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B8" w:rsidRPr="00B612B8" w:rsidRDefault="00B612B8" w:rsidP="00B612B8">
      <w:pPr>
        <w:ind w:firstLine="709"/>
        <w:rPr>
          <w:rFonts w:cs="Times New Roman"/>
          <w:b/>
          <w:szCs w:val="28"/>
        </w:rPr>
      </w:pPr>
      <w:bookmarkStart w:id="0" w:name="_Toc386191444"/>
      <w:bookmarkStart w:id="1" w:name="_Toc386191593"/>
      <w:r w:rsidRPr="00B612B8">
        <w:rPr>
          <w:rFonts w:cs="Times New Roman"/>
          <w:b/>
          <w:szCs w:val="28"/>
        </w:rPr>
        <w:t>Аннотация</w:t>
      </w:r>
    </w:p>
    <w:p w:rsidR="00B612B8" w:rsidRPr="00D94A24" w:rsidRDefault="00B612B8" w:rsidP="00B612B8">
      <w:pPr>
        <w:tabs>
          <w:tab w:val="left" w:pos="142"/>
        </w:tabs>
        <w:ind w:firstLine="709"/>
        <w:rPr>
          <w:rFonts w:cs="Times New Roman"/>
          <w:szCs w:val="28"/>
        </w:rPr>
      </w:pPr>
      <w:r w:rsidRPr="00D94A24">
        <w:rPr>
          <w:rFonts w:cs="Times New Roman"/>
          <w:szCs w:val="28"/>
        </w:rPr>
        <w:t xml:space="preserve">Руководство пользователя </w:t>
      </w:r>
      <w:r w:rsidR="003F6AC6" w:rsidRPr="003F6AC6">
        <w:rPr>
          <w:rFonts w:cs="Times New Roman"/>
          <w:szCs w:val="28"/>
        </w:rPr>
        <w:t>для тестирующей программы контроля знаний по дисциплине «</w:t>
      </w:r>
      <w:r w:rsidR="00E7443A" w:rsidRPr="00734E6B">
        <w:rPr>
          <w:rFonts w:cs="Times New Roman"/>
          <w:bCs/>
          <w:szCs w:val="28"/>
        </w:rPr>
        <w:t>Архитектура компьютерных систем</w:t>
      </w:r>
      <w:r w:rsidR="003F6AC6" w:rsidRPr="003F6AC6">
        <w:rPr>
          <w:rFonts w:cs="Times New Roman"/>
          <w:szCs w:val="28"/>
        </w:rPr>
        <w:t>»</w:t>
      </w:r>
      <w:r w:rsidR="003F6AC6">
        <w:rPr>
          <w:rFonts w:cs="Times New Roman"/>
          <w:color w:val="FF0000"/>
          <w:szCs w:val="28"/>
        </w:rPr>
        <w:t xml:space="preserve"> </w:t>
      </w:r>
      <w:r w:rsidRPr="00D94A24">
        <w:rPr>
          <w:rFonts w:cs="Times New Roman"/>
          <w:szCs w:val="28"/>
        </w:rPr>
        <w:t xml:space="preserve">содержит </w:t>
      </w:r>
      <w:r w:rsidR="006432F8" w:rsidRPr="00D94A24">
        <w:rPr>
          <w:rFonts w:cs="Times New Roman"/>
          <w:szCs w:val="28"/>
        </w:rPr>
        <w:t>краткое описание возможностей программы, назначение и условия применения программы</w:t>
      </w:r>
      <w:r w:rsidRPr="00D94A24">
        <w:rPr>
          <w:rFonts w:cs="Times New Roman"/>
          <w:szCs w:val="28"/>
        </w:rPr>
        <w:t>.</w:t>
      </w:r>
    </w:p>
    <w:p w:rsidR="00B612B8" w:rsidRDefault="00B612B8" w:rsidP="00B612B8">
      <w:pPr>
        <w:ind w:firstLine="709"/>
        <w:rPr>
          <w:rFonts w:cs="Times New Roman"/>
          <w:szCs w:val="28"/>
        </w:rPr>
      </w:pPr>
      <w:r w:rsidRPr="002954E2">
        <w:rPr>
          <w:rFonts w:cs="Times New Roman"/>
          <w:szCs w:val="28"/>
        </w:rPr>
        <w:t xml:space="preserve">Руководство </w:t>
      </w:r>
      <w:r>
        <w:rPr>
          <w:rFonts w:cs="Times New Roman"/>
          <w:szCs w:val="28"/>
        </w:rPr>
        <w:t>пользователя</w:t>
      </w:r>
      <w:r w:rsidRPr="002954E2">
        <w:rPr>
          <w:rFonts w:cs="Times New Roman"/>
          <w:szCs w:val="28"/>
        </w:rPr>
        <w:t xml:space="preserve"> состоит из </w:t>
      </w:r>
      <w:r>
        <w:rPr>
          <w:rFonts w:cs="Times New Roman"/>
          <w:szCs w:val="28"/>
        </w:rPr>
        <w:t>шести</w:t>
      </w:r>
      <w:r w:rsidRPr="002954E2">
        <w:rPr>
          <w:rFonts w:cs="Times New Roman"/>
          <w:szCs w:val="28"/>
        </w:rPr>
        <w:t xml:space="preserve"> частей. Объём документа – </w:t>
      </w:r>
      <w:r w:rsidR="00456965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листа</w:t>
      </w:r>
      <w:r w:rsidRPr="002954E2">
        <w:rPr>
          <w:rFonts w:cs="Times New Roman"/>
          <w:szCs w:val="28"/>
        </w:rPr>
        <w:t>.</w:t>
      </w:r>
    </w:p>
    <w:p w:rsidR="00B612B8" w:rsidRDefault="00B612B8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00442602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:rsidR="001B78DA" w:rsidRPr="001B78DA" w:rsidRDefault="0099320E" w:rsidP="008836E6">
          <w:pPr>
            <w:pStyle w:val="a8"/>
            <w:spacing w:before="0" w:after="12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B78DA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B612B8" w:rsidRDefault="00295866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r w:rsidRPr="001B78DA">
            <w:rPr>
              <w:rFonts w:cs="Times New Roman"/>
            </w:rPr>
            <w:fldChar w:fldCharType="begin"/>
          </w:r>
          <w:r w:rsidR="001B78DA" w:rsidRPr="001B78DA">
            <w:rPr>
              <w:rFonts w:cs="Times New Roman"/>
            </w:rPr>
            <w:instrText xml:space="preserve"> TOC \o "1-3" \h \z \u </w:instrText>
          </w:r>
          <w:r w:rsidRPr="001B78DA">
            <w:rPr>
              <w:rFonts w:cs="Times New Roman"/>
            </w:rPr>
            <w:fldChar w:fldCharType="separate"/>
          </w:r>
          <w:hyperlink w:anchor="_Toc389255527" w:history="1">
            <w:r w:rsidR="00B612B8" w:rsidRPr="002075F6">
              <w:rPr>
                <w:rStyle w:val="a9"/>
                <w:noProof/>
              </w:rPr>
              <w:t>1.ВВЕДЕНИЕ</w:t>
            </w:r>
            <w:r w:rsidR="00B612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28" w:history="1">
            <w:r w:rsidR="00B612B8" w:rsidRPr="002075F6">
              <w:rPr>
                <w:rStyle w:val="a9"/>
                <w:noProof/>
              </w:rPr>
              <w:t>1.1 Область применения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_Toc389255528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3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29" w:history="1">
            <w:r w:rsidR="00B612B8" w:rsidRPr="002075F6">
              <w:rPr>
                <w:rStyle w:val="a9"/>
                <w:noProof/>
              </w:rPr>
              <w:t>1.2 Краткое описание возможностей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_Toc389255529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3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30" w:history="1">
            <w:r w:rsidR="00B612B8" w:rsidRPr="002075F6">
              <w:rPr>
                <w:rStyle w:val="a9"/>
                <w:noProof/>
              </w:rPr>
              <w:t>1.3 Уровень подготовки пользователя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_Toc389255530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3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31" w:history="1">
            <w:r w:rsidR="00B612B8" w:rsidRPr="002075F6">
              <w:rPr>
                <w:rStyle w:val="a9"/>
                <w:noProof/>
              </w:rPr>
              <w:t>1.4 Перечень эксплуатационной документации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_Toc389255531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3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32" w:history="1">
            <w:r w:rsidR="00B612B8" w:rsidRPr="002075F6">
              <w:rPr>
                <w:rStyle w:val="a9"/>
                <w:noProof/>
              </w:rPr>
              <w:t>2. НАЗНАЧЕНИЕ И УСЛОВИЯ ПРИМЕНЕНИЯ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_Toc389255532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3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33" w:history="1">
            <w:r w:rsidR="00B612B8" w:rsidRPr="002075F6">
              <w:rPr>
                <w:rStyle w:val="a9"/>
                <w:noProof/>
              </w:rPr>
              <w:t>2.1 Назначение системы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_Toc389255533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3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34" w:history="1">
            <w:r w:rsidR="00B612B8" w:rsidRPr="002075F6">
              <w:rPr>
                <w:rStyle w:val="a9"/>
                <w:noProof/>
              </w:rPr>
              <w:t>2.2 Условия применения программы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_Toc389255534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4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35" w:history="1">
            <w:r w:rsidR="00B612B8" w:rsidRPr="002075F6">
              <w:rPr>
                <w:rStyle w:val="a9"/>
                <w:noProof/>
              </w:rPr>
              <w:t>3. ПОДГОТОВКА К РАБОТЕ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_Toc389255535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4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P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36" w:history="1">
            <w:r w:rsidR="00B612B8" w:rsidRPr="002075F6">
              <w:rPr>
                <w:rStyle w:val="a9"/>
                <w:noProof/>
              </w:rPr>
              <w:t>3.1 Состав и содержание дистрибутивного носителя данных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_Toc389255536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4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55538" w:history="1">
            <w:r w:rsidR="00B612B8" w:rsidRPr="002075F6">
              <w:rPr>
                <w:rStyle w:val="a9"/>
                <w:noProof/>
              </w:rPr>
              <w:t>3.2 Порядок загрузки данных и проверка работоспособности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_Toc389255538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4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40" w:history="1">
            <w:r w:rsidR="00B612B8" w:rsidRPr="002075F6">
              <w:rPr>
                <w:rStyle w:val="a9"/>
                <w:noProof/>
              </w:rPr>
              <w:t>4. Описание операций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_Toc389255540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5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41" w:history="1">
            <w:r w:rsidR="00B612B8" w:rsidRPr="002075F6">
              <w:rPr>
                <w:rStyle w:val="a9"/>
                <w:noProof/>
              </w:rPr>
              <w:t>5. Аварийные ситуации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_Toc389255541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5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B612B8" w:rsidRDefault="005E08EE" w:rsidP="00D94A24">
          <w:pPr>
            <w:pStyle w:val="21"/>
            <w:tabs>
              <w:tab w:val="right" w:leader="dot" w:pos="9911"/>
            </w:tabs>
            <w:spacing w:after="0"/>
            <w:ind w:left="0"/>
            <w:rPr>
              <w:noProof/>
            </w:rPr>
          </w:pPr>
          <w:hyperlink w:anchor="_Toc389255542" w:history="1">
            <w:r w:rsidR="00B612B8" w:rsidRPr="002075F6">
              <w:rPr>
                <w:rStyle w:val="a9"/>
                <w:noProof/>
              </w:rPr>
              <w:t>6. Рекомендации по освоению</w:t>
            </w:r>
            <w:r w:rsidR="00B612B8">
              <w:rPr>
                <w:noProof/>
                <w:webHidden/>
              </w:rPr>
              <w:tab/>
            </w:r>
            <w:r w:rsidR="00295866">
              <w:rPr>
                <w:noProof/>
                <w:webHidden/>
              </w:rPr>
              <w:fldChar w:fldCharType="begin"/>
            </w:r>
            <w:r w:rsidR="00B612B8">
              <w:rPr>
                <w:noProof/>
                <w:webHidden/>
              </w:rPr>
              <w:instrText xml:space="preserve"> PAGEREF _Toc389255542 \h </w:instrText>
            </w:r>
            <w:r w:rsidR="00295866">
              <w:rPr>
                <w:noProof/>
                <w:webHidden/>
              </w:rPr>
            </w:r>
            <w:r w:rsidR="00295866">
              <w:rPr>
                <w:noProof/>
                <w:webHidden/>
              </w:rPr>
              <w:fldChar w:fldCharType="separate"/>
            </w:r>
            <w:r w:rsidR="00456965">
              <w:rPr>
                <w:noProof/>
                <w:webHidden/>
              </w:rPr>
              <w:t>5</w:t>
            </w:r>
            <w:r w:rsidR="00295866">
              <w:rPr>
                <w:noProof/>
                <w:webHidden/>
              </w:rPr>
              <w:fldChar w:fldCharType="end"/>
            </w:r>
          </w:hyperlink>
        </w:p>
        <w:p w:rsidR="001B78DA" w:rsidRDefault="00295866" w:rsidP="00D94A24">
          <w:r w:rsidRPr="001B78DA">
            <w:rPr>
              <w:rFonts w:cs="Times New Roman"/>
            </w:rPr>
            <w:fldChar w:fldCharType="end"/>
          </w:r>
        </w:p>
      </w:sdtContent>
    </w:sdt>
    <w:p w:rsidR="001B78DA" w:rsidRPr="005820D4" w:rsidRDefault="001B78DA" w:rsidP="000D1627">
      <w:pPr>
        <w:spacing w:before="30" w:afterLines="30" w:after="72"/>
        <w:jc w:val="center"/>
        <w:rPr>
          <w:rFonts w:cs="Times New Roman"/>
          <w:szCs w:val="28"/>
        </w:rPr>
      </w:pPr>
    </w:p>
    <w:p w:rsidR="001B78DA" w:rsidRDefault="001B78DA" w:rsidP="00B612B8">
      <w:pPr>
        <w:ind w:firstLine="709"/>
        <w:rPr>
          <w:rFonts w:cs="Times New Roman"/>
          <w:szCs w:val="28"/>
        </w:rPr>
      </w:pPr>
      <w:r>
        <w:rPr>
          <w:szCs w:val="28"/>
        </w:rPr>
        <w:br w:type="page"/>
      </w:r>
      <w:bookmarkEnd w:id="0"/>
      <w:bookmarkEnd w:id="1"/>
    </w:p>
    <w:p w:rsidR="001B78DA" w:rsidRPr="0099320E" w:rsidRDefault="00B612B8" w:rsidP="008836E6">
      <w:pPr>
        <w:pStyle w:val="2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6230482"/>
      <w:bookmarkStart w:id="3" w:name="_Toc213992901"/>
      <w:bookmarkStart w:id="4" w:name="_Toc274425527"/>
      <w:bookmarkStart w:id="5" w:name="_Toc323817251"/>
      <w:bookmarkStart w:id="6" w:name="_Toc325107365"/>
      <w:bookmarkStart w:id="7" w:name="_Toc325108499"/>
      <w:bookmarkStart w:id="8" w:name="_Toc389255527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883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2"/>
      <w:bookmarkEnd w:id="3"/>
      <w:bookmarkEnd w:id="4"/>
      <w:bookmarkEnd w:id="5"/>
      <w:bookmarkEnd w:id="6"/>
      <w:bookmarkEnd w:id="7"/>
      <w:bookmarkEnd w:id="8"/>
    </w:p>
    <w:p w:rsidR="001B78DA" w:rsidRDefault="001B78DA" w:rsidP="0099320E">
      <w:pPr>
        <w:pStyle w:val="2"/>
        <w:spacing w:before="0" w:after="24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74425528"/>
      <w:bookmarkStart w:id="10" w:name="_Toc323817252"/>
      <w:bookmarkStart w:id="11" w:name="_Toc325107366"/>
      <w:bookmarkStart w:id="12" w:name="_Toc325108500"/>
      <w:bookmarkStart w:id="13" w:name="_Toc154479790"/>
      <w:bookmarkStart w:id="14" w:name="_Toc185939872"/>
      <w:bookmarkStart w:id="15" w:name="_Toc202862291"/>
      <w:bookmarkStart w:id="16" w:name="_Toc205885009"/>
      <w:bookmarkStart w:id="17" w:name="_Toc389255528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1.1 Область применения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7443A" w:rsidRPr="00E7443A" w:rsidRDefault="00E7443A" w:rsidP="00E7443A">
      <w:pPr>
        <w:ind w:firstLine="709"/>
        <w:rPr>
          <w:rFonts w:cs="Times New Roman"/>
          <w:szCs w:val="28"/>
        </w:rPr>
      </w:pPr>
      <w:r w:rsidRPr="00E7443A">
        <w:rPr>
          <w:rFonts w:cs="Times New Roman"/>
          <w:szCs w:val="28"/>
        </w:rPr>
        <w:t>Тестирующая программа по дисциплине «Архитектура компьютерных систем» предназначена для применения в ГАПОУ СО «Поволжский колледж технологий и менеджмента» с целью оценки полученных в ходе занятий знаний по дисциплине – «Архитектура компьютерных систем»</w:t>
      </w:r>
      <w:bookmarkStart w:id="18" w:name="_GoBack"/>
      <w:bookmarkEnd w:id="18"/>
      <w:r w:rsidRPr="00E7443A">
        <w:rPr>
          <w:rFonts w:cs="Times New Roman"/>
          <w:szCs w:val="28"/>
        </w:rPr>
        <w:t>. Данный программный продукт позволяет проводить тестирование студентов.</w:t>
      </w:r>
    </w:p>
    <w:p w:rsidR="001B78DA" w:rsidRPr="0099320E" w:rsidRDefault="001B78DA" w:rsidP="008836E6">
      <w:pPr>
        <w:pStyle w:val="2"/>
        <w:spacing w:before="240" w:after="24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06230484"/>
      <w:bookmarkStart w:id="20" w:name="_Toc213992903"/>
      <w:bookmarkStart w:id="21" w:name="_Toc274425529"/>
      <w:bookmarkStart w:id="22" w:name="_Toc323817253"/>
      <w:bookmarkStart w:id="23" w:name="_Toc325107367"/>
      <w:bookmarkStart w:id="24" w:name="_Toc325108501"/>
      <w:bookmarkStart w:id="25" w:name="_Toc389255529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1.2 Краткое описание возможностей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1B78DA" w:rsidRPr="00DC1A23" w:rsidRDefault="001B78DA" w:rsidP="001B78DA">
      <w:pPr>
        <w:ind w:firstLine="709"/>
        <w:rPr>
          <w:rFonts w:cs="Times New Roman"/>
          <w:szCs w:val="28"/>
        </w:rPr>
      </w:pPr>
      <w:r w:rsidRPr="00DC1A23">
        <w:rPr>
          <w:rFonts w:cs="Times New Roman"/>
          <w:szCs w:val="28"/>
        </w:rPr>
        <w:t xml:space="preserve">Основными функциями </w:t>
      </w:r>
      <w:r w:rsidR="00DC1A23" w:rsidRPr="00DC1A23">
        <w:rPr>
          <w:rFonts w:cs="Times New Roman"/>
          <w:szCs w:val="28"/>
        </w:rPr>
        <w:t>программного продукта</w:t>
      </w:r>
      <w:r w:rsidRPr="00DC1A23">
        <w:rPr>
          <w:rFonts w:cs="Times New Roman"/>
          <w:szCs w:val="28"/>
        </w:rPr>
        <w:t xml:space="preserve"> являются: </w:t>
      </w:r>
    </w:p>
    <w:p w:rsidR="001B78DA" w:rsidRPr="00A51A07" w:rsidRDefault="00DC1A23" w:rsidP="001B78DA">
      <w:pPr>
        <w:pStyle w:val="a4"/>
        <w:numPr>
          <w:ilvl w:val="0"/>
          <w:numId w:val="3"/>
        </w:numPr>
        <w:ind w:hanging="720"/>
        <w:rPr>
          <w:rFonts w:cs="Times New Roman"/>
          <w:szCs w:val="28"/>
        </w:rPr>
      </w:pPr>
      <w:r w:rsidRPr="00A51A07">
        <w:rPr>
          <w:rFonts w:cs="Times New Roman"/>
          <w:szCs w:val="28"/>
        </w:rPr>
        <w:t>Возможность проведения тестирования</w:t>
      </w:r>
      <w:r w:rsidR="001B78DA" w:rsidRPr="00A51A07">
        <w:rPr>
          <w:rFonts w:cs="Times New Roman"/>
          <w:szCs w:val="28"/>
        </w:rPr>
        <w:t>;</w:t>
      </w:r>
    </w:p>
    <w:p w:rsidR="001B78DA" w:rsidRPr="00A51A07" w:rsidRDefault="00DC1A23" w:rsidP="001B78DA">
      <w:pPr>
        <w:pStyle w:val="a4"/>
        <w:numPr>
          <w:ilvl w:val="0"/>
          <w:numId w:val="3"/>
        </w:numPr>
        <w:ind w:hanging="720"/>
        <w:rPr>
          <w:rFonts w:cs="Times New Roman"/>
          <w:szCs w:val="28"/>
        </w:rPr>
      </w:pPr>
      <w:r w:rsidRPr="00A51A07">
        <w:rPr>
          <w:rFonts w:cs="Times New Roman"/>
          <w:szCs w:val="28"/>
        </w:rPr>
        <w:t>Возможность просмотра результата проведенных тестирований</w:t>
      </w:r>
      <w:r w:rsidR="001B78DA" w:rsidRPr="00A51A07">
        <w:rPr>
          <w:rFonts w:cs="Times New Roman"/>
          <w:szCs w:val="28"/>
        </w:rPr>
        <w:t>;</w:t>
      </w:r>
    </w:p>
    <w:p w:rsidR="001B78DA" w:rsidRPr="00A51A07" w:rsidRDefault="00171EE3" w:rsidP="001B78DA">
      <w:pPr>
        <w:pStyle w:val="a4"/>
        <w:numPr>
          <w:ilvl w:val="0"/>
          <w:numId w:val="3"/>
        </w:numPr>
        <w:ind w:hanging="720"/>
        <w:rPr>
          <w:rFonts w:cs="Times New Roman"/>
          <w:szCs w:val="28"/>
        </w:rPr>
      </w:pPr>
      <w:r w:rsidRPr="00A51A07">
        <w:rPr>
          <w:rFonts w:cs="Times New Roman"/>
          <w:szCs w:val="28"/>
        </w:rPr>
        <w:t>Возможность регистрации</w:t>
      </w:r>
      <w:r w:rsidR="00DC1A23" w:rsidRPr="00A51A07">
        <w:rPr>
          <w:rFonts w:cs="Times New Roman"/>
          <w:szCs w:val="28"/>
        </w:rPr>
        <w:t xml:space="preserve"> пользователя</w:t>
      </w:r>
      <w:r w:rsidRPr="00A51A07">
        <w:rPr>
          <w:rFonts w:cs="Times New Roman"/>
          <w:szCs w:val="28"/>
          <w:lang w:val="en-US"/>
        </w:rPr>
        <w:t>;</w:t>
      </w:r>
    </w:p>
    <w:p w:rsidR="00171EE3" w:rsidRPr="00A51A07" w:rsidRDefault="00171EE3" w:rsidP="001B78DA">
      <w:pPr>
        <w:pStyle w:val="a4"/>
        <w:numPr>
          <w:ilvl w:val="0"/>
          <w:numId w:val="3"/>
        </w:numPr>
        <w:ind w:hanging="720"/>
        <w:rPr>
          <w:rFonts w:cs="Times New Roman"/>
          <w:szCs w:val="28"/>
        </w:rPr>
      </w:pPr>
      <w:r w:rsidRPr="00A51A07">
        <w:rPr>
          <w:rFonts w:cs="Times New Roman"/>
          <w:szCs w:val="28"/>
        </w:rPr>
        <w:t>Возможность сохранения результатов</w:t>
      </w:r>
      <w:r w:rsidRPr="00A51A07">
        <w:rPr>
          <w:rFonts w:cs="Times New Roman"/>
          <w:szCs w:val="28"/>
          <w:lang w:val="en-US"/>
        </w:rPr>
        <w:t>;</w:t>
      </w:r>
    </w:p>
    <w:p w:rsidR="00171EE3" w:rsidRPr="006872B4" w:rsidRDefault="00171EE3" w:rsidP="00A51A07">
      <w:pPr>
        <w:pStyle w:val="a4"/>
        <w:ind w:left="1429"/>
        <w:rPr>
          <w:rFonts w:cs="Times New Roman"/>
          <w:szCs w:val="28"/>
          <w:highlight w:val="yellow"/>
        </w:rPr>
      </w:pPr>
    </w:p>
    <w:p w:rsidR="001B78DA" w:rsidRPr="0099320E" w:rsidRDefault="001B78DA" w:rsidP="008836E6">
      <w:pPr>
        <w:pStyle w:val="2"/>
        <w:spacing w:before="240" w:after="240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26" w:name="_Toc323817254"/>
      <w:bookmarkStart w:id="27" w:name="_Toc325107368"/>
      <w:bookmarkStart w:id="28" w:name="_Toc325108502"/>
      <w:bookmarkStart w:id="29" w:name="_Toc389255530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1.3 Уровень подготовки пользователя</w:t>
      </w:r>
      <w:bookmarkEnd w:id="26"/>
      <w:bookmarkEnd w:id="27"/>
      <w:bookmarkEnd w:id="28"/>
      <w:bookmarkEnd w:id="29"/>
    </w:p>
    <w:p w:rsidR="001B78DA" w:rsidRPr="00164764" w:rsidRDefault="001B78DA" w:rsidP="001B78DA">
      <w:pPr>
        <w:ind w:firstLine="709"/>
        <w:rPr>
          <w:rFonts w:cs="Times New Roman"/>
          <w:szCs w:val="28"/>
        </w:rPr>
      </w:pPr>
      <w:r w:rsidRPr="00164764">
        <w:rPr>
          <w:rFonts w:cs="Times New Roman"/>
          <w:szCs w:val="28"/>
        </w:rPr>
        <w:t xml:space="preserve">Для </w:t>
      </w:r>
      <w:r w:rsidR="00B72714">
        <w:rPr>
          <w:rFonts w:cs="Times New Roman"/>
          <w:szCs w:val="28"/>
        </w:rPr>
        <w:t xml:space="preserve">пользования </w:t>
      </w:r>
      <w:r w:rsidR="006432F8" w:rsidRPr="00B670C7">
        <w:rPr>
          <w:rFonts w:cs="Times New Roman"/>
          <w:szCs w:val="28"/>
        </w:rPr>
        <w:t>тестирующей программой</w:t>
      </w:r>
      <w:r w:rsidRPr="00712E6A">
        <w:rPr>
          <w:rFonts w:cs="Times New Roman"/>
          <w:color w:val="FF0000"/>
          <w:szCs w:val="28"/>
        </w:rPr>
        <w:t xml:space="preserve"> </w:t>
      </w:r>
      <w:r w:rsidRPr="00164764">
        <w:rPr>
          <w:rFonts w:cs="Times New Roman"/>
          <w:szCs w:val="28"/>
        </w:rPr>
        <w:t>необходим базовый уровень знаний персонального компьютера, знание сети интернет.</w:t>
      </w:r>
    </w:p>
    <w:p w:rsidR="001B78DA" w:rsidRPr="0099320E" w:rsidRDefault="001B78DA" w:rsidP="008836E6">
      <w:pPr>
        <w:pStyle w:val="2"/>
        <w:spacing w:before="240" w:after="240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30" w:name="_Toc206230486"/>
      <w:bookmarkStart w:id="31" w:name="_Toc213088780"/>
      <w:bookmarkStart w:id="32" w:name="_Toc213992905"/>
      <w:bookmarkStart w:id="33" w:name="_Toc274425531"/>
      <w:bookmarkStart w:id="34" w:name="_Toc323817255"/>
      <w:bookmarkStart w:id="35" w:name="_Toc325107369"/>
      <w:bookmarkStart w:id="36" w:name="_Toc325108503"/>
      <w:bookmarkStart w:id="37" w:name="_Toc389255531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1.4 Перечень эксплуатационной документации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B78DA" w:rsidRPr="00164764" w:rsidRDefault="001B78DA" w:rsidP="0099320E">
      <w:pPr>
        <w:pStyle w:val="3"/>
        <w:tabs>
          <w:tab w:val="left" w:pos="567"/>
        </w:tabs>
        <w:spacing w:before="240" w:after="0" w:line="360" w:lineRule="auto"/>
        <w:ind w:left="0" w:firstLine="709"/>
        <w:rPr>
          <w:color w:val="FF0000"/>
          <w:sz w:val="28"/>
          <w:szCs w:val="28"/>
        </w:rPr>
      </w:pPr>
      <w:r w:rsidRPr="00164764">
        <w:rPr>
          <w:sz w:val="28"/>
          <w:szCs w:val="28"/>
        </w:rPr>
        <w:t>Руководство пользователя.</w:t>
      </w:r>
    </w:p>
    <w:p w:rsidR="001B78DA" w:rsidRPr="0099320E" w:rsidRDefault="00B612B8" w:rsidP="008836E6">
      <w:pPr>
        <w:pStyle w:val="2"/>
        <w:spacing w:before="240" w:after="24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274425532"/>
      <w:bookmarkStart w:id="39" w:name="_Toc323817256"/>
      <w:bookmarkStart w:id="40" w:name="_Toc325107370"/>
      <w:bookmarkStart w:id="41" w:name="_Toc325108504"/>
      <w:bookmarkStart w:id="42" w:name="_Toc389255532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2. НАЗНАЧЕНИЕ И УСЛОВИЯ ПРИМЕНЕНИЯ</w:t>
      </w:r>
      <w:bookmarkEnd w:id="38"/>
      <w:bookmarkEnd w:id="39"/>
      <w:bookmarkEnd w:id="40"/>
      <w:bookmarkEnd w:id="41"/>
      <w:bookmarkEnd w:id="42"/>
    </w:p>
    <w:p w:rsidR="001B78DA" w:rsidRPr="00DC1A23" w:rsidRDefault="001B78DA" w:rsidP="0099320E">
      <w:pPr>
        <w:pStyle w:val="2"/>
        <w:spacing w:before="0" w:after="240"/>
        <w:ind w:firstLine="709"/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43" w:name="_Toc274425533"/>
      <w:bookmarkStart w:id="44" w:name="_Toc323817257"/>
      <w:bookmarkStart w:id="45" w:name="_Toc325107371"/>
      <w:bookmarkStart w:id="46" w:name="_Toc325108505"/>
      <w:bookmarkStart w:id="47" w:name="_Toc389255533"/>
      <w:r w:rsidRPr="00DC1A23">
        <w:rPr>
          <w:rFonts w:ascii="Times New Roman" w:hAnsi="Times New Roman" w:cs="Times New Roman"/>
          <w:color w:val="auto"/>
          <w:sz w:val="28"/>
          <w:szCs w:val="28"/>
        </w:rPr>
        <w:t>2.1 Назначение системы</w:t>
      </w:r>
      <w:bookmarkEnd w:id="43"/>
      <w:bookmarkEnd w:id="44"/>
      <w:bookmarkEnd w:id="45"/>
      <w:bookmarkEnd w:id="46"/>
      <w:bookmarkEnd w:id="47"/>
    </w:p>
    <w:p w:rsidR="00734E6B" w:rsidRPr="00734E6B" w:rsidRDefault="00734E6B" w:rsidP="00734E6B">
      <w:pPr>
        <w:ind w:firstLine="709"/>
        <w:rPr>
          <w:rFonts w:cs="Times New Roman"/>
          <w:szCs w:val="28"/>
        </w:rPr>
      </w:pPr>
      <w:bookmarkStart w:id="48" w:name="_Toc325107372"/>
      <w:bookmarkStart w:id="49" w:name="_Toc325108506"/>
      <w:bookmarkStart w:id="50" w:name="_Toc389255534"/>
      <w:r w:rsidRPr="00734E6B">
        <w:rPr>
          <w:rFonts w:cs="Times New Roman"/>
          <w:szCs w:val="28"/>
        </w:rPr>
        <w:t xml:space="preserve">Основным назначением тестирующей программы является проведение тестирования пользователей по дисциплине </w:t>
      </w:r>
      <w:r w:rsidRPr="00734E6B">
        <w:rPr>
          <w:rFonts w:cs="Times New Roman"/>
        </w:rPr>
        <w:t>«</w:t>
      </w:r>
      <w:r w:rsidRPr="00734E6B">
        <w:rPr>
          <w:rFonts w:cs="Times New Roman"/>
          <w:bCs/>
          <w:szCs w:val="28"/>
        </w:rPr>
        <w:t>Архитектура компьютерных систем</w:t>
      </w:r>
      <w:r w:rsidRPr="00734E6B">
        <w:rPr>
          <w:rFonts w:cs="Times New Roman"/>
        </w:rPr>
        <w:t>»</w:t>
      </w:r>
      <w:r>
        <w:rPr>
          <w:rFonts w:cs="Times New Roman"/>
        </w:rPr>
        <w:t>.</w:t>
      </w:r>
    </w:p>
    <w:p w:rsidR="001B78DA" w:rsidRPr="0099320E" w:rsidRDefault="001B78DA" w:rsidP="0099320E">
      <w:pPr>
        <w:pStyle w:val="2"/>
        <w:spacing w:before="0" w:after="240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 Условия применения программы</w:t>
      </w:r>
      <w:bookmarkEnd w:id="48"/>
      <w:bookmarkEnd w:id="49"/>
      <w:bookmarkEnd w:id="50"/>
    </w:p>
    <w:p w:rsidR="001B78DA" w:rsidRPr="00DC1A23" w:rsidRDefault="001B78DA" w:rsidP="001B78DA">
      <w:pPr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DC1A23">
        <w:rPr>
          <w:rFonts w:cs="Times New Roman"/>
          <w:szCs w:val="28"/>
        </w:rPr>
        <w:t xml:space="preserve">Для обеспечения нормальной работы </w:t>
      </w:r>
      <w:r w:rsidR="00A51A07">
        <w:rPr>
          <w:rFonts w:cs="Times New Roman"/>
          <w:szCs w:val="28"/>
        </w:rPr>
        <w:t>тестирующей программы</w:t>
      </w:r>
      <w:r w:rsidRPr="00DC1A23">
        <w:rPr>
          <w:rFonts w:cs="Times New Roman"/>
          <w:szCs w:val="28"/>
        </w:rPr>
        <w:t xml:space="preserve"> должна быть использована следующая конфигурация компьютера:</w:t>
      </w:r>
    </w:p>
    <w:p w:rsidR="00C20A60" w:rsidRPr="00840B7C" w:rsidRDefault="00B307B6" w:rsidP="00C20A60">
      <w:pPr>
        <w:pStyle w:val="af0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bookmarkStart w:id="51" w:name="_Toc325107373"/>
      <w:bookmarkStart w:id="52" w:name="_Toc325108507"/>
      <w:bookmarkStart w:id="53" w:name="_Toc389255535"/>
      <w:r w:rsidRPr="00840B7C">
        <w:rPr>
          <w:sz w:val="28"/>
          <w:szCs w:val="28"/>
          <w:lang w:val="en-US"/>
        </w:rPr>
        <w:t>PnP</w:t>
      </w:r>
      <w:r w:rsidR="00C20A60" w:rsidRPr="00840B7C">
        <w:rPr>
          <w:sz w:val="28"/>
          <w:szCs w:val="28"/>
        </w:rPr>
        <w:t xml:space="preserve"> монитор (</w:t>
      </w:r>
      <w:r w:rsidRPr="00840B7C">
        <w:rPr>
          <w:sz w:val="28"/>
          <w:szCs w:val="28"/>
        </w:rPr>
        <w:t>1024</w:t>
      </w:r>
      <w:r w:rsidR="00C20A60" w:rsidRPr="00840B7C">
        <w:rPr>
          <w:sz w:val="28"/>
          <w:szCs w:val="28"/>
        </w:rPr>
        <w:t xml:space="preserve"> </w:t>
      </w:r>
      <w:r w:rsidR="00C20A60" w:rsidRPr="00840B7C">
        <w:rPr>
          <w:sz w:val="28"/>
          <w:szCs w:val="28"/>
          <w:lang w:val="en-US"/>
        </w:rPr>
        <w:t>x</w:t>
      </w:r>
      <w:r w:rsidR="00C20A60" w:rsidRPr="00840B7C">
        <w:rPr>
          <w:sz w:val="28"/>
          <w:szCs w:val="28"/>
        </w:rPr>
        <w:t xml:space="preserve"> </w:t>
      </w:r>
      <w:r w:rsidRPr="00840B7C">
        <w:rPr>
          <w:sz w:val="28"/>
          <w:szCs w:val="28"/>
        </w:rPr>
        <w:t>768</w:t>
      </w:r>
      <w:r w:rsidR="00C20A60" w:rsidRPr="00840B7C">
        <w:rPr>
          <w:sz w:val="28"/>
          <w:szCs w:val="28"/>
        </w:rPr>
        <w:t>)</w:t>
      </w:r>
    </w:p>
    <w:p w:rsidR="00C20A60" w:rsidRPr="00840B7C" w:rsidRDefault="00C20A60" w:rsidP="00C20A60">
      <w:pPr>
        <w:pStyle w:val="af0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840B7C">
        <w:rPr>
          <w:sz w:val="28"/>
          <w:szCs w:val="28"/>
        </w:rPr>
        <w:t>процессор</w:t>
      </w:r>
      <w:r w:rsidRPr="00840B7C">
        <w:rPr>
          <w:sz w:val="28"/>
          <w:szCs w:val="28"/>
          <w:lang w:val="en-US"/>
        </w:rPr>
        <w:t xml:space="preserve"> </w:t>
      </w:r>
      <w:r w:rsidR="00B307B6" w:rsidRPr="00840B7C">
        <w:rPr>
          <w:sz w:val="28"/>
          <w:szCs w:val="28"/>
          <w:lang w:val="en-US"/>
        </w:rPr>
        <w:t>Intel(R) Core(TM) i5-4200M</w:t>
      </w:r>
    </w:p>
    <w:p w:rsidR="00C20A60" w:rsidRPr="00840B7C" w:rsidRDefault="00C20A60" w:rsidP="00C20A60">
      <w:pPr>
        <w:pStyle w:val="af0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840B7C">
        <w:rPr>
          <w:sz w:val="28"/>
          <w:szCs w:val="28"/>
        </w:rPr>
        <w:t xml:space="preserve">объём оперативной памяти не менее </w:t>
      </w:r>
      <w:r w:rsidR="00840B7C" w:rsidRPr="00840B7C">
        <w:rPr>
          <w:sz w:val="28"/>
          <w:szCs w:val="28"/>
        </w:rPr>
        <w:t>2048</w:t>
      </w:r>
      <w:r w:rsidRPr="00840B7C">
        <w:rPr>
          <w:sz w:val="28"/>
          <w:szCs w:val="28"/>
        </w:rPr>
        <w:t xml:space="preserve"> Мб </w:t>
      </w:r>
      <w:r w:rsidRPr="00840B7C">
        <w:rPr>
          <w:sz w:val="28"/>
          <w:szCs w:val="28"/>
          <w:lang w:val="en-US"/>
        </w:rPr>
        <w:t>RAM</w:t>
      </w:r>
      <w:r w:rsidRPr="00840B7C">
        <w:rPr>
          <w:sz w:val="28"/>
          <w:szCs w:val="28"/>
        </w:rPr>
        <w:t>;</w:t>
      </w:r>
    </w:p>
    <w:p w:rsidR="00C20A60" w:rsidRPr="00840B7C" w:rsidRDefault="00C20A60" w:rsidP="00C20A60">
      <w:pPr>
        <w:pStyle w:val="af0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840B7C">
        <w:rPr>
          <w:sz w:val="28"/>
          <w:szCs w:val="28"/>
        </w:rPr>
        <w:t>мини</w:t>
      </w:r>
      <w:r w:rsidR="00840B7C" w:rsidRPr="00840B7C">
        <w:rPr>
          <w:sz w:val="28"/>
          <w:szCs w:val="28"/>
        </w:rPr>
        <w:t>мальная ёмкость жесткого диска 100</w:t>
      </w:r>
      <w:r w:rsidRPr="00840B7C">
        <w:rPr>
          <w:sz w:val="28"/>
          <w:szCs w:val="28"/>
        </w:rPr>
        <w:t xml:space="preserve"> </w:t>
      </w:r>
      <w:r w:rsidRPr="00840B7C">
        <w:rPr>
          <w:sz w:val="28"/>
          <w:szCs w:val="28"/>
          <w:lang w:val="en-US"/>
        </w:rPr>
        <w:t>Gb</w:t>
      </w:r>
      <w:r w:rsidRPr="00840B7C">
        <w:rPr>
          <w:sz w:val="28"/>
          <w:szCs w:val="28"/>
        </w:rPr>
        <w:t>;</w:t>
      </w:r>
    </w:p>
    <w:p w:rsidR="00C20A60" w:rsidRPr="00840B7C" w:rsidRDefault="00C20A60" w:rsidP="00C20A60">
      <w:pPr>
        <w:pStyle w:val="af0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840B7C">
        <w:rPr>
          <w:sz w:val="28"/>
          <w:szCs w:val="28"/>
          <w:lang w:val="en-US"/>
        </w:rPr>
        <w:t>стандартный</w:t>
      </w:r>
      <w:proofErr w:type="spellEnd"/>
      <w:r w:rsidRPr="00840B7C">
        <w:rPr>
          <w:sz w:val="28"/>
          <w:szCs w:val="28"/>
          <w:lang w:val="en-US"/>
        </w:rPr>
        <w:t xml:space="preserve"> </w:t>
      </w:r>
      <w:proofErr w:type="spellStart"/>
      <w:r w:rsidRPr="00840B7C">
        <w:rPr>
          <w:sz w:val="28"/>
          <w:szCs w:val="28"/>
          <w:lang w:val="en-US"/>
        </w:rPr>
        <w:t>манипулятор</w:t>
      </w:r>
      <w:proofErr w:type="spellEnd"/>
      <w:r w:rsidRPr="00840B7C">
        <w:rPr>
          <w:sz w:val="28"/>
          <w:szCs w:val="28"/>
          <w:lang w:val="en-US"/>
        </w:rPr>
        <w:t xml:space="preserve"> «</w:t>
      </w:r>
      <w:proofErr w:type="spellStart"/>
      <w:r w:rsidRPr="00840B7C">
        <w:rPr>
          <w:sz w:val="28"/>
          <w:szCs w:val="28"/>
          <w:lang w:val="en-US"/>
        </w:rPr>
        <w:t>мышь</w:t>
      </w:r>
      <w:proofErr w:type="spellEnd"/>
      <w:r w:rsidRPr="00840B7C">
        <w:rPr>
          <w:sz w:val="28"/>
          <w:szCs w:val="28"/>
          <w:lang w:val="en-US"/>
        </w:rPr>
        <w:t>»;</w:t>
      </w:r>
    </w:p>
    <w:p w:rsidR="00C20A60" w:rsidRPr="00840B7C" w:rsidRDefault="00C20A60" w:rsidP="00C20A60">
      <w:pPr>
        <w:pStyle w:val="af0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840B7C">
        <w:rPr>
          <w:sz w:val="28"/>
          <w:szCs w:val="28"/>
          <w:lang w:val="en-US"/>
        </w:rPr>
        <w:t>стандартная</w:t>
      </w:r>
      <w:proofErr w:type="spellEnd"/>
      <w:r w:rsidRPr="00840B7C">
        <w:rPr>
          <w:sz w:val="28"/>
          <w:szCs w:val="28"/>
          <w:lang w:val="en-US"/>
        </w:rPr>
        <w:t xml:space="preserve"> </w:t>
      </w:r>
      <w:proofErr w:type="spellStart"/>
      <w:r w:rsidRPr="00840B7C">
        <w:rPr>
          <w:sz w:val="28"/>
          <w:szCs w:val="28"/>
          <w:lang w:val="en-US"/>
        </w:rPr>
        <w:t>клавиатура</w:t>
      </w:r>
      <w:proofErr w:type="spellEnd"/>
      <w:r w:rsidRPr="00840B7C">
        <w:rPr>
          <w:sz w:val="28"/>
          <w:szCs w:val="28"/>
          <w:lang w:val="en-US"/>
        </w:rPr>
        <w:t>;</w:t>
      </w:r>
    </w:p>
    <w:p w:rsidR="00C20A60" w:rsidRPr="00840B7C" w:rsidRDefault="00C20A60" w:rsidP="00C20A60">
      <w:pPr>
        <w:pStyle w:val="af0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840B7C">
        <w:rPr>
          <w:sz w:val="28"/>
          <w:szCs w:val="28"/>
        </w:rPr>
        <w:t xml:space="preserve">Операционная система </w:t>
      </w:r>
      <w:r w:rsidRPr="00840B7C">
        <w:rPr>
          <w:sz w:val="28"/>
          <w:szCs w:val="28"/>
          <w:lang w:val="en-US"/>
        </w:rPr>
        <w:t>Windows</w:t>
      </w:r>
      <w:r w:rsidRPr="00840B7C">
        <w:rPr>
          <w:sz w:val="28"/>
          <w:szCs w:val="28"/>
        </w:rPr>
        <w:t xml:space="preserve"> </w:t>
      </w:r>
      <w:r w:rsidRPr="00840B7C">
        <w:rPr>
          <w:sz w:val="28"/>
          <w:szCs w:val="28"/>
          <w:lang w:val="en-US"/>
        </w:rPr>
        <w:t>Vista</w:t>
      </w:r>
      <w:r w:rsidRPr="00840B7C">
        <w:rPr>
          <w:sz w:val="28"/>
          <w:szCs w:val="28"/>
        </w:rPr>
        <w:t>/7/8/8.1/10</w:t>
      </w:r>
    </w:p>
    <w:p w:rsidR="001B78DA" w:rsidRPr="0099320E" w:rsidRDefault="00B612B8" w:rsidP="0099320E">
      <w:pPr>
        <w:pStyle w:val="2"/>
        <w:spacing w:before="240" w:after="24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3. ПОДГОТОВКА К РАБОТЕ</w:t>
      </w:r>
      <w:bookmarkEnd w:id="51"/>
      <w:bookmarkEnd w:id="52"/>
      <w:bookmarkEnd w:id="53"/>
    </w:p>
    <w:p w:rsidR="001B78DA" w:rsidRPr="0099320E" w:rsidRDefault="001B78DA" w:rsidP="008836E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4" w:name="_Toc213992910"/>
      <w:bookmarkStart w:id="55" w:name="_Toc274425536"/>
      <w:bookmarkStart w:id="56" w:name="_Toc323817260"/>
      <w:bookmarkStart w:id="57" w:name="_Toc325107374"/>
      <w:bookmarkStart w:id="58" w:name="_Toc325108508"/>
      <w:bookmarkStart w:id="59" w:name="_Toc389255536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3.1 Состав и содержание дистрибутивного носителя данных</w:t>
      </w:r>
      <w:bookmarkEnd w:id="54"/>
      <w:bookmarkEnd w:id="55"/>
      <w:bookmarkEnd w:id="56"/>
      <w:bookmarkEnd w:id="57"/>
      <w:bookmarkEnd w:id="58"/>
      <w:bookmarkEnd w:id="59"/>
    </w:p>
    <w:p w:rsidR="001B78DA" w:rsidRPr="00734E6B" w:rsidRDefault="00DC1A23" w:rsidP="001B78DA">
      <w:pPr>
        <w:pStyle w:val="a"/>
        <w:numPr>
          <w:ilvl w:val="0"/>
          <w:numId w:val="0"/>
        </w:numPr>
        <w:spacing w:before="0"/>
        <w:ind w:left="1069"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60" w:name="_Toc389216481"/>
      <w:bookmarkStart w:id="61" w:name="_Toc389255537"/>
      <w:r w:rsidRPr="00734E6B">
        <w:rPr>
          <w:rFonts w:ascii="Times New Roman" w:hAnsi="Times New Roman" w:cs="Times New Roman"/>
          <w:i w:val="0"/>
          <w:sz w:val="28"/>
          <w:szCs w:val="28"/>
        </w:rPr>
        <w:t>Программный продукт</w:t>
      </w:r>
      <w:r w:rsidR="001B78DA" w:rsidRPr="00734E6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734E6B">
        <w:rPr>
          <w:rFonts w:ascii="Times New Roman" w:hAnsi="Times New Roman" w:cs="Times New Roman"/>
          <w:i w:val="0"/>
          <w:sz w:val="28"/>
          <w:szCs w:val="28"/>
        </w:rPr>
        <w:t>расположен в</w:t>
      </w:r>
      <w:r w:rsidR="001B78DA" w:rsidRPr="00734E6B">
        <w:rPr>
          <w:rFonts w:ascii="Times New Roman" w:hAnsi="Times New Roman" w:cs="Times New Roman"/>
          <w:i w:val="0"/>
          <w:sz w:val="28"/>
          <w:szCs w:val="28"/>
        </w:rPr>
        <w:t xml:space="preserve"> локальной сети колледжа.</w:t>
      </w:r>
      <w:bookmarkEnd w:id="60"/>
      <w:bookmarkEnd w:id="61"/>
    </w:p>
    <w:p w:rsidR="001B78DA" w:rsidRPr="0099320E" w:rsidRDefault="001B78DA" w:rsidP="008836E6">
      <w:pPr>
        <w:pStyle w:val="2"/>
        <w:spacing w:before="240" w:after="240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62" w:name="_Toc389255538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3.2 Порядок загрузки данных и проверка работоспособности</w:t>
      </w:r>
      <w:bookmarkEnd w:id="62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B78DA" w:rsidRDefault="001B78DA" w:rsidP="001B78DA">
      <w:pPr>
        <w:pStyle w:val="a"/>
        <w:numPr>
          <w:ilvl w:val="0"/>
          <w:numId w:val="0"/>
        </w:numPr>
        <w:spacing w:before="0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63" w:name="_Toc389216483"/>
      <w:bookmarkStart w:id="64" w:name="_Toc389255539"/>
      <w:r w:rsidRPr="00840B7C">
        <w:rPr>
          <w:rFonts w:ascii="Times New Roman" w:hAnsi="Times New Roman" w:cs="Times New Roman"/>
          <w:i w:val="0"/>
          <w:sz w:val="28"/>
          <w:szCs w:val="28"/>
        </w:rPr>
        <w:t xml:space="preserve">Доступ к </w:t>
      </w:r>
      <w:r w:rsidR="00DC1A23" w:rsidRPr="00840B7C">
        <w:rPr>
          <w:rFonts w:ascii="Times New Roman" w:hAnsi="Times New Roman" w:cs="Times New Roman"/>
          <w:i w:val="0"/>
          <w:sz w:val="28"/>
          <w:szCs w:val="28"/>
        </w:rPr>
        <w:t>программному продукту</w:t>
      </w:r>
      <w:r w:rsidRPr="00840B7C">
        <w:rPr>
          <w:rFonts w:ascii="Times New Roman" w:hAnsi="Times New Roman" w:cs="Times New Roman"/>
          <w:i w:val="0"/>
          <w:sz w:val="28"/>
          <w:szCs w:val="28"/>
        </w:rPr>
        <w:t xml:space="preserve"> осуществляется через локальную сеть, посредством </w:t>
      </w:r>
      <w:bookmarkEnd w:id="63"/>
      <w:bookmarkEnd w:id="64"/>
      <w:r w:rsidR="00DC1A23" w:rsidRPr="00840B7C">
        <w:rPr>
          <w:rFonts w:ascii="Times New Roman" w:hAnsi="Times New Roman" w:cs="Times New Roman"/>
          <w:i w:val="0"/>
          <w:sz w:val="28"/>
          <w:szCs w:val="28"/>
        </w:rPr>
        <w:t xml:space="preserve">стандартного файлового менеджера </w:t>
      </w:r>
      <w:r w:rsidR="00DC1A23" w:rsidRPr="00840B7C">
        <w:rPr>
          <w:rFonts w:ascii="Times New Roman" w:hAnsi="Times New Roman" w:cs="Times New Roman"/>
          <w:i w:val="0"/>
          <w:sz w:val="28"/>
          <w:szCs w:val="28"/>
          <w:lang w:val="en-US"/>
        </w:rPr>
        <w:t>Windows</w:t>
      </w:r>
      <w:r w:rsidR="00DC1A23" w:rsidRPr="00840B7C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6236B4" w:rsidRDefault="00A51A07" w:rsidP="006236B4">
      <w:pPr>
        <w:pStyle w:val="a"/>
        <w:numPr>
          <w:ilvl w:val="0"/>
          <w:numId w:val="0"/>
        </w:numPr>
        <w:spacing w:before="0"/>
        <w:ind w:firstLine="709"/>
        <w:jc w:val="both"/>
        <w:rPr>
          <w:rFonts w:ascii="Times New Roman" w:eastAsia="Times New Roman" w:hAnsi="Times New Roman" w:cs="Times New Roman"/>
          <w:bCs w:val="0"/>
          <w:i w:val="0"/>
          <w:sz w:val="28"/>
          <w:szCs w:val="28"/>
          <w:highlight w:val="yellow"/>
          <w:lang w:eastAsia="ru-RU"/>
        </w:rPr>
      </w:pPr>
      <w:r w:rsidRPr="006236B4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При запуске </w:t>
      </w:r>
      <w:r w:rsidR="006236B4" w:rsidRPr="006236B4">
        <w:rPr>
          <w:rFonts w:ascii="Times New Roman" w:hAnsi="Times New Roman" w:cs="Times New Roman"/>
          <w:i w:val="0"/>
          <w:sz w:val="28"/>
          <w:szCs w:val="28"/>
        </w:rPr>
        <w:t>тестирующей программы</w:t>
      </w:r>
      <w:r w:rsidR="006236B4" w:rsidRPr="00DC1A23">
        <w:rPr>
          <w:rFonts w:cs="Times New Roman"/>
          <w:szCs w:val="28"/>
        </w:rPr>
        <w:t xml:space="preserve"> </w:t>
      </w:r>
      <w:r w:rsidRPr="00A51A07">
        <w:rPr>
          <w:rFonts w:ascii="Times New Roman" w:hAnsi="Times New Roman" w:cs="Times New Roman"/>
          <w:i w:val="0"/>
          <w:sz w:val="28"/>
          <w:szCs w:val="28"/>
          <w:lang w:eastAsia="ru-RU"/>
        </w:rPr>
        <w:t>пользователь попадает на форму авторизации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и проходит регистрацию, далее проходит тестирование</w:t>
      </w:r>
      <w:r w:rsidRPr="006236B4">
        <w:rPr>
          <w:rFonts w:ascii="Times New Roman" w:hAnsi="Times New Roman" w:cs="Times New Roman"/>
          <w:i w:val="0"/>
          <w:sz w:val="28"/>
          <w:szCs w:val="28"/>
          <w:lang w:eastAsia="ru-RU"/>
        </w:rPr>
        <w:t>.</w:t>
      </w:r>
      <w:r w:rsidR="006236B4" w:rsidRPr="006236B4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После прохождения тестирования результат сохраняется в файл, а пользователю выводится оценка о пройденном тесте с правильными ответами.</w:t>
      </w:r>
    </w:p>
    <w:p w:rsidR="00734E6B" w:rsidRPr="00734E6B" w:rsidRDefault="00D94A24" w:rsidP="00734E6B">
      <w:pPr>
        <w:pStyle w:val="a"/>
        <w:numPr>
          <w:ilvl w:val="0"/>
          <w:numId w:val="0"/>
        </w:numPr>
        <w:spacing w:before="0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6236B4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Если программу запускает преподаватель, то введя пароль на главной </w:t>
      </w:r>
      <w:proofErr w:type="gramStart"/>
      <w:r w:rsidRPr="006236B4">
        <w:rPr>
          <w:rFonts w:ascii="Times New Roman" w:hAnsi="Times New Roman" w:cs="Times New Roman"/>
          <w:i w:val="0"/>
          <w:sz w:val="28"/>
          <w:szCs w:val="28"/>
          <w:lang w:eastAsia="ru-RU"/>
        </w:rPr>
        <w:t>форме</w:t>
      </w:r>
      <w:proofErr w:type="gramEnd"/>
      <w:r w:rsidRPr="006236B4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он получает доступ к форме, в которой отображен список зарегистрированных в программе пользов</w:t>
      </w:r>
      <w:r w:rsidR="00840B7C" w:rsidRPr="006236B4">
        <w:rPr>
          <w:rFonts w:ascii="Times New Roman" w:hAnsi="Times New Roman" w:cs="Times New Roman"/>
          <w:i w:val="0"/>
          <w:sz w:val="28"/>
          <w:szCs w:val="28"/>
          <w:lang w:eastAsia="ru-RU"/>
        </w:rPr>
        <w:t>ателей, а также результаты проведенных тестов.</w:t>
      </w:r>
      <w:bookmarkStart w:id="65" w:name="_Toc323817262"/>
      <w:bookmarkStart w:id="66" w:name="_Toc325107376"/>
      <w:bookmarkStart w:id="67" w:name="_Toc325108510"/>
      <w:bookmarkStart w:id="68" w:name="_Toc389255540"/>
    </w:p>
    <w:p w:rsidR="00734E6B" w:rsidRDefault="00734E6B">
      <w:pPr>
        <w:spacing w:after="200" w:line="276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B78DA" w:rsidRPr="0099320E" w:rsidRDefault="0099320E" w:rsidP="008836E6">
      <w:pPr>
        <w:pStyle w:val="2"/>
        <w:spacing w:before="240" w:after="240"/>
        <w:ind w:firstLine="709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ОПИСАНИЕ ОПЕРАЦИЙ</w:t>
      </w:r>
      <w:bookmarkEnd w:id="65"/>
      <w:bookmarkEnd w:id="66"/>
      <w:bookmarkEnd w:id="67"/>
      <w:bookmarkEnd w:id="68"/>
    </w:p>
    <w:p w:rsidR="001B78DA" w:rsidRPr="00D94A24" w:rsidRDefault="00D94A24" w:rsidP="001B78D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Pr="00D94A24">
        <w:rPr>
          <w:rFonts w:cs="Times New Roman"/>
          <w:szCs w:val="28"/>
        </w:rPr>
        <w:t>тестирующей программе</w:t>
      </w:r>
      <w:r w:rsidR="001B78DA" w:rsidRPr="00D94A24">
        <w:rPr>
          <w:rFonts w:cs="Times New Roman"/>
          <w:szCs w:val="28"/>
        </w:rPr>
        <w:t xml:space="preserve"> можно выполнять следующие операции:</w:t>
      </w:r>
    </w:p>
    <w:p w:rsidR="006236B4" w:rsidRPr="006236B4" w:rsidRDefault="006236B4" w:rsidP="006236B4">
      <w:pPr>
        <w:pStyle w:val="listNumberred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bookmarkStart w:id="69" w:name="_Toc154479814"/>
      <w:r>
        <w:rPr>
          <w:sz w:val="28"/>
          <w:szCs w:val="28"/>
        </w:rPr>
        <w:t>Регистрация пользователей</w:t>
      </w:r>
    </w:p>
    <w:p w:rsidR="001B78DA" w:rsidRPr="00840B7C" w:rsidRDefault="00582B52" w:rsidP="001B78DA">
      <w:pPr>
        <w:pStyle w:val="listNumberred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840B7C">
        <w:rPr>
          <w:sz w:val="28"/>
          <w:szCs w:val="28"/>
        </w:rPr>
        <w:t>Проведение тестирования пользователей</w:t>
      </w:r>
    </w:p>
    <w:p w:rsidR="001B78DA" w:rsidRPr="00840B7C" w:rsidRDefault="00582B52" w:rsidP="001B78DA">
      <w:pPr>
        <w:pStyle w:val="listNumberred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840B7C">
        <w:rPr>
          <w:sz w:val="28"/>
          <w:szCs w:val="28"/>
        </w:rPr>
        <w:t>Просмотр результатов тестирования</w:t>
      </w:r>
    </w:p>
    <w:p w:rsidR="006432F8" w:rsidRDefault="006432F8" w:rsidP="001B78DA">
      <w:pPr>
        <w:pStyle w:val="listNumberred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840B7C">
        <w:rPr>
          <w:sz w:val="28"/>
          <w:szCs w:val="28"/>
        </w:rPr>
        <w:t>Сохранение результатов тестирования</w:t>
      </w:r>
    </w:p>
    <w:p w:rsidR="006236B4" w:rsidRPr="006236B4" w:rsidRDefault="006236B4" w:rsidP="006236B4">
      <w:pPr>
        <w:pStyle w:val="listNumberred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840B7C">
        <w:rPr>
          <w:sz w:val="28"/>
          <w:szCs w:val="28"/>
        </w:rPr>
        <w:t>Просмотр результатов тестирования</w:t>
      </w:r>
      <w:r>
        <w:rPr>
          <w:sz w:val="28"/>
          <w:szCs w:val="28"/>
        </w:rPr>
        <w:t xml:space="preserve"> всех пользователей (Учитель)</w:t>
      </w:r>
    </w:p>
    <w:p w:rsidR="001B78DA" w:rsidRPr="00582B52" w:rsidRDefault="001B78DA" w:rsidP="008836E6">
      <w:pPr>
        <w:pStyle w:val="2"/>
        <w:spacing w:before="0" w:after="120"/>
        <w:ind w:firstLine="709"/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70" w:name="_Toc204660949"/>
      <w:bookmarkStart w:id="71" w:name="_Toc213993060"/>
      <w:bookmarkStart w:id="72" w:name="_Toc274425540"/>
      <w:bookmarkStart w:id="73" w:name="_Toc323817263"/>
      <w:bookmarkStart w:id="74" w:name="_Toc325107377"/>
      <w:bookmarkStart w:id="75" w:name="_Toc325108511"/>
      <w:bookmarkStart w:id="76" w:name="_Toc389255541"/>
      <w:bookmarkEnd w:id="69"/>
      <w:r w:rsidRPr="00582B52">
        <w:rPr>
          <w:rFonts w:ascii="Times New Roman" w:hAnsi="Times New Roman" w:cs="Times New Roman"/>
          <w:color w:val="auto"/>
          <w:sz w:val="28"/>
          <w:szCs w:val="28"/>
        </w:rPr>
        <w:t>5. Аварийные ситуации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1B78DA" w:rsidRPr="00840B7C" w:rsidRDefault="001B78DA" w:rsidP="001B78DA">
      <w:pPr>
        <w:pStyle w:val="listNumberred"/>
        <w:numPr>
          <w:ilvl w:val="3"/>
          <w:numId w:val="10"/>
        </w:numPr>
        <w:ind w:left="1560" w:hanging="567"/>
        <w:jc w:val="both"/>
        <w:rPr>
          <w:sz w:val="28"/>
          <w:szCs w:val="28"/>
        </w:rPr>
      </w:pPr>
      <w:r w:rsidRPr="00840B7C">
        <w:rPr>
          <w:sz w:val="28"/>
          <w:szCs w:val="28"/>
        </w:rPr>
        <w:t xml:space="preserve">При сбое работы </w:t>
      </w:r>
      <w:r w:rsidR="00840B7C" w:rsidRPr="00840B7C">
        <w:rPr>
          <w:sz w:val="28"/>
          <w:szCs w:val="28"/>
        </w:rPr>
        <w:t>тестирующей программы</w:t>
      </w:r>
      <w:r w:rsidRPr="00840B7C">
        <w:rPr>
          <w:sz w:val="28"/>
          <w:szCs w:val="28"/>
        </w:rPr>
        <w:t xml:space="preserve"> достаточно </w:t>
      </w:r>
      <w:r w:rsidR="00C40F05">
        <w:rPr>
          <w:sz w:val="28"/>
          <w:szCs w:val="28"/>
        </w:rPr>
        <w:t>ее</w:t>
      </w:r>
      <w:r w:rsidR="00840B7C">
        <w:rPr>
          <w:sz w:val="28"/>
          <w:szCs w:val="28"/>
        </w:rPr>
        <w:t xml:space="preserve"> перезапустить</w:t>
      </w:r>
    </w:p>
    <w:p w:rsidR="001B78DA" w:rsidRPr="00582B52" w:rsidRDefault="001B78DA" w:rsidP="001B78DA">
      <w:pPr>
        <w:pStyle w:val="listNumberred"/>
        <w:numPr>
          <w:ilvl w:val="3"/>
          <w:numId w:val="10"/>
        </w:numPr>
        <w:ind w:left="1560" w:hanging="567"/>
        <w:jc w:val="both"/>
        <w:rPr>
          <w:sz w:val="28"/>
          <w:szCs w:val="28"/>
        </w:rPr>
      </w:pPr>
      <w:r w:rsidRPr="00582B52">
        <w:rPr>
          <w:sz w:val="28"/>
          <w:szCs w:val="28"/>
        </w:rPr>
        <w:t>Необходимо перезагрузить компьютер</w:t>
      </w:r>
    </w:p>
    <w:p w:rsidR="001B78DA" w:rsidRPr="00582B52" w:rsidRDefault="001B78DA" w:rsidP="001B78DA">
      <w:pPr>
        <w:pStyle w:val="listNumberred"/>
        <w:numPr>
          <w:ilvl w:val="3"/>
          <w:numId w:val="10"/>
        </w:numPr>
        <w:ind w:left="1560" w:hanging="567"/>
        <w:jc w:val="both"/>
        <w:rPr>
          <w:sz w:val="28"/>
          <w:szCs w:val="28"/>
        </w:rPr>
      </w:pPr>
      <w:r w:rsidRPr="00582B52">
        <w:rPr>
          <w:sz w:val="28"/>
          <w:szCs w:val="28"/>
        </w:rPr>
        <w:t>Обратиться к системному администратору</w:t>
      </w:r>
    </w:p>
    <w:p w:rsidR="001B78DA" w:rsidRPr="0099320E" w:rsidRDefault="001B78DA" w:rsidP="008836E6">
      <w:pPr>
        <w:pStyle w:val="2"/>
        <w:spacing w:before="240" w:after="240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77" w:name="_Toc274425541"/>
      <w:bookmarkStart w:id="78" w:name="_Toc323817264"/>
      <w:bookmarkStart w:id="79" w:name="_Toc325107378"/>
      <w:bookmarkStart w:id="80" w:name="_Toc325108512"/>
      <w:bookmarkStart w:id="81" w:name="_Toc389255542"/>
      <w:r w:rsidRPr="0099320E">
        <w:rPr>
          <w:rFonts w:ascii="Times New Roman" w:hAnsi="Times New Roman" w:cs="Times New Roman"/>
          <w:color w:val="000000" w:themeColor="text1"/>
          <w:sz w:val="28"/>
          <w:szCs w:val="28"/>
        </w:rPr>
        <w:t>6. Рекомендации по освоению</w:t>
      </w:r>
      <w:bookmarkEnd w:id="77"/>
      <w:bookmarkEnd w:id="78"/>
      <w:bookmarkEnd w:id="79"/>
      <w:bookmarkEnd w:id="80"/>
      <w:bookmarkEnd w:id="81"/>
    </w:p>
    <w:p w:rsidR="001B78DA" w:rsidRPr="008D3504" w:rsidRDefault="001B78DA" w:rsidP="001B78DA">
      <w:pPr>
        <w:ind w:firstLine="709"/>
        <w:rPr>
          <w:rFonts w:cs="Times New Roman"/>
          <w:szCs w:val="28"/>
        </w:rPr>
      </w:pPr>
      <w:r w:rsidRPr="008D3504">
        <w:rPr>
          <w:rFonts w:cs="Times New Roman"/>
          <w:szCs w:val="28"/>
        </w:rPr>
        <w:t xml:space="preserve">Для </w:t>
      </w:r>
      <w:r w:rsidR="006432F8" w:rsidRPr="006D7173">
        <w:rPr>
          <w:rFonts w:cs="Times New Roman"/>
          <w:szCs w:val="28"/>
        </w:rPr>
        <w:t>т</w:t>
      </w:r>
      <w:r w:rsidR="00582B52" w:rsidRPr="006D7173">
        <w:rPr>
          <w:rFonts w:cs="Times New Roman"/>
        </w:rPr>
        <w:t>естирующ</w:t>
      </w:r>
      <w:r w:rsidR="006432F8" w:rsidRPr="006D7173">
        <w:rPr>
          <w:rFonts w:cs="Times New Roman"/>
        </w:rPr>
        <w:t>ей</w:t>
      </w:r>
      <w:r w:rsidR="00582B52" w:rsidRPr="006D7173">
        <w:rPr>
          <w:rFonts w:cs="Times New Roman"/>
        </w:rPr>
        <w:t xml:space="preserve"> программ</w:t>
      </w:r>
      <w:r w:rsidR="006432F8" w:rsidRPr="006D7173">
        <w:rPr>
          <w:rFonts w:cs="Times New Roman"/>
        </w:rPr>
        <w:t>ы</w:t>
      </w:r>
      <w:r w:rsidR="00582B52" w:rsidRPr="00A2233D">
        <w:rPr>
          <w:rFonts w:cs="Times New Roman"/>
          <w:color w:val="FF0000"/>
        </w:rPr>
        <w:t xml:space="preserve"> </w:t>
      </w:r>
      <w:r w:rsidR="006872B4" w:rsidRPr="006872B4">
        <w:rPr>
          <w:szCs w:val="28"/>
        </w:rPr>
        <w:t>по теме «</w:t>
      </w:r>
      <w:r w:rsidR="006872B4" w:rsidRPr="006872B4">
        <w:rPr>
          <w:rFonts w:eastAsia="Calibri"/>
          <w:bCs/>
          <w:szCs w:val="28"/>
        </w:rPr>
        <w:t>Аппаратное обеспечение персонального компьютера</w:t>
      </w:r>
      <w:r w:rsidR="006872B4" w:rsidRPr="006872B4">
        <w:rPr>
          <w:szCs w:val="28"/>
        </w:rPr>
        <w:t>»</w:t>
      </w:r>
      <w:r w:rsidR="006872B4">
        <w:rPr>
          <w:rFonts w:cs="Times New Roman"/>
          <w:szCs w:val="28"/>
        </w:rPr>
        <w:t xml:space="preserve"> </w:t>
      </w:r>
      <w:r w:rsidR="008D3504" w:rsidRPr="008D3504">
        <w:rPr>
          <w:rFonts w:cs="Times New Roman"/>
          <w:szCs w:val="28"/>
        </w:rPr>
        <w:t>дополнительных</w:t>
      </w:r>
      <w:r w:rsidRPr="008D3504">
        <w:rPr>
          <w:rFonts w:cs="Times New Roman"/>
          <w:szCs w:val="28"/>
        </w:rPr>
        <w:t xml:space="preserve"> рекомендаций по освоению не требуется.</w:t>
      </w:r>
    </w:p>
    <w:p w:rsidR="006D7173" w:rsidRDefault="006D7173"/>
    <w:sectPr w:rsidR="006D7173" w:rsidSect="00B612B8"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8EE" w:rsidRDefault="005E08EE" w:rsidP="00B612B8">
      <w:pPr>
        <w:spacing w:line="240" w:lineRule="auto"/>
      </w:pPr>
      <w:r>
        <w:separator/>
      </w:r>
    </w:p>
  </w:endnote>
  <w:endnote w:type="continuationSeparator" w:id="0">
    <w:p w:rsidR="005E08EE" w:rsidRDefault="005E08EE" w:rsidP="00B6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8EE" w:rsidRDefault="005E08EE" w:rsidP="00B612B8">
      <w:pPr>
        <w:spacing w:line="240" w:lineRule="auto"/>
      </w:pPr>
      <w:r>
        <w:separator/>
      </w:r>
    </w:p>
  </w:footnote>
  <w:footnote w:type="continuationSeparator" w:id="0">
    <w:p w:rsidR="005E08EE" w:rsidRDefault="005E08EE" w:rsidP="00B61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BF4"/>
    <w:multiLevelType w:val="multilevel"/>
    <w:tmpl w:val="9D74FD08"/>
    <w:lvl w:ilvl="0">
      <w:start w:val="1"/>
      <w:numFmt w:val="decimal"/>
      <w:pStyle w:val="listNumberred"/>
      <w:lvlText w:val="%1)"/>
      <w:lvlJc w:val="left"/>
      <w:pPr>
        <w:ind w:left="135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russianLower"/>
      <w:lvlText w:val="%2)"/>
      <w:lvlJc w:val="left"/>
      <w:pPr>
        <w:tabs>
          <w:tab w:val="num" w:pos="2073"/>
        </w:tabs>
        <w:ind w:left="2073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108"/>
        </w:tabs>
        <w:ind w:left="3108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675"/>
        </w:tabs>
        <w:ind w:left="310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3"/>
        </w:tabs>
        <w:ind w:left="5313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563"/>
        </w:tabs>
        <w:ind w:left="639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3"/>
        </w:tabs>
        <w:ind w:left="747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723"/>
        </w:tabs>
        <w:ind w:left="8553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803"/>
        </w:tabs>
        <w:ind w:left="9633" w:firstLine="0"/>
      </w:pPr>
      <w:rPr>
        <w:rFonts w:hint="default"/>
      </w:rPr>
    </w:lvl>
  </w:abstractNum>
  <w:abstractNum w:abstractNumId="1">
    <w:nsid w:val="1B5072F6"/>
    <w:multiLevelType w:val="hybridMultilevel"/>
    <w:tmpl w:val="29921B0E"/>
    <w:lvl w:ilvl="0" w:tplc="92F8C05E">
      <w:start w:val="1"/>
      <w:numFmt w:val="bullet"/>
      <w:lvlText w:val="­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7EFA"/>
    <w:multiLevelType w:val="singleLevel"/>
    <w:tmpl w:val="20F6F688"/>
    <w:lvl w:ilvl="0">
      <w:start w:val="1"/>
      <w:numFmt w:val="bullet"/>
      <w:lvlText w:val=""/>
      <w:lvlJc w:val="left"/>
      <w:pPr>
        <w:tabs>
          <w:tab w:val="num" w:pos="814"/>
        </w:tabs>
        <w:ind w:left="737" w:hanging="283"/>
      </w:pPr>
      <w:rPr>
        <w:rFonts w:ascii="Symbol" w:hAnsi="Symbol" w:cs="Symbol" w:hint="default"/>
      </w:rPr>
    </w:lvl>
  </w:abstractNum>
  <w:abstractNum w:abstractNumId="3">
    <w:nsid w:val="229B4AEB"/>
    <w:multiLevelType w:val="multilevel"/>
    <w:tmpl w:val="F268042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939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9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9" w:hanging="12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4">
    <w:nsid w:val="2310596E"/>
    <w:multiLevelType w:val="multilevel"/>
    <w:tmpl w:val="E7CE8C68"/>
    <w:lvl w:ilvl="0">
      <w:start w:val="1"/>
      <w:numFmt w:val="decimal"/>
      <w:pStyle w:val="a"/>
      <w:lvlText w:val="%1."/>
      <w:lvlJc w:val="left"/>
      <w:pPr>
        <w:ind w:left="17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79" w:hanging="2160"/>
      </w:pPr>
      <w:rPr>
        <w:rFonts w:hint="default"/>
      </w:rPr>
    </w:lvl>
  </w:abstractNum>
  <w:abstractNum w:abstractNumId="5">
    <w:nsid w:val="297D5927"/>
    <w:multiLevelType w:val="hybridMultilevel"/>
    <w:tmpl w:val="BCAE175C"/>
    <w:lvl w:ilvl="0" w:tplc="41F0EA20">
      <w:start w:val="1"/>
      <w:numFmt w:val="bullet"/>
      <w:lvlText w:val=""/>
      <w:lvlJc w:val="left"/>
      <w:pPr>
        <w:tabs>
          <w:tab w:val="num" w:pos="454"/>
        </w:tabs>
        <w:ind w:left="737" w:hanging="283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407533"/>
    <w:multiLevelType w:val="hybridMultilevel"/>
    <w:tmpl w:val="09A8D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0F6F688">
      <w:start w:val="1"/>
      <w:numFmt w:val="bullet"/>
      <w:lvlText w:val=""/>
      <w:lvlJc w:val="left"/>
      <w:pPr>
        <w:ind w:left="2771" w:hanging="360"/>
      </w:pPr>
      <w:rPr>
        <w:rFonts w:ascii="Symbol" w:hAnsi="Symbol" w:cs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D1B16"/>
    <w:multiLevelType w:val="hybridMultilevel"/>
    <w:tmpl w:val="9364ED48"/>
    <w:lvl w:ilvl="0" w:tplc="20F6F688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A5023C9"/>
    <w:multiLevelType w:val="hybridMultilevel"/>
    <w:tmpl w:val="38D24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78DA"/>
    <w:rsid w:val="000038C4"/>
    <w:rsid w:val="000D1627"/>
    <w:rsid w:val="00171EE3"/>
    <w:rsid w:val="001754B9"/>
    <w:rsid w:val="001B78DA"/>
    <w:rsid w:val="001E25E4"/>
    <w:rsid w:val="001F606B"/>
    <w:rsid w:val="00295866"/>
    <w:rsid w:val="00310CF9"/>
    <w:rsid w:val="003F6AC6"/>
    <w:rsid w:val="00456965"/>
    <w:rsid w:val="00510B2A"/>
    <w:rsid w:val="00582B52"/>
    <w:rsid w:val="005B546A"/>
    <w:rsid w:val="005E08EE"/>
    <w:rsid w:val="006236B4"/>
    <w:rsid w:val="00634BF8"/>
    <w:rsid w:val="006432F8"/>
    <w:rsid w:val="00667C33"/>
    <w:rsid w:val="006872B4"/>
    <w:rsid w:val="006A6726"/>
    <w:rsid w:val="006D7173"/>
    <w:rsid w:val="00712E6A"/>
    <w:rsid w:val="00724185"/>
    <w:rsid w:val="00734E6B"/>
    <w:rsid w:val="007E5370"/>
    <w:rsid w:val="00840B7C"/>
    <w:rsid w:val="0087136F"/>
    <w:rsid w:val="008836E6"/>
    <w:rsid w:val="008D3504"/>
    <w:rsid w:val="0099320E"/>
    <w:rsid w:val="009D621D"/>
    <w:rsid w:val="00A2233D"/>
    <w:rsid w:val="00A51A07"/>
    <w:rsid w:val="00B035C6"/>
    <w:rsid w:val="00B307B6"/>
    <w:rsid w:val="00B34DE1"/>
    <w:rsid w:val="00B612B8"/>
    <w:rsid w:val="00B670C7"/>
    <w:rsid w:val="00B72714"/>
    <w:rsid w:val="00C20A60"/>
    <w:rsid w:val="00C40F05"/>
    <w:rsid w:val="00D36250"/>
    <w:rsid w:val="00D94A24"/>
    <w:rsid w:val="00DC1A23"/>
    <w:rsid w:val="00E7443A"/>
    <w:rsid w:val="00F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78D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B78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612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1B78DA"/>
  </w:style>
  <w:style w:type="paragraph" w:styleId="a4">
    <w:name w:val="List Paragraph"/>
    <w:basedOn w:val="a0"/>
    <w:link w:val="a5"/>
    <w:uiPriority w:val="34"/>
    <w:qFormat/>
    <w:rsid w:val="001B78DA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1B78DA"/>
    <w:rPr>
      <w:rFonts w:ascii="Times New Roman" w:hAnsi="Times New Roman"/>
      <w:sz w:val="28"/>
    </w:rPr>
  </w:style>
  <w:style w:type="paragraph" w:styleId="3">
    <w:name w:val="Body Text Indent 3"/>
    <w:basedOn w:val="a0"/>
    <w:link w:val="30"/>
    <w:unhideWhenUsed/>
    <w:rsid w:val="001B78DA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1B78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">
    <w:name w:val="Дипломный заголовок"/>
    <w:basedOn w:val="1"/>
    <w:qFormat/>
    <w:rsid w:val="001B78DA"/>
    <w:pPr>
      <w:numPr>
        <w:numId w:val="4"/>
      </w:numPr>
      <w:ind w:left="0" w:firstLine="709"/>
      <w:jc w:val="left"/>
    </w:pPr>
    <w:rPr>
      <w:rFonts w:ascii="Arial" w:hAnsi="Arial" w:cs="Arial"/>
      <w:b w:val="0"/>
      <w:i/>
      <w:color w:val="auto"/>
      <w:sz w:val="32"/>
      <w:szCs w:val="32"/>
    </w:rPr>
  </w:style>
  <w:style w:type="paragraph" w:customStyle="1" w:styleId="Main">
    <w:name w:val="Main Знак"/>
    <w:basedOn w:val="a0"/>
    <w:rsid w:val="001B78DA"/>
    <w:pPr>
      <w:spacing w:before="12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listNumberred">
    <w:name w:val="list_Numberred"/>
    <w:basedOn w:val="a6"/>
    <w:rsid w:val="001B78DA"/>
    <w:pPr>
      <w:numPr>
        <w:numId w:val="6"/>
      </w:numPr>
      <w:spacing w:after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B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ody Text"/>
    <w:basedOn w:val="a0"/>
    <w:link w:val="a7"/>
    <w:uiPriority w:val="99"/>
    <w:semiHidden/>
    <w:unhideWhenUsed/>
    <w:rsid w:val="001B78DA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1B78DA"/>
    <w:rPr>
      <w:rFonts w:ascii="Times New Roman" w:hAnsi="Times New Roman"/>
      <w:sz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1B78DA"/>
    <w:pPr>
      <w:spacing w:line="276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1B78DA"/>
    <w:pPr>
      <w:spacing w:after="100"/>
    </w:pPr>
  </w:style>
  <w:style w:type="character" w:styleId="a9">
    <w:name w:val="Hyperlink"/>
    <w:basedOn w:val="a1"/>
    <w:uiPriority w:val="99"/>
    <w:unhideWhenUsed/>
    <w:rsid w:val="001B78DA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B78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B78DA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semiHidden/>
    <w:unhideWhenUsed/>
    <w:rsid w:val="00B612B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B612B8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semiHidden/>
    <w:unhideWhenUsed/>
    <w:rsid w:val="00B612B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semiHidden/>
    <w:rsid w:val="00B612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B61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612B8"/>
    <w:pPr>
      <w:spacing w:after="100"/>
      <w:ind w:left="280"/>
    </w:pPr>
  </w:style>
  <w:style w:type="paragraph" w:styleId="af0">
    <w:name w:val="Normal (Web)"/>
    <w:basedOn w:val="a0"/>
    <w:uiPriority w:val="99"/>
    <w:semiHidden/>
    <w:unhideWhenUsed/>
    <w:rsid w:val="00DC1A2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E8534-3DDF-4BA0-9385-B8BA3D73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"ПКТиМ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203pk13</dc:creator>
  <cp:keywords/>
  <dc:description/>
  <cp:lastModifiedBy>Максим Смоляков</cp:lastModifiedBy>
  <cp:revision>26</cp:revision>
  <cp:lastPrinted>2017-06-05T10:22:00Z</cp:lastPrinted>
  <dcterms:created xsi:type="dcterms:W3CDTF">2014-05-30T08:31:00Z</dcterms:created>
  <dcterms:modified xsi:type="dcterms:W3CDTF">2018-03-13T15:44:00Z</dcterms:modified>
</cp:coreProperties>
</file>