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2BAB" w:rsidRDefault="00522BAB" w:rsidP="00522BAB">
      <w:pPr>
        <w:pStyle w:val="1"/>
        <w:numPr>
          <w:ilvl w:val="0"/>
          <w:numId w:val="1"/>
        </w:numPr>
      </w:pPr>
      <w:r>
        <w:rPr>
          <w:rFonts w:hint="eastAsia"/>
        </w:rPr>
        <w:t>内部页面</w:t>
      </w:r>
    </w:p>
    <w:p w:rsidR="00617283" w:rsidRDefault="002311E0">
      <w:r w:rsidRPr="002311E0">
        <w:rPr>
          <w:noProof/>
        </w:rPr>
        <w:drawing>
          <wp:inline distT="0" distB="0" distL="0" distR="0" wp14:anchorId="70A5ED67" wp14:editId="067E3E85">
            <wp:extent cx="5270500" cy="2629535"/>
            <wp:effectExtent l="12700" t="1270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9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11E0" w:rsidRDefault="00A85080">
      <w:r>
        <w:rPr>
          <w:rFonts w:hint="eastAsia"/>
        </w:rPr>
        <w:t>第一行：不变</w:t>
      </w:r>
    </w:p>
    <w:p w:rsidR="002311E0" w:rsidRDefault="00A85080">
      <w:r>
        <w:rPr>
          <w:rFonts w:hint="eastAsia"/>
        </w:rPr>
        <w:t>第二行：</w:t>
      </w:r>
      <w:r w:rsidR="002311E0">
        <w:rPr>
          <w:rFonts w:hint="eastAsia"/>
        </w:rPr>
        <w:t>在</w:t>
      </w:r>
      <w:r w:rsidR="002311E0">
        <w:t>QSY</w:t>
      </w:r>
      <w:r w:rsidR="002311E0">
        <w:rPr>
          <w:rFonts w:hint="eastAsia"/>
        </w:rPr>
        <w:t>或Q</w:t>
      </w:r>
      <w:r w:rsidR="002311E0">
        <w:t>RT</w:t>
      </w:r>
      <w:r w:rsidR="002311E0">
        <w:rPr>
          <w:rFonts w:hint="eastAsia"/>
        </w:rPr>
        <w:t>时，值机员需要点击自己的绿灯波段模式进行签离</w:t>
      </w:r>
    </w:p>
    <w:p w:rsidR="002311E0" w:rsidRDefault="00A85080">
      <w:r>
        <w:rPr>
          <w:rFonts w:hint="eastAsia"/>
        </w:rPr>
        <w:t>第三行：</w:t>
      </w:r>
      <w:r w:rsidR="002311E0">
        <w:rPr>
          <w:rFonts w:hint="eastAsia"/>
        </w:rPr>
        <w:t>温馨提示：请及时亮灯或签离，以免影响分区团队的</w:t>
      </w:r>
      <w:r w:rsidR="00AE0124">
        <w:rPr>
          <w:rFonts w:hint="eastAsia"/>
        </w:rPr>
        <w:t>操作</w:t>
      </w:r>
      <w:r w:rsidR="002311E0">
        <w:rPr>
          <w:rFonts w:hint="eastAsia"/>
        </w:rPr>
        <w:t>配合以及爱好者查看总部电台</w:t>
      </w:r>
      <w:r>
        <w:rPr>
          <w:rFonts w:hint="eastAsia"/>
        </w:rPr>
        <w:t>上线状态</w:t>
      </w:r>
    </w:p>
    <w:p w:rsidR="002311E0" w:rsidRDefault="002311E0"/>
    <w:p w:rsidR="00522BAB" w:rsidRDefault="00522BAB">
      <w:pPr>
        <w:rPr>
          <w:rFonts w:hint="eastAsia"/>
        </w:rPr>
      </w:pPr>
      <w:r>
        <w:rPr>
          <w:rFonts w:hint="eastAsia"/>
        </w:rPr>
        <w:t>另外，3</w:t>
      </w:r>
      <w:r>
        <w:t>0m Phone</w:t>
      </w:r>
      <w:r>
        <w:rPr>
          <w:rFonts w:hint="eastAsia"/>
        </w:rPr>
        <w:t>那里，取消斜杠，直接留空不能点击即可</w:t>
      </w:r>
    </w:p>
    <w:p w:rsidR="00522BAB" w:rsidRPr="00522BAB" w:rsidRDefault="00522BAB">
      <w:pPr>
        <w:rPr>
          <w:rFonts w:hint="eastAsia"/>
        </w:rPr>
      </w:pPr>
    </w:p>
    <w:p w:rsidR="002311E0" w:rsidRDefault="002311E0"/>
    <w:p w:rsidR="00AE0124" w:rsidRDefault="00AE0124" w:rsidP="00AE0124">
      <w:r w:rsidRPr="00A85080">
        <w:rPr>
          <w:noProof/>
        </w:rPr>
        <w:drawing>
          <wp:inline distT="0" distB="0" distL="0" distR="0" wp14:anchorId="7DDFDAD7" wp14:editId="0FDB5F85">
            <wp:extent cx="3242966" cy="2412409"/>
            <wp:effectExtent l="12700" t="12700" r="825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2998" cy="242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0124" w:rsidRDefault="00AE0124" w:rsidP="00AE0124">
      <w:r>
        <w:rPr>
          <w:rFonts w:hint="eastAsia"/>
        </w:rPr>
        <w:t>第一行改为：值机员上线亮灯</w:t>
      </w:r>
    </w:p>
    <w:p w:rsidR="00AE0124" w:rsidRPr="002311E0" w:rsidRDefault="00AE0124" w:rsidP="00AE0124">
      <w:r>
        <w:rPr>
          <w:rFonts w:hint="eastAsia"/>
        </w:rPr>
        <w:t xml:space="preserve">第二行改为：您即将在 </w:t>
      </w:r>
      <w:r>
        <w:t xml:space="preserve">20m CW </w:t>
      </w:r>
      <w:r>
        <w:rPr>
          <w:rFonts w:hint="eastAsia"/>
        </w:rPr>
        <w:t>上线操作</w:t>
      </w:r>
    </w:p>
    <w:p w:rsidR="00AE0124" w:rsidRPr="00AE0124" w:rsidRDefault="00AE0124"/>
    <w:p w:rsidR="002311E0" w:rsidRDefault="00A85080">
      <w:r w:rsidRPr="00A85080">
        <w:rPr>
          <w:noProof/>
        </w:rPr>
        <w:lastRenderedPageBreak/>
        <w:drawing>
          <wp:inline distT="0" distB="0" distL="0" distR="0" wp14:anchorId="5BDE859E" wp14:editId="0B040E8A">
            <wp:extent cx="3243706" cy="1971002"/>
            <wp:effectExtent l="12700" t="12700" r="762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781" cy="1995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11E0" w:rsidRDefault="002311E0">
      <w:r>
        <w:rPr>
          <w:rFonts w:hint="eastAsia"/>
        </w:rPr>
        <w:t>第一行改为：是否签离？</w:t>
      </w:r>
    </w:p>
    <w:p w:rsidR="002311E0" w:rsidRDefault="002311E0">
      <w:r>
        <w:rPr>
          <w:rFonts w:hint="eastAsia"/>
        </w:rPr>
        <w:t xml:space="preserve">第二行改为：您即将在 </w:t>
      </w:r>
      <w:r w:rsidR="00A85080">
        <w:t>4</w:t>
      </w:r>
      <w:r>
        <w:t xml:space="preserve">0m CW </w:t>
      </w:r>
      <w:r>
        <w:rPr>
          <w:rFonts w:hint="eastAsia"/>
        </w:rPr>
        <w:t>进行签离</w:t>
      </w:r>
    </w:p>
    <w:p w:rsidR="002311E0" w:rsidRDefault="002311E0"/>
    <w:p w:rsidR="00A85080" w:rsidRDefault="00A85080" w:rsidP="0043730E">
      <w:pPr>
        <w:widowControl/>
        <w:jc w:val="left"/>
        <w:rPr>
          <w:rFonts w:hint="eastAsia"/>
        </w:rPr>
      </w:pPr>
    </w:p>
    <w:p w:rsidR="00522BAB" w:rsidRDefault="00522BAB" w:rsidP="00522BAB">
      <w:pPr>
        <w:pStyle w:val="1"/>
        <w:numPr>
          <w:ilvl w:val="0"/>
          <w:numId w:val="1"/>
        </w:numPr>
      </w:pPr>
      <w:r>
        <w:rPr>
          <w:rFonts w:hint="eastAsia"/>
        </w:rPr>
        <w:t>外部</w:t>
      </w:r>
      <w:r>
        <w:rPr>
          <w:rFonts w:hint="eastAsia"/>
        </w:rPr>
        <w:t>页面</w:t>
      </w:r>
    </w:p>
    <w:p w:rsidR="0043730E" w:rsidRDefault="0043730E" w:rsidP="0043730E">
      <w:r w:rsidRPr="0043730E">
        <w:drawing>
          <wp:inline distT="0" distB="0" distL="0" distR="0" wp14:anchorId="25A14238" wp14:editId="48C5BEA2">
            <wp:extent cx="5270500" cy="2301240"/>
            <wp:effectExtent l="12700" t="12700" r="1270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1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730E" w:rsidRDefault="0043730E" w:rsidP="0043730E">
      <w:r>
        <w:rPr>
          <w:rFonts w:hint="eastAsia"/>
        </w:rPr>
        <w:t>在我的电脑上线，全部显示如上图，改为一行显示，如两行显示则如下：</w:t>
      </w:r>
    </w:p>
    <w:p w:rsidR="0043730E" w:rsidRPr="0043730E" w:rsidRDefault="0043730E" w:rsidP="0043730E">
      <w:pPr>
        <w:rPr>
          <w:b/>
          <w:bCs/>
        </w:rPr>
      </w:pPr>
      <w:r w:rsidRPr="0043730E">
        <w:rPr>
          <w:rFonts w:hint="eastAsia"/>
          <w:b/>
          <w:bCs/>
        </w:rPr>
        <w:t>2</w:t>
      </w:r>
      <w:r w:rsidRPr="0043730E">
        <w:rPr>
          <w:b/>
          <w:bCs/>
        </w:rPr>
        <w:t>023</w:t>
      </w:r>
      <w:r w:rsidRPr="0043730E">
        <w:rPr>
          <w:rFonts w:hint="eastAsia"/>
          <w:b/>
          <w:bCs/>
        </w:rPr>
        <w:t>年度纪</w:t>
      </w:r>
      <w:r>
        <w:rPr>
          <w:rFonts w:hint="eastAsia"/>
          <w:b/>
          <w:bCs/>
        </w:rPr>
        <w:t>“</w:t>
      </w:r>
      <w:r w:rsidRPr="0043730E">
        <w:rPr>
          <w:rFonts w:hint="eastAsia"/>
          <w:b/>
          <w:bCs/>
        </w:rPr>
        <w:t>5</w:t>
      </w:r>
      <w:r w:rsidRPr="0043730E">
        <w:rPr>
          <w:b/>
          <w:bCs/>
        </w:rPr>
        <w:t>.5</w:t>
      </w:r>
      <w:r w:rsidRPr="0043730E">
        <w:rPr>
          <w:rFonts w:hint="eastAsia"/>
          <w:b/>
          <w:bCs/>
        </w:rPr>
        <w:t>中国业余无线节</w:t>
      </w:r>
      <w:r>
        <w:rPr>
          <w:rFonts w:hint="eastAsia"/>
          <w:b/>
          <w:bCs/>
        </w:rPr>
        <w:t>”</w:t>
      </w:r>
    </w:p>
    <w:p w:rsidR="0043730E" w:rsidRPr="0043730E" w:rsidRDefault="0043730E" w:rsidP="0043730E">
      <w:pPr>
        <w:rPr>
          <w:rFonts w:hint="eastAsia"/>
          <w:b/>
          <w:bCs/>
        </w:rPr>
      </w:pPr>
      <w:r w:rsidRPr="0043730E">
        <w:rPr>
          <w:rFonts w:hint="eastAsia"/>
          <w:b/>
          <w:bCs/>
        </w:rPr>
        <w:t>空中通联活动</w:t>
      </w:r>
    </w:p>
    <w:p w:rsidR="0043730E" w:rsidRDefault="0043730E" w:rsidP="0043730E">
      <w:pPr>
        <w:rPr>
          <w:rFonts w:hint="eastAsia"/>
        </w:rPr>
      </w:pPr>
    </w:p>
    <w:p w:rsidR="0043730E" w:rsidRDefault="0043730E" w:rsidP="0043730E">
      <w:pPr>
        <w:rPr>
          <w:rFonts w:hint="eastAsia"/>
        </w:rPr>
      </w:pPr>
      <w:r>
        <w:rPr>
          <w:rFonts w:hint="eastAsia"/>
        </w:rPr>
        <w:t>左上角的S</w:t>
      </w:r>
      <w:r>
        <w:t>lot</w:t>
      </w:r>
      <w:r>
        <w:rPr>
          <w:rFonts w:hint="eastAsia"/>
        </w:rPr>
        <w:t>，中文版的叫：总部电台上线状态，英文版叫：</w:t>
      </w:r>
      <w:r>
        <w:t>On the Air</w:t>
      </w:r>
    </w:p>
    <w:p w:rsidR="0043730E" w:rsidRDefault="0043730E" w:rsidP="0043730E"/>
    <w:p w:rsidR="0043730E" w:rsidRPr="0043730E" w:rsidRDefault="0043730E" w:rsidP="0043730E">
      <w:pPr>
        <w:rPr>
          <w:rFonts w:hint="eastAsia"/>
        </w:rPr>
      </w:pPr>
    </w:p>
    <w:p w:rsidR="00522BAB" w:rsidRDefault="00522BAB">
      <w:r w:rsidRPr="00522BAB">
        <w:lastRenderedPageBreak/>
        <w:drawing>
          <wp:inline distT="0" distB="0" distL="0" distR="0" wp14:anchorId="0AF09E81" wp14:editId="06BB26B7">
            <wp:extent cx="5270500" cy="2849245"/>
            <wp:effectExtent l="12700" t="12700" r="1270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9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2BAB" w:rsidRDefault="00522BAB">
      <w:r>
        <w:rPr>
          <w:rFonts w:hint="eastAsia"/>
        </w:rPr>
        <w:t>第一行文字改为：</w:t>
      </w:r>
      <w:r>
        <w:t>CRAC</w:t>
      </w:r>
      <w:r>
        <w:rPr>
          <w:rFonts w:hint="eastAsia"/>
        </w:rPr>
        <w:t>总部电台上线状态</w:t>
      </w:r>
    </w:p>
    <w:p w:rsidR="00522BAB" w:rsidRDefault="00522BAB">
      <w:r>
        <w:rPr>
          <w:rFonts w:hint="eastAsia"/>
        </w:rPr>
        <w:t>第二行文字：取消</w:t>
      </w:r>
      <w:r>
        <w:br/>
      </w:r>
      <w:r>
        <w:rPr>
          <w:rFonts w:hint="eastAsia"/>
        </w:rPr>
        <w:t>第三行文字：系统五分钟刷新一次，或请手动刷新</w:t>
      </w:r>
    </w:p>
    <w:p w:rsidR="00522BAB" w:rsidRDefault="00522BAB"/>
    <w:p w:rsidR="00522BAB" w:rsidRDefault="00522BAB">
      <w:pPr>
        <w:rPr>
          <w:rFonts w:hint="eastAsia"/>
        </w:rPr>
      </w:pPr>
      <w:r>
        <w:rPr>
          <w:rFonts w:hint="eastAsia"/>
        </w:rPr>
        <w:t>该页面打开时，默认显示全部C</w:t>
      </w:r>
      <w:r>
        <w:t>RA</w:t>
      </w:r>
      <w:r>
        <w:rPr>
          <w:rFonts w:hint="eastAsia"/>
        </w:rPr>
        <w:t>电台</w:t>
      </w:r>
    </w:p>
    <w:p w:rsidR="00522BAB" w:rsidRDefault="00522BAB"/>
    <w:p w:rsidR="00522BAB" w:rsidRDefault="00522BAB">
      <w:r w:rsidRPr="00522BAB">
        <w:drawing>
          <wp:inline distT="0" distB="0" distL="0" distR="0" wp14:anchorId="11DDB783" wp14:editId="6DA3AB87">
            <wp:extent cx="5270500" cy="1731010"/>
            <wp:effectExtent l="12700" t="1270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1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2BAB" w:rsidRDefault="00522BAB">
      <w:r>
        <w:rPr>
          <w:rFonts w:hint="eastAsia"/>
        </w:rPr>
        <w:t>在灯亮系统外部页面，两个相邻波段之间的显示，留一条白线</w:t>
      </w:r>
    </w:p>
    <w:p w:rsidR="00522BAB" w:rsidRDefault="00522BAB"/>
    <w:p w:rsidR="00522BAB" w:rsidRDefault="00522BAB">
      <w:pPr>
        <w:rPr>
          <w:rFonts w:hint="eastAsia"/>
        </w:rPr>
      </w:pPr>
    </w:p>
    <w:sectPr w:rsidR="00522BAB" w:rsidSect="00AA13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55A54"/>
    <w:multiLevelType w:val="hybridMultilevel"/>
    <w:tmpl w:val="14C400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05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E0"/>
    <w:rsid w:val="002311E0"/>
    <w:rsid w:val="0043730E"/>
    <w:rsid w:val="00522BAB"/>
    <w:rsid w:val="00617283"/>
    <w:rsid w:val="00A85080"/>
    <w:rsid w:val="00AA1382"/>
    <w:rsid w:val="00AE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13F3"/>
  <w15:chartTrackingRefBased/>
  <w15:docId w15:val="{E9BE1D9D-C3CF-C246-91BA-F3F23220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B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B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铁威</dc:creator>
  <cp:keywords/>
  <dc:description/>
  <cp:lastModifiedBy>梁 铁威</cp:lastModifiedBy>
  <cp:revision>2</cp:revision>
  <dcterms:created xsi:type="dcterms:W3CDTF">2023-04-28T00:49:00Z</dcterms:created>
  <dcterms:modified xsi:type="dcterms:W3CDTF">2023-04-28T01:45:00Z</dcterms:modified>
</cp:coreProperties>
</file>