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3840B" w14:textId="5070158B" w:rsidR="00360956" w:rsidRDefault="00E91264" w:rsidP="00244512">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114300" distR="114300" simplePos="0" relativeHeight="251635199" behindDoc="0" locked="0" layoutInCell="1" allowOverlap="1" wp14:anchorId="12308A56" wp14:editId="619A7C36">
            <wp:simplePos x="0" y="0"/>
            <wp:positionH relativeFrom="margin">
              <wp:align>left</wp:align>
            </wp:positionH>
            <wp:positionV relativeFrom="paragraph">
              <wp:posOffset>-579120</wp:posOffset>
            </wp:positionV>
            <wp:extent cx="5731510" cy="10788015"/>
            <wp:effectExtent l="0" t="0" r="2540" b="0"/>
            <wp:wrapNone/>
            <wp:docPr id="38" name="Picture 3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788015"/>
                    </a:xfrm>
                    <a:prstGeom prst="rect">
                      <a:avLst/>
                    </a:prstGeom>
                  </pic:spPr>
                </pic:pic>
              </a:graphicData>
            </a:graphic>
            <wp14:sizeRelH relativeFrom="page">
              <wp14:pctWidth>0</wp14:pctWidth>
            </wp14:sizeRelH>
            <wp14:sizeRelV relativeFrom="page">
              <wp14:pctHeight>0</wp14:pctHeight>
            </wp14:sizeRelV>
          </wp:anchor>
        </w:drawing>
      </w:r>
    </w:p>
    <w:p w14:paraId="739D6C90" w14:textId="3847F3B1" w:rsidR="00360956" w:rsidRDefault="00360956" w:rsidP="00244512">
      <w:pPr>
        <w:spacing w:after="0" w:line="360" w:lineRule="auto"/>
        <w:jc w:val="center"/>
        <w:rPr>
          <w:rFonts w:ascii="Times New Roman" w:eastAsia="Times New Roman" w:hAnsi="Times New Roman" w:cs="Times New Roman"/>
          <w:b/>
          <w:sz w:val="32"/>
          <w:szCs w:val="32"/>
        </w:rPr>
      </w:pPr>
    </w:p>
    <w:p w14:paraId="795AD6F5" w14:textId="77777777" w:rsidR="00360956" w:rsidRDefault="00360956" w:rsidP="00244512">
      <w:pPr>
        <w:spacing w:after="0" w:line="360" w:lineRule="auto"/>
        <w:jc w:val="center"/>
        <w:rPr>
          <w:rFonts w:ascii="Times New Roman" w:eastAsia="Times New Roman" w:hAnsi="Times New Roman" w:cs="Times New Roman"/>
          <w:b/>
          <w:sz w:val="32"/>
          <w:szCs w:val="32"/>
        </w:rPr>
      </w:pPr>
    </w:p>
    <w:p w14:paraId="2CF55E94" w14:textId="5EEFC2C7" w:rsidR="00360956" w:rsidRDefault="00360956" w:rsidP="00244512">
      <w:pPr>
        <w:spacing w:after="0" w:line="360" w:lineRule="auto"/>
        <w:jc w:val="center"/>
        <w:rPr>
          <w:rFonts w:ascii="Times New Roman" w:eastAsia="Times New Roman" w:hAnsi="Times New Roman" w:cs="Times New Roman"/>
          <w:b/>
          <w:sz w:val="32"/>
          <w:szCs w:val="32"/>
        </w:rPr>
      </w:pPr>
    </w:p>
    <w:p w14:paraId="5C3A2B0E" w14:textId="0B5E7434" w:rsidR="00360956" w:rsidRDefault="00360956" w:rsidP="00244512">
      <w:pPr>
        <w:spacing w:after="0" w:line="360" w:lineRule="auto"/>
        <w:jc w:val="center"/>
        <w:rPr>
          <w:rFonts w:ascii="Times New Roman" w:eastAsia="Times New Roman" w:hAnsi="Times New Roman" w:cs="Times New Roman"/>
          <w:b/>
          <w:sz w:val="32"/>
          <w:szCs w:val="32"/>
        </w:rPr>
      </w:pPr>
    </w:p>
    <w:p w14:paraId="3E92A961" w14:textId="3B20FCD1" w:rsidR="00360956" w:rsidRDefault="00360956" w:rsidP="00244512">
      <w:pPr>
        <w:spacing w:after="0" w:line="360" w:lineRule="auto"/>
        <w:jc w:val="center"/>
        <w:rPr>
          <w:rFonts w:ascii="Times New Roman" w:eastAsia="Times New Roman" w:hAnsi="Times New Roman" w:cs="Times New Roman"/>
          <w:b/>
          <w:sz w:val="32"/>
          <w:szCs w:val="32"/>
        </w:rPr>
      </w:pPr>
    </w:p>
    <w:p w14:paraId="1B78BA4B" w14:textId="147465BF" w:rsidR="00360956" w:rsidRDefault="00360956" w:rsidP="00244512">
      <w:pPr>
        <w:spacing w:after="0" w:line="360" w:lineRule="auto"/>
        <w:jc w:val="center"/>
        <w:rPr>
          <w:rFonts w:ascii="Times New Roman" w:eastAsia="Times New Roman" w:hAnsi="Times New Roman" w:cs="Times New Roman"/>
          <w:b/>
          <w:sz w:val="32"/>
          <w:szCs w:val="32"/>
        </w:rPr>
      </w:pPr>
    </w:p>
    <w:p w14:paraId="018F90BD" w14:textId="77777777" w:rsidR="00360956" w:rsidRDefault="00360956" w:rsidP="00244512">
      <w:pPr>
        <w:spacing w:after="0" w:line="360" w:lineRule="auto"/>
        <w:jc w:val="center"/>
        <w:rPr>
          <w:rFonts w:ascii="Times New Roman" w:eastAsia="Times New Roman" w:hAnsi="Times New Roman" w:cs="Times New Roman"/>
          <w:b/>
          <w:sz w:val="32"/>
          <w:szCs w:val="32"/>
        </w:rPr>
      </w:pPr>
    </w:p>
    <w:p w14:paraId="7BB04CB1" w14:textId="77777777" w:rsidR="00360956" w:rsidRDefault="00360956" w:rsidP="00244512">
      <w:pPr>
        <w:spacing w:after="0" w:line="360" w:lineRule="auto"/>
        <w:jc w:val="center"/>
        <w:rPr>
          <w:rFonts w:ascii="Times New Roman" w:eastAsia="Times New Roman" w:hAnsi="Times New Roman" w:cs="Times New Roman"/>
          <w:b/>
          <w:sz w:val="32"/>
          <w:szCs w:val="32"/>
        </w:rPr>
      </w:pPr>
    </w:p>
    <w:p w14:paraId="357B1EAF" w14:textId="15A813AE" w:rsidR="00360956" w:rsidRDefault="00360956" w:rsidP="00244512">
      <w:pPr>
        <w:spacing w:after="0" w:line="360" w:lineRule="auto"/>
        <w:jc w:val="center"/>
        <w:rPr>
          <w:rFonts w:ascii="Times New Roman" w:eastAsia="Times New Roman" w:hAnsi="Times New Roman" w:cs="Times New Roman"/>
          <w:b/>
          <w:sz w:val="32"/>
          <w:szCs w:val="32"/>
        </w:rPr>
      </w:pPr>
    </w:p>
    <w:p w14:paraId="4F54F2AB" w14:textId="2868E74F" w:rsidR="00360956" w:rsidRPr="00755A27" w:rsidRDefault="00360956" w:rsidP="00244512">
      <w:pPr>
        <w:spacing w:after="0" w:line="360" w:lineRule="auto"/>
        <w:jc w:val="center"/>
        <w:rPr>
          <w:rFonts w:ascii="Times New Roman" w:eastAsia="Times New Roman" w:hAnsi="Times New Roman" w:cs="Times New Roman"/>
          <w:b/>
          <w:sz w:val="32"/>
          <w:szCs w:val="32"/>
        </w:rPr>
      </w:pPr>
    </w:p>
    <w:p w14:paraId="08EE74D3" w14:textId="5B7E922C" w:rsidR="00360956" w:rsidRDefault="00444BD3" w:rsidP="00244512">
      <w:pPr>
        <w:spacing w:after="0" w:line="360" w:lineRule="auto"/>
        <w:rPr>
          <w:rFonts w:ascii="Times New Roman" w:eastAsia="Times New Roman" w:hAnsi="Times New Roman" w:cs="Times New Roman"/>
          <w:b/>
          <w:sz w:val="24"/>
          <w:szCs w:val="24"/>
        </w:rPr>
      </w:pPr>
      <w:r w:rsidRPr="00C54DA9">
        <w:rPr>
          <w:rFonts w:ascii="Times New Roman" w:eastAsia="Times New Roman" w:hAnsi="Times New Roman" w:cs="Times New Roman"/>
          <w:noProof/>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45720" distB="45720" distL="114300" distR="114300" simplePos="0" relativeHeight="251636224" behindDoc="0" locked="0" layoutInCell="1" allowOverlap="1" wp14:anchorId="7AD4C1EA" wp14:editId="7F3DF692">
                <wp:simplePos x="0" y="0"/>
                <wp:positionH relativeFrom="column">
                  <wp:posOffset>3261360</wp:posOffset>
                </wp:positionH>
                <wp:positionV relativeFrom="paragraph">
                  <wp:posOffset>31115</wp:posOffset>
                </wp:positionV>
                <wp:extent cx="3048000" cy="25222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522220"/>
                        </a:xfrm>
                        <a:prstGeom prst="rect">
                          <a:avLst/>
                        </a:prstGeom>
                        <a:solidFill>
                          <a:srgbClr val="FFFFFF"/>
                        </a:solidFill>
                        <a:ln w="9525">
                          <a:solidFill>
                            <a:schemeClr val="bg1"/>
                          </a:solidFill>
                          <a:miter lim="800000"/>
                          <a:headEnd/>
                          <a:tailEnd/>
                        </a:ln>
                      </wps:spPr>
                      <wps:txbx>
                        <w:txbxContent>
                          <w:p w14:paraId="04E4A33F" w14:textId="1B4D773F" w:rsidR="00C54DA9" w:rsidRDefault="00E0659D" w:rsidP="00451693">
                            <w:pPr>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 Assignment</w:t>
                            </w:r>
                          </w:p>
                          <w:p w14:paraId="05E477A5" w14:textId="7C5B5649" w:rsidR="00E0659D" w:rsidRPr="00376645" w:rsidRDefault="00E0659D" w:rsidP="00376645">
                            <w:pPr>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64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Patrick Morgan Jones – 40251221</w:t>
                            </w:r>
                          </w:p>
                          <w:p w14:paraId="017574A8" w14:textId="38F12F25" w:rsidR="00E0659D" w:rsidRPr="00376645" w:rsidRDefault="00E0659D" w:rsidP="00376645">
                            <w:pPr>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64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Mohammad Hamad – 40343069</w:t>
                            </w:r>
                          </w:p>
                          <w:p w14:paraId="55E97739" w14:textId="71330C78" w:rsidR="00E0659D" w:rsidRPr="00376645" w:rsidRDefault="00E0659D" w:rsidP="00376645">
                            <w:pPr>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64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Xuyang Liu – 40288851</w:t>
                            </w:r>
                          </w:p>
                          <w:p w14:paraId="6154B03C" w14:textId="3EFA0048" w:rsidR="00E0659D" w:rsidRPr="00376645" w:rsidRDefault="00E0659D" w:rsidP="00376645">
                            <w:pPr>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64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Roisin McCusker – 40206122</w:t>
                            </w:r>
                          </w:p>
                          <w:p w14:paraId="13D1B4BD" w14:textId="6A7F578A" w:rsidR="00E0659D" w:rsidRPr="00376645" w:rsidRDefault="00376645" w:rsidP="00376645">
                            <w:pPr>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64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Siddhesh Palav - 40339741</w:t>
                            </w:r>
                          </w:p>
                          <w:p w14:paraId="117BB742" w14:textId="77777777" w:rsidR="00C54DA9" w:rsidRDefault="00C54DA9" w:rsidP="005762E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D4C1EA" id="_x0000_t202" coordsize="21600,21600" o:spt="202" path="m,l,21600r21600,l21600,xe">
                <v:stroke joinstyle="miter"/>
                <v:path gradientshapeok="t" o:connecttype="rect"/>
              </v:shapetype>
              <v:shape id="Text Box 2" o:spid="_x0000_s1026" type="#_x0000_t202" style="position:absolute;margin-left:256.8pt;margin-top:2.45pt;width:240pt;height:198.6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" strokecolor="white [3212]">
                <v:textbox>
                  <w:txbxContent>
                    <w:p w14:paraId="04E4A33F" w14:textId="1B4D773F" w:rsidR="00C54DA9" w:rsidRDefault="00E0659D" w:rsidP="00451693">
                      <w:pPr>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 Assignment</w:t>
                      </w:r>
                    </w:p>
                    <w:p w14:paraId="05E477A5" w14:textId="7C5B5649" w:rsidR="00E0659D" w:rsidRPr="00376645" w:rsidRDefault="00E0659D" w:rsidP="00376645">
                      <w:pPr>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64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Patrick Morgan Jones – 40251221</w:t>
                      </w:r>
                    </w:p>
                    <w:p w14:paraId="017574A8" w14:textId="38F12F25" w:rsidR="00E0659D" w:rsidRPr="00376645" w:rsidRDefault="00E0659D" w:rsidP="00376645">
                      <w:pPr>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64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Mohammad Hamad – 40343069</w:t>
                      </w:r>
                    </w:p>
                    <w:p w14:paraId="55E97739" w14:textId="71330C78" w:rsidR="00E0659D" w:rsidRPr="00376645" w:rsidRDefault="00E0659D" w:rsidP="00376645">
                      <w:pPr>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64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Xuyang Liu – 40288851</w:t>
                      </w:r>
                    </w:p>
                    <w:p w14:paraId="6154B03C" w14:textId="3EFA0048" w:rsidR="00E0659D" w:rsidRPr="00376645" w:rsidRDefault="00E0659D" w:rsidP="00376645">
                      <w:pPr>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64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Roisin McCusker – 40206122</w:t>
                      </w:r>
                    </w:p>
                    <w:p w14:paraId="13D1B4BD" w14:textId="6A7F578A" w:rsidR="00E0659D" w:rsidRPr="00376645" w:rsidRDefault="00376645" w:rsidP="00376645">
                      <w:pPr>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64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Siddhesh Palav - 40339741</w:t>
                      </w:r>
                    </w:p>
                    <w:p w14:paraId="117BB742" w14:textId="77777777" w:rsidR="00C54DA9" w:rsidRDefault="00C54DA9" w:rsidP="005762E7">
                      <w:pPr>
                        <w:jc w:val="center"/>
                      </w:pPr>
                    </w:p>
                  </w:txbxContent>
                </v:textbox>
                <w10:wrap type="square"/>
              </v:shape>
            </w:pict>
          </mc:Fallback>
        </mc:AlternateContent>
      </w:r>
      <w:r w:rsidR="00E0659D">
        <w:rPr>
          <w:rFonts w:ascii="Times New Roman" w:eastAsia="Times New Roman" w:hAnsi="Times New Roman" w:cs="Times New Roman"/>
          <w:noProof/>
          <w:color w:val="4472C4" w:themeColor="accent1"/>
          <w:sz w:val="72"/>
          <w:szCs w:val="72"/>
          <w:lang w:val="en-US"/>
        </w:rPr>
        <mc:AlternateContent>
          <mc:Choice Requires="wps">
            <w:drawing>
              <wp:anchor distT="0" distB="0" distL="114300" distR="114300" simplePos="0" relativeHeight="251646464" behindDoc="0" locked="0" layoutInCell="1" allowOverlap="1" wp14:anchorId="16C958C7" wp14:editId="4E4A2A00">
                <wp:simplePos x="0" y="0"/>
                <wp:positionH relativeFrom="column">
                  <wp:posOffset>175260</wp:posOffset>
                </wp:positionH>
                <wp:positionV relativeFrom="paragraph">
                  <wp:posOffset>2606675</wp:posOffset>
                </wp:positionV>
                <wp:extent cx="2880360" cy="937260"/>
                <wp:effectExtent l="0" t="0" r="0" b="0"/>
                <wp:wrapNone/>
                <wp:docPr id="6" name="Rectangle 6"/>
                <wp:cNvGraphicFramePr/>
                <a:graphic xmlns:a="http://schemas.openxmlformats.org/drawingml/2006/main">
                  <a:graphicData uri="http://schemas.microsoft.com/office/word/2010/wordprocessingShape">
                    <wps:wsp>
                      <wps:cNvSpPr/>
                      <wps:spPr>
                        <a:xfrm>
                          <a:off x="0" y="0"/>
                          <a:ext cx="2880360" cy="93726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39462" id="Rectangle 6" o:spid="_x0000_s1026" style="position:absolute;margin-left:13.8pt;margin-top:205.25pt;width:226.8pt;height:73.8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" fillcolor="white [3201]" stroked="f" strokeweight="1pt"/>
            </w:pict>
          </mc:Fallback>
        </mc:AlternateContent>
      </w:r>
      <w:r w:rsidR="00360956">
        <w:rPr>
          <w:rFonts w:ascii="Times New Roman" w:eastAsia="Times New Roman" w:hAnsi="Times New Roman" w:cs="Times New Roman"/>
          <w:b/>
          <w:sz w:val="24"/>
          <w:szCs w:val="24"/>
        </w:rPr>
        <w:br w:type="page"/>
      </w:r>
    </w:p>
    <w:sdt>
      <w:sdtPr>
        <w:rPr>
          <w:rFonts w:asciiTheme="minorHAnsi" w:eastAsiaTheme="minorEastAsia" w:hAnsiTheme="minorHAnsi" w:cstheme="minorBidi"/>
          <w:color w:val="auto"/>
          <w:sz w:val="21"/>
          <w:szCs w:val="21"/>
        </w:rPr>
        <w:id w:val="-824977209"/>
        <w:docPartObj>
          <w:docPartGallery w:val="Table of Contents"/>
          <w:docPartUnique/>
        </w:docPartObj>
      </w:sdtPr>
      <w:sdtEndPr>
        <w:rPr>
          <w:b/>
          <w:bCs/>
          <w:noProof/>
        </w:rPr>
      </w:sdtEndPr>
      <w:sdtContent>
        <w:p w14:paraId="2758147E" w14:textId="18A17997" w:rsidR="00024EBB" w:rsidRDefault="00024EBB">
          <w:pPr>
            <w:pStyle w:val="TOCHeading"/>
          </w:pPr>
          <w:r>
            <w:t>Table of Contents</w:t>
          </w:r>
        </w:p>
        <w:p w14:paraId="3D00BDA2" w14:textId="3D5B2EC7" w:rsidR="005543AB" w:rsidRDefault="00024EBB">
          <w:pPr>
            <w:pStyle w:val="TOC1"/>
            <w:tabs>
              <w:tab w:val="left" w:pos="660"/>
              <w:tab w:val="right" w:leader="dot" w:pos="9016"/>
            </w:tabs>
            <w:rPr>
              <w:noProof/>
              <w:sz w:val="22"/>
              <w:szCs w:val="22"/>
              <w:lang w:eastAsia="en-IN"/>
            </w:rPr>
          </w:pPr>
          <w:r>
            <w:fldChar w:fldCharType="begin"/>
          </w:r>
          <w:r>
            <w:instrText xml:space="preserve"> TOC \o "1-3" \h \z \u </w:instrText>
          </w:r>
          <w:r>
            <w:fldChar w:fldCharType="separate"/>
          </w:r>
          <w:hyperlink w:anchor="_Toc91116928" w:history="1">
            <w:r w:rsidR="005543AB" w:rsidRPr="005840C1">
              <w:rPr>
                <w:rStyle w:val="Hyperlink"/>
                <w:b/>
                <w:bCs/>
                <w:noProof/>
              </w:rPr>
              <w:t>1.0</w:t>
            </w:r>
            <w:r w:rsidR="005543AB">
              <w:rPr>
                <w:noProof/>
                <w:sz w:val="22"/>
                <w:szCs w:val="22"/>
                <w:lang w:eastAsia="en-IN"/>
              </w:rPr>
              <w:tab/>
            </w:r>
            <w:r w:rsidR="005543AB" w:rsidRPr="005840C1">
              <w:rPr>
                <w:rStyle w:val="Hyperlink"/>
                <w:b/>
                <w:bCs/>
                <w:noProof/>
              </w:rPr>
              <w:t>Introduction</w:t>
            </w:r>
            <w:r w:rsidR="005543AB">
              <w:rPr>
                <w:noProof/>
                <w:webHidden/>
              </w:rPr>
              <w:tab/>
            </w:r>
            <w:r w:rsidR="005543AB">
              <w:rPr>
                <w:noProof/>
                <w:webHidden/>
              </w:rPr>
              <w:fldChar w:fldCharType="begin"/>
            </w:r>
            <w:r w:rsidR="005543AB">
              <w:rPr>
                <w:noProof/>
                <w:webHidden/>
              </w:rPr>
              <w:instrText xml:space="preserve"> PAGEREF _Toc91116928 \h </w:instrText>
            </w:r>
            <w:r w:rsidR="005543AB">
              <w:rPr>
                <w:noProof/>
                <w:webHidden/>
              </w:rPr>
            </w:r>
            <w:r w:rsidR="005543AB">
              <w:rPr>
                <w:noProof/>
                <w:webHidden/>
              </w:rPr>
              <w:fldChar w:fldCharType="separate"/>
            </w:r>
            <w:r w:rsidR="005543AB">
              <w:rPr>
                <w:noProof/>
                <w:webHidden/>
              </w:rPr>
              <w:t>3</w:t>
            </w:r>
            <w:r w:rsidR="005543AB">
              <w:rPr>
                <w:noProof/>
                <w:webHidden/>
              </w:rPr>
              <w:fldChar w:fldCharType="end"/>
            </w:r>
          </w:hyperlink>
        </w:p>
        <w:p w14:paraId="6077B755" w14:textId="5B5FD926" w:rsidR="005543AB" w:rsidRDefault="005543AB">
          <w:pPr>
            <w:pStyle w:val="TOC1"/>
            <w:tabs>
              <w:tab w:val="left" w:pos="660"/>
              <w:tab w:val="right" w:leader="dot" w:pos="9016"/>
            </w:tabs>
            <w:rPr>
              <w:noProof/>
              <w:sz w:val="22"/>
              <w:szCs w:val="22"/>
              <w:lang w:eastAsia="en-IN"/>
            </w:rPr>
          </w:pPr>
          <w:hyperlink w:anchor="_Toc91116929" w:history="1">
            <w:r w:rsidRPr="005840C1">
              <w:rPr>
                <w:rStyle w:val="Hyperlink"/>
                <w:b/>
                <w:bCs/>
                <w:noProof/>
                <w:lang w:val="en-US"/>
              </w:rPr>
              <w:t>2.0</w:t>
            </w:r>
            <w:r>
              <w:rPr>
                <w:noProof/>
                <w:sz w:val="22"/>
                <w:szCs w:val="22"/>
                <w:lang w:eastAsia="en-IN"/>
              </w:rPr>
              <w:tab/>
            </w:r>
            <w:r w:rsidRPr="005840C1">
              <w:rPr>
                <w:rStyle w:val="Hyperlink"/>
                <w:b/>
                <w:bCs/>
                <w:noProof/>
                <w:lang w:val="en-US"/>
              </w:rPr>
              <w:t>Background</w:t>
            </w:r>
            <w:r>
              <w:rPr>
                <w:noProof/>
                <w:webHidden/>
              </w:rPr>
              <w:tab/>
            </w:r>
            <w:r>
              <w:rPr>
                <w:noProof/>
                <w:webHidden/>
              </w:rPr>
              <w:fldChar w:fldCharType="begin"/>
            </w:r>
            <w:r>
              <w:rPr>
                <w:noProof/>
                <w:webHidden/>
              </w:rPr>
              <w:instrText xml:space="preserve"> PAGEREF _Toc91116929 \h </w:instrText>
            </w:r>
            <w:r>
              <w:rPr>
                <w:noProof/>
                <w:webHidden/>
              </w:rPr>
            </w:r>
            <w:r>
              <w:rPr>
                <w:noProof/>
                <w:webHidden/>
              </w:rPr>
              <w:fldChar w:fldCharType="separate"/>
            </w:r>
            <w:r>
              <w:rPr>
                <w:noProof/>
                <w:webHidden/>
              </w:rPr>
              <w:t>4</w:t>
            </w:r>
            <w:r>
              <w:rPr>
                <w:noProof/>
                <w:webHidden/>
              </w:rPr>
              <w:fldChar w:fldCharType="end"/>
            </w:r>
          </w:hyperlink>
        </w:p>
        <w:p w14:paraId="6BC11CA8" w14:textId="02A5541A" w:rsidR="005543AB" w:rsidRDefault="005543AB">
          <w:pPr>
            <w:pStyle w:val="TOC2"/>
            <w:tabs>
              <w:tab w:val="left" w:pos="880"/>
              <w:tab w:val="right" w:leader="dot" w:pos="9016"/>
            </w:tabs>
            <w:rPr>
              <w:noProof/>
              <w:sz w:val="22"/>
              <w:szCs w:val="22"/>
              <w:lang w:eastAsia="en-IN"/>
            </w:rPr>
          </w:pPr>
          <w:hyperlink w:anchor="_Toc91116930" w:history="1">
            <w:r w:rsidRPr="005840C1">
              <w:rPr>
                <w:rStyle w:val="Hyperlink"/>
                <w:b/>
                <w:bCs/>
                <w:noProof/>
                <w:lang w:val="en-US"/>
              </w:rPr>
              <w:t>2.1</w:t>
            </w:r>
            <w:r>
              <w:rPr>
                <w:noProof/>
                <w:sz w:val="22"/>
                <w:szCs w:val="22"/>
                <w:lang w:eastAsia="en-IN"/>
              </w:rPr>
              <w:tab/>
            </w:r>
            <w:r w:rsidRPr="005840C1">
              <w:rPr>
                <w:rStyle w:val="Hyperlink"/>
                <w:b/>
                <w:bCs/>
                <w:noProof/>
                <w:lang w:val="en-US"/>
              </w:rPr>
              <w:t>CRISP-DM</w:t>
            </w:r>
            <w:r>
              <w:rPr>
                <w:noProof/>
                <w:webHidden/>
              </w:rPr>
              <w:tab/>
            </w:r>
            <w:r>
              <w:rPr>
                <w:noProof/>
                <w:webHidden/>
              </w:rPr>
              <w:fldChar w:fldCharType="begin"/>
            </w:r>
            <w:r>
              <w:rPr>
                <w:noProof/>
                <w:webHidden/>
              </w:rPr>
              <w:instrText xml:space="preserve"> PAGEREF _Toc91116930 \h </w:instrText>
            </w:r>
            <w:r>
              <w:rPr>
                <w:noProof/>
                <w:webHidden/>
              </w:rPr>
            </w:r>
            <w:r>
              <w:rPr>
                <w:noProof/>
                <w:webHidden/>
              </w:rPr>
              <w:fldChar w:fldCharType="separate"/>
            </w:r>
            <w:r>
              <w:rPr>
                <w:noProof/>
                <w:webHidden/>
              </w:rPr>
              <w:t>4</w:t>
            </w:r>
            <w:r>
              <w:rPr>
                <w:noProof/>
                <w:webHidden/>
              </w:rPr>
              <w:fldChar w:fldCharType="end"/>
            </w:r>
          </w:hyperlink>
        </w:p>
        <w:p w14:paraId="6A753EA2" w14:textId="3EFF0C48" w:rsidR="005543AB" w:rsidRDefault="005543AB">
          <w:pPr>
            <w:pStyle w:val="TOC2"/>
            <w:tabs>
              <w:tab w:val="left" w:pos="880"/>
              <w:tab w:val="right" w:leader="dot" w:pos="9016"/>
            </w:tabs>
            <w:rPr>
              <w:noProof/>
              <w:sz w:val="22"/>
              <w:szCs w:val="22"/>
              <w:lang w:eastAsia="en-IN"/>
            </w:rPr>
          </w:pPr>
          <w:hyperlink w:anchor="_Toc91116931" w:history="1">
            <w:r w:rsidRPr="005840C1">
              <w:rPr>
                <w:rStyle w:val="Hyperlink"/>
                <w:b/>
                <w:bCs/>
                <w:noProof/>
                <w:lang w:val="en-US"/>
              </w:rPr>
              <w:t>2.2</w:t>
            </w:r>
            <w:r>
              <w:rPr>
                <w:noProof/>
                <w:sz w:val="22"/>
                <w:szCs w:val="22"/>
                <w:lang w:eastAsia="en-IN"/>
              </w:rPr>
              <w:tab/>
            </w:r>
            <w:r w:rsidRPr="005840C1">
              <w:rPr>
                <w:rStyle w:val="Hyperlink"/>
                <w:b/>
                <w:bCs/>
                <w:noProof/>
                <w:lang w:val="en-US"/>
              </w:rPr>
              <w:t>What factors cause employees to leave?</w:t>
            </w:r>
            <w:r>
              <w:rPr>
                <w:noProof/>
                <w:webHidden/>
              </w:rPr>
              <w:tab/>
            </w:r>
            <w:r>
              <w:rPr>
                <w:noProof/>
                <w:webHidden/>
              </w:rPr>
              <w:fldChar w:fldCharType="begin"/>
            </w:r>
            <w:r>
              <w:rPr>
                <w:noProof/>
                <w:webHidden/>
              </w:rPr>
              <w:instrText xml:space="preserve"> PAGEREF _Toc91116931 \h </w:instrText>
            </w:r>
            <w:r>
              <w:rPr>
                <w:noProof/>
                <w:webHidden/>
              </w:rPr>
            </w:r>
            <w:r>
              <w:rPr>
                <w:noProof/>
                <w:webHidden/>
              </w:rPr>
              <w:fldChar w:fldCharType="separate"/>
            </w:r>
            <w:r>
              <w:rPr>
                <w:noProof/>
                <w:webHidden/>
              </w:rPr>
              <w:t>5</w:t>
            </w:r>
            <w:r>
              <w:rPr>
                <w:noProof/>
                <w:webHidden/>
              </w:rPr>
              <w:fldChar w:fldCharType="end"/>
            </w:r>
          </w:hyperlink>
        </w:p>
        <w:p w14:paraId="2EF0B261" w14:textId="4FF51F39" w:rsidR="005543AB" w:rsidRDefault="005543AB">
          <w:pPr>
            <w:pStyle w:val="TOC2"/>
            <w:tabs>
              <w:tab w:val="left" w:pos="880"/>
              <w:tab w:val="right" w:leader="dot" w:pos="9016"/>
            </w:tabs>
            <w:rPr>
              <w:noProof/>
              <w:sz w:val="22"/>
              <w:szCs w:val="22"/>
              <w:lang w:eastAsia="en-IN"/>
            </w:rPr>
          </w:pPr>
          <w:hyperlink w:anchor="_Toc91116932" w:history="1">
            <w:r w:rsidRPr="005840C1">
              <w:rPr>
                <w:rStyle w:val="Hyperlink"/>
                <w:b/>
                <w:bCs/>
                <w:noProof/>
                <w:lang w:val="en-US"/>
              </w:rPr>
              <w:t>2.3</w:t>
            </w:r>
            <w:r>
              <w:rPr>
                <w:noProof/>
                <w:sz w:val="22"/>
                <w:szCs w:val="22"/>
                <w:lang w:eastAsia="en-IN"/>
              </w:rPr>
              <w:tab/>
            </w:r>
            <w:r w:rsidRPr="005840C1">
              <w:rPr>
                <w:rStyle w:val="Hyperlink"/>
                <w:b/>
                <w:bCs/>
                <w:noProof/>
                <w:lang w:val="en-US"/>
              </w:rPr>
              <w:t>What factors predict when an employee is going to leave?</w:t>
            </w:r>
            <w:r>
              <w:rPr>
                <w:noProof/>
                <w:webHidden/>
              </w:rPr>
              <w:tab/>
            </w:r>
            <w:r>
              <w:rPr>
                <w:noProof/>
                <w:webHidden/>
              </w:rPr>
              <w:fldChar w:fldCharType="begin"/>
            </w:r>
            <w:r>
              <w:rPr>
                <w:noProof/>
                <w:webHidden/>
              </w:rPr>
              <w:instrText xml:space="preserve"> PAGEREF _Toc91116932 \h </w:instrText>
            </w:r>
            <w:r>
              <w:rPr>
                <w:noProof/>
                <w:webHidden/>
              </w:rPr>
            </w:r>
            <w:r>
              <w:rPr>
                <w:noProof/>
                <w:webHidden/>
              </w:rPr>
              <w:fldChar w:fldCharType="separate"/>
            </w:r>
            <w:r>
              <w:rPr>
                <w:noProof/>
                <w:webHidden/>
              </w:rPr>
              <w:t>6</w:t>
            </w:r>
            <w:r>
              <w:rPr>
                <w:noProof/>
                <w:webHidden/>
              </w:rPr>
              <w:fldChar w:fldCharType="end"/>
            </w:r>
          </w:hyperlink>
        </w:p>
        <w:p w14:paraId="62F811CC" w14:textId="3709E9A2" w:rsidR="005543AB" w:rsidRDefault="005543AB">
          <w:pPr>
            <w:pStyle w:val="TOC1"/>
            <w:tabs>
              <w:tab w:val="left" w:pos="660"/>
              <w:tab w:val="right" w:leader="dot" w:pos="9016"/>
            </w:tabs>
            <w:rPr>
              <w:noProof/>
              <w:sz w:val="22"/>
              <w:szCs w:val="22"/>
              <w:lang w:eastAsia="en-IN"/>
            </w:rPr>
          </w:pPr>
          <w:hyperlink w:anchor="_Toc91116933" w:history="1">
            <w:r w:rsidRPr="005840C1">
              <w:rPr>
                <w:rStyle w:val="Hyperlink"/>
                <w:b/>
                <w:bCs/>
                <w:noProof/>
                <w:lang w:val="en-US"/>
              </w:rPr>
              <w:t>3.0</w:t>
            </w:r>
            <w:r>
              <w:rPr>
                <w:noProof/>
                <w:sz w:val="22"/>
                <w:szCs w:val="22"/>
                <w:lang w:eastAsia="en-IN"/>
              </w:rPr>
              <w:tab/>
            </w:r>
            <w:r w:rsidRPr="005840C1">
              <w:rPr>
                <w:rStyle w:val="Hyperlink"/>
                <w:b/>
                <w:bCs/>
                <w:noProof/>
                <w:lang w:val="en-US"/>
              </w:rPr>
              <w:t>Methodology</w:t>
            </w:r>
            <w:r>
              <w:rPr>
                <w:noProof/>
                <w:webHidden/>
              </w:rPr>
              <w:tab/>
            </w:r>
            <w:r>
              <w:rPr>
                <w:noProof/>
                <w:webHidden/>
              </w:rPr>
              <w:fldChar w:fldCharType="begin"/>
            </w:r>
            <w:r>
              <w:rPr>
                <w:noProof/>
                <w:webHidden/>
              </w:rPr>
              <w:instrText xml:space="preserve"> PAGEREF _Toc91116933 \h </w:instrText>
            </w:r>
            <w:r>
              <w:rPr>
                <w:noProof/>
                <w:webHidden/>
              </w:rPr>
            </w:r>
            <w:r>
              <w:rPr>
                <w:noProof/>
                <w:webHidden/>
              </w:rPr>
              <w:fldChar w:fldCharType="separate"/>
            </w:r>
            <w:r>
              <w:rPr>
                <w:noProof/>
                <w:webHidden/>
              </w:rPr>
              <w:t>7</w:t>
            </w:r>
            <w:r>
              <w:rPr>
                <w:noProof/>
                <w:webHidden/>
              </w:rPr>
              <w:fldChar w:fldCharType="end"/>
            </w:r>
          </w:hyperlink>
        </w:p>
        <w:p w14:paraId="61CFA1CA" w14:textId="7A435F9F" w:rsidR="005543AB" w:rsidRDefault="005543AB">
          <w:pPr>
            <w:pStyle w:val="TOC2"/>
            <w:tabs>
              <w:tab w:val="left" w:pos="880"/>
              <w:tab w:val="right" w:leader="dot" w:pos="9016"/>
            </w:tabs>
            <w:rPr>
              <w:noProof/>
              <w:sz w:val="22"/>
              <w:szCs w:val="22"/>
              <w:lang w:eastAsia="en-IN"/>
            </w:rPr>
          </w:pPr>
          <w:hyperlink w:anchor="_Toc91116934" w:history="1">
            <w:r w:rsidRPr="005840C1">
              <w:rPr>
                <w:rStyle w:val="Hyperlink"/>
                <w:b/>
                <w:bCs/>
                <w:noProof/>
                <w:lang w:val="en-US"/>
              </w:rPr>
              <w:t>3.1</w:t>
            </w:r>
            <w:r>
              <w:rPr>
                <w:noProof/>
                <w:sz w:val="22"/>
                <w:szCs w:val="22"/>
                <w:lang w:eastAsia="en-IN"/>
              </w:rPr>
              <w:tab/>
            </w:r>
            <w:r w:rsidRPr="005840C1">
              <w:rPr>
                <w:rStyle w:val="Hyperlink"/>
                <w:b/>
                <w:bCs/>
                <w:noProof/>
                <w:lang w:val="en-US"/>
              </w:rPr>
              <w:t>Data Cleansing in KNIME</w:t>
            </w:r>
            <w:r>
              <w:rPr>
                <w:noProof/>
                <w:webHidden/>
              </w:rPr>
              <w:tab/>
            </w:r>
            <w:r>
              <w:rPr>
                <w:noProof/>
                <w:webHidden/>
              </w:rPr>
              <w:fldChar w:fldCharType="begin"/>
            </w:r>
            <w:r>
              <w:rPr>
                <w:noProof/>
                <w:webHidden/>
              </w:rPr>
              <w:instrText xml:space="preserve"> PAGEREF _Toc91116934 \h </w:instrText>
            </w:r>
            <w:r>
              <w:rPr>
                <w:noProof/>
                <w:webHidden/>
              </w:rPr>
            </w:r>
            <w:r>
              <w:rPr>
                <w:noProof/>
                <w:webHidden/>
              </w:rPr>
              <w:fldChar w:fldCharType="separate"/>
            </w:r>
            <w:r>
              <w:rPr>
                <w:noProof/>
                <w:webHidden/>
              </w:rPr>
              <w:t>7</w:t>
            </w:r>
            <w:r>
              <w:rPr>
                <w:noProof/>
                <w:webHidden/>
              </w:rPr>
              <w:fldChar w:fldCharType="end"/>
            </w:r>
          </w:hyperlink>
        </w:p>
        <w:p w14:paraId="757EA4B0" w14:textId="785CF7A6" w:rsidR="005543AB" w:rsidRDefault="005543AB">
          <w:pPr>
            <w:pStyle w:val="TOC2"/>
            <w:tabs>
              <w:tab w:val="left" w:pos="880"/>
              <w:tab w:val="right" w:leader="dot" w:pos="9016"/>
            </w:tabs>
            <w:rPr>
              <w:noProof/>
              <w:sz w:val="22"/>
              <w:szCs w:val="22"/>
              <w:lang w:eastAsia="en-IN"/>
            </w:rPr>
          </w:pPr>
          <w:hyperlink w:anchor="_Toc91116935" w:history="1">
            <w:r w:rsidRPr="005840C1">
              <w:rPr>
                <w:rStyle w:val="Hyperlink"/>
                <w:rFonts w:cstheme="minorHAnsi"/>
                <w:bCs/>
                <w:noProof/>
                <w:lang w:val="en-US"/>
              </w:rPr>
              <w:t>3.2</w:t>
            </w:r>
            <w:r>
              <w:rPr>
                <w:noProof/>
                <w:sz w:val="22"/>
                <w:szCs w:val="22"/>
                <w:lang w:eastAsia="en-IN"/>
              </w:rPr>
              <w:tab/>
            </w:r>
            <w:r w:rsidRPr="005840C1">
              <w:rPr>
                <w:rStyle w:val="Hyperlink"/>
                <w:b/>
                <w:bCs/>
                <w:noProof/>
                <w:lang w:val="en-US"/>
              </w:rPr>
              <w:t>Tableau: Data Visualizations and Dashboard.</w:t>
            </w:r>
            <w:r>
              <w:rPr>
                <w:noProof/>
                <w:webHidden/>
              </w:rPr>
              <w:tab/>
            </w:r>
            <w:r>
              <w:rPr>
                <w:noProof/>
                <w:webHidden/>
              </w:rPr>
              <w:fldChar w:fldCharType="begin"/>
            </w:r>
            <w:r>
              <w:rPr>
                <w:noProof/>
                <w:webHidden/>
              </w:rPr>
              <w:instrText xml:space="preserve"> PAGEREF _Toc91116935 \h </w:instrText>
            </w:r>
            <w:r>
              <w:rPr>
                <w:noProof/>
                <w:webHidden/>
              </w:rPr>
            </w:r>
            <w:r>
              <w:rPr>
                <w:noProof/>
                <w:webHidden/>
              </w:rPr>
              <w:fldChar w:fldCharType="separate"/>
            </w:r>
            <w:r>
              <w:rPr>
                <w:noProof/>
                <w:webHidden/>
              </w:rPr>
              <w:t>9</w:t>
            </w:r>
            <w:r>
              <w:rPr>
                <w:noProof/>
                <w:webHidden/>
              </w:rPr>
              <w:fldChar w:fldCharType="end"/>
            </w:r>
          </w:hyperlink>
        </w:p>
        <w:p w14:paraId="1680D9C5" w14:textId="1BA25633" w:rsidR="005543AB" w:rsidRDefault="005543AB">
          <w:pPr>
            <w:pStyle w:val="TOC3"/>
            <w:tabs>
              <w:tab w:val="right" w:leader="dot" w:pos="9016"/>
            </w:tabs>
            <w:rPr>
              <w:noProof/>
              <w:sz w:val="22"/>
              <w:szCs w:val="22"/>
              <w:lang w:eastAsia="en-IN"/>
            </w:rPr>
          </w:pPr>
          <w:hyperlink w:anchor="_Toc91116936" w:history="1">
            <w:r w:rsidRPr="005840C1">
              <w:rPr>
                <w:rStyle w:val="Hyperlink"/>
                <w:b/>
                <w:bCs/>
                <w:noProof/>
                <w:lang w:val="en-US"/>
              </w:rPr>
              <w:t>Visualization 1</w:t>
            </w:r>
            <w:r>
              <w:rPr>
                <w:noProof/>
                <w:webHidden/>
              </w:rPr>
              <w:tab/>
            </w:r>
            <w:r>
              <w:rPr>
                <w:noProof/>
                <w:webHidden/>
              </w:rPr>
              <w:fldChar w:fldCharType="begin"/>
            </w:r>
            <w:r>
              <w:rPr>
                <w:noProof/>
                <w:webHidden/>
              </w:rPr>
              <w:instrText xml:space="preserve"> PAGEREF _Toc91116936 \h </w:instrText>
            </w:r>
            <w:r>
              <w:rPr>
                <w:noProof/>
                <w:webHidden/>
              </w:rPr>
            </w:r>
            <w:r>
              <w:rPr>
                <w:noProof/>
                <w:webHidden/>
              </w:rPr>
              <w:fldChar w:fldCharType="separate"/>
            </w:r>
            <w:r>
              <w:rPr>
                <w:noProof/>
                <w:webHidden/>
              </w:rPr>
              <w:t>9</w:t>
            </w:r>
            <w:r>
              <w:rPr>
                <w:noProof/>
                <w:webHidden/>
              </w:rPr>
              <w:fldChar w:fldCharType="end"/>
            </w:r>
          </w:hyperlink>
        </w:p>
        <w:p w14:paraId="682F0858" w14:textId="71F2DF51" w:rsidR="005543AB" w:rsidRDefault="005543AB">
          <w:pPr>
            <w:pStyle w:val="TOC3"/>
            <w:tabs>
              <w:tab w:val="right" w:leader="dot" w:pos="9016"/>
            </w:tabs>
            <w:rPr>
              <w:noProof/>
              <w:sz w:val="22"/>
              <w:szCs w:val="22"/>
              <w:lang w:eastAsia="en-IN"/>
            </w:rPr>
          </w:pPr>
          <w:hyperlink w:anchor="_Toc91116937" w:history="1">
            <w:r w:rsidRPr="005840C1">
              <w:rPr>
                <w:rStyle w:val="Hyperlink"/>
                <w:b/>
                <w:bCs/>
                <w:noProof/>
                <w:lang w:val="en-US"/>
              </w:rPr>
              <w:t>Visualization 2</w:t>
            </w:r>
            <w:r>
              <w:rPr>
                <w:noProof/>
                <w:webHidden/>
              </w:rPr>
              <w:tab/>
            </w:r>
            <w:r>
              <w:rPr>
                <w:noProof/>
                <w:webHidden/>
              </w:rPr>
              <w:fldChar w:fldCharType="begin"/>
            </w:r>
            <w:r>
              <w:rPr>
                <w:noProof/>
                <w:webHidden/>
              </w:rPr>
              <w:instrText xml:space="preserve"> PAGEREF _Toc91116937 \h </w:instrText>
            </w:r>
            <w:r>
              <w:rPr>
                <w:noProof/>
                <w:webHidden/>
              </w:rPr>
            </w:r>
            <w:r>
              <w:rPr>
                <w:noProof/>
                <w:webHidden/>
              </w:rPr>
              <w:fldChar w:fldCharType="separate"/>
            </w:r>
            <w:r>
              <w:rPr>
                <w:noProof/>
                <w:webHidden/>
              </w:rPr>
              <w:t>10</w:t>
            </w:r>
            <w:r>
              <w:rPr>
                <w:noProof/>
                <w:webHidden/>
              </w:rPr>
              <w:fldChar w:fldCharType="end"/>
            </w:r>
          </w:hyperlink>
        </w:p>
        <w:p w14:paraId="6F60177E" w14:textId="49B92F2B" w:rsidR="005543AB" w:rsidRDefault="005543AB">
          <w:pPr>
            <w:pStyle w:val="TOC3"/>
            <w:tabs>
              <w:tab w:val="right" w:leader="dot" w:pos="9016"/>
            </w:tabs>
            <w:rPr>
              <w:noProof/>
              <w:sz w:val="22"/>
              <w:szCs w:val="22"/>
              <w:lang w:eastAsia="en-IN"/>
            </w:rPr>
          </w:pPr>
          <w:hyperlink w:anchor="_Toc91116938" w:history="1">
            <w:r w:rsidRPr="005840C1">
              <w:rPr>
                <w:rStyle w:val="Hyperlink"/>
                <w:b/>
                <w:bCs/>
                <w:noProof/>
                <w:lang w:val="en-US"/>
              </w:rPr>
              <w:t>Visualization 3</w:t>
            </w:r>
            <w:r>
              <w:rPr>
                <w:noProof/>
                <w:webHidden/>
              </w:rPr>
              <w:tab/>
            </w:r>
            <w:r>
              <w:rPr>
                <w:noProof/>
                <w:webHidden/>
              </w:rPr>
              <w:fldChar w:fldCharType="begin"/>
            </w:r>
            <w:r>
              <w:rPr>
                <w:noProof/>
                <w:webHidden/>
              </w:rPr>
              <w:instrText xml:space="preserve"> PAGEREF _Toc91116938 \h </w:instrText>
            </w:r>
            <w:r>
              <w:rPr>
                <w:noProof/>
                <w:webHidden/>
              </w:rPr>
            </w:r>
            <w:r>
              <w:rPr>
                <w:noProof/>
                <w:webHidden/>
              </w:rPr>
              <w:fldChar w:fldCharType="separate"/>
            </w:r>
            <w:r>
              <w:rPr>
                <w:noProof/>
                <w:webHidden/>
              </w:rPr>
              <w:t>11</w:t>
            </w:r>
            <w:r>
              <w:rPr>
                <w:noProof/>
                <w:webHidden/>
              </w:rPr>
              <w:fldChar w:fldCharType="end"/>
            </w:r>
          </w:hyperlink>
        </w:p>
        <w:p w14:paraId="547242D2" w14:textId="21DEBE6F" w:rsidR="005543AB" w:rsidRDefault="005543AB">
          <w:pPr>
            <w:pStyle w:val="TOC3"/>
            <w:tabs>
              <w:tab w:val="right" w:leader="dot" w:pos="9016"/>
            </w:tabs>
            <w:rPr>
              <w:noProof/>
              <w:sz w:val="22"/>
              <w:szCs w:val="22"/>
              <w:lang w:eastAsia="en-IN"/>
            </w:rPr>
          </w:pPr>
          <w:hyperlink w:anchor="_Toc91116939" w:history="1">
            <w:r w:rsidRPr="005840C1">
              <w:rPr>
                <w:rStyle w:val="Hyperlink"/>
                <w:b/>
                <w:bCs/>
                <w:noProof/>
                <w:lang w:val="en-US"/>
              </w:rPr>
              <w:t>Visualization 4</w:t>
            </w:r>
            <w:r>
              <w:rPr>
                <w:noProof/>
                <w:webHidden/>
              </w:rPr>
              <w:tab/>
            </w:r>
            <w:r>
              <w:rPr>
                <w:noProof/>
                <w:webHidden/>
              </w:rPr>
              <w:fldChar w:fldCharType="begin"/>
            </w:r>
            <w:r>
              <w:rPr>
                <w:noProof/>
                <w:webHidden/>
              </w:rPr>
              <w:instrText xml:space="preserve"> PAGEREF _Toc91116939 \h </w:instrText>
            </w:r>
            <w:r>
              <w:rPr>
                <w:noProof/>
                <w:webHidden/>
              </w:rPr>
            </w:r>
            <w:r>
              <w:rPr>
                <w:noProof/>
                <w:webHidden/>
              </w:rPr>
              <w:fldChar w:fldCharType="separate"/>
            </w:r>
            <w:r>
              <w:rPr>
                <w:noProof/>
                <w:webHidden/>
              </w:rPr>
              <w:t>12</w:t>
            </w:r>
            <w:r>
              <w:rPr>
                <w:noProof/>
                <w:webHidden/>
              </w:rPr>
              <w:fldChar w:fldCharType="end"/>
            </w:r>
          </w:hyperlink>
        </w:p>
        <w:p w14:paraId="3E7A4A7B" w14:textId="688ECE64" w:rsidR="005543AB" w:rsidRDefault="005543AB">
          <w:pPr>
            <w:pStyle w:val="TOC1"/>
            <w:tabs>
              <w:tab w:val="right" w:leader="dot" w:pos="9016"/>
            </w:tabs>
            <w:rPr>
              <w:noProof/>
              <w:sz w:val="22"/>
              <w:szCs w:val="22"/>
              <w:lang w:eastAsia="en-IN"/>
            </w:rPr>
          </w:pPr>
          <w:hyperlink w:anchor="_Toc91116940" w:history="1">
            <w:r w:rsidRPr="005840C1">
              <w:rPr>
                <w:rStyle w:val="Hyperlink"/>
                <w:b/>
                <w:bCs/>
                <w:noProof/>
                <w:lang w:val="en-US"/>
              </w:rPr>
              <w:t>3.3 Tableau Dashboarding</w:t>
            </w:r>
            <w:r>
              <w:rPr>
                <w:noProof/>
                <w:webHidden/>
              </w:rPr>
              <w:tab/>
            </w:r>
            <w:r>
              <w:rPr>
                <w:noProof/>
                <w:webHidden/>
              </w:rPr>
              <w:fldChar w:fldCharType="begin"/>
            </w:r>
            <w:r>
              <w:rPr>
                <w:noProof/>
                <w:webHidden/>
              </w:rPr>
              <w:instrText xml:space="preserve"> PAGEREF _Toc91116940 \h </w:instrText>
            </w:r>
            <w:r>
              <w:rPr>
                <w:noProof/>
                <w:webHidden/>
              </w:rPr>
            </w:r>
            <w:r>
              <w:rPr>
                <w:noProof/>
                <w:webHidden/>
              </w:rPr>
              <w:fldChar w:fldCharType="separate"/>
            </w:r>
            <w:r>
              <w:rPr>
                <w:noProof/>
                <w:webHidden/>
              </w:rPr>
              <w:t>13</w:t>
            </w:r>
            <w:r>
              <w:rPr>
                <w:noProof/>
                <w:webHidden/>
              </w:rPr>
              <w:fldChar w:fldCharType="end"/>
            </w:r>
          </w:hyperlink>
        </w:p>
        <w:p w14:paraId="74882281" w14:textId="64151B96" w:rsidR="005543AB" w:rsidRDefault="005543AB">
          <w:pPr>
            <w:pStyle w:val="TOC1"/>
            <w:tabs>
              <w:tab w:val="right" w:leader="dot" w:pos="9016"/>
            </w:tabs>
            <w:rPr>
              <w:noProof/>
              <w:sz w:val="22"/>
              <w:szCs w:val="22"/>
              <w:lang w:eastAsia="en-IN"/>
            </w:rPr>
          </w:pPr>
          <w:hyperlink w:anchor="_Toc91116941" w:history="1">
            <w:r w:rsidRPr="005840C1">
              <w:rPr>
                <w:rStyle w:val="Hyperlink"/>
                <w:b/>
                <w:bCs/>
                <w:noProof/>
                <w:lang w:val="en-US"/>
              </w:rPr>
              <w:t>4.0 KNIME</w:t>
            </w:r>
            <w:r>
              <w:rPr>
                <w:noProof/>
                <w:webHidden/>
              </w:rPr>
              <w:tab/>
            </w:r>
            <w:r>
              <w:rPr>
                <w:noProof/>
                <w:webHidden/>
              </w:rPr>
              <w:fldChar w:fldCharType="begin"/>
            </w:r>
            <w:r>
              <w:rPr>
                <w:noProof/>
                <w:webHidden/>
              </w:rPr>
              <w:instrText xml:space="preserve"> PAGEREF _Toc91116941 \h </w:instrText>
            </w:r>
            <w:r>
              <w:rPr>
                <w:noProof/>
                <w:webHidden/>
              </w:rPr>
            </w:r>
            <w:r>
              <w:rPr>
                <w:noProof/>
                <w:webHidden/>
              </w:rPr>
              <w:fldChar w:fldCharType="separate"/>
            </w:r>
            <w:r>
              <w:rPr>
                <w:noProof/>
                <w:webHidden/>
              </w:rPr>
              <w:t>14</w:t>
            </w:r>
            <w:r>
              <w:rPr>
                <w:noProof/>
                <w:webHidden/>
              </w:rPr>
              <w:fldChar w:fldCharType="end"/>
            </w:r>
          </w:hyperlink>
        </w:p>
        <w:p w14:paraId="25A09631" w14:textId="379B97A8" w:rsidR="005543AB" w:rsidRDefault="005543AB">
          <w:pPr>
            <w:pStyle w:val="TOC2"/>
            <w:tabs>
              <w:tab w:val="right" w:leader="dot" w:pos="9016"/>
            </w:tabs>
            <w:rPr>
              <w:noProof/>
              <w:sz w:val="22"/>
              <w:szCs w:val="22"/>
              <w:lang w:eastAsia="en-IN"/>
            </w:rPr>
          </w:pPr>
          <w:hyperlink w:anchor="_Toc91116942" w:history="1">
            <w:r w:rsidRPr="005840C1">
              <w:rPr>
                <w:rStyle w:val="Hyperlink"/>
                <w:b/>
                <w:bCs/>
                <w:noProof/>
                <w:lang w:val="en-US"/>
              </w:rPr>
              <w:t>4.1 KNIME Models:</w:t>
            </w:r>
            <w:r>
              <w:rPr>
                <w:noProof/>
                <w:webHidden/>
              </w:rPr>
              <w:tab/>
            </w:r>
            <w:r>
              <w:rPr>
                <w:noProof/>
                <w:webHidden/>
              </w:rPr>
              <w:fldChar w:fldCharType="begin"/>
            </w:r>
            <w:r>
              <w:rPr>
                <w:noProof/>
                <w:webHidden/>
              </w:rPr>
              <w:instrText xml:space="preserve"> PAGEREF _Toc91116942 \h </w:instrText>
            </w:r>
            <w:r>
              <w:rPr>
                <w:noProof/>
                <w:webHidden/>
              </w:rPr>
            </w:r>
            <w:r>
              <w:rPr>
                <w:noProof/>
                <w:webHidden/>
              </w:rPr>
              <w:fldChar w:fldCharType="separate"/>
            </w:r>
            <w:r>
              <w:rPr>
                <w:noProof/>
                <w:webHidden/>
              </w:rPr>
              <w:t>14</w:t>
            </w:r>
            <w:r>
              <w:rPr>
                <w:noProof/>
                <w:webHidden/>
              </w:rPr>
              <w:fldChar w:fldCharType="end"/>
            </w:r>
          </w:hyperlink>
        </w:p>
        <w:p w14:paraId="1CAE9BDC" w14:textId="2C11A758" w:rsidR="005543AB" w:rsidRDefault="005543AB">
          <w:pPr>
            <w:pStyle w:val="TOC3"/>
            <w:tabs>
              <w:tab w:val="right" w:leader="dot" w:pos="9016"/>
            </w:tabs>
            <w:rPr>
              <w:noProof/>
              <w:sz w:val="22"/>
              <w:szCs w:val="22"/>
              <w:lang w:eastAsia="en-IN"/>
            </w:rPr>
          </w:pPr>
          <w:hyperlink w:anchor="_Toc91116943" w:history="1">
            <w:r w:rsidRPr="005840C1">
              <w:rPr>
                <w:rStyle w:val="Hyperlink"/>
                <w:b/>
                <w:bCs/>
                <w:noProof/>
                <w:lang w:val="en-US"/>
              </w:rPr>
              <w:t>Model 1</w:t>
            </w:r>
            <w:r>
              <w:rPr>
                <w:noProof/>
                <w:webHidden/>
              </w:rPr>
              <w:tab/>
            </w:r>
            <w:r>
              <w:rPr>
                <w:noProof/>
                <w:webHidden/>
              </w:rPr>
              <w:fldChar w:fldCharType="begin"/>
            </w:r>
            <w:r>
              <w:rPr>
                <w:noProof/>
                <w:webHidden/>
              </w:rPr>
              <w:instrText xml:space="preserve"> PAGEREF _Toc91116943 \h </w:instrText>
            </w:r>
            <w:r>
              <w:rPr>
                <w:noProof/>
                <w:webHidden/>
              </w:rPr>
            </w:r>
            <w:r>
              <w:rPr>
                <w:noProof/>
                <w:webHidden/>
              </w:rPr>
              <w:fldChar w:fldCharType="separate"/>
            </w:r>
            <w:r>
              <w:rPr>
                <w:noProof/>
                <w:webHidden/>
              </w:rPr>
              <w:t>14</w:t>
            </w:r>
            <w:r>
              <w:rPr>
                <w:noProof/>
                <w:webHidden/>
              </w:rPr>
              <w:fldChar w:fldCharType="end"/>
            </w:r>
          </w:hyperlink>
        </w:p>
        <w:p w14:paraId="719E1A64" w14:textId="7BA285F4" w:rsidR="005543AB" w:rsidRDefault="005543AB">
          <w:pPr>
            <w:pStyle w:val="TOC3"/>
            <w:tabs>
              <w:tab w:val="right" w:leader="dot" w:pos="9016"/>
            </w:tabs>
            <w:rPr>
              <w:noProof/>
              <w:sz w:val="22"/>
              <w:szCs w:val="22"/>
              <w:lang w:eastAsia="en-IN"/>
            </w:rPr>
          </w:pPr>
          <w:hyperlink w:anchor="_Toc91116944" w:history="1">
            <w:r w:rsidRPr="005840C1">
              <w:rPr>
                <w:rStyle w:val="Hyperlink"/>
                <w:b/>
                <w:bCs/>
                <w:noProof/>
                <w:lang w:val="en-US"/>
              </w:rPr>
              <w:t>Model 2: Salary and Compensation Variables</w:t>
            </w:r>
            <w:r>
              <w:rPr>
                <w:noProof/>
                <w:webHidden/>
              </w:rPr>
              <w:tab/>
            </w:r>
            <w:r>
              <w:rPr>
                <w:noProof/>
                <w:webHidden/>
              </w:rPr>
              <w:fldChar w:fldCharType="begin"/>
            </w:r>
            <w:r>
              <w:rPr>
                <w:noProof/>
                <w:webHidden/>
              </w:rPr>
              <w:instrText xml:space="preserve"> PAGEREF _Toc91116944 \h </w:instrText>
            </w:r>
            <w:r>
              <w:rPr>
                <w:noProof/>
                <w:webHidden/>
              </w:rPr>
            </w:r>
            <w:r>
              <w:rPr>
                <w:noProof/>
                <w:webHidden/>
              </w:rPr>
              <w:fldChar w:fldCharType="separate"/>
            </w:r>
            <w:r>
              <w:rPr>
                <w:noProof/>
                <w:webHidden/>
              </w:rPr>
              <w:t>15</w:t>
            </w:r>
            <w:r>
              <w:rPr>
                <w:noProof/>
                <w:webHidden/>
              </w:rPr>
              <w:fldChar w:fldCharType="end"/>
            </w:r>
          </w:hyperlink>
        </w:p>
        <w:p w14:paraId="59675581" w14:textId="7CC5145E" w:rsidR="005543AB" w:rsidRDefault="005543AB">
          <w:pPr>
            <w:pStyle w:val="TOC3"/>
            <w:tabs>
              <w:tab w:val="right" w:leader="dot" w:pos="9016"/>
            </w:tabs>
            <w:rPr>
              <w:noProof/>
              <w:sz w:val="22"/>
              <w:szCs w:val="22"/>
              <w:lang w:eastAsia="en-IN"/>
            </w:rPr>
          </w:pPr>
          <w:hyperlink w:anchor="_Toc91116945" w:history="1">
            <w:r w:rsidRPr="005840C1">
              <w:rPr>
                <w:rStyle w:val="Hyperlink"/>
                <w:b/>
                <w:bCs/>
                <w:noProof/>
                <w:lang w:val="en-US"/>
              </w:rPr>
              <w:t>Model 3: Survey Based variables. (Employee Perspective)</w:t>
            </w:r>
            <w:r>
              <w:rPr>
                <w:noProof/>
                <w:webHidden/>
              </w:rPr>
              <w:tab/>
            </w:r>
            <w:r>
              <w:rPr>
                <w:noProof/>
                <w:webHidden/>
              </w:rPr>
              <w:fldChar w:fldCharType="begin"/>
            </w:r>
            <w:r>
              <w:rPr>
                <w:noProof/>
                <w:webHidden/>
              </w:rPr>
              <w:instrText xml:space="preserve"> PAGEREF _Toc91116945 \h </w:instrText>
            </w:r>
            <w:r>
              <w:rPr>
                <w:noProof/>
                <w:webHidden/>
              </w:rPr>
            </w:r>
            <w:r>
              <w:rPr>
                <w:noProof/>
                <w:webHidden/>
              </w:rPr>
              <w:fldChar w:fldCharType="separate"/>
            </w:r>
            <w:r>
              <w:rPr>
                <w:noProof/>
                <w:webHidden/>
              </w:rPr>
              <w:t>16</w:t>
            </w:r>
            <w:r>
              <w:rPr>
                <w:noProof/>
                <w:webHidden/>
              </w:rPr>
              <w:fldChar w:fldCharType="end"/>
            </w:r>
          </w:hyperlink>
        </w:p>
        <w:p w14:paraId="6C481458" w14:textId="70D073BC" w:rsidR="005543AB" w:rsidRDefault="005543AB">
          <w:pPr>
            <w:pStyle w:val="TOC3"/>
            <w:tabs>
              <w:tab w:val="right" w:leader="dot" w:pos="9016"/>
            </w:tabs>
            <w:rPr>
              <w:noProof/>
              <w:sz w:val="22"/>
              <w:szCs w:val="22"/>
              <w:lang w:eastAsia="en-IN"/>
            </w:rPr>
          </w:pPr>
          <w:hyperlink w:anchor="_Toc91116946" w:history="1">
            <w:r w:rsidRPr="005840C1">
              <w:rPr>
                <w:rStyle w:val="Hyperlink"/>
                <w:b/>
                <w:noProof/>
                <w:lang w:val="en-US"/>
              </w:rPr>
              <w:t>Model 4: Performance-based variables.</w:t>
            </w:r>
            <w:r>
              <w:rPr>
                <w:noProof/>
                <w:webHidden/>
              </w:rPr>
              <w:tab/>
            </w:r>
            <w:r>
              <w:rPr>
                <w:noProof/>
                <w:webHidden/>
              </w:rPr>
              <w:fldChar w:fldCharType="begin"/>
            </w:r>
            <w:r>
              <w:rPr>
                <w:noProof/>
                <w:webHidden/>
              </w:rPr>
              <w:instrText xml:space="preserve"> PAGEREF _Toc91116946 \h </w:instrText>
            </w:r>
            <w:r>
              <w:rPr>
                <w:noProof/>
                <w:webHidden/>
              </w:rPr>
            </w:r>
            <w:r>
              <w:rPr>
                <w:noProof/>
                <w:webHidden/>
              </w:rPr>
              <w:fldChar w:fldCharType="separate"/>
            </w:r>
            <w:r>
              <w:rPr>
                <w:noProof/>
                <w:webHidden/>
              </w:rPr>
              <w:t>17</w:t>
            </w:r>
            <w:r>
              <w:rPr>
                <w:noProof/>
                <w:webHidden/>
              </w:rPr>
              <w:fldChar w:fldCharType="end"/>
            </w:r>
          </w:hyperlink>
        </w:p>
        <w:p w14:paraId="2441760C" w14:textId="7801B823" w:rsidR="005543AB" w:rsidRDefault="005543AB">
          <w:pPr>
            <w:pStyle w:val="TOC1"/>
            <w:tabs>
              <w:tab w:val="right" w:leader="dot" w:pos="9016"/>
            </w:tabs>
            <w:rPr>
              <w:noProof/>
              <w:sz w:val="22"/>
              <w:szCs w:val="22"/>
              <w:lang w:eastAsia="en-IN"/>
            </w:rPr>
          </w:pPr>
          <w:hyperlink w:anchor="_Toc91116947" w:history="1">
            <w:r w:rsidRPr="005840C1">
              <w:rPr>
                <w:rStyle w:val="Hyperlink"/>
                <w:b/>
                <w:bCs/>
                <w:noProof/>
                <w:lang w:val="en-US"/>
              </w:rPr>
              <w:t>5.0 Comparison Dashboard</w:t>
            </w:r>
            <w:r>
              <w:rPr>
                <w:noProof/>
                <w:webHidden/>
              </w:rPr>
              <w:tab/>
            </w:r>
            <w:r>
              <w:rPr>
                <w:noProof/>
                <w:webHidden/>
              </w:rPr>
              <w:fldChar w:fldCharType="begin"/>
            </w:r>
            <w:r>
              <w:rPr>
                <w:noProof/>
                <w:webHidden/>
              </w:rPr>
              <w:instrText xml:space="preserve"> PAGEREF _Toc91116947 \h </w:instrText>
            </w:r>
            <w:r>
              <w:rPr>
                <w:noProof/>
                <w:webHidden/>
              </w:rPr>
            </w:r>
            <w:r>
              <w:rPr>
                <w:noProof/>
                <w:webHidden/>
              </w:rPr>
              <w:fldChar w:fldCharType="separate"/>
            </w:r>
            <w:r>
              <w:rPr>
                <w:noProof/>
                <w:webHidden/>
              </w:rPr>
              <w:t>19</w:t>
            </w:r>
            <w:r>
              <w:rPr>
                <w:noProof/>
                <w:webHidden/>
              </w:rPr>
              <w:fldChar w:fldCharType="end"/>
            </w:r>
          </w:hyperlink>
        </w:p>
        <w:p w14:paraId="7E5A6A6B" w14:textId="1E485637" w:rsidR="005543AB" w:rsidRDefault="005543AB">
          <w:pPr>
            <w:pStyle w:val="TOC1"/>
            <w:tabs>
              <w:tab w:val="right" w:leader="dot" w:pos="9016"/>
            </w:tabs>
            <w:rPr>
              <w:noProof/>
              <w:sz w:val="22"/>
              <w:szCs w:val="22"/>
              <w:lang w:eastAsia="en-IN"/>
            </w:rPr>
          </w:pPr>
          <w:hyperlink w:anchor="_Toc91116948" w:history="1">
            <w:r w:rsidRPr="005840C1">
              <w:rPr>
                <w:rStyle w:val="Hyperlink"/>
                <w:b/>
                <w:bCs/>
                <w:noProof/>
                <w:lang w:val="en-US"/>
              </w:rPr>
              <w:t>6.0 Conclusion</w:t>
            </w:r>
            <w:r>
              <w:rPr>
                <w:noProof/>
                <w:webHidden/>
              </w:rPr>
              <w:tab/>
            </w:r>
            <w:r>
              <w:rPr>
                <w:noProof/>
                <w:webHidden/>
              </w:rPr>
              <w:fldChar w:fldCharType="begin"/>
            </w:r>
            <w:r>
              <w:rPr>
                <w:noProof/>
                <w:webHidden/>
              </w:rPr>
              <w:instrText xml:space="preserve"> PAGEREF _Toc91116948 \h </w:instrText>
            </w:r>
            <w:r>
              <w:rPr>
                <w:noProof/>
                <w:webHidden/>
              </w:rPr>
            </w:r>
            <w:r>
              <w:rPr>
                <w:noProof/>
                <w:webHidden/>
              </w:rPr>
              <w:fldChar w:fldCharType="separate"/>
            </w:r>
            <w:r>
              <w:rPr>
                <w:noProof/>
                <w:webHidden/>
              </w:rPr>
              <w:t>20</w:t>
            </w:r>
            <w:r>
              <w:rPr>
                <w:noProof/>
                <w:webHidden/>
              </w:rPr>
              <w:fldChar w:fldCharType="end"/>
            </w:r>
          </w:hyperlink>
        </w:p>
        <w:p w14:paraId="6DB196AF" w14:textId="3F4679B4" w:rsidR="005543AB" w:rsidRDefault="005543AB">
          <w:pPr>
            <w:pStyle w:val="TOC1"/>
            <w:tabs>
              <w:tab w:val="right" w:leader="dot" w:pos="9016"/>
            </w:tabs>
            <w:rPr>
              <w:noProof/>
              <w:sz w:val="22"/>
              <w:szCs w:val="22"/>
              <w:lang w:eastAsia="en-IN"/>
            </w:rPr>
          </w:pPr>
          <w:hyperlink w:anchor="_Toc91116949" w:history="1">
            <w:r w:rsidRPr="005840C1">
              <w:rPr>
                <w:rStyle w:val="Hyperlink"/>
                <w:b/>
                <w:bCs/>
                <w:noProof/>
                <w:lang w:val="en-US"/>
              </w:rPr>
              <w:t>References</w:t>
            </w:r>
            <w:r>
              <w:rPr>
                <w:noProof/>
                <w:webHidden/>
              </w:rPr>
              <w:tab/>
            </w:r>
            <w:r>
              <w:rPr>
                <w:noProof/>
                <w:webHidden/>
              </w:rPr>
              <w:fldChar w:fldCharType="begin"/>
            </w:r>
            <w:r>
              <w:rPr>
                <w:noProof/>
                <w:webHidden/>
              </w:rPr>
              <w:instrText xml:space="preserve"> PAGEREF _Toc91116949 \h </w:instrText>
            </w:r>
            <w:r>
              <w:rPr>
                <w:noProof/>
                <w:webHidden/>
              </w:rPr>
            </w:r>
            <w:r>
              <w:rPr>
                <w:noProof/>
                <w:webHidden/>
              </w:rPr>
              <w:fldChar w:fldCharType="separate"/>
            </w:r>
            <w:r>
              <w:rPr>
                <w:noProof/>
                <w:webHidden/>
              </w:rPr>
              <w:t>21</w:t>
            </w:r>
            <w:r>
              <w:rPr>
                <w:noProof/>
                <w:webHidden/>
              </w:rPr>
              <w:fldChar w:fldCharType="end"/>
            </w:r>
          </w:hyperlink>
        </w:p>
        <w:p w14:paraId="50EEB5AE" w14:textId="398957BD" w:rsidR="005543AB" w:rsidRDefault="005543AB">
          <w:pPr>
            <w:pStyle w:val="TOC1"/>
            <w:tabs>
              <w:tab w:val="right" w:leader="dot" w:pos="9016"/>
            </w:tabs>
            <w:rPr>
              <w:noProof/>
              <w:sz w:val="22"/>
              <w:szCs w:val="22"/>
              <w:lang w:eastAsia="en-IN"/>
            </w:rPr>
          </w:pPr>
          <w:hyperlink w:anchor="_Toc91116950" w:history="1">
            <w:r w:rsidRPr="005840C1">
              <w:rPr>
                <w:rStyle w:val="Hyperlink"/>
                <w:b/>
                <w:bCs/>
                <w:noProof/>
                <w:lang w:val="en-US"/>
              </w:rPr>
              <w:t>Appendices</w:t>
            </w:r>
            <w:r>
              <w:rPr>
                <w:noProof/>
                <w:webHidden/>
              </w:rPr>
              <w:tab/>
            </w:r>
            <w:r>
              <w:rPr>
                <w:noProof/>
                <w:webHidden/>
              </w:rPr>
              <w:fldChar w:fldCharType="begin"/>
            </w:r>
            <w:r>
              <w:rPr>
                <w:noProof/>
                <w:webHidden/>
              </w:rPr>
              <w:instrText xml:space="preserve"> PAGEREF _Toc91116950 \h </w:instrText>
            </w:r>
            <w:r>
              <w:rPr>
                <w:noProof/>
                <w:webHidden/>
              </w:rPr>
            </w:r>
            <w:r>
              <w:rPr>
                <w:noProof/>
                <w:webHidden/>
              </w:rPr>
              <w:fldChar w:fldCharType="separate"/>
            </w:r>
            <w:r>
              <w:rPr>
                <w:noProof/>
                <w:webHidden/>
              </w:rPr>
              <w:t>22</w:t>
            </w:r>
            <w:r>
              <w:rPr>
                <w:noProof/>
                <w:webHidden/>
              </w:rPr>
              <w:fldChar w:fldCharType="end"/>
            </w:r>
          </w:hyperlink>
        </w:p>
        <w:p w14:paraId="70BCA2A9" w14:textId="5CE1BEE5" w:rsidR="005543AB" w:rsidRDefault="005543AB">
          <w:pPr>
            <w:pStyle w:val="TOC1"/>
            <w:tabs>
              <w:tab w:val="right" w:leader="dot" w:pos="9016"/>
            </w:tabs>
            <w:rPr>
              <w:noProof/>
              <w:sz w:val="22"/>
              <w:szCs w:val="22"/>
              <w:lang w:eastAsia="en-IN"/>
            </w:rPr>
          </w:pPr>
          <w:hyperlink w:anchor="_Toc91116951" w:history="1">
            <w:r w:rsidRPr="005840C1">
              <w:rPr>
                <w:rStyle w:val="Hyperlink"/>
                <w:b/>
                <w:bCs/>
                <w:noProof/>
              </w:rPr>
              <w:t>Activity Log</w:t>
            </w:r>
            <w:r>
              <w:rPr>
                <w:noProof/>
                <w:webHidden/>
              </w:rPr>
              <w:tab/>
            </w:r>
            <w:r>
              <w:rPr>
                <w:noProof/>
                <w:webHidden/>
              </w:rPr>
              <w:fldChar w:fldCharType="begin"/>
            </w:r>
            <w:r>
              <w:rPr>
                <w:noProof/>
                <w:webHidden/>
              </w:rPr>
              <w:instrText xml:space="preserve"> PAGEREF _Toc91116951 \h </w:instrText>
            </w:r>
            <w:r>
              <w:rPr>
                <w:noProof/>
                <w:webHidden/>
              </w:rPr>
            </w:r>
            <w:r>
              <w:rPr>
                <w:noProof/>
                <w:webHidden/>
              </w:rPr>
              <w:fldChar w:fldCharType="separate"/>
            </w:r>
            <w:r>
              <w:rPr>
                <w:noProof/>
                <w:webHidden/>
              </w:rPr>
              <w:t>24</w:t>
            </w:r>
            <w:r>
              <w:rPr>
                <w:noProof/>
                <w:webHidden/>
              </w:rPr>
              <w:fldChar w:fldCharType="end"/>
            </w:r>
          </w:hyperlink>
        </w:p>
        <w:p w14:paraId="7916E562" w14:textId="0FB90E0E" w:rsidR="00024EBB" w:rsidRDefault="00024EBB">
          <w:r>
            <w:rPr>
              <w:b/>
              <w:bCs/>
              <w:noProof/>
            </w:rPr>
            <w:fldChar w:fldCharType="end"/>
          </w:r>
        </w:p>
      </w:sdtContent>
    </w:sdt>
    <w:p w14:paraId="3048DED2" w14:textId="77777777" w:rsidR="004F4625" w:rsidRDefault="004F4625" w:rsidP="00244512">
      <w:pPr>
        <w:spacing w:after="0"/>
        <w:rPr>
          <w:rFonts w:ascii="Times New Roman" w:hAnsi="Times New Roman" w:cs="Times New Roman"/>
          <w:b/>
          <w:bCs/>
          <w:noProof/>
          <w:sz w:val="24"/>
          <w:szCs w:val="24"/>
        </w:rPr>
      </w:pPr>
    </w:p>
    <w:p w14:paraId="27645E94" w14:textId="39E8B120" w:rsidR="00EB6FF0" w:rsidRDefault="00EB6FF0" w:rsidP="001908D9">
      <w:pPr>
        <w:spacing w:after="0"/>
        <w:jc w:val="both"/>
        <w:rPr>
          <w:rFonts w:cstheme="minorHAnsi"/>
          <w:sz w:val="22"/>
          <w:szCs w:val="22"/>
        </w:rPr>
      </w:pPr>
    </w:p>
    <w:p w14:paraId="2EDFF23E" w14:textId="605CF14A" w:rsidR="008C4A89" w:rsidRDefault="008C4A89" w:rsidP="001908D9">
      <w:pPr>
        <w:spacing w:after="0"/>
        <w:jc w:val="both"/>
        <w:rPr>
          <w:rFonts w:cstheme="minorHAnsi"/>
          <w:sz w:val="22"/>
          <w:szCs w:val="22"/>
        </w:rPr>
      </w:pPr>
    </w:p>
    <w:p w14:paraId="68A189A2" w14:textId="1829FF52" w:rsidR="008C4A89" w:rsidRDefault="008C4A89" w:rsidP="001908D9">
      <w:pPr>
        <w:spacing w:after="0"/>
        <w:jc w:val="both"/>
        <w:rPr>
          <w:rFonts w:cstheme="minorHAnsi"/>
          <w:sz w:val="22"/>
          <w:szCs w:val="22"/>
        </w:rPr>
      </w:pPr>
    </w:p>
    <w:p w14:paraId="1E349CBF" w14:textId="636E0874" w:rsidR="008C4A89" w:rsidRDefault="008C4A89" w:rsidP="001908D9">
      <w:pPr>
        <w:spacing w:after="0"/>
        <w:jc w:val="both"/>
        <w:rPr>
          <w:rFonts w:cstheme="minorHAnsi"/>
          <w:sz w:val="22"/>
          <w:szCs w:val="22"/>
        </w:rPr>
      </w:pPr>
    </w:p>
    <w:p w14:paraId="0F472568" w14:textId="3772C366" w:rsidR="008C4A89" w:rsidRDefault="008C4A89" w:rsidP="001908D9">
      <w:pPr>
        <w:spacing w:after="0"/>
        <w:jc w:val="both"/>
        <w:rPr>
          <w:rFonts w:cstheme="minorHAnsi"/>
          <w:sz w:val="22"/>
          <w:szCs w:val="22"/>
        </w:rPr>
      </w:pPr>
    </w:p>
    <w:p w14:paraId="48BEF7DF" w14:textId="6137FB5A" w:rsidR="008C4A89" w:rsidRDefault="008C4A89" w:rsidP="001908D9">
      <w:pPr>
        <w:spacing w:after="0"/>
        <w:jc w:val="both"/>
        <w:rPr>
          <w:rFonts w:cstheme="minorHAnsi"/>
          <w:sz w:val="22"/>
          <w:szCs w:val="22"/>
        </w:rPr>
      </w:pPr>
    </w:p>
    <w:p w14:paraId="3BB2A7A1" w14:textId="4FD58F99" w:rsidR="008C4A89" w:rsidRDefault="008C4A89" w:rsidP="001908D9">
      <w:pPr>
        <w:spacing w:after="0"/>
        <w:jc w:val="both"/>
        <w:rPr>
          <w:rFonts w:cstheme="minorHAnsi"/>
          <w:sz w:val="22"/>
          <w:szCs w:val="22"/>
        </w:rPr>
      </w:pPr>
    </w:p>
    <w:p w14:paraId="4EF2BEB1" w14:textId="518A6B89" w:rsidR="008C4A89" w:rsidRDefault="008C4A89" w:rsidP="001908D9">
      <w:pPr>
        <w:spacing w:after="0"/>
        <w:jc w:val="both"/>
        <w:rPr>
          <w:rFonts w:cstheme="minorHAnsi"/>
          <w:sz w:val="22"/>
          <w:szCs w:val="22"/>
        </w:rPr>
      </w:pPr>
    </w:p>
    <w:p w14:paraId="464C3B70" w14:textId="75911B44" w:rsidR="008C4A89" w:rsidRDefault="008C4A89" w:rsidP="001908D9">
      <w:pPr>
        <w:spacing w:after="0"/>
        <w:jc w:val="both"/>
        <w:rPr>
          <w:rFonts w:cstheme="minorHAnsi"/>
          <w:sz w:val="22"/>
          <w:szCs w:val="22"/>
        </w:rPr>
      </w:pPr>
    </w:p>
    <w:p w14:paraId="5ACFE8E7" w14:textId="7526C0A7" w:rsidR="008C4A89" w:rsidRDefault="008C4A89" w:rsidP="001908D9">
      <w:pPr>
        <w:spacing w:after="0"/>
        <w:jc w:val="both"/>
        <w:rPr>
          <w:rFonts w:cstheme="minorHAnsi"/>
          <w:sz w:val="22"/>
          <w:szCs w:val="22"/>
        </w:rPr>
      </w:pPr>
    </w:p>
    <w:p w14:paraId="1239F7E8" w14:textId="4DE40A7C" w:rsidR="004750FE" w:rsidRDefault="004750FE" w:rsidP="00571232"/>
    <w:p w14:paraId="5669B557" w14:textId="0640C3AB" w:rsidR="00C553C7" w:rsidRPr="00C553C7" w:rsidRDefault="00C553C7" w:rsidP="00C553C7">
      <w:pPr>
        <w:pStyle w:val="Heading1"/>
        <w:numPr>
          <w:ilvl w:val="0"/>
          <w:numId w:val="6"/>
        </w:numPr>
        <w:jc w:val="both"/>
        <w:rPr>
          <w:b/>
          <w:bCs/>
        </w:rPr>
      </w:pPr>
      <w:bookmarkStart w:id="0" w:name="_Toc91116928"/>
      <w:r w:rsidRPr="00C553C7">
        <w:rPr>
          <w:rStyle w:val="normaltextrun"/>
          <w:b/>
          <w:bCs/>
        </w:rPr>
        <w:lastRenderedPageBreak/>
        <w:t>Introduction</w:t>
      </w:r>
      <w:bookmarkEnd w:id="0"/>
      <w:r w:rsidRPr="00C553C7">
        <w:rPr>
          <w:rStyle w:val="eop"/>
          <w:b/>
          <w:bCs/>
        </w:rPr>
        <w:t> </w:t>
      </w:r>
    </w:p>
    <w:p w14:paraId="305EB3E2" w14:textId="77777777" w:rsidR="00C553C7" w:rsidRDefault="00C553C7" w:rsidP="00C553C7">
      <w:pPr>
        <w:pStyle w:val="NormalWeb"/>
        <w:spacing w:line="360" w:lineRule="auto"/>
        <w:jc w:val="both"/>
        <w:rPr>
          <w:rFonts w:asciiTheme="minorHAnsi" w:hAnsiTheme="minorHAnsi" w:cstheme="minorHAnsi"/>
          <w:color w:val="23282B"/>
        </w:rPr>
      </w:pPr>
      <w:r>
        <w:rPr>
          <w:rFonts w:asciiTheme="minorHAnsi" w:hAnsiTheme="minorHAnsi" w:cstheme="minorHAnsi"/>
          <w:color w:val="23282B"/>
        </w:rPr>
        <w:t xml:space="preserve">In Human Resource Management, attrition is a significant concern. It creates </w:t>
      </w:r>
      <w:proofErr w:type="gramStart"/>
      <w:r>
        <w:rPr>
          <w:rFonts w:asciiTheme="minorHAnsi" w:hAnsiTheme="minorHAnsi" w:cstheme="minorHAnsi"/>
          <w:color w:val="23282B"/>
        </w:rPr>
        <w:t>a</w:t>
      </w:r>
      <w:proofErr w:type="gramEnd"/>
      <w:r>
        <w:rPr>
          <w:rFonts w:asciiTheme="minorHAnsi" w:hAnsiTheme="minorHAnsi" w:cstheme="minorHAnsi"/>
          <w:color w:val="23282B"/>
        </w:rPr>
        <w:t xml:space="preserve"> anxiety and can even have a negative impact on cognitive organisational performance since it results in loss of useful information and expertise. Attrition has other adverse implications, such as increased expenditures. Hall (2019) outlines some of the expenses associated with attrition in an online article, admitting that there are direct costs, such as the cost of training. Hall also considers indirect costs, such as when superior employees are burdened with extra responsibilities from the loss. Employees may "wonder if they should likewise jump ship," according to Hall, because of indirect costs like this one. As a result, one employee's departure may have an impact on others, resulting in a downward spiral of attrition.</w:t>
      </w:r>
    </w:p>
    <w:p w14:paraId="3C27A072" w14:textId="77777777" w:rsidR="00C553C7" w:rsidRDefault="00C553C7" w:rsidP="00C553C7">
      <w:pPr>
        <w:pStyle w:val="NormalWeb"/>
        <w:spacing w:line="360" w:lineRule="auto"/>
        <w:jc w:val="both"/>
        <w:rPr>
          <w:rFonts w:asciiTheme="minorHAnsi" w:hAnsiTheme="minorHAnsi" w:cstheme="minorHAnsi"/>
          <w:color w:val="23282B"/>
        </w:rPr>
      </w:pPr>
      <w:r>
        <w:rPr>
          <w:rFonts w:asciiTheme="minorHAnsi" w:hAnsiTheme="minorHAnsi" w:cstheme="minorHAnsi"/>
          <w:color w:val="23282B"/>
        </w:rPr>
        <w:t xml:space="preserve">Resulting in negative consequences of attrition, it is critical for businesses with high levels of employee attrition to understand why this is the case. If the problem isn't remedied, a company will be severely harmed "both financially and emotionally" (Nelson, 2021). Human Resource Analytics is a valuable and modern approach to accomplish the main goal. This entails working together on study design, algorithms, and statistical techniques </w:t>
      </w:r>
      <w:proofErr w:type="gramStart"/>
      <w:r>
        <w:rPr>
          <w:rFonts w:asciiTheme="minorHAnsi" w:hAnsiTheme="minorHAnsi" w:cstheme="minorHAnsi"/>
          <w:color w:val="23282B"/>
        </w:rPr>
        <w:t>in order to</w:t>
      </w:r>
      <w:proofErr w:type="gramEnd"/>
      <w:r>
        <w:rPr>
          <w:rFonts w:asciiTheme="minorHAnsi" w:hAnsiTheme="minorHAnsi" w:cstheme="minorHAnsi"/>
          <w:color w:val="23282B"/>
        </w:rPr>
        <w:t xml:space="preserve"> "analyse employee data and translate outcomes into emotive reports" (Levenson, 2011, p.34). Predictive Analytics is a form of HR analytics. The building of models to explain developments and behaviours is included at this level, with the overarching goal of "recommending actions based on data" (Simbeck, 2019, p.1). This level of course is undoubtedly beneficial in predicting the reasons for employee attrition.</w:t>
      </w:r>
    </w:p>
    <w:p w14:paraId="574309DB" w14:textId="77777777" w:rsidR="00C553C7" w:rsidRDefault="00C553C7" w:rsidP="00C553C7">
      <w:pPr>
        <w:pStyle w:val="NormalWeb"/>
        <w:spacing w:line="360" w:lineRule="auto"/>
        <w:jc w:val="both"/>
        <w:rPr>
          <w:rFonts w:asciiTheme="minorHAnsi" w:hAnsiTheme="minorHAnsi" w:cstheme="minorHAnsi"/>
          <w:color w:val="23282B"/>
        </w:rPr>
      </w:pPr>
      <w:r>
        <w:rPr>
          <w:rFonts w:asciiTheme="minorHAnsi" w:hAnsiTheme="minorHAnsi" w:cstheme="minorHAnsi"/>
          <w:color w:val="23282B"/>
        </w:rPr>
        <w:t>We will create an analytics solution for the Human resources department to assist in predicting which employees are most likely to quit. A KNIME workflow pulls employee data from HR (age, gender, and education, as well as salary, salary increments, business travel frequency, and so forth) and calculates the likelihood of each employee leaving the organisation.</w:t>
      </w:r>
    </w:p>
    <w:p w14:paraId="41DE0B99" w14:textId="77777777" w:rsidR="00C553C7" w:rsidRDefault="00C553C7" w:rsidP="00C553C7">
      <w:pPr>
        <w:pStyle w:val="NormalWeb"/>
        <w:spacing w:line="360" w:lineRule="auto"/>
        <w:jc w:val="both"/>
        <w:rPr>
          <w:rFonts w:asciiTheme="minorHAnsi" w:hAnsiTheme="minorHAnsi" w:cstheme="minorHAnsi"/>
          <w:color w:val="23282B"/>
        </w:rPr>
      </w:pPr>
      <w:r>
        <w:rPr>
          <w:rFonts w:asciiTheme="minorHAnsi" w:hAnsiTheme="minorHAnsi" w:cstheme="minorHAnsi"/>
          <w:color w:val="23282B"/>
        </w:rPr>
        <w:t xml:space="preserve">The historic dataset has been recorded at a specified window during the entire workflow, based on the organization's operational approach. Outliers, erroneous values, or representational structure are then removed from the dataset using KNIME. Employee </w:t>
      </w:r>
      <w:r>
        <w:rPr>
          <w:rFonts w:asciiTheme="minorHAnsi" w:hAnsiTheme="minorHAnsi" w:cstheme="minorHAnsi"/>
          <w:color w:val="23282B"/>
        </w:rPr>
        <w:lastRenderedPageBreak/>
        <w:t>attrition datasets are typically unbalanced for the attrition category, necessitating reconciliation.</w:t>
      </w:r>
    </w:p>
    <w:p w14:paraId="7E6FBBC7" w14:textId="77777777" w:rsidR="00C553C7" w:rsidRDefault="00C553C7" w:rsidP="00C553C7">
      <w:pPr>
        <w:pStyle w:val="NormalWeb"/>
        <w:spacing w:line="360" w:lineRule="auto"/>
        <w:jc w:val="both"/>
        <w:rPr>
          <w:rFonts w:asciiTheme="minorHAnsi" w:hAnsiTheme="minorHAnsi" w:cstheme="minorHAnsi"/>
          <w:color w:val="23282B"/>
        </w:rPr>
      </w:pPr>
      <w:r>
        <w:rPr>
          <w:rFonts w:asciiTheme="minorHAnsi" w:hAnsiTheme="minorHAnsi" w:cstheme="minorHAnsi"/>
          <w:color w:val="23282B"/>
        </w:rPr>
        <w:t>To update attrition probability, the workflow is then deployed on a KNIME Server and can be conducted on demand or using the scheduling option. The HR department uses the model output to create a dataset that can be used to analyse the profiles of employees who are likely to quit, such as how they are distributed amongst departments, years spent at the firm, years since last promotion, last wage increase, and so on. The results are exported directly to a Tableau dashboard using KNIME Analytics Platform's native Tableau integration. This gives business users rapid and easy access to informative and valuable visuals.</w:t>
      </w:r>
    </w:p>
    <w:p w14:paraId="1F83C146" w14:textId="001E996A" w:rsidR="00C553C7" w:rsidRDefault="00C553C7" w:rsidP="00C553C7">
      <w:pPr>
        <w:spacing w:line="360" w:lineRule="auto"/>
        <w:jc w:val="both"/>
        <w:rPr>
          <w:rFonts w:eastAsia="Times New Roman" w:cstheme="minorHAnsi"/>
          <w:color w:val="23282B"/>
          <w:sz w:val="24"/>
          <w:szCs w:val="24"/>
          <w:lang w:eastAsia="en-GB"/>
        </w:rPr>
      </w:pPr>
      <w:r>
        <w:rPr>
          <w:rFonts w:eastAsia="Times New Roman" w:cstheme="minorHAnsi"/>
          <w:color w:val="23282B"/>
          <w:sz w:val="24"/>
          <w:szCs w:val="24"/>
          <w:lang w:eastAsia="en-GB"/>
        </w:rPr>
        <w:t>Business users can make parametric adjustments to evaluate their influence on the attrition mechanism using the KNIME. Users in the business world can also practice scenarios. For example, whether an employee's likelihood of staying grows when their income rises. This gives business users more control and encourages a data-driven decision-making culture.</w:t>
      </w:r>
    </w:p>
    <w:p w14:paraId="074BD8B8" w14:textId="1038540C" w:rsidR="00C553C7" w:rsidRPr="00C553C7" w:rsidRDefault="00C553C7" w:rsidP="00C553C7">
      <w:pPr>
        <w:pStyle w:val="Heading1"/>
        <w:numPr>
          <w:ilvl w:val="0"/>
          <w:numId w:val="8"/>
        </w:numPr>
        <w:rPr>
          <w:b/>
          <w:bCs/>
          <w:lang w:val="en-US"/>
        </w:rPr>
      </w:pPr>
      <w:bookmarkStart w:id="1" w:name="_Toc91116929"/>
      <w:r w:rsidRPr="00C553C7">
        <w:rPr>
          <w:b/>
          <w:bCs/>
          <w:lang w:val="en-US"/>
        </w:rPr>
        <w:t>Background</w:t>
      </w:r>
      <w:bookmarkEnd w:id="1"/>
    </w:p>
    <w:p w14:paraId="5BFD01BC" w14:textId="77777777" w:rsidR="00C553C7" w:rsidRPr="00C553C7" w:rsidRDefault="00C553C7" w:rsidP="00C553C7">
      <w:pPr>
        <w:rPr>
          <w:lang w:val="en-US"/>
        </w:rPr>
      </w:pPr>
    </w:p>
    <w:p w14:paraId="2A8A132A" w14:textId="03C5C5F7" w:rsidR="00C553C7" w:rsidRPr="00C553C7" w:rsidRDefault="00C553C7" w:rsidP="00C553C7">
      <w:pPr>
        <w:pStyle w:val="Heading2"/>
        <w:numPr>
          <w:ilvl w:val="1"/>
          <w:numId w:val="8"/>
        </w:numPr>
        <w:rPr>
          <w:b/>
          <w:bCs/>
          <w:sz w:val="32"/>
          <w:szCs w:val="32"/>
          <w:lang w:val="en-US"/>
        </w:rPr>
      </w:pPr>
      <w:bookmarkStart w:id="2" w:name="_Toc91116930"/>
      <w:r w:rsidRPr="00C553C7">
        <w:rPr>
          <w:b/>
          <w:bCs/>
          <w:sz w:val="32"/>
          <w:szCs w:val="32"/>
          <w:lang w:val="en-US"/>
        </w:rPr>
        <w:t>CRISP-DM</w:t>
      </w:r>
      <w:bookmarkEnd w:id="2"/>
    </w:p>
    <w:p w14:paraId="55485445" w14:textId="77777777" w:rsidR="00C553C7" w:rsidRPr="00C553C7" w:rsidRDefault="00C553C7" w:rsidP="00C553C7">
      <w:pPr>
        <w:rPr>
          <w:lang w:val="en-US"/>
        </w:rPr>
      </w:pPr>
    </w:p>
    <w:p w14:paraId="0E0DEF2E" w14:textId="77777777" w:rsidR="00C553C7" w:rsidRDefault="00C553C7" w:rsidP="00C553C7">
      <w:pPr>
        <w:spacing w:line="360" w:lineRule="auto"/>
        <w:jc w:val="both"/>
        <w:rPr>
          <w:rFonts w:cstheme="minorHAnsi"/>
          <w:sz w:val="24"/>
          <w:szCs w:val="24"/>
          <w:lang w:val="en-US"/>
        </w:rPr>
      </w:pPr>
      <w:r>
        <w:rPr>
          <w:rFonts w:cstheme="minorHAnsi"/>
          <w:sz w:val="24"/>
          <w:szCs w:val="24"/>
          <w:lang w:val="en-US"/>
        </w:rPr>
        <w:t>It is essential to acknowledge the methodology we adopt whilst performing the task. Cross-industry standard process for data mining (CRISP-DM) is a popular methodological approach for constituting many data mining projects. It is a set of directives that help to “plan, organize and execute” a data-analysis project (</w:t>
      </w:r>
      <w:proofErr w:type="spellStart"/>
      <w:r>
        <w:rPr>
          <w:rFonts w:cstheme="minorHAnsi"/>
          <w:sz w:val="24"/>
          <w:szCs w:val="24"/>
          <w:lang w:val="en-US"/>
        </w:rPr>
        <w:t>Manasson</w:t>
      </w:r>
      <w:proofErr w:type="spellEnd"/>
      <w:r>
        <w:rPr>
          <w:rFonts w:cstheme="minorHAnsi"/>
          <w:sz w:val="24"/>
          <w:szCs w:val="24"/>
          <w:lang w:val="en-US"/>
        </w:rPr>
        <w:t>, 2019). There are six steps involved within this process.</w:t>
      </w:r>
    </w:p>
    <w:p w14:paraId="479D5EAC" w14:textId="77777777" w:rsidR="00C553C7" w:rsidRDefault="00C553C7" w:rsidP="00C553C7">
      <w:pPr>
        <w:pStyle w:val="ListParagraph"/>
        <w:numPr>
          <w:ilvl w:val="0"/>
          <w:numId w:val="7"/>
        </w:numPr>
        <w:spacing w:after="160" w:line="360" w:lineRule="auto"/>
        <w:jc w:val="both"/>
        <w:rPr>
          <w:rFonts w:cstheme="minorHAnsi"/>
          <w:sz w:val="24"/>
          <w:szCs w:val="24"/>
          <w:lang w:val="en-US"/>
        </w:rPr>
      </w:pPr>
      <w:r>
        <w:rPr>
          <w:rFonts w:cstheme="minorHAnsi"/>
          <w:sz w:val="24"/>
          <w:szCs w:val="24"/>
          <w:lang w:val="en-US"/>
        </w:rPr>
        <w:t>Business Understanding</w:t>
      </w:r>
    </w:p>
    <w:p w14:paraId="7B45D7B4" w14:textId="77777777" w:rsidR="00C553C7" w:rsidRDefault="00C553C7" w:rsidP="00C553C7">
      <w:pPr>
        <w:pStyle w:val="ListParagraph"/>
        <w:numPr>
          <w:ilvl w:val="0"/>
          <w:numId w:val="7"/>
        </w:numPr>
        <w:spacing w:after="160" w:line="360" w:lineRule="auto"/>
        <w:jc w:val="both"/>
        <w:rPr>
          <w:rFonts w:cstheme="minorHAnsi"/>
          <w:sz w:val="24"/>
          <w:szCs w:val="24"/>
          <w:lang w:val="en-US"/>
        </w:rPr>
      </w:pPr>
      <w:r>
        <w:rPr>
          <w:rFonts w:cstheme="minorHAnsi"/>
          <w:sz w:val="24"/>
          <w:szCs w:val="24"/>
          <w:lang w:val="en-US"/>
        </w:rPr>
        <w:t>Data Understanding</w:t>
      </w:r>
    </w:p>
    <w:p w14:paraId="417111D2" w14:textId="77777777" w:rsidR="00C553C7" w:rsidRDefault="00C553C7" w:rsidP="00C553C7">
      <w:pPr>
        <w:pStyle w:val="ListParagraph"/>
        <w:numPr>
          <w:ilvl w:val="0"/>
          <w:numId w:val="7"/>
        </w:numPr>
        <w:spacing w:after="160" w:line="360" w:lineRule="auto"/>
        <w:jc w:val="both"/>
        <w:rPr>
          <w:rFonts w:cstheme="minorHAnsi"/>
          <w:sz w:val="24"/>
          <w:szCs w:val="24"/>
          <w:lang w:val="en-US"/>
        </w:rPr>
      </w:pPr>
      <w:r>
        <w:rPr>
          <w:rFonts w:cstheme="minorHAnsi"/>
          <w:sz w:val="24"/>
          <w:szCs w:val="24"/>
          <w:lang w:val="en-US"/>
        </w:rPr>
        <w:t>Data Preparation</w:t>
      </w:r>
    </w:p>
    <w:p w14:paraId="29C581D4" w14:textId="77777777" w:rsidR="00C553C7" w:rsidRDefault="00C553C7" w:rsidP="00C553C7">
      <w:pPr>
        <w:pStyle w:val="ListParagraph"/>
        <w:numPr>
          <w:ilvl w:val="0"/>
          <w:numId w:val="7"/>
        </w:numPr>
        <w:spacing w:after="160" w:line="360" w:lineRule="auto"/>
        <w:jc w:val="both"/>
        <w:rPr>
          <w:rFonts w:cstheme="minorHAnsi"/>
          <w:sz w:val="24"/>
          <w:szCs w:val="24"/>
          <w:lang w:val="en-US"/>
        </w:rPr>
      </w:pPr>
      <w:r>
        <w:rPr>
          <w:rFonts w:cstheme="minorHAnsi"/>
          <w:sz w:val="24"/>
          <w:szCs w:val="24"/>
          <w:lang w:val="en-US"/>
        </w:rPr>
        <w:t>Modeling</w:t>
      </w:r>
    </w:p>
    <w:p w14:paraId="19126202" w14:textId="77777777" w:rsidR="00C553C7" w:rsidRDefault="00C553C7" w:rsidP="00C553C7">
      <w:pPr>
        <w:pStyle w:val="ListParagraph"/>
        <w:numPr>
          <w:ilvl w:val="0"/>
          <w:numId w:val="7"/>
        </w:numPr>
        <w:spacing w:after="160" w:line="360" w:lineRule="auto"/>
        <w:jc w:val="both"/>
        <w:rPr>
          <w:rFonts w:cstheme="minorHAnsi"/>
          <w:sz w:val="24"/>
          <w:szCs w:val="24"/>
          <w:lang w:val="en-US"/>
        </w:rPr>
      </w:pPr>
      <w:r>
        <w:rPr>
          <w:rFonts w:cstheme="minorHAnsi"/>
          <w:sz w:val="24"/>
          <w:szCs w:val="24"/>
          <w:lang w:val="en-US"/>
        </w:rPr>
        <w:t>Evaluation</w:t>
      </w:r>
    </w:p>
    <w:p w14:paraId="7A9704D0" w14:textId="4F7BDF21" w:rsidR="00C553C7" w:rsidRPr="00C553C7" w:rsidRDefault="00C553C7" w:rsidP="00C553C7">
      <w:pPr>
        <w:pStyle w:val="ListParagraph"/>
        <w:numPr>
          <w:ilvl w:val="0"/>
          <w:numId w:val="7"/>
        </w:numPr>
        <w:spacing w:after="160" w:line="360" w:lineRule="auto"/>
        <w:jc w:val="both"/>
        <w:rPr>
          <w:rFonts w:cstheme="minorHAnsi"/>
          <w:sz w:val="24"/>
          <w:szCs w:val="24"/>
          <w:lang w:val="en-US"/>
        </w:rPr>
      </w:pPr>
      <w:r>
        <w:rPr>
          <w:rFonts w:cstheme="minorHAnsi"/>
          <w:sz w:val="24"/>
          <w:szCs w:val="24"/>
          <w:lang w:val="en-US"/>
        </w:rPr>
        <w:t>Deployment</w:t>
      </w:r>
    </w:p>
    <w:p w14:paraId="3D48C68B" w14:textId="77777777" w:rsidR="00C553C7" w:rsidRDefault="00C553C7" w:rsidP="00C553C7">
      <w:pPr>
        <w:spacing w:line="360" w:lineRule="auto"/>
        <w:jc w:val="both"/>
        <w:rPr>
          <w:rFonts w:cstheme="minorHAnsi"/>
          <w:sz w:val="24"/>
          <w:szCs w:val="24"/>
          <w:lang w:val="en-US"/>
        </w:rPr>
      </w:pPr>
      <w:r>
        <w:rPr>
          <w:rFonts w:cstheme="minorHAnsi"/>
          <w:sz w:val="24"/>
          <w:szCs w:val="24"/>
          <w:lang w:val="en-US"/>
        </w:rPr>
        <w:t xml:space="preserve">The below diagram provides a clear outlook on these steps. (Cited from Taylor (2017)). </w:t>
      </w:r>
    </w:p>
    <w:p w14:paraId="2BF5A8ED" w14:textId="39DC8009" w:rsidR="00C553C7" w:rsidRDefault="00C553C7" w:rsidP="00C553C7">
      <w:pPr>
        <w:spacing w:line="360" w:lineRule="auto"/>
        <w:jc w:val="both"/>
        <w:rPr>
          <w:rFonts w:cstheme="minorHAnsi"/>
          <w:sz w:val="24"/>
          <w:szCs w:val="24"/>
          <w:lang w:val="en-US"/>
        </w:rPr>
      </w:pPr>
      <w:r>
        <w:rPr>
          <w:noProof/>
          <w:sz w:val="22"/>
          <w:szCs w:val="22"/>
          <w:lang w:val="en-GB"/>
        </w:rPr>
        <w:lastRenderedPageBreak/>
        <w:drawing>
          <wp:anchor distT="0" distB="0" distL="114300" distR="114300" simplePos="0" relativeHeight="251647488" behindDoc="1" locked="0" layoutInCell="1" allowOverlap="1" wp14:anchorId="09480B4A" wp14:editId="1EEB099D">
            <wp:simplePos x="0" y="0"/>
            <wp:positionH relativeFrom="margin">
              <wp:posOffset>1143000</wp:posOffset>
            </wp:positionH>
            <wp:positionV relativeFrom="paragraph">
              <wp:posOffset>71120</wp:posOffset>
            </wp:positionV>
            <wp:extent cx="2628900" cy="2628900"/>
            <wp:effectExtent l="0" t="0" r="0" b="0"/>
            <wp:wrapTight wrapText="bothSides">
              <wp:wrapPolygon edited="0">
                <wp:start x="0" y="0"/>
                <wp:lineTo x="0" y="21443"/>
                <wp:lineTo x="21443" y="21443"/>
                <wp:lineTo x="21443" y="0"/>
                <wp:lineTo x="0" y="0"/>
              </wp:wrapPolygon>
            </wp:wrapTight>
            <wp:docPr id="7" name="Picture 7" descr="CRISP-DM Model (Taylor, 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ISP-DM Model (Taylor, 2017)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pic:spPr>
                </pic:pic>
              </a:graphicData>
            </a:graphic>
            <wp14:sizeRelH relativeFrom="page">
              <wp14:pctWidth>0</wp14:pctWidth>
            </wp14:sizeRelH>
            <wp14:sizeRelV relativeFrom="page">
              <wp14:pctHeight>0</wp14:pctHeight>
            </wp14:sizeRelV>
          </wp:anchor>
        </w:drawing>
      </w:r>
    </w:p>
    <w:p w14:paraId="0A5E4B31" w14:textId="77777777" w:rsidR="00C553C7" w:rsidRDefault="00C553C7" w:rsidP="00C553C7">
      <w:pPr>
        <w:spacing w:line="360" w:lineRule="auto"/>
        <w:jc w:val="both"/>
        <w:rPr>
          <w:rFonts w:cstheme="minorHAnsi"/>
          <w:sz w:val="24"/>
          <w:szCs w:val="24"/>
          <w:lang w:val="en-US"/>
        </w:rPr>
      </w:pPr>
    </w:p>
    <w:p w14:paraId="5E774807" w14:textId="77777777" w:rsidR="00C553C7" w:rsidRDefault="00C553C7" w:rsidP="00C553C7">
      <w:pPr>
        <w:spacing w:line="360" w:lineRule="auto"/>
        <w:jc w:val="both"/>
        <w:rPr>
          <w:rFonts w:cstheme="minorHAnsi"/>
          <w:sz w:val="24"/>
          <w:szCs w:val="24"/>
          <w:lang w:val="en-US"/>
        </w:rPr>
      </w:pPr>
    </w:p>
    <w:p w14:paraId="21131B59" w14:textId="77777777" w:rsidR="00C553C7" w:rsidRDefault="00C553C7" w:rsidP="00C553C7">
      <w:pPr>
        <w:spacing w:line="360" w:lineRule="auto"/>
        <w:jc w:val="both"/>
        <w:rPr>
          <w:rFonts w:cstheme="minorHAnsi"/>
          <w:sz w:val="24"/>
          <w:szCs w:val="24"/>
          <w:lang w:val="en-US"/>
        </w:rPr>
      </w:pPr>
    </w:p>
    <w:p w14:paraId="750CE0E6" w14:textId="77777777" w:rsidR="00C553C7" w:rsidRDefault="00C553C7" w:rsidP="00C553C7">
      <w:pPr>
        <w:spacing w:line="360" w:lineRule="auto"/>
        <w:jc w:val="both"/>
        <w:rPr>
          <w:rFonts w:cstheme="minorHAnsi"/>
          <w:sz w:val="24"/>
          <w:szCs w:val="24"/>
          <w:lang w:val="en-US"/>
        </w:rPr>
      </w:pPr>
    </w:p>
    <w:p w14:paraId="0A1CC0E8" w14:textId="77777777" w:rsidR="00C553C7" w:rsidRDefault="00C553C7" w:rsidP="00C553C7">
      <w:pPr>
        <w:spacing w:line="360" w:lineRule="auto"/>
        <w:jc w:val="both"/>
        <w:rPr>
          <w:rFonts w:cstheme="minorHAnsi"/>
          <w:sz w:val="24"/>
          <w:szCs w:val="24"/>
          <w:lang w:val="en-US"/>
        </w:rPr>
      </w:pPr>
    </w:p>
    <w:p w14:paraId="0C2146BF" w14:textId="77777777" w:rsidR="00C553C7" w:rsidRDefault="00C553C7" w:rsidP="00C553C7">
      <w:pPr>
        <w:spacing w:line="360" w:lineRule="auto"/>
        <w:jc w:val="both"/>
        <w:rPr>
          <w:rFonts w:cstheme="minorHAnsi"/>
          <w:sz w:val="24"/>
          <w:szCs w:val="24"/>
          <w:lang w:val="en-US"/>
        </w:rPr>
      </w:pPr>
    </w:p>
    <w:p w14:paraId="73A3C548" w14:textId="77777777" w:rsidR="00C553C7" w:rsidRDefault="00C553C7" w:rsidP="00C553C7">
      <w:pPr>
        <w:spacing w:line="360" w:lineRule="auto"/>
        <w:jc w:val="both"/>
        <w:rPr>
          <w:rFonts w:cstheme="minorHAnsi"/>
          <w:sz w:val="24"/>
          <w:szCs w:val="24"/>
          <w:lang w:val="en-US"/>
        </w:rPr>
      </w:pPr>
    </w:p>
    <w:p w14:paraId="26E78B05" w14:textId="24F3BADD" w:rsidR="00C553C7" w:rsidRPr="00C553C7" w:rsidRDefault="00C553C7" w:rsidP="00C553C7">
      <w:pPr>
        <w:spacing w:line="360" w:lineRule="auto"/>
        <w:jc w:val="both"/>
        <w:rPr>
          <w:rFonts w:cstheme="minorHAnsi"/>
          <w:sz w:val="24"/>
          <w:szCs w:val="24"/>
          <w:lang w:val="en-US"/>
        </w:rPr>
      </w:pPr>
      <w:r>
        <w:rPr>
          <w:rFonts w:cstheme="minorHAnsi"/>
          <w:sz w:val="24"/>
          <w:szCs w:val="24"/>
          <w:lang w:val="en-US"/>
        </w:rPr>
        <w:t xml:space="preserve">This methodology has proven to be useful by several authors and researchers. In an article by Wirth and </w:t>
      </w:r>
      <w:proofErr w:type="spellStart"/>
      <w:r>
        <w:rPr>
          <w:rFonts w:cstheme="minorHAnsi"/>
          <w:sz w:val="24"/>
          <w:szCs w:val="24"/>
          <w:lang w:val="en-US"/>
        </w:rPr>
        <w:t>Hipp</w:t>
      </w:r>
      <w:proofErr w:type="spellEnd"/>
      <w:r>
        <w:rPr>
          <w:rFonts w:cstheme="minorHAnsi"/>
          <w:sz w:val="24"/>
          <w:szCs w:val="24"/>
          <w:lang w:val="en-US"/>
        </w:rPr>
        <w:t xml:space="preserve"> (2000), the target was to stipulate and agree on a process which could be used efficiently by people of various skill levels in a response modelling application process. The results from the project displayed that CRISP-DM contains both the suppleness and the structure to fit the requirements of both high- and low-skilled people. </w:t>
      </w:r>
    </w:p>
    <w:p w14:paraId="1BCD03D4" w14:textId="55C23637" w:rsidR="00C553C7" w:rsidRDefault="00C553C7" w:rsidP="00C553C7">
      <w:pPr>
        <w:pStyle w:val="Heading2"/>
        <w:numPr>
          <w:ilvl w:val="1"/>
          <w:numId w:val="8"/>
        </w:numPr>
        <w:rPr>
          <w:b/>
          <w:bCs/>
          <w:sz w:val="32"/>
          <w:szCs w:val="32"/>
          <w:lang w:val="en-US"/>
        </w:rPr>
      </w:pPr>
      <w:bookmarkStart w:id="3" w:name="_Toc91116931"/>
      <w:r w:rsidRPr="00C553C7">
        <w:rPr>
          <w:b/>
          <w:bCs/>
          <w:sz w:val="32"/>
          <w:szCs w:val="32"/>
          <w:lang w:val="en-US"/>
        </w:rPr>
        <w:t>What factors cause employees to leave?</w:t>
      </w:r>
      <w:bookmarkEnd w:id="3"/>
    </w:p>
    <w:p w14:paraId="02501855" w14:textId="77777777" w:rsidR="00C553C7" w:rsidRPr="00C553C7" w:rsidRDefault="00C553C7" w:rsidP="00C553C7">
      <w:pPr>
        <w:pStyle w:val="ListParagraph"/>
        <w:ind w:left="1440"/>
        <w:rPr>
          <w:lang w:val="en-US"/>
        </w:rPr>
      </w:pPr>
    </w:p>
    <w:p w14:paraId="4E072746" w14:textId="46370048" w:rsidR="00C553C7" w:rsidRDefault="00C553C7" w:rsidP="00C553C7">
      <w:pPr>
        <w:spacing w:line="360" w:lineRule="auto"/>
        <w:jc w:val="both"/>
        <w:rPr>
          <w:rFonts w:cstheme="minorHAnsi"/>
          <w:sz w:val="24"/>
          <w:szCs w:val="24"/>
          <w:lang w:val="en-US"/>
        </w:rPr>
      </w:pPr>
      <w:r>
        <w:rPr>
          <w:rFonts w:cstheme="minorHAnsi"/>
          <w:sz w:val="24"/>
          <w:szCs w:val="24"/>
          <w:lang w:val="en-US"/>
        </w:rPr>
        <w:t xml:space="preserve">Amongst the literature there is a wide range of inferential studies which attempt to generalize factors that may cause an employee to leave an organization.  </w:t>
      </w:r>
      <w:proofErr w:type="spellStart"/>
      <w:r>
        <w:rPr>
          <w:rFonts w:cstheme="minorHAnsi"/>
          <w:sz w:val="24"/>
          <w:szCs w:val="24"/>
          <w:lang w:val="en-US"/>
        </w:rPr>
        <w:t>Selesho</w:t>
      </w:r>
      <w:proofErr w:type="spellEnd"/>
      <w:r>
        <w:rPr>
          <w:rFonts w:cstheme="minorHAnsi"/>
          <w:sz w:val="24"/>
          <w:szCs w:val="24"/>
          <w:lang w:val="en-US"/>
        </w:rPr>
        <w:t xml:space="preserve"> and </w:t>
      </w:r>
      <w:proofErr w:type="spellStart"/>
      <w:r>
        <w:rPr>
          <w:rFonts w:cstheme="minorHAnsi"/>
          <w:sz w:val="24"/>
          <w:szCs w:val="24"/>
          <w:lang w:val="en-US"/>
        </w:rPr>
        <w:t>Naile</w:t>
      </w:r>
      <w:proofErr w:type="spellEnd"/>
      <w:r>
        <w:rPr>
          <w:rFonts w:cstheme="minorHAnsi"/>
          <w:sz w:val="24"/>
          <w:szCs w:val="24"/>
          <w:lang w:val="en-US"/>
        </w:rPr>
        <w:t xml:space="preserve"> (2014) conduct a study on high employee attrition amongst university staff across different universities in South Africa. A central factor observed from the data was in relation to many employees being unsatisfied with salaries in their current positions. </w:t>
      </w:r>
      <w:proofErr w:type="spellStart"/>
      <w:r>
        <w:rPr>
          <w:rFonts w:cstheme="minorHAnsi"/>
          <w:sz w:val="24"/>
          <w:szCs w:val="24"/>
          <w:lang w:val="en-US"/>
        </w:rPr>
        <w:t>Selesho</w:t>
      </w:r>
      <w:proofErr w:type="spellEnd"/>
      <w:r>
        <w:rPr>
          <w:rFonts w:cstheme="minorHAnsi"/>
          <w:sz w:val="24"/>
          <w:szCs w:val="24"/>
          <w:lang w:val="en-US"/>
        </w:rPr>
        <w:t xml:space="preserve"> and </w:t>
      </w:r>
      <w:proofErr w:type="spellStart"/>
      <w:r>
        <w:rPr>
          <w:rFonts w:cstheme="minorHAnsi"/>
          <w:sz w:val="24"/>
          <w:szCs w:val="24"/>
          <w:lang w:val="en-US"/>
        </w:rPr>
        <w:t>Naile</w:t>
      </w:r>
      <w:proofErr w:type="spellEnd"/>
      <w:r>
        <w:rPr>
          <w:rFonts w:cstheme="minorHAnsi"/>
          <w:sz w:val="24"/>
          <w:szCs w:val="24"/>
          <w:lang w:val="en-US"/>
        </w:rPr>
        <w:t xml:space="preserve"> claim that being unhappy with salaries has “provoked many academic staff to abandon their profession” they further state that as a result of this there is a “loss of quality” for university teaching and administration (p.300). By identifying such factors, the authors can provide recommendations towards these issues, </w:t>
      </w:r>
      <w:proofErr w:type="gramStart"/>
      <w:r>
        <w:rPr>
          <w:rFonts w:cstheme="minorHAnsi"/>
          <w:sz w:val="24"/>
          <w:szCs w:val="24"/>
          <w:lang w:val="en-US"/>
        </w:rPr>
        <w:t>e.g.</w:t>
      </w:r>
      <w:proofErr w:type="gramEnd"/>
      <w:r>
        <w:rPr>
          <w:rFonts w:cstheme="minorHAnsi"/>
          <w:sz w:val="24"/>
          <w:szCs w:val="24"/>
          <w:lang w:val="en-US"/>
        </w:rPr>
        <w:t xml:space="preserve"> universities will have to certify that there are “unambiguous, comprehensible promotional guidelines” (p.302). Factors that influence employees to leave are also identified in a call center by </w:t>
      </w:r>
      <w:proofErr w:type="spellStart"/>
      <w:r>
        <w:rPr>
          <w:rFonts w:cstheme="minorHAnsi"/>
          <w:sz w:val="24"/>
          <w:szCs w:val="24"/>
          <w:lang w:val="en-US"/>
        </w:rPr>
        <w:t>Modau</w:t>
      </w:r>
      <w:proofErr w:type="spellEnd"/>
      <w:r>
        <w:rPr>
          <w:rFonts w:cstheme="minorHAnsi"/>
          <w:sz w:val="24"/>
          <w:szCs w:val="24"/>
          <w:lang w:val="en-US"/>
        </w:rPr>
        <w:t xml:space="preserve"> (2018). The results from the study displayed that there are precise retention aspects that have a huge impact on an employee’s plan on leaving. Some aspects include lack of supervisor support and career </w:t>
      </w:r>
      <w:r>
        <w:rPr>
          <w:rFonts w:cstheme="minorHAnsi"/>
          <w:sz w:val="24"/>
          <w:szCs w:val="24"/>
          <w:lang w:val="en-US"/>
        </w:rPr>
        <w:lastRenderedPageBreak/>
        <w:t xml:space="preserve">advancement. Like the study on university staff, this too also provides recommendations to help address the issues. </w:t>
      </w:r>
    </w:p>
    <w:p w14:paraId="037A978D" w14:textId="471297DB" w:rsidR="00C553C7" w:rsidRDefault="00C553C7" w:rsidP="00C553C7">
      <w:pPr>
        <w:pStyle w:val="Heading2"/>
        <w:numPr>
          <w:ilvl w:val="1"/>
          <w:numId w:val="8"/>
        </w:numPr>
        <w:rPr>
          <w:b/>
          <w:bCs/>
          <w:sz w:val="32"/>
          <w:szCs w:val="32"/>
          <w:lang w:val="en-US"/>
        </w:rPr>
      </w:pPr>
      <w:bookmarkStart w:id="4" w:name="_Toc91116932"/>
      <w:r w:rsidRPr="00C553C7">
        <w:rPr>
          <w:b/>
          <w:bCs/>
          <w:sz w:val="32"/>
          <w:szCs w:val="32"/>
          <w:lang w:val="en-US"/>
        </w:rPr>
        <w:t>What factors predict when an employee is going to leave?</w:t>
      </w:r>
      <w:bookmarkEnd w:id="4"/>
    </w:p>
    <w:p w14:paraId="2F589443" w14:textId="77777777" w:rsidR="00C553C7" w:rsidRPr="00C553C7" w:rsidRDefault="00C553C7" w:rsidP="00C553C7">
      <w:pPr>
        <w:rPr>
          <w:lang w:val="en-US"/>
        </w:rPr>
      </w:pPr>
    </w:p>
    <w:p w14:paraId="1114BE03" w14:textId="77777777" w:rsidR="00C553C7" w:rsidRDefault="00C553C7" w:rsidP="00C553C7">
      <w:pPr>
        <w:spacing w:line="360" w:lineRule="auto"/>
        <w:jc w:val="both"/>
        <w:rPr>
          <w:rFonts w:cstheme="minorHAnsi"/>
          <w:sz w:val="24"/>
          <w:szCs w:val="24"/>
          <w:lang w:val="en-US"/>
        </w:rPr>
      </w:pPr>
      <w:r>
        <w:rPr>
          <w:rFonts w:cstheme="minorHAnsi"/>
          <w:sz w:val="24"/>
          <w:szCs w:val="24"/>
          <w:lang w:val="en-US"/>
        </w:rPr>
        <w:t xml:space="preserve">Whilst it is worthwhile for organizations to understand what causes employees to leave, what is even more valuable, is the ability to predict when an employee will leave. </w:t>
      </w:r>
    </w:p>
    <w:p w14:paraId="63CA3EFF" w14:textId="760E86F1" w:rsidR="00C553C7" w:rsidRDefault="00C553C7" w:rsidP="00C553C7">
      <w:pPr>
        <w:spacing w:line="360" w:lineRule="auto"/>
        <w:jc w:val="both"/>
        <w:rPr>
          <w:rFonts w:cstheme="minorHAnsi"/>
          <w:sz w:val="24"/>
          <w:szCs w:val="24"/>
          <w:lang w:val="en-US"/>
        </w:rPr>
      </w:pPr>
      <w:r>
        <w:rPr>
          <w:rFonts w:cstheme="minorHAnsi"/>
          <w:sz w:val="24"/>
          <w:szCs w:val="24"/>
          <w:lang w:val="en-US"/>
        </w:rPr>
        <w:t xml:space="preserve">Wang and </w:t>
      </w:r>
      <w:proofErr w:type="spellStart"/>
      <w:r>
        <w:rPr>
          <w:rFonts w:cstheme="minorHAnsi"/>
          <w:sz w:val="24"/>
          <w:szCs w:val="24"/>
          <w:lang w:val="en-US"/>
        </w:rPr>
        <w:t>Zhi</w:t>
      </w:r>
      <w:proofErr w:type="spellEnd"/>
      <w:r>
        <w:rPr>
          <w:rFonts w:cstheme="minorHAnsi"/>
          <w:sz w:val="24"/>
          <w:szCs w:val="24"/>
          <w:lang w:val="en-US"/>
        </w:rPr>
        <w:t xml:space="preserve"> (2021) state that it is most important to “develop an intelligent system” of which can “accurately predict the likelihood of ET” (p.351). They adopted a Machine Learning analytical framework. This was adopted to examine an automated approach aimed at constructing a classification model of which predicts the likeliness of an employee leaving an organization (similarly to our collaborative task). The framework was used within two </w:t>
      </w:r>
      <w:r w:rsidR="00114235">
        <w:rPr>
          <w:rFonts w:cstheme="minorHAnsi"/>
          <w:sz w:val="24"/>
          <w:szCs w:val="24"/>
          <w:lang w:val="en-US"/>
        </w:rPr>
        <w:t>datasets</w:t>
      </w:r>
      <w:r>
        <w:rPr>
          <w:rFonts w:cstheme="minorHAnsi"/>
          <w:sz w:val="24"/>
          <w:szCs w:val="24"/>
          <w:lang w:val="en-US"/>
        </w:rPr>
        <w:t xml:space="preserve">, a final model was produced for each set. The authors claim that the employed framework has the aptitude to be utilized to produce “intelligent decision-making systems in other business domains” (368). Listed by the authors are domains such as inventory management systems. This brief description of some of the steps taken by Wang and </w:t>
      </w:r>
      <w:proofErr w:type="spellStart"/>
      <w:r>
        <w:rPr>
          <w:rFonts w:cstheme="minorHAnsi"/>
          <w:sz w:val="24"/>
          <w:szCs w:val="24"/>
          <w:lang w:val="en-US"/>
        </w:rPr>
        <w:t>Zhi</w:t>
      </w:r>
      <w:proofErr w:type="spellEnd"/>
      <w:r>
        <w:rPr>
          <w:rFonts w:cstheme="minorHAnsi"/>
          <w:sz w:val="24"/>
          <w:szCs w:val="24"/>
          <w:lang w:val="en-US"/>
        </w:rPr>
        <w:t xml:space="preserve"> demonstrate that the development of a predictive model in HR Analytics involves a lot of attention, time, and knowledge. As well as this, there are a selection of base models to help with decision making. </w:t>
      </w:r>
    </w:p>
    <w:p w14:paraId="265BB544" w14:textId="2745C7A6" w:rsidR="00114235" w:rsidRDefault="00114235" w:rsidP="00C553C7">
      <w:pPr>
        <w:spacing w:line="360" w:lineRule="auto"/>
        <w:jc w:val="both"/>
        <w:rPr>
          <w:rFonts w:cstheme="minorHAnsi"/>
          <w:sz w:val="24"/>
          <w:szCs w:val="24"/>
          <w:lang w:val="en-US"/>
        </w:rPr>
      </w:pPr>
    </w:p>
    <w:p w14:paraId="3B08EBE5" w14:textId="604E79B2" w:rsidR="00114235" w:rsidRDefault="00114235" w:rsidP="00C553C7">
      <w:pPr>
        <w:spacing w:line="360" w:lineRule="auto"/>
        <w:jc w:val="both"/>
        <w:rPr>
          <w:rFonts w:cstheme="minorHAnsi"/>
          <w:sz w:val="24"/>
          <w:szCs w:val="24"/>
          <w:lang w:val="en-US"/>
        </w:rPr>
      </w:pPr>
    </w:p>
    <w:p w14:paraId="3D9F82C6" w14:textId="2B68A8FE" w:rsidR="00114235" w:rsidRDefault="00114235" w:rsidP="00C553C7">
      <w:pPr>
        <w:spacing w:line="360" w:lineRule="auto"/>
        <w:jc w:val="both"/>
        <w:rPr>
          <w:rFonts w:cstheme="minorHAnsi"/>
          <w:sz w:val="24"/>
          <w:szCs w:val="24"/>
          <w:lang w:val="en-US"/>
        </w:rPr>
      </w:pPr>
    </w:p>
    <w:p w14:paraId="6927E18D" w14:textId="3A04D0CA" w:rsidR="00114235" w:rsidRDefault="00114235" w:rsidP="00C553C7">
      <w:pPr>
        <w:spacing w:line="360" w:lineRule="auto"/>
        <w:jc w:val="both"/>
        <w:rPr>
          <w:rFonts w:cstheme="minorHAnsi"/>
          <w:sz w:val="24"/>
          <w:szCs w:val="24"/>
          <w:lang w:val="en-US"/>
        </w:rPr>
      </w:pPr>
    </w:p>
    <w:p w14:paraId="65CAA4CE" w14:textId="2A21615B" w:rsidR="00114235" w:rsidRDefault="00114235" w:rsidP="00C553C7">
      <w:pPr>
        <w:spacing w:line="360" w:lineRule="auto"/>
        <w:jc w:val="both"/>
        <w:rPr>
          <w:rFonts w:cstheme="minorHAnsi"/>
          <w:sz w:val="24"/>
          <w:szCs w:val="24"/>
          <w:lang w:val="en-US"/>
        </w:rPr>
      </w:pPr>
    </w:p>
    <w:p w14:paraId="5DA0B6D3" w14:textId="7992A387" w:rsidR="00114235" w:rsidRDefault="00114235" w:rsidP="00C553C7">
      <w:pPr>
        <w:spacing w:line="360" w:lineRule="auto"/>
        <w:jc w:val="both"/>
        <w:rPr>
          <w:rFonts w:cstheme="minorHAnsi"/>
          <w:sz w:val="24"/>
          <w:szCs w:val="24"/>
          <w:lang w:val="en-US"/>
        </w:rPr>
      </w:pPr>
    </w:p>
    <w:p w14:paraId="09985AF2" w14:textId="34E5B4C8" w:rsidR="00114235" w:rsidRDefault="00114235" w:rsidP="00C553C7">
      <w:pPr>
        <w:spacing w:line="360" w:lineRule="auto"/>
        <w:jc w:val="both"/>
        <w:rPr>
          <w:rFonts w:cstheme="minorHAnsi"/>
          <w:sz w:val="24"/>
          <w:szCs w:val="24"/>
          <w:lang w:val="en-US"/>
        </w:rPr>
      </w:pPr>
    </w:p>
    <w:p w14:paraId="6B551F57" w14:textId="3BA03FC5" w:rsidR="00114235" w:rsidRDefault="00114235" w:rsidP="00C553C7">
      <w:pPr>
        <w:spacing w:line="360" w:lineRule="auto"/>
        <w:jc w:val="both"/>
        <w:rPr>
          <w:rFonts w:cstheme="minorHAnsi"/>
          <w:sz w:val="24"/>
          <w:szCs w:val="24"/>
          <w:lang w:val="en-US"/>
        </w:rPr>
      </w:pPr>
    </w:p>
    <w:p w14:paraId="0DBB4974" w14:textId="77777777" w:rsidR="00114235" w:rsidRDefault="00114235" w:rsidP="00C553C7">
      <w:pPr>
        <w:spacing w:line="360" w:lineRule="auto"/>
        <w:jc w:val="both"/>
        <w:rPr>
          <w:rFonts w:cstheme="minorHAnsi"/>
          <w:sz w:val="24"/>
          <w:szCs w:val="24"/>
          <w:lang w:val="en-US"/>
        </w:rPr>
      </w:pPr>
    </w:p>
    <w:p w14:paraId="6F1F76DF" w14:textId="08268C45" w:rsidR="00114235" w:rsidRDefault="00114235" w:rsidP="00114235">
      <w:pPr>
        <w:pStyle w:val="Heading1"/>
        <w:numPr>
          <w:ilvl w:val="0"/>
          <w:numId w:val="9"/>
        </w:numPr>
        <w:rPr>
          <w:b/>
          <w:bCs/>
          <w:lang w:val="en-US"/>
        </w:rPr>
      </w:pPr>
      <w:bookmarkStart w:id="5" w:name="_Toc91116933"/>
      <w:r w:rsidRPr="00114235">
        <w:rPr>
          <w:b/>
          <w:bCs/>
          <w:lang w:val="en-US"/>
        </w:rPr>
        <w:lastRenderedPageBreak/>
        <w:t>Methodology</w:t>
      </w:r>
      <w:bookmarkEnd w:id="5"/>
    </w:p>
    <w:p w14:paraId="49DFEBF0" w14:textId="77777777" w:rsidR="00114235" w:rsidRPr="00114235" w:rsidRDefault="00114235" w:rsidP="00114235">
      <w:pPr>
        <w:rPr>
          <w:lang w:val="en-US"/>
        </w:rPr>
      </w:pPr>
    </w:p>
    <w:p w14:paraId="25202C85" w14:textId="5655C3B1" w:rsidR="00114235" w:rsidRDefault="00114235" w:rsidP="00114235">
      <w:pPr>
        <w:pStyle w:val="Heading2"/>
        <w:numPr>
          <w:ilvl w:val="1"/>
          <w:numId w:val="9"/>
        </w:numPr>
        <w:rPr>
          <w:b/>
          <w:bCs/>
          <w:sz w:val="32"/>
          <w:szCs w:val="32"/>
          <w:lang w:val="en-US"/>
        </w:rPr>
      </w:pPr>
      <w:bookmarkStart w:id="6" w:name="_Toc91116934"/>
      <w:r w:rsidRPr="00114235">
        <w:rPr>
          <w:b/>
          <w:bCs/>
          <w:sz w:val="32"/>
          <w:szCs w:val="32"/>
          <w:lang w:val="en-US"/>
        </w:rPr>
        <w:t>Data Cleansing in KNIME</w:t>
      </w:r>
      <w:bookmarkEnd w:id="6"/>
    </w:p>
    <w:p w14:paraId="2B682B66" w14:textId="77777777" w:rsidR="00114235" w:rsidRPr="00114235" w:rsidRDefault="00114235" w:rsidP="00114235">
      <w:pPr>
        <w:ind w:left="720"/>
        <w:rPr>
          <w:lang w:val="en-US"/>
        </w:rPr>
      </w:pPr>
    </w:p>
    <w:p w14:paraId="5E58A62F" w14:textId="77777777" w:rsidR="00114235" w:rsidRDefault="00114235" w:rsidP="00114235">
      <w:pPr>
        <w:spacing w:line="360" w:lineRule="auto"/>
        <w:jc w:val="both"/>
        <w:rPr>
          <w:rFonts w:cstheme="minorHAnsi"/>
          <w:sz w:val="24"/>
          <w:szCs w:val="24"/>
          <w:lang w:val="en-US"/>
        </w:rPr>
      </w:pPr>
      <w:r>
        <w:rPr>
          <w:rFonts w:cstheme="minorHAnsi"/>
          <w:sz w:val="24"/>
          <w:szCs w:val="24"/>
          <w:lang w:val="en-US"/>
        </w:rPr>
        <w:t xml:space="preserve">Essentially, it was important that we addressed the data quality issues within the dataset. This was done in KNIME through the method of data-cleansing. However, we agreed that we should go lightly on the data cleansing and try and keep as much as we require. </w:t>
      </w:r>
    </w:p>
    <w:p w14:paraId="09EC37F0" w14:textId="77777777" w:rsidR="00114235" w:rsidRDefault="00114235" w:rsidP="00114235">
      <w:pPr>
        <w:spacing w:line="360" w:lineRule="auto"/>
        <w:jc w:val="both"/>
        <w:rPr>
          <w:rFonts w:cstheme="minorHAnsi"/>
          <w:sz w:val="24"/>
          <w:szCs w:val="24"/>
          <w:lang w:val="en-US"/>
        </w:rPr>
      </w:pPr>
      <w:r>
        <w:rPr>
          <w:rFonts w:cstheme="minorHAnsi"/>
          <w:sz w:val="24"/>
          <w:szCs w:val="24"/>
          <w:lang w:val="en-US"/>
        </w:rPr>
        <w:t>To avoid any problems, we first decided to remove any outliers from the data using column filter. Firstly, “over 18” was dropped as all the employees within the data set are over the age of eighteen. Similarly, we dropped “standard hours” because each employee’s value remains at eighty. Having these variables within the dataset were of no significance, so removing them made the data we had much more significant. We additionally used Rule Engine to remove over 40 working years, as no employee had worked this duration. The Rule Engine was also adopted to remove the impossible age of 443, this was most likely a typo. We additionally agreed that both “date of birth” and “education filed” were insignificant variables and so agreed to drop them as well. However, we did not completely abandon education as we instead kept the level of education column. Row filters were adopted to remove rows with N/A from the dataset as it only appeared five times amongst a huge dataset and so keeps the integrity of the data.</w:t>
      </w:r>
    </w:p>
    <w:p w14:paraId="462AA404" w14:textId="77777777" w:rsidR="00114235" w:rsidRDefault="00114235" w:rsidP="00114235">
      <w:pPr>
        <w:spacing w:line="360" w:lineRule="auto"/>
        <w:jc w:val="both"/>
        <w:rPr>
          <w:rFonts w:cstheme="minorHAnsi"/>
          <w:sz w:val="24"/>
          <w:szCs w:val="24"/>
          <w:lang w:val="en-US"/>
        </w:rPr>
      </w:pPr>
      <w:r>
        <w:rPr>
          <w:rFonts w:cstheme="minorHAnsi"/>
          <w:sz w:val="24"/>
          <w:szCs w:val="24"/>
          <w:lang w:val="en-US"/>
        </w:rPr>
        <w:t>To avoid any team members feeling confused, we additionally renamed column “travel frequency” to “business travel” to align with the data dictionary. This was done through column rename.</w:t>
      </w:r>
    </w:p>
    <w:p w14:paraId="6CE2FF46" w14:textId="77777777" w:rsidR="00114235" w:rsidRDefault="00114235" w:rsidP="00114235">
      <w:pPr>
        <w:spacing w:line="360" w:lineRule="auto"/>
        <w:jc w:val="both"/>
        <w:rPr>
          <w:rFonts w:cstheme="minorHAnsi"/>
          <w:sz w:val="24"/>
          <w:szCs w:val="24"/>
          <w:lang w:val="en-US"/>
        </w:rPr>
      </w:pPr>
      <w:r>
        <w:rPr>
          <w:rFonts w:cstheme="minorHAnsi"/>
          <w:sz w:val="24"/>
          <w:szCs w:val="24"/>
          <w:lang w:val="en-US"/>
        </w:rPr>
        <w:t xml:space="preserve">We thought it would be important to keep the self-reported values of the variables, such as Marital Status and Relationship satisfaction. We also agreed to keep “years at company”, “current managers”, “years in current role.” These variables were additionally kept as they are longstanding employees who have stayed for the duration of the organization. We did not want to remove these variables initially as we felt that they were valid employees. However, if our model was of low accuracy, we could then drop them and run our models again.  </w:t>
      </w:r>
    </w:p>
    <w:p w14:paraId="5B6807C1" w14:textId="77777777" w:rsidR="00114235" w:rsidRDefault="00114235" w:rsidP="00114235">
      <w:pPr>
        <w:spacing w:line="360" w:lineRule="auto"/>
        <w:jc w:val="both"/>
        <w:rPr>
          <w:rFonts w:cstheme="minorHAnsi"/>
          <w:sz w:val="24"/>
          <w:szCs w:val="24"/>
          <w:lang w:val="en-US"/>
        </w:rPr>
      </w:pPr>
      <w:r>
        <w:rPr>
          <w:rFonts w:cstheme="minorHAnsi"/>
          <w:sz w:val="24"/>
          <w:szCs w:val="24"/>
          <w:lang w:val="en-US"/>
        </w:rPr>
        <w:t xml:space="preserve">We additionally edited some of the variables that were being measured numerically instead to string as they were simply not numerical values, e.g., environment satisfaction, job involvement, job level, education, job satisfaction. However, we later noticed within the </w:t>
      </w:r>
      <w:r>
        <w:rPr>
          <w:rFonts w:cstheme="minorHAnsi"/>
          <w:sz w:val="24"/>
          <w:szCs w:val="24"/>
          <w:lang w:val="en-US"/>
        </w:rPr>
        <w:lastRenderedPageBreak/>
        <w:t>Business Travel variable there was a remaining outlier that we had just noticed as we had both “none” and “0”, obviously these equate to the same thing. Therefore, we had to rename a variable to rename the “0” variable to “none” to combine the two. This reflects CRISP-DM as a continuous process throughout the project.</w:t>
      </w:r>
    </w:p>
    <w:p w14:paraId="40FE6389" w14:textId="217DE771" w:rsidR="00114235" w:rsidRDefault="00114235" w:rsidP="00114235">
      <w:pPr>
        <w:spacing w:line="360" w:lineRule="auto"/>
        <w:jc w:val="both"/>
        <w:rPr>
          <w:rFonts w:cstheme="minorHAnsi"/>
          <w:sz w:val="24"/>
          <w:szCs w:val="24"/>
          <w:lang w:val="en-US"/>
        </w:rPr>
      </w:pPr>
      <w:r>
        <w:rPr>
          <w:noProof/>
        </w:rPr>
        <w:drawing>
          <wp:anchor distT="0" distB="0" distL="114300" distR="114300" simplePos="0" relativeHeight="251650560" behindDoc="0" locked="0" layoutInCell="1" allowOverlap="1" wp14:anchorId="76148441" wp14:editId="036A4044">
            <wp:simplePos x="0" y="0"/>
            <wp:positionH relativeFrom="margin">
              <wp:align>left</wp:align>
            </wp:positionH>
            <wp:positionV relativeFrom="paragraph">
              <wp:posOffset>971550</wp:posOffset>
            </wp:positionV>
            <wp:extent cx="5731510" cy="2065020"/>
            <wp:effectExtent l="0" t="0" r="2540" b="0"/>
            <wp:wrapSquare wrapText="bothSides"/>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lang w:val="en-US"/>
        </w:rPr>
        <w:t>Once we had completed our data pre-preparation, we needed to transport the data into a tableau format to begin the visualizations. To begin visualizations, we created visualizations and a dashboard.</w:t>
      </w:r>
    </w:p>
    <w:p w14:paraId="6617ED3F" w14:textId="55AC56DE" w:rsidR="00114235" w:rsidRDefault="00114235" w:rsidP="00114235">
      <w:pPr>
        <w:spacing w:line="360" w:lineRule="auto"/>
        <w:jc w:val="center"/>
        <w:rPr>
          <w:rFonts w:cstheme="minorHAnsi"/>
          <w:b/>
          <w:bCs/>
          <w:sz w:val="22"/>
          <w:szCs w:val="22"/>
          <w:lang w:val="en-US"/>
        </w:rPr>
      </w:pPr>
      <w:r w:rsidRPr="00114235">
        <w:rPr>
          <w:rFonts w:cstheme="minorHAnsi"/>
          <w:b/>
          <w:bCs/>
          <w:sz w:val="22"/>
          <w:szCs w:val="22"/>
          <w:lang w:val="en-US"/>
        </w:rPr>
        <w:t xml:space="preserve">Diagram </w:t>
      </w:r>
      <w:r>
        <w:rPr>
          <w:rFonts w:cstheme="minorHAnsi"/>
          <w:b/>
          <w:bCs/>
          <w:sz w:val="22"/>
          <w:szCs w:val="22"/>
          <w:lang w:val="en-US"/>
        </w:rPr>
        <w:t>1</w:t>
      </w:r>
      <w:r w:rsidRPr="00114235">
        <w:rPr>
          <w:rFonts w:cstheme="minorHAnsi"/>
          <w:b/>
          <w:bCs/>
          <w:sz w:val="22"/>
          <w:szCs w:val="22"/>
          <w:lang w:val="en-US"/>
        </w:rPr>
        <w:t>- Data Cleansing in KNIME.</w:t>
      </w:r>
    </w:p>
    <w:p w14:paraId="4F8D68A0" w14:textId="7EF3A421" w:rsidR="00114235" w:rsidRDefault="00114235" w:rsidP="00114235">
      <w:pPr>
        <w:spacing w:line="360" w:lineRule="auto"/>
        <w:jc w:val="center"/>
        <w:rPr>
          <w:rFonts w:cstheme="minorHAnsi"/>
          <w:b/>
          <w:bCs/>
          <w:sz w:val="22"/>
          <w:szCs w:val="22"/>
          <w:lang w:val="en-US"/>
        </w:rPr>
      </w:pPr>
    </w:p>
    <w:p w14:paraId="63EC764E" w14:textId="018372F8" w:rsidR="00114235" w:rsidRDefault="00114235" w:rsidP="00114235">
      <w:pPr>
        <w:spacing w:line="360" w:lineRule="auto"/>
        <w:jc w:val="center"/>
        <w:rPr>
          <w:rFonts w:cstheme="minorHAnsi"/>
          <w:b/>
          <w:bCs/>
          <w:sz w:val="22"/>
          <w:szCs w:val="22"/>
          <w:lang w:val="en-US"/>
        </w:rPr>
      </w:pPr>
    </w:p>
    <w:p w14:paraId="2ADE4566" w14:textId="2C192177" w:rsidR="00114235" w:rsidRDefault="00114235" w:rsidP="00114235">
      <w:pPr>
        <w:spacing w:line="360" w:lineRule="auto"/>
        <w:jc w:val="center"/>
        <w:rPr>
          <w:rFonts w:cstheme="minorHAnsi"/>
          <w:b/>
          <w:bCs/>
          <w:sz w:val="22"/>
          <w:szCs w:val="22"/>
          <w:lang w:val="en-US"/>
        </w:rPr>
      </w:pPr>
    </w:p>
    <w:p w14:paraId="5B25952D" w14:textId="4BD8D7B8" w:rsidR="00114235" w:rsidRDefault="00114235" w:rsidP="00114235">
      <w:pPr>
        <w:spacing w:line="360" w:lineRule="auto"/>
        <w:jc w:val="center"/>
        <w:rPr>
          <w:rFonts w:cstheme="minorHAnsi"/>
          <w:b/>
          <w:bCs/>
          <w:sz w:val="22"/>
          <w:szCs w:val="22"/>
          <w:lang w:val="en-US"/>
        </w:rPr>
      </w:pPr>
    </w:p>
    <w:p w14:paraId="58D89372" w14:textId="079D61F2" w:rsidR="00114235" w:rsidRDefault="00114235" w:rsidP="00114235">
      <w:pPr>
        <w:spacing w:line="360" w:lineRule="auto"/>
        <w:jc w:val="center"/>
        <w:rPr>
          <w:rFonts w:cstheme="minorHAnsi"/>
          <w:b/>
          <w:bCs/>
          <w:sz w:val="22"/>
          <w:szCs w:val="22"/>
          <w:lang w:val="en-US"/>
        </w:rPr>
      </w:pPr>
    </w:p>
    <w:p w14:paraId="3BC3391C" w14:textId="4B72C9DA" w:rsidR="00114235" w:rsidRDefault="00114235" w:rsidP="00114235">
      <w:pPr>
        <w:spacing w:line="360" w:lineRule="auto"/>
        <w:jc w:val="center"/>
        <w:rPr>
          <w:rFonts w:cstheme="minorHAnsi"/>
          <w:b/>
          <w:bCs/>
          <w:sz w:val="22"/>
          <w:szCs w:val="22"/>
          <w:lang w:val="en-US"/>
        </w:rPr>
      </w:pPr>
    </w:p>
    <w:p w14:paraId="0DB69281" w14:textId="301F1E54" w:rsidR="00114235" w:rsidRDefault="00114235" w:rsidP="00114235">
      <w:pPr>
        <w:spacing w:line="360" w:lineRule="auto"/>
        <w:jc w:val="center"/>
        <w:rPr>
          <w:rFonts w:cstheme="minorHAnsi"/>
          <w:b/>
          <w:bCs/>
          <w:sz w:val="22"/>
          <w:szCs w:val="22"/>
          <w:lang w:val="en-US"/>
        </w:rPr>
      </w:pPr>
    </w:p>
    <w:p w14:paraId="34DB5096" w14:textId="5CAF5CB0" w:rsidR="00114235" w:rsidRDefault="00114235" w:rsidP="00114235">
      <w:pPr>
        <w:spacing w:line="360" w:lineRule="auto"/>
        <w:jc w:val="center"/>
        <w:rPr>
          <w:rFonts w:cstheme="minorHAnsi"/>
          <w:b/>
          <w:bCs/>
          <w:sz w:val="22"/>
          <w:szCs w:val="22"/>
          <w:lang w:val="en-US"/>
        </w:rPr>
      </w:pPr>
    </w:p>
    <w:p w14:paraId="4E83AFBE" w14:textId="2CF9E3C4" w:rsidR="00114235" w:rsidRDefault="00114235" w:rsidP="00114235">
      <w:pPr>
        <w:spacing w:line="360" w:lineRule="auto"/>
        <w:jc w:val="center"/>
        <w:rPr>
          <w:rFonts w:cstheme="minorHAnsi"/>
          <w:b/>
          <w:bCs/>
          <w:sz w:val="22"/>
          <w:szCs w:val="22"/>
          <w:lang w:val="en-US"/>
        </w:rPr>
      </w:pPr>
    </w:p>
    <w:p w14:paraId="09A3A495" w14:textId="65ED9B74" w:rsidR="00114235" w:rsidRDefault="00114235" w:rsidP="00114235">
      <w:pPr>
        <w:spacing w:line="360" w:lineRule="auto"/>
        <w:jc w:val="center"/>
        <w:rPr>
          <w:rFonts w:cstheme="minorHAnsi"/>
          <w:b/>
          <w:bCs/>
          <w:sz w:val="22"/>
          <w:szCs w:val="22"/>
          <w:lang w:val="en-US"/>
        </w:rPr>
      </w:pPr>
    </w:p>
    <w:p w14:paraId="67719B3D" w14:textId="0C5D54CC" w:rsidR="00114235" w:rsidRDefault="00114235" w:rsidP="00114235">
      <w:pPr>
        <w:spacing w:line="360" w:lineRule="auto"/>
        <w:jc w:val="center"/>
        <w:rPr>
          <w:rFonts w:cstheme="minorHAnsi"/>
          <w:b/>
          <w:bCs/>
          <w:sz w:val="22"/>
          <w:szCs w:val="22"/>
          <w:lang w:val="en-US"/>
        </w:rPr>
      </w:pPr>
    </w:p>
    <w:p w14:paraId="738ABD38" w14:textId="77777777" w:rsidR="00114235" w:rsidRDefault="00114235" w:rsidP="00114235">
      <w:pPr>
        <w:spacing w:line="360" w:lineRule="auto"/>
        <w:jc w:val="center"/>
        <w:rPr>
          <w:rFonts w:cstheme="minorHAnsi"/>
          <w:b/>
          <w:bCs/>
          <w:sz w:val="22"/>
          <w:szCs w:val="22"/>
          <w:lang w:val="en-US"/>
        </w:rPr>
      </w:pPr>
    </w:p>
    <w:p w14:paraId="2A8431F5" w14:textId="0446CC78" w:rsidR="00114235" w:rsidRDefault="00114235" w:rsidP="009C2156">
      <w:pPr>
        <w:pStyle w:val="Heading2"/>
        <w:numPr>
          <w:ilvl w:val="1"/>
          <w:numId w:val="9"/>
        </w:numPr>
        <w:spacing w:before="0"/>
        <w:rPr>
          <w:rFonts w:asciiTheme="minorHAnsi" w:eastAsiaTheme="minorEastAsia" w:hAnsiTheme="minorHAnsi" w:cstheme="minorHAnsi"/>
          <w:bCs/>
          <w:color w:val="auto"/>
          <w:sz w:val="24"/>
          <w:szCs w:val="24"/>
          <w:lang w:val="en-US"/>
        </w:rPr>
      </w:pPr>
      <w:bookmarkStart w:id="7" w:name="_Toc91116935"/>
      <w:r w:rsidRPr="00114235">
        <w:rPr>
          <w:b/>
          <w:bCs/>
          <w:sz w:val="32"/>
          <w:szCs w:val="32"/>
          <w:lang w:val="en-US"/>
        </w:rPr>
        <w:lastRenderedPageBreak/>
        <w:t>Tableau: Data Visualizations and Dashboard.</w:t>
      </w:r>
      <w:bookmarkEnd w:id="7"/>
      <w:r w:rsidRPr="00114235">
        <w:rPr>
          <w:rFonts w:asciiTheme="minorHAnsi" w:eastAsiaTheme="minorEastAsia" w:hAnsiTheme="minorHAnsi" w:cstheme="minorHAnsi"/>
          <w:bCs/>
          <w:color w:val="auto"/>
          <w:sz w:val="24"/>
          <w:szCs w:val="24"/>
          <w:lang w:val="en-US"/>
        </w:rPr>
        <w:t xml:space="preserve"> </w:t>
      </w:r>
    </w:p>
    <w:p w14:paraId="2B1EBFAF" w14:textId="77777777" w:rsidR="00114235" w:rsidRPr="00114235" w:rsidRDefault="00114235" w:rsidP="00114235">
      <w:pPr>
        <w:rPr>
          <w:lang w:val="en-US"/>
        </w:rPr>
      </w:pPr>
    </w:p>
    <w:p w14:paraId="2C7D5DB2" w14:textId="762C416F" w:rsidR="00114235" w:rsidRDefault="00114235" w:rsidP="00114235">
      <w:pPr>
        <w:spacing w:line="360" w:lineRule="auto"/>
        <w:jc w:val="both"/>
        <w:rPr>
          <w:rFonts w:cstheme="minorHAnsi"/>
          <w:bCs/>
          <w:sz w:val="24"/>
          <w:szCs w:val="24"/>
          <w:lang w:val="en-US"/>
        </w:rPr>
      </w:pPr>
      <w:r>
        <w:rPr>
          <w:rFonts w:cstheme="minorHAnsi"/>
          <w:bCs/>
          <w:sz w:val="24"/>
          <w:szCs w:val="24"/>
          <w:lang w:val="en-US"/>
        </w:rPr>
        <w:t xml:space="preserve">As previously discussed, we exported the data out of KNIME using the native tableau writer node to ensure that our data was transferred over to tableau in the correct format so that no errors could occur, e.g., ensuring all the numeric adjustments that had been instead changed to string, had stayed. We began looking at different variable combinations to gain insights about different models. We agreed to use a combination of numeric and string variables. </w:t>
      </w:r>
    </w:p>
    <w:p w14:paraId="68221A58" w14:textId="1AD74034" w:rsidR="009C2156" w:rsidRPr="009C2156" w:rsidRDefault="009C2156" w:rsidP="009C2156">
      <w:pPr>
        <w:pStyle w:val="Heading3"/>
        <w:rPr>
          <w:b/>
          <w:bCs/>
          <w:lang w:val="en-US"/>
        </w:rPr>
      </w:pPr>
      <w:bookmarkStart w:id="8" w:name="_Toc91116936"/>
      <w:r w:rsidRPr="009C2156">
        <w:rPr>
          <w:b/>
          <w:bCs/>
          <w:noProof/>
          <w:sz w:val="22"/>
          <w:szCs w:val="22"/>
        </w:rPr>
        <w:drawing>
          <wp:anchor distT="0" distB="0" distL="114300" distR="114300" simplePos="0" relativeHeight="251660800" behindDoc="0" locked="0" layoutInCell="1" allowOverlap="1" wp14:anchorId="5889BDD2" wp14:editId="4F9CB6E6">
            <wp:simplePos x="0" y="0"/>
            <wp:positionH relativeFrom="margin">
              <wp:align>left</wp:align>
            </wp:positionH>
            <wp:positionV relativeFrom="paragraph">
              <wp:posOffset>269875</wp:posOffset>
            </wp:positionV>
            <wp:extent cx="5731510" cy="2834640"/>
            <wp:effectExtent l="0" t="0" r="2540" b="3810"/>
            <wp:wrapSquare wrapText="bothSides"/>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l="9804" t="12071" r="8250" b="7958"/>
                    <a:stretch/>
                  </pic:blipFill>
                  <pic:spPr bwMode="auto">
                    <a:xfrm>
                      <a:off x="0" y="0"/>
                      <a:ext cx="5731510" cy="283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2156">
        <w:rPr>
          <w:b/>
          <w:bCs/>
          <w:lang w:val="en-US"/>
        </w:rPr>
        <w:t>Visualization 1</w:t>
      </w:r>
      <w:bookmarkEnd w:id="8"/>
    </w:p>
    <w:p w14:paraId="1784178E" w14:textId="75D1D5B9" w:rsidR="009C2156" w:rsidRDefault="009C2156" w:rsidP="009C2156">
      <w:pPr>
        <w:spacing w:line="360" w:lineRule="auto"/>
        <w:jc w:val="center"/>
        <w:rPr>
          <w:rFonts w:cstheme="minorHAnsi"/>
          <w:b/>
          <w:sz w:val="24"/>
          <w:szCs w:val="24"/>
          <w:u w:val="single"/>
          <w:lang w:val="en-US"/>
        </w:rPr>
      </w:pPr>
      <w:r w:rsidRPr="009C2156">
        <w:rPr>
          <w:rFonts w:cstheme="minorHAnsi"/>
          <w:b/>
          <w:sz w:val="24"/>
          <w:szCs w:val="24"/>
          <w:lang w:val="en-US"/>
        </w:rPr>
        <w:t xml:space="preserve">Diagram 2- </w:t>
      </w:r>
      <w:r w:rsidRPr="009C2156">
        <w:rPr>
          <w:rFonts w:cstheme="minorHAnsi"/>
          <w:b/>
          <w:sz w:val="24"/>
          <w:szCs w:val="24"/>
          <w:u w:val="single"/>
          <w:lang w:val="en-US"/>
        </w:rPr>
        <w:t>Attrition with Income and Education</w:t>
      </w:r>
    </w:p>
    <w:p w14:paraId="25D1F504" w14:textId="77777777" w:rsidR="009C2156" w:rsidRDefault="009C2156" w:rsidP="009C2156">
      <w:pPr>
        <w:spacing w:line="360" w:lineRule="auto"/>
        <w:jc w:val="both"/>
        <w:rPr>
          <w:rFonts w:cstheme="minorHAnsi"/>
          <w:bCs/>
          <w:sz w:val="24"/>
          <w:szCs w:val="24"/>
          <w:lang w:val="en-US"/>
        </w:rPr>
      </w:pPr>
      <w:r>
        <w:rPr>
          <w:rFonts w:cstheme="minorHAnsi"/>
          <w:bCs/>
          <w:sz w:val="24"/>
          <w:szCs w:val="24"/>
          <w:lang w:val="en-US"/>
        </w:rPr>
        <w:t xml:space="preserve">From this visualization we observed that generally, the higher level of education an employee has, the higher their income is. We can see that the employees who have remained in the organization earn a higher salary per month than those who have left. This may be a reason why the employees left, as for example, we noticed from the ex-employee table that the average doctor who has left the organization earns less than someone who is educated at below university level individual that has remained in the organization. </w:t>
      </w:r>
    </w:p>
    <w:p w14:paraId="0E0117F1" w14:textId="02B172B9" w:rsidR="009C2156" w:rsidRPr="009C2156" w:rsidRDefault="009C2156" w:rsidP="009C2156">
      <w:pPr>
        <w:spacing w:line="360" w:lineRule="auto"/>
        <w:jc w:val="both"/>
        <w:rPr>
          <w:rFonts w:cstheme="minorHAnsi"/>
          <w:b/>
          <w:sz w:val="24"/>
          <w:szCs w:val="24"/>
          <w:lang w:val="en-US"/>
        </w:rPr>
      </w:pPr>
      <w:r>
        <w:rPr>
          <w:rFonts w:cstheme="minorHAnsi"/>
          <w:bCs/>
          <w:sz w:val="24"/>
          <w:szCs w:val="24"/>
          <w:lang w:val="en-US"/>
        </w:rPr>
        <w:t>It is therefore straightforward why a doctor would leave the organization, as not only are they earning less than other doctors within the organization but additionally, employees of lower educational levels. Doctors are experts in their fields and so their skills are of high demand, this makes leaving a job much easier for people within their level of expertise. Overall, from this visualization we observed a correlation between lower paid employees and attrition, and so this is likely a central factor that can influence attrition.</w:t>
      </w:r>
    </w:p>
    <w:p w14:paraId="0E43DF63" w14:textId="2F5095FE" w:rsidR="009C2156" w:rsidRPr="009C2156" w:rsidRDefault="009C2156" w:rsidP="009C2156">
      <w:pPr>
        <w:pStyle w:val="Heading3"/>
        <w:rPr>
          <w:b/>
          <w:bCs/>
          <w:lang w:val="en-US"/>
        </w:rPr>
      </w:pPr>
      <w:bookmarkStart w:id="9" w:name="_Toc91116937"/>
      <w:r w:rsidRPr="009C2156">
        <w:rPr>
          <w:b/>
          <w:bCs/>
          <w:lang w:val="en-US"/>
        </w:rPr>
        <w:lastRenderedPageBreak/>
        <w:t>Visualization 2</w:t>
      </w:r>
      <w:bookmarkEnd w:id="9"/>
    </w:p>
    <w:p w14:paraId="4197074B" w14:textId="779AB3BC" w:rsidR="009C2156" w:rsidRPr="009C2156" w:rsidRDefault="009C2156" w:rsidP="009C2156">
      <w:pPr>
        <w:rPr>
          <w:lang w:val="en-US"/>
        </w:rPr>
      </w:pPr>
      <w:r>
        <w:rPr>
          <w:noProof/>
        </w:rPr>
        <w:drawing>
          <wp:anchor distT="0" distB="0" distL="114300" distR="114300" simplePos="0" relativeHeight="251662848" behindDoc="0" locked="0" layoutInCell="1" allowOverlap="1" wp14:anchorId="536254E5" wp14:editId="04EE2B1C">
            <wp:simplePos x="0" y="0"/>
            <wp:positionH relativeFrom="margin">
              <wp:align>left</wp:align>
            </wp:positionH>
            <wp:positionV relativeFrom="paragraph">
              <wp:posOffset>382905</wp:posOffset>
            </wp:positionV>
            <wp:extent cx="5731510" cy="2807335"/>
            <wp:effectExtent l="0" t="0" r="2540" b="0"/>
            <wp:wrapSquare wrapText="bothSides"/>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1" t="2902" r="-258" b="9816"/>
                    <a:stretch/>
                  </pic:blipFill>
                  <pic:spPr bwMode="auto">
                    <a:xfrm>
                      <a:off x="0" y="0"/>
                      <a:ext cx="5731510" cy="2807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2296B6" w14:textId="3FF895BB" w:rsidR="009C2156" w:rsidRDefault="009C2156" w:rsidP="009C2156">
      <w:pPr>
        <w:spacing w:line="360" w:lineRule="auto"/>
        <w:jc w:val="center"/>
        <w:rPr>
          <w:rFonts w:cstheme="minorHAnsi"/>
          <w:b/>
          <w:sz w:val="24"/>
          <w:szCs w:val="24"/>
          <w:u w:val="single"/>
          <w:lang w:val="en-US"/>
        </w:rPr>
      </w:pPr>
      <w:r w:rsidRPr="009C2156">
        <w:rPr>
          <w:rFonts w:cstheme="minorHAnsi"/>
          <w:b/>
          <w:i/>
          <w:iCs/>
          <w:sz w:val="24"/>
          <w:szCs w:val="24"/>
          <w:lang w:val="en-US"/>
        </w:rPr>
        <w:t>Diagram 3-</w:t>
      </w:r>
      <w:r w:rsidRPr="009C2156">
        <w:rPr>
          <w:rFonts w:cstheme="minorHAnsi"/>
          <w:b/>
          <w:sz w:val="24"/>
          <w:szCs w:val="24"/>
          <w:u w:val="single"/>
          <w:lang w:val="en-US"/>
        </w:rPr>
        <w:t xml:space="preserve"> Attrition with Working Years and Income.</w:t>
      </w:r>
    </w:p>
    <w:p w14:paraId="0E9DC621" w14:textId="77777777" w:rsidR="009C2156" w:rsidRDefault="009C2156" w:rsidP="009C2156">
      <w:pPr>
        <w:spacing w:line="360" w:lineRule="auto"/>
        <w:jc w:val="both"/>
        <w:rPr>
          <w:rFonts w:cstheme="minorHAnsi"/>
          <w:bCs/>
          <w:sz w:val="24"/>
          <w:szCs w:val="24"/>
          <w:lang w:val="en-US"/>
        </w:rPr>
      </w:pPr>
      <w:r>
        <w:rPr>
          <w:rFonts w:cstheme="minorHAnsi"/>
          <w:bCs/>
          <w:sz w:val="24"/>
          <w:szCs w:val="24"/>
          <w:lang w:val="en-US"/>
        </w:rPr>
        <w:t>From this visualization, we observed a general upwards trend which is the longer an employee has worked at the organization, the higher their monthly income. We observed that whilst the employees first few years at the company are slowly progressing, there appears to be a major salary hike in around five to six years. We noticed that the employee’s salary remains uniform for another few years with another major salary hike. Over the years there seems to be a regular increase of this process.</w:t>
      </w:r>
    </w:p>
    <w:p w14:paraId="55C68A52" w14:textId="32F9DC30" w:rsidR="009C2156" w:rsidRDefault="009C2156" w:rsidP="009C2156">
      <w:pPr>
        <w:spacing w:line="360" w:lineRule="auto"/>
        <w:jc w:val="both"/>
        <w:rPr>
          <w:rFonts w:cstheme="minorHAnsi"/>
          <w:bCs/>
          <w:sz w:val="24"/>
          <w:szCs w:val="24"/>
          <w:lang w:val="en-US"/>
        </w:rPr>
      </w:pPr>
      <w:r>
        <w:rPr>
          <w:rFonts w:cstheme="minorHAnsi"/>
          <w:bCs/>
          <w:sz w:val="24"/>
          <w:szCs w:val="24"/>
          <w:lang w:val="en-US"/>
        </w:rPr>
        <w:t xml:space="preserve">From the difference in colours throughout the visualization, we observed that attrition seems to follow a similar upwards trajectory. Therefore, the inference we have made is that although some employees are gaining an increase in salary, there are still employees leaving the organization towards the top of the visualization. Therefore, a pay increase will not prevent these certain employees from leaving. Thus, there are most likely other workforce environment factors that could instead be causing attrition.  Additionally, the graph displays that there are employees who have worked for the organization for a much longer period than other employees yet are earning the same salary. This would negatively affect the longer employed individual and cause them to leave the organization.  </w:t>
      </w:r>
    </w:p>
    <w:p w14:paraId="3680F0D5" w14:textId="0BA3FB97" w:rsidR="009C2156" w:rsidRDefault="009C2156" w:rsidP="009C2156">
      <w:pPr>
        <w:spacing w:line="360" w:lineRule="auto"/>
        <w:jc w:val="both"/>
        <w:rPr>
          <w:rFonts w:cstheme="minorHAnsi"/>
          <w:bCs/>
          <w:sz w:val="24"/>
          <w:szCs w:val="24"/>
          <w:lang w:val="en-US"/>
        </w:rPr>
      </w:pPr>
    </w:p>
    <w:p w14:paraId="2CF78C06" w14:textId="2FC3968D" w:rsidR="009C2156" w:rsidRDefault="009C2156" w:rsidP="009C2156">
      <w:pPr>
        <w:spacing w:line="360" w:lineRule="auto"/>
        <w:jc w:val="both"/>
        <w:rPr>
          <w:rFonts w:cstheme="minorHAnsi"/>
          <w:bCs/>
          <w:sz w:val="24"/>
          <w:szCs w:val="24"/>
          <w:lang w:val="en-US"/>
        </w:rPr>
      </w:pPr>
    </w:p>
    <w:p w14:paraId="7A3F50E5" w14:textId="00396903" w:rsidR="009C2156" w:rsidRDefault="009C2156" w:rsidP="009C2156">
      <w:pPr>
        <w:pStyle w:val="Heading3"/>
        <w:rPr>
          <w:b/>
          <w:bCs/>
          <w:lang w:val="en-US"/>
        </w:rPr>
      </w:pPr>
      <w:bookmarkStart w:id="10" w:name="_Toc91116938"/>
      <w:r w:rsidRPr="009C2156">
        <w:rPr>
          <w:b/>
          <w:bCs/>
          <w:lang w:val="en-US"/>
        </w:rPr>
        <w:lastRenderedPageBreak/>
        <w:t>Visualization 3</w:t>
      </w:r>
      <w:bookmarkEnd w:id="10"/>
    </w:p>
    <w:p w14:paraId="357E40ED" w14:textId="478D9DB7" w:rsidR="009C2156" w:rsidRDefault="009C2156" w:rsidP="009C2156">
      <w:pPr>
        <w:rPr>
          <w:lang w:val="en-US"/>
        </w:rPr>
      </w:pPr>
    </w:p>
    <w:p w14:paraId="44E88A4D" w14:textId="7D4BA4A9" w:rsidR="00F803D5" w:rsidRDefault="009C2156" w:rsidP="00F803D5">
      <w:pPr>
        <w:spacing w:line="360" w:lineRule="auto"/>
        <w:jc w:val="center"/>
        <w:rPr>
          <w:rFonts w:cstheme="minorHAnsi"/>
          <w:b/>
          <w:sz w:val="24"/>
          <w:szCs w:val="24"/>
          <w:u w:val="single"/>
          <w:lang w:val="en-US"/>
        </w:rPr>
      </w:pPr>
      <w:r w:rsidRPr="00F803D5">
        <w:rPr>
          <w:b/>
          <w:noProof/>
        </w:rPr>
        <w:drawing>
          <wp:anchor distT="0" distB="0" distL="114300" distR="114300" simplePos="0" relativeHeight="251665920" behindDoc="0" locked="0" layoutInCell="1" allowOverlap="1" wp14:anchorId="3B73E69F" wp14:editId="003FA50C">
            <wp:simplePos x="0" y="0"/>
            <wp:positionH relativeFrom="column">
              <wp:posOffset>0</wp:posOffset>
            </wp:positionH>
            <wp:positionV relativeFrom="paragraph">
              <wp:posOffset>635</wp:posOffset>
            </wp:positionV>
            <wp:extent cx="5731510" cy="2796540"/>
            <wp:effectExtent l="0" t="0" r="2540" b="381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8784" t="14028" r="8934" b="14558"/>
                    <a:stretch/>
                  </pic:blipFill>
                  <pic:spPr bwMode="auto">
                    <a:xfrm>
                      <a:off x="0" y="0"/>
                      <a:ext cx="5731510" cy="279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3D5" w:rsidRPr="00F803D5">
        <w:rPr>
          <w:rFonts w:cstheme="minorHAnsi"/>
          <w:b/>
          <w:i/>
          <w:iCs/>
          <w:sz w:val="24"/>
          <w:szCs w:val="24"/>
          <w:lang w:val="en-US"/>
        </w:rPr>
        <w:t xml:space="preserve">Diagram 4- </w:t>
      </w:r>
      <w:r w:rsidR="00F803D5" w:rsidRPr="00F803D5">
        <w:rPr>
          <w:rFonts w:cstheme="minorHAnsi"/>
          <w:b/>
          <w:sz w:val="24"/>
          <w:szCs w:val="24"/>
          <w:u w:val="single"/>
          <w:lang w:val="en-US"/>
        </w:rPr>
        <w:t>Training effect on earning by department.</w:t>
      </w:r>
    </w:p>
    <w:p w14:paraId="4781977C" w14:textId="77777777" w:rsidR="00F803D5" w:rsidRDefault="00F803D5" w:rsidP="00F803D5">
      <w:pPr>
        <w:spacing w:line="360" w:lineRule="auto"/>
        <w:jc w:val="both"/>
        <w:rPr>
          <w:rFonts w:cstheme="minorHAnsi"/>
          <w:bCs/>
          <w:sz w:val="24"/>
          <w:szCs w:val="24"/>
          <w:lang w:val="en-US"/>
        </w:rPr>
      </w:pPr>
      <w:r>
        <w:rPr>
          <w:rFonts w:cstheme="minorHAnsi"/>
          <w:bCs/>
          <w:sz w:val="24"/>
          <w:szCs w:val="24"/>
          <w:lang w:val="en-US"/>
        </w:rPr>
        <w:t>This graph displays how training has affected individual departments throughout the organization. For Human Resource Management, it is evident the training has had a phenomenal influence on the department, as before training they were earning on average £14,442 for the organization and due to a high level of training over the year, the figure has jumped to £23,965. Therefore, the approach adopted to help with HR training is clearly working for the organization. Whilst the increase in average monthly rate is not as high for Research and Development, there is still a clear increase in how much money they have made for the organization by £3,151. Whilst this training has benefitted this department, in comparison to the outcomes of the HRM department, the organization may be disappointed. Therefore, adjustments could be made to tailor the training approach for the department which may lead to better future outcomes.</w:t>
      </w:r>
    </w:p>
    <w:p w14:paraId="519D5400" w14:textId="77777777" w:rsidR="00F803D5" w:rsidRDefault="00F803D5" w:rsidP="00F803D5">
      <w:pPr>
        <w:spacing w:line="360" w:lineRule="auto"/>
        <w:jc w:val="both"/>
        <w:rPr>
          <w:rFonts w:cstheme="minorHAnsi"/>
          <w:bCs/>
          <w:sz w:val="24"/>
          <w:szCs w:val="24"/>
          <w:lang w:val="en-US"/>
        </w:rPr>
      </w:pPr>
      <w:r>
        <w:rPr>
          <w:rFonts w:cstheme="minorHAnsi"/>
          <w:bCs/>
          <w:sz w:val="24"/>
          <w:szCs w:val="24"/>
          <w:lang w:val="en-US"/>
        </w:rPr>
        <w:t xml:space="preserve">However, a rather different pattern is observed in the sales department as the training has caused a steep decline in the money earned by this department. Sales have gone from earning the organization an average of £18,669 to an average of £13,902. This visualization therefore provides the organization with an insight to what is working for them and what is not. This therefore allows them to focus on the adjustment of the training approach to this department to help them increase their earnings. </w:t>
      </w:r>
    </w:p>
    <w:p w14:paraId="59F8D40A" w14:textId="17505069" w:rsidR="00F803D5" w:rsidRDefault="00F803D5" w:rsidP="00F803D5">
      <w:pPr>
        <w:spacing w:line="360" w:lineRule="auto"/>
        <w:jc w:val="both"/>
        <w:rPr>
          <w:rFonts w:cstheme="minorHAnsi"/>
          <w:bCs/>
          <w:sz w:val="24"/>
          <w:szCs w:val="24"/>
          <w:lang w:val="en-US"/>
        </w:rPr>
      </w:pPr>
    </w:p>
    <w:p w14:paraId="7F2988D5" w14:textId="40E09445" w:rsidR="00F803D5" w:rsidRPr="00F803D5" w:rsidRDefault="00F803D5" w:rsidP="00F803D5">
      <w:pPr>
        <w:pStyle w:val="Heading3"/>
        <w:rPr>
          <w:b/>
          <w:bCs/>
          <w:lang w:val="en-US"/>
        </w:rPr>
      </w:pPr>
      <w:bookmarkStart w:id="11" w:name="_Toc91116939"/>
      <w:r w:rsidRPr="00F803D5">
        <w:rPr>
          <w:b/>
          <w:bCs/>
          <w:lang w:val="en-US"/>
        </w:rPr>
        <w:lastRenderedPageBreak/>
        <w:t>Visualization 4</w:t>
      </w:r>
      <w:bookmarkEnd w:id="11"/>
    </w:p>
    <w:p w14:paraId="38E34DEC" w14:textId="207F8D61" w:rsidR="009C2156" w:rsidRDefault="00F803D5" w:rsidP="00F803D5">
      <w:pPr>
        <w:rPr>
          <w:sz w:val="22"/>
          <w:szCs w:val="22"/>
          <w:lang w:val="en-US"/>
        </w:rPr>
      </w:pPr>
      <w:r w:rsidRPr="00F803D5">
        <w:rPr>
          <w:b/>
          <w:bCs/>
          <w:noProof/>
        </w:rPr>
        <w:drawing>
          <wp:anchor distT="0" distB="0" distL="114300" distR="114300" simplePos="0" relativeHeight="251668992" behindDoc="0" locked="0" layoutInCell="1" allowOverlap="1" wp14:anchorId="399BC707" wp14:editId="585F8260">
            <wp:simplePos x="0" y="0"/>
            <wp:positionH relativeFrom="margin">
              <wp:align>left</wp:align>
            </wp:positionH>
            <wp:positionV relativeFrom="paragraph">
              <wp:posOffset>346075</wp:posOffset>
            </wp:positionV>
            <wp:extent cx="5731510" cy="2896870"/>
            <wp:effectExtent l="0" t="0" r="2540"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9501" t="12435" r="9649" b="14877"/>
                    <a:stretch/>
                  </pic:blipFill>
                  <pic:spPr bwMode="auto">
                    <a:xfrm>
                      <a:off x="0" y="0"/>
                      <a:ext cx="5731510" cy="2896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D12917" w14:textId="1C082E88" w:rsidR="00F803D5" w:rsidRDefault="00F803D5" w:rsidP="00F803D5">
      <w:pPr>
        <w:jc w:val="center"/>
        <w:rPr>
          <w:b/>
          <w:bCs/>
          <w:noProof/>
        </w:rPr>
      </w:pPr>
      <w:r w:rsidRPr="00F803D5">
        <w:rPr>
          <w:b/>
          <w:bCs/>
          <w:sz w:val="24"/>
          <w:szCs w:val="24"/>
          <w:lang w:val="en-US"/>
        </w:rPr>
        <w:t>Diagram 5- Parameter.</w:t>
      </w:r>
    </w:p>
    <w:p w14:paraId="46F1766C" w14:textId="71929641" w:rsidR="00F803D5" w:rsidRDefault="00F803D5" w:rsidP="00F803D5">
      <w:pPr>
        <w:tabs>
          <w:tab w:val="left" w:pos="3347"/>
        </w:tabs>
        <w:spacing w:line="360" w:lineRule="auto"/>
        <w:jc w:val="both"/>
        <w:rPr>
          <w:rFonts w:cstheme="minorHAnsi"/>
          <w:b/>
          <w:sz w:val="24"/>
          <w:szCs w:val="24"/>
          <w:lang w:val="en-US"/>
        </w:rPr>
      </w:pPr>
      <w:r>
        <w:rPr>
          <w:noProof/>
        </w:rPr>
        <w:drawing>
          <wp:anchor distT="0" distB="0" distL="114300" distR="114300" simplePos="0" relativeHeight="251671040" behindDoc="0" locked="0" layoutInCell="1" allowOverlap="1" wp14:anchorId="1E5DE0FD" wp14:editId="1F9B22B8">
            <wp:simplePos x="0" y="0"/>
            <wp:positionH relativeFrom="margin">
              <wp:align>left</wp:align>
            </wp:positionH>
            <wp:positionV relativeFrom="paragraph">
              <wp:posOffset>915035</wp:posOffset>
            </wp:positionV>
            <wp:extent cx="5731510" cy="1165860"/>
            <wp:effectExtent l="0" t="0" r="2540" b="0"/>
            <wp:wrapSquare wrapText="bothSides"/>
            <wp:docPr id="14" name="Picture 1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Word&#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t="32902" r="-798" b="34716"/>
                    <a:stretch/>
                  </pic:blipFill>
                  <pic:spPr bwMode="auto">
                    <a:xfrm>
                      <a:off x="0" y="0"/>
                      <a:ext cx="5731510" cy="1165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bCs/>
          <w:sz w:val="24"/>
          <w:szCs w:val="24"/>
          <w:lang w:val="en-US"/>
        </w:rPr>
        <w:t xml:space="preserve">This visualization shows a breakdown between male and female employees keeping gender and attrition as the base parameter. The measures we have included are age, monthly rate, monthly income, percent salary hike, years at company. </w:t>
      </w:r>
      <w:r>
        <w:rPr>
          <w:rFonts w:cstheme="minorHAnsi"/>
          <w:b/>
          <w:sz w:val="24"/>
          <w:szCs w:val="24"/>
          <w:lang w:val="en-US"/>
        </w:rPr>
        <w:tab/>
      </w:r>
    </w:p>
    <w:p w14:paraId="0F14B48F" w14:textId="492D83CA" w:rsidR="00114235" w:rsidRPr="00F803D5" w:rsidRDefault="00F803D5" w:rsidP="00F803D5">
      <w:pPr>
        <w:spacing w:line="360" w:lineRule="auto"/>
        <w:jc w:val="center"/>
        <w:rPr>
          <w:rFonts w:cstheme="minorHAnsi"/>
          <w:b/>
          <w:bCs/>
          <w:sz w:val="22"/>
          <w:szCs w:val="22"/>
          <w:lang w:val="en-US"/>
        </w:rPr>
      </w:pPr>
      <w:r w:rsidRPr="00F803D5">
        <w:rPr>
          <w:rFonts w:cstheme="minorHAnsi"/>
          <w:b/>
          <w:bCs/>
          <w:sz w:val="22"/>
          <w:szCs w:val="22"/>
          <w:lang w:val="en-US"/>
        </w:rPr>
        <w:t>Diagram 6- Data Parameters showing the difference between monthly rate and monthly billable.</w:t>
      </w:r>
    </w:p>
    <w:p w14:paraId="2962503B" w14:textId="77777777" w:rsidR="00F803D5" w:rsidRDefault="00F803D5" w:rsidP="00F803D5">
      <w:pPr>
        <w:spacing w:line="360" w:lineRule="auto"/>
        <w:jc w:val="both"/>
        <w:rPr>
          <w:rFonts w:cstheme="minorHAnsi"/>
          <w:bCs/>
          <w:sz w:val="24"/>
          <w:szCs w:val="24"/>
          <w:lang w:val="en-US"/>
        </w:rPr>
      </w:pPr>
      <w:r>
        <w:rPr>
          <w:rFonts w:cstheme="minorHAnsi"/>
          <w:bCs/>
          <w:sz w:val="24"/>
          <w:szCs w:val="24"/>
          <w:lang w:val="en-US"/>
        </w:rPr>
        <w:t>The main insight we can draw from this visualization is that whilst all employees earn the same billable rate, current employees have a higher monthly income. Whilst the employees who left were earning significantly less than the current employees, they had the same billables. This complements our other visualizations that display that there is a correlation between income and attrition.</w:t>
      </w:r>
    </w:p>
    <w:p w14:paraId="3BACC1CC" w14:textId="77777777" w:rsidR="00F803D5" w:rsidRDefault="00F803D5" w:rsidP="00F803D5">
      <w:pPr>
        <w:spacing w:line="360" w:lineRule="auto"/>
        <w:jc w:val="both"/>
        <w:rPr>
          <w:rFonts w:cstheme="minorHAnsi"/>
          <w:bCs/>
          <w:sz w:val="24"/>
          <w:szCs w:val="24"/>
          <w:lang w:val="en-US"/>
        </w:rPr>
      </w:pPr>
      <w:r>
        <w:rPr>
          <w:rFonts w:cstheme="minorHAnsi"/>
          <w:bCs/>
          <w:sz w:val="24"/>
          <w:szCs w:val="24"/>
          <w:lang w:val="en-US"/>
        </w:rPr>
        <w:t xml:space="preserve">As we have seen across our visualizations, lower income employees are likely to leave the organization, and a salary percentage hike may not be the solution to retain the employees. </w:t>
      </w:r>
    </w:p>
    <w:p w14:paraId="6F555A40" w14:textId="2138F78F" w:rsidR="00114235" w:rsidRDefault="00114235" w:rsidP="00F803D5">
      <w:pPr>
        <w:spacing w:line="360" w:lineRule="auto"/>
        <w:jc w:val="both"/>
        <w:rPr>
          <w:rFonts w:cstheme="minorHAnsi"/>
          <w:sz w:val="24"/>
          <w:szCs w:val="24"/>
          <w:lang w:val="en-US"/>
        </w:rPr>
      </w:pPr>
    </w:p>
    <w:p w14:paraId="5DFC7270" w14:textId="5F61677D" w:rsidR="00114235" w:rsidRDefault="00114235" w:rsidP="00114235">
      <w:pPr>
        <w:spacing w:line="360" w:lineRule="auto"/>
        <w:jc w:val="center"/>
        <w:rPr>
          <w:rFonts w:cstheme="minorHAnsi"/>
          <w:sz w:val="24"/>
          <w:szCs w:val="24"/>
          <w:lang w:val="en-US"/>
        </w:rPr>
      </w:pPr>
    </w:p>
    <w:p w14:paraId="22E3467A" w14:textId="19A9385E" w:rsidR="00114235" w:rsidRPr="00F803D5" w:rsidRDefault="00F803D5" w:rsidP="00F803D5">
      <w:pPr>
        <w:pStyle w:val="Heading1"/>
        <w:rPr>
          <w:b/>
          <w:bCs/>
          <w:lang w:val="en-US"/>
        </w:rPr>
      </w:pPr>
      <w:bookmarkStart w:id="12" w:name="_Toc91116940"/>
      <w:r w:rsidRPr="00F803D5">
        <w:rPr>
          <w:b/>
          <w:bCs/>
          <w:lang w:val="en-US"/>
        </w:rPr>
        <w:lastRenderedPageBreak/>
        <w:t>3.3 Tableau Dashboarding</w:t>
      </w:r>
      <w:bookmarkEnd w:id="12"/>
    </w:p>
    <w:p w14:paraId="60DFA888" w14:textId="7C59EE3F" w:rsidR="00C553C7" w:rsidRDefault="00C553C7" w:rsidP="00F803D5">
      <w:pPr>
        <w:spacing w:after="0" w:line="360" w:lineRule="auto"/>
        <w:jc w:val="both"/>
        <w:rPr>
          <w:rFonts w:cstheme="minorHAnsi"/>
          <w:sz w:val="24"/>
          <w:szCs w:val="24"/>
          <w:u w:val="single"/>
          <w:lang w:val="en-US"/>
        </w:rPr>
      </w:pPr>
    </w:p>
    <w:p w14:paraId="2115ED76" w14:textId="7D0CF5F5" w:rsidR="00F803D5" w:rsidRDefault="00F803D5" w:rsidP="00F803D5">
      <w:pPr>
        <w:spacing w:after="0" w:line="360" w:lineRule="auto"/>
        <w:jc w:val="both"/>
        <w:rPr>
          <w:rFonts w:cstheme="minorHAnsi"/>
          <w:sz w:val="24"/>
          <w:szCs w:val="24"/>
          <w:u w:val="single"/>
          <w:lang w:val="en-US"/>
        </w:rPr>
      </w:pPr>
      <w:r>
        <w:rPr>
          <w:noProof/>
        </w:rPr>
        <w:drawing>
          <wp:inline distT="0" distB="0" distL="0" distR="0" wp14:anchorId="7544A612" wp14:editId="5A296A30">
            <wp:extent cx="5731510" cy="3234055"/>
            <wp:effectExtent l="0" t="0" r="2540" b="4445"/>
            <wp:docPr id="16" name="Picture 1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pplication&#10;&#10;Description automatically generated with medium confidence"/>
                    <pic:cNvPicPr>
                      <a:picLocks noChangeAspect="1"/>
                    </pic:cNvPicPr>
                  </pic:nvPicPr>
                  <pic:blipFill rotWithShape="1">
                    <a:blip r:embed="rId16" cstate="print">
                      <a:extLst>
                        <a:ext uri="{28A0092B-C50C-407E-A947-70E740481C1C}">
                          <a14:useLocalDpi xmlns:a14="http://schemas.microsoft.com/office/drawing/2010/main" val="0"/>
                        </a:ext>
                      </a:extLst>
                    </a:blip>
                    <a:srcRect l="13768" t="9537" r="15404" b="19357"/>
                    <a:stretch/>
                  </pic:blipFill>
                  <pic:spPr bwMode="auto">
                    <a:xfrm>
                      <a:off x="0" y="0"/>
                      <a:ext cx="5731510" cy="3234055"/>
                    </a:xfrm>
                    <a:prstGeom prst="rect">
                      <a:avLst/>
                    </a:prstGeom>
                    <a:noFill/>
                    <a:ln>
                      <a:noFill/>
                    </a:ln>
                    <a:extLst>
                      <a:ext uri="{53640926-AAD7-44D8-BBD7-CCE9431645EC}">
                        <a14:shadowObscured xmlns:a14="http://schemas.microsoft.com/office/drawing/2010/main"/>
                      </a:ext>
                    </a:extLst>
                  </pic:spPr>
                </pic:pic>
              </a:graphicData>
            </a:graphic>
          </wp:inline>
        </w:drawing>
      </w:r>
    </w:p>
    <w:p w14:paraId="4A74C297" w14:textId="7BA8DBAF" w:rsidR="00F803D5" w:rsidRDefault="00CC3B6A" w:rsidP="00CC3B6A">
      <w:pPr>
        <w:spacing w:after="0" w:line="360" w:lineRule="auto"/>
        <w:jc w:val="center"/>
        <w:rPr>
          <w:rFonts w:cstheme="minorHAnsi"/>
          <w:b/>
          <w:bCs/>
          <w:sz w:val="24"/>
          <w:szCs w:val="24"/>
          <w:lang w:val="en-US"/>
        </w:rPr>
      </w:pPr>
      <w:r w:rsidRPr="00CC3B6A">
        <w:rPr>
          <w:rFonts w:cstheme="minorHAnsi"/>
          <w:b/>
          <w:bCs/>
          <w:sz w:val="24"/>
          <w:szCs w:val="24"/>
          <w:lang w:val="en-US"/>
        </w:rPr>
        <w:t xml:space="preserve">Diagram 7 - Dashboard </w:t>
      </w:r>
    </w:p>
    <w:p w14:paraId="775C14E3" w14:textId="77777777" w:rsidR="00CC3B6A" w:rsidRPr="00CC3B6A" w:rsidRDefault="00CC3B6A" w:rsidP="00CC3B6A">
      <w:pPr>
        <w:spacing w:after="0" w:line="360" w:lineRule="auto"/>
        <w:jc w:val="both"/>
        <w:rPr>
          <w:rFonts w:cstheme="minorHAnsi"/>
          <w:b/>
          <w:bCs/>
          <w:sz w:val="24"/>
          <w:szCs w:val="24"/>
          <w:highlight w:val="lightGray"/>
          <w:lang w:val="en-US"/>
        </w:rPr>
      </w:pPr>
      <w:bookmarkStart w:id="13" w:name="_Hlk90565171"/>
      <w:r w:rsidRPr="00CC3B6A">
        <w:rPr>
          <w:rFonts w:cstheme="minorHAnsi"/>
          <w:b/>
          <w:bCs/>
          <w:sz w:val="24"/>
          <w:szCs w:val="24"/>
          <w:highlight w:val="lightGray"/>
          <w:lang w:val="en-US"/>
        </w:rPr>
        <w:t>Link to interactive dashboard:</w:t>
      </w:r>
    </w:p>
    <w:p w14:paraId="1800D54B" w14:textId="4DBC1940" w:rsidR="00CC3B6A" w:rsidRPr="00CC3B6A" w:rsidRDefault="00241E89" w:rsidP="00CC3B6A">
      <w:pPr>
        <w:spacing w:after="0" w:line="360" w:lineRule="auto"/>
        <w:jc w:val="right"/>
        <w:rPr>
          <w:rFonts w:cstheme="minorHAnsi"/>
          <w:b/>
          <w:bCs/>
          <w:sz w:val="24"/>
          <w:szCs w:val="24"/>
          <w:lang w:val="en-US"/>
        </w:rPr>
      </w:pPr>
      <w:hyperlink r:id="rId17" w:history="1">
        <w:r w:rsidR="00CC3B6A" w:rsidRPr="00CC3B6A">
          <w:rPr>
            <w:rStyle w:val="Hyperlink"/>
            <w:rFonts w:cstheme="minorHAnsi"/>
            <w:bCs/>
            <w:sz w:val="24"/>
            <w:szCs w:val="24"/>
            <w:highlight w:val="lightGray"/>
            <w:lang w:val="en-US"/>
          </w:rPr>
          <w:t>https://public.tableau.com/app/profile/patrick1412/viz/Hrassignment2/Dashboard1</w:t>
        </w:r>
      </w:hyperlink>
    </w:p>
    <w:bookmarkEnd w:id="13"/>
    <w:p w14:paraId="566AE46A" w14:textId="77777777" w:rsidR="00CC3B6A" w:rsidRDefault="00CC3B6A" w:rsidP="00CC3B6A">
      <w:pPr>
        <w:spacing w:before="240" w:line="360" w:lineRule="auto"/>
        <w:jc w:val="both"/>
        <w:rPr>
          <w:rFonts w:cstheme="minorHAnsi"/>
          <w:bCs/>
          <w:sz w:val="24"/>
          <w:szCs w:val="24"/>
          <w:lang w:val="en-US"/>
        </w:rPr>
      </w:pPr>
      <w:r>
        <w:rPr>
          <w:rFonts w:cstheme="minorHAnsi"/>
          <w:bCs/>
          <w:sz w:val="24"/>
          <w:szCs w:val="24"/>
          <w:lang w:val="en-US"/>
        </w:rPr>
        <w:t xml:space="preserve">The above diagram displays our four data visualizations under a data summary header. All the visualizations and summaries are interactive and can be used to filter the dashboard by several variables, such as gender, attrition, department etc. This interactive dashboard can be accessed via the link provided and aids intuitive data-based decision making. This is a valuable tool for HR managers that can be used in the board room as part of a wider presentation. </w:t>
      </w:r>
    </w:p>
    <w:p w14:paraId="7F5158D2" w14:textId="696E91F3" w:rsidR="00C553C7" w:rsidRDefault="00C553C7" w:rsidP="00C553C7">
      <w:pPr>
        <w:spacing w:line="360" w:lineRule="auto"/>
        <w:jc w:val="both"/>
        <w:rPr>
          <w:rFonts w:cstheme="minorHAnsi"/>
          <w:sz w:val="24"/>
          <w:szCs w:val="24"/>
          <w:u w:val="single"/>
          <w:lang w:val="en-US"/>
        </w:rPr>
      </w:pPr>
    </w:p>
    <w:p w14:paraId="51E21621" w14:textId="6977DDAE" w:rsidR="00CC3B6A" w:rsidRDefault="00CC3B6A" w:rsidP="00C553C7">
      <w:pPr>
        <w:spacing w:line="360" w:lineRule="auto"/>
        <w:jc w:val="both"/>
        <w:rPr>
          <w:rFonts w:cstheme="minorHAnsi"/>
          <w:sz w:val="24"/>
          <w:szCs w:val="24"/>
          <w:u w:val="single"/>
          <w:lang w:val="en-US"/>
        </w:rPr>
      </w:pPr>
    </w:p>
    <w:p w14:paraId="3680596B" w14:textId="74F3255A" w:rsidR="00CC3B6A" w:rsidRDefault="00CC3B6A" w:rsidP="00C553C7">
      <w:pPr>
        <w:spacing w:line="360" w:lineRule="auto"/>
        <w:jc w:val="both"/>
        <w:rPr>
          <w:rFonts w:cstheme="minorHAnsi"/>
          <w:sz w:val="24"/>
          <w:szCs w:val="24"/>
          <w:u w:val="single"/>
          <w:lang w:val="en-US"/>
        </w:rPr>
      </w:pPr>
    </w:p>
    <w:p w14:paraId="2EECD27A" w14:textId="4E5351A2" w:rsidR="00CC3B6A" w:rsidRDefault="00CC3B6A" w:rsidP="00C553C7">
      <w:pPr>
        <w:spacing w:line="360" w:lineRule="auto"/>
        <w:jc w:val="both"/>
        <w:rPr>
          <w:rFonts w:cstheme="minorHAnsi"/>
          <w:sz w:val="24"/>
          <w:szCs w:val="24"/>
          <w:u w:val="single"/>
          <w:lang w:val="en-US"/>
        </w:rPr>
      </w:pPr>
    </w:p>
    <w:p w14:paraId="6D6FA058" w14:textId="6E6750C5" w:rsidR="00CC3B6A" w:rsidRDefault="00CC3B6A" w:rsidP="00C553C7">
      <w:pPr>
        <w:spacing w:line="360" w:lineRule="auto"/>
        <w:jc w:val="both"/>
        <w:rPr>
          <w:rFonts w:cstheme="minorHAnsi"/>
          <w:sz w:val="24"/>
          <w:szCs w:val="24"/>
          <w:u w:val="single"/>
          <w:lang w:val="en-US"/>
        </w:rPr>
      </w:pPr>
    </w:p>
    <w:p w14:paraId="0C9278B3" w14:textId="6A2D2A7D" w:rsidR="00CC3B6A" w:rsidRDefault="00CC3B6A" w:rsidP="00C553C7">
      <w:pPr>
        <w:spacing w:line="360" w:lineRule="auto"/>
        <w:jc w:val="both"/>
        <w:rPr>
          <w:rFonts w:cstheme="minorHAnsi"/>
          <w:sz w:val="24"/>
          <w:szCs w:val="24"/>
          <w:u w:val="single"/>
          <w:lang w:val="en-US"/>
        </w:rPr>
      </w:pPr>
    </w:p>
    <w:p w14:paraId="61C3F7D7" w14:textId="6E7354EC" w:rsidR="00CC3B6A" w:rsidRPr="00CC3B6A" w:rsidRDefault="00CC3B6A" w:rsidP="00CC3B6A">
      <w:pPr>
        <w:pStyle w:val="Heading1"/>
        <w:rPr>
          <w:b/>
          <w:bCs/>
          <w:lang w:val="en-US"/>
        </w:rPr>
      </w:pPr>
      <w:bookmarkStart w:id="14" w:name="_Toc91116941"/>
      <w:r w:rsidRPr="00CC3B6A">
        <w:rPr>
          <w:b/>
          <w:bCs/>
          <w:lang w:val="en-US"/>
        </w:rPr>
        <w:lastRenderedPageBreak/>
        <w:t>4.0 K</w:t>
      </w:r>
      <w:r>
        <w:rPr>
          <w:b/>
          <w:bCs/>
          <w:lang w:val="en-US"/>
        </w:rPr>
        <w:t>NIME</w:t>
      </w:r>
      <w:bookmarkEnd w:id="14"/>
    </w:p>
    <w:p w14:paraId="68E8BC8F" w14:textId="04218770" w:rsidR="00CC3B6A" w:rsidRDefault="00CC3B6A" w:rsidP="00CC3B6A">
      <w:pPr>
        <w:spacing w:after="0" w:line="360" w:lineRule="auto"/>
        <w:jc w:val="both"/>
        <w:rPr>
          <w:rFonts w:cstheme="minorHAnsi"/>
          <w:sz w:val="24"/>
          <w:szCs w:val="24"/>
          <w:u w:val="single"/>
          <w:lang w:val="en-US"/>
        </w:rPr>
      </w:pPr>
    </w:p>
    <w:p w14:paraId="65FDBB9A" w14:textId="77777777" w:rsidR="00CC3B6A" w:rsidRDefault="00CC3B6A" w:rsidP="00CC3B6A">
      <w:pPr>
        <w:spacing w:line="360" w:lineRule="auto"/>
        <w:jc w:val="both"/>
        <w:rPr>
          <w:rFonts w:cstheme="minorHAnsi"/>
          <w:sz w:val="24"/>
          <w:szCs w:val="24"/>
          <w:lang w:val="en-US"/>
        </w:rPr>
      </w:pPr>
      <w:r>
        <w:rPr>
          <w:rFonts w:cstheme="minorHAnsi"/>
          <w:sz w:val="24"/>
          <w:szCs w:val="24"/>
          <w:lang w:val="en-US"/>
        </w:rPr>
        <w:t xml:space="preserve">Using the partitioning node, we split the data with stratified sampling with attrition as our target column, so that within our split we had the same weightage. We went for an 80:20 split, in which 80% was training, and 20% was testing. A seed was created “123456789”, so that there was the same split amongst all partitioning nodes. </w:t>
      </w:r>
    </w:p>
    <w:p w14:paraId="15558751" w14:textId="3E750A1B" w:rsidR="00CC3B6A" w:rsidRDefault="00CC3B6A" w:rsidP="00CC3B6A">
      <w:pPr>
        <w:pStyle w:val="Heading2"/>
        <w:rPr>
          <w:b/>
          <w:bCs/>
          <w:sz w:val="32"/>
          <w:szCs w:val="32"/>
          <w:lang w:val="en-US"/>
        </w:rPr>
      </w:pPr>
      <w:bookmarkStart w:id="15" w:name="_Toc91116942"/>
      <w:r w:rsidRPr="00CC3B6A">
        <w:rPr>
          <w:b/>
          <w:bCs/>
          <w:sz w:val="32"/>
          <w:szCs w:val="32"/>
          <w:lang w:val="en-US"/>
        </w:rPr>
        <w:t>4.1 KNIME Models</w:t>
      </w:r>
      <w:r>
        <w:rPr>
          <w:b/>
          <w:bCs/>
          <w:sz w:val="32"/>
          <w:szCs w:val="32"/>
          <w:lang w:val="en-US"/>
        </w:rPr>
        <w:t>:</w:t>
      </w:r>
      <w:bookmarkEnd w:id="15"/>
    </w:p>
    <w:p w14:paraId="2B119091" w14:textId="5BE3CD96" w:rsidR="00CC3B6A" w:rsidRDefault="00CC3B6A" w:rsidP="00CC3B6A">
      <w:pPr>
        <w:spacing w:after="0"/>
        <w:rPr>
          <w:lang w:val="en-US"/>
        </w:rPr>
      </w:pPr>
    </w:p>
    <w:p w14:paraId="4D52D533" w14:textId="1A88772A" w:rsidR="00CC3B6A" w:rsidRDefault="00CC3B6A" w:rsidP="00CC3B6A">
      <w:pPr>
        <w:pStyle w:val="Heading3"/>
        <w:rPr>
          <w:b/>
          <w:bCs/>
          <w:sz w:val="28"/>
          <w:szCs w:val="28"/>
          <w:lang w:val="en-US"/>
        </w:rPr>
      </w:pPr>
      <w:bookmarkStart w:id="16" w:name="_Toc91116943"/>
      <w:r w:rsidRPr="00CC3B6A">
        <w:rPr>
          <w:b/>
          <w:bCs/>
          <w:sz w:val="28"/>
          <w:szCs w:val="28"/>
          <w:lang w:val="en-US"/>
        </w:rPr>
        <w:t>Model 1</w:t>
      </w:r>
      <w:bookmarkEnd w:id="16"/>
    </w:p>
    <w:p w14:paraId="00505922" w14:textId="25781CC8" w:rsidR="00CC3B6A" w:rsidRDefault="00CC3B6A" w:rsidP="00CC3B6A">
      <w:pPr>
        <w:rPr>
          <w:lang w:val="en-US"/>
        </w:rPr>
      </w:pPr>
    </w:p>
    <w:p w14:paraId="0BF4FDAD" w14:textId="5E64D9E2" w:rsidR="00CC3B6A" w:rsidRDefault="00CC3B6A" w:rsidP="000C0776">
      <w:pPr>
        <w:spacing w:line="360" w:lineRule="auto"/>
        <w:jc w:val="both"/>
        <w:rPr>
          <w:rFonts w:cstheme="minorHAnsi"/>
          <w:sz w:val="24"/>
          <w:szCs w:val="24"/>
          <w:lang w:val="en-US"/>
        </w:rPr>
      </w:pPr>
      <w:r>
        <w:rPr>
          <w:rFonts w:cstheme="minorHAnsi"/>
          <w:sz w:val="24"/>
          <w:szCs w:val="24"/>
          <w:lang w:val="en-US"/>
        </w:rPr>
        <w:t>On the first model we used a decision tree learner to include all the data variables to use this model as a baseline starting point. The accuracy score from this model was 81.6%. Whilst this is a great level of accuracy, we wanted a selection of models to choose from which had less variables. We then decided to breakdown and categorize our variables into Salary and Compensation Variables, Survey-based variables, and Performance-based variables. As well as testing to achieve a good accuracy, the below three models are additionally from different HR perspectives.</w:t>
      </w:r>
    </w:p>
    <w:p w14:paraId="7257628A" w14:textId="1ACF247F" w:rsidR="00CC3B6A" w:rsidRPr="00CC3B6A" w:rsidRDefault="00CC3B6A" w:rsidP="00CC3B6A">
      <w:pPr>
        <w:rPr>
          <w:lang w:val="en-US"/>
        </w:rPr>
      </w:pPr>
      <w:r>
        <w:rPr>
          <w:rFonts w:cstheme="minorHAnsi"/>
          <w:noProof/>
          <w:sz w:val="24"/>
          <w:szCs w:val="24"/>
          <w:u w:val="single"/>
          <w:lang w:val="en-US"/>
        </w:rPr>
        <w:drawing>
          <wp:anchor distT="0" distB="0" distL="114300" distR="114300" simplePos="0" relativeHeight="251673088" behindDoc="0" locked="0" layoutInCell="1" allowOverlap="1" wp14:anchorId="62CF9153" wp14:editId="17B7CB45">
            <wp:simplePos x="0" y="0"/>
            <wp:positionH relativeFrom="margin">
              <wp:align>left</wp:align>
            </wp:positionH>
            <wp:positionV relativeFrom="paragraph">
              <wp:posOffset>102235</wp:posOffset>
            </wp:positionV>
            <wp:extent cx="5297805" cy="2048510"/>
            <wp:effectExtent l="0" t="0" r="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7805" cy="2048510"/>
                    </a:xfrm>
                    <a:prstGeom prst="rect">
                      <a:avLst/>
                    </a:prstGeom>
                    <a:noFill/>
                  </pic:spPr>
                </pic:pic>
              </a:graphicData>
            </a:graphic>
            <wp14:sizeRelH relativeFrom="page">
              <wp14:pctWidth>0</wp14:pctWidth>
            </wp14:sizeRelH>
            <wp14:sizeRelV relativeFrom="page">
              <wp14:pctHeight>0</wp14:pctHeight>
            </wp14:sizeRelV>
          </wp:anchor>
        </w:drawing>
      </w:r>
    </w:p>
    <w:p w14:paraId="081FBF77" w14:textId="3E749D9B" w:rsidR="00CC3B6A" w:rsidRDefault="00CC3B6A" w:rsidP="00C553C7">
      <w:pPr>
        <w:spacing w:line="360" w:lineRule="auto"/>
        <w:jc w:val="both"/>
        <w:rPr>
          <w:rFonts w:cstheme="minorHAnsi"/>
          <w:sz w:val="24"/>
          <w:szCs w:val="24"/>
          <w:u w:val="single"/>
          <w:lang w:val="en-US"/>
        </w:rPr>
      </w:pPr>
    </w:p>
    <w:p w14:paraId="4F5990AF" w14:textId="3A106B35" w:rsidR="00CC3B6A" w:rsidRDefault="00CC3B6A" w:rsidP="00C553C7">
      <w:pPr>
        <w:spacing w:line="360" w:lineRule="auto"/>
        <w:jc w:val="both"/>
        <w:rPr>
          <w:rFonts w:cstheme="minorHAnsi"/>
          <w:sz w:val="24"/>
          <w:szCs w:val="24"/>
          <w:u w:val="single"/>
          <w:lang w:val="en-US"/>
        </w:rPr>
      </w:pPr>
    </w:p>
    <w:p w14:paraId="22ED9DBB" w14:textId="10C8E1BC" w:rsidR="00CC3B6A" w:rsidRDefault="00CC3B6A" w:rsidP="00C553C7">
      <w:pPr>
        <w:spacing w:line="360" w:lineRule="auto"/>
        <w:jc w:val="both"/>
        <w:rPr>
          <w:rFonts w:cstheme="minorHAnsi"/>
          <w:sz w:val="24"/>
          <w:szCs w:val="24"/>
          <w:u w:val="single"/>
          <w:lang w:val="en-US"/>
        </w:rPr>
      </w:pPr>
    </w:p>
    <w:p w14:paraId="058891C3" w14:textId="634C9C9C" w:rsidR="00CC3B6A" w:rsidRDefault="00CC3B6A" w:rsidP="00C553C7">
      <w:pPr>
        <w:spacing w:line="360" w:lineRule="auto"/>
        <w:jc w:val="both"/>
        <w:rPr>
          <w:rFonts w:cstheme="minorHAnsi"/>
          <w:sz w:val="24"/>
          <w:szCs w:val="24"/>
          <w:u w:val="single"/>
          <w:lang w:val="en-US"/>
        </w:rPr>
      </w:pPr>
    </w:p>
    <w:p w14:paraId="0D210469" w14:textId="46B2EDA9" w:rsidR="00CC3B6A" w:rsidRDefault="00CC3B6A" w:rsidP="00C553C7">
      <w:pPr>
        <w:spacing w:line="360" w:lineRule="auto"/>
        <w:jc w:val="both"/>
        <w:rPr>
          <w:rFonts w:cstheme="minorHAnsi"/>
          <w:sz w:val="24"/>
          <w:szCs w:val="24"/>
          <w:u w:val="single"/>
          <w:lang w:val="en-US"/>
        </w:rPr>
      </w:pPr>
    </w:p>
    <w:p w14:paraId="59544B1A" w14:textId="11D21511" w:rsidR="00CC3B6A" w:rsidRDefault="00CC3B6A" w:rsidP="00C553C7">
      <w:pPr>
        <w:spacing w:line="360" w:lineRule="auto"/>
        <w:jc w:val="both"/>
        <w:rPr>
          <w:rFonts w:cstheme="minorHAnsi"/>
          <w:sz w:val="24"/>
          <w:szCs w:val="24"/>
          <w:u w:val="single"/>
          <w:lang w:val="en-US"/>
        </w:rPr>
      </w:pPr>
    </w:p>
    <w:p w14:paraId="437EE0E0" w14:textId="084F3B55" w:rsidR="00CC3B6A" w:rsidRDefault="00A862DB" w:rsidP="00CC3B6A">
      <w:pPr>
        <w:spacing w:line="360" w:lineRule="auto"/>
        <w:jc w:val="center"/>
        <w:rPr>
          <w:rFonts w:cstheme="minorHAnsi"/>
          <w:b/>
          <w:bCs/>
          <w:sz w:val="24"/>
          <w:szCs w:val="24"/>
          <w:lang w:val="en-US"/>
        </w:rPr>
      </w:pPr>
      <w:r w:rsidRPr="00A862DB">
        <w:rPr>
          <w:rFonts w:cstheme="minorHAnsi"/>
          <w:b/>
          <w:bCs/>
          <w:sz w:val="24"/>
          <w:szCs w:val="24"/>
          <w:lang w:val="en-US"/>
        </w:rPr>
        <w:t>Diagram 8 – Complete Data Model</w:t>
      </w:r>
    </w:p>
    <w:p w14:paraId="62A3D7A3" w14:textId="4294650D" w:rsidR="00A862DB" w:rsidRDefault="00A862DB" w:rsidP="00A862DB">
      <w:pPr>
        <w:spacing w:line="360" w:lineRule="auto"/>
        <w:jc w:val="both"/>
        <w:rPr>
          <w:rFonts w:cstheme="minorHAnsi"/>
          <w:b/>
          <w:bCs/>
          <w:sz w:val="24"/>
          <w:szCs w:val="24"/>
          <w:lang w:val="en-US"/>
        </w:rPr>
      </w:pPr>
    </w:p>
    <w:p w14:paraId="51F57F95" w14:textId="522C6B7E" w:rsidR="00A862DB" w:rsidRDefault="00A862DB" w:rsidP="00A862DB">
      <w:pPr>
        <w:spacing w:line="360" w:lineRule="auto"/>
        <w:jc w:val="both"/>
        <w:rPr>
          <w:rFonts w:cstheme="minorHAnsi"/>
          <w:b/>
          <w:bCs/>
          <w:sz w:val="24"/>
          <w:szCs w:val="24"/>
          <w:lang w:val="en-US"/>
        </w:rPr>
      </w:pPr>
    </w:p>
    <w:p w14:paraId="0D249DFD" w14:textId="50CDA4E3" w:rsidR="00A862DB" w:rsidRDefault="00A862DB" w:rsidP="00A862DB">
      <w:pPr>
        <w:spacing w:line="360" w:lineRule="auto"/>
        <w:jc w:val="both"/>
        <w:rPr>
          <w:rFonts w:cstheme="minorHAnsi"/>
          <w:b/>
          <w:bCs/>
          <w:sz w:val="24"/>
          <w:szCs w:val="24"/>
          <w:lang w:val="en-US"/>
        </w:rPr>
      </w:pPr>
    </w:p>
    <w:p w14:paraId="7C3B7838" w14:textId="108001CB" w:rsidR="00A862DB" w:rsidRDefault="00A862DB" w:rsidP="00A862DB">
      <w:pPr>
        <w:spacing w:line="360" w:lineRule="auto"/>
        <w:jc w:val="both"/>
        <w:rPr>
          <w:rFonts w:cstheme="minorHAnsi"/>
          <w:b/>
          <w:bCs/>
          <w:sz w:val="24"/>
          <w:szCs w:val="24"/>
          <w:lang w:val="en-US"/>
        </w:rPr>
      </w:pPr>
    </w:p>
    <w:p w14:paraId="19D18F8E" w14:textId="177D0704" w:rsidR="00A862DB" w:rsidRDefault="00A862DB" w:rsidP="00A862DB">
      <w:pPr>
        <w:spacing w:line="360" w:lineRule="auto"/>
        <w:jc w:val="both"/>
        <w:rPr>
          <w:rFonts w:cstheme="minorHAnsi"/>
          <w:b/>
          <w:bCs/>
          <w:sz w:val="24"/>
          <w:szCs w:val="24"/>
          <w:lang w:val="en-US"/>
        </w:rPr>
      </w:pPr>
    </w:p>
    <w:p w14:paraId="3282E26C" w14:textId="4708B427" w:rsidR="00A862DB" w:rsidRDefault="00A862DB" w:rsidP="00A862DB">
      <w:pPr>
        <w:pStyle w:val="Heading3"/>
        <w:rPr>
          <w:b/>
          <w:bCs/>
          <w:sz w:val="28"/>
          <w:szCs w:val="28"/>
          <w:lang w:val="en-US"/>
        </w:rPr>
      </w:pPr>
      <w:bookmarkStart w:id="17" w:name="_Toc91116944"/>
      <w:r w:rsidRPr="00A862DB">
        <w:rPr>
          <w:b/>
          <w:bCs/>
          <w:sz w:val="28"/>
          <w:szCs w:val="28"/>
          <w:lang w:val="en-US"/>
        </w:rPr>
        <w:t>Model 2: Salary and Compensation Variables</w:t>
      </w:r>
      <w:bookmarkEnd w:id="17"/>
    </w:p>
    <w:p w14:paraId="33F4042D" w14:textId="3350FB2E" w:rsidR="00A862DB" w:rsidRDefault="00A862DB" w:rsidP="00A862DB">
      <w:pPr>
        <w:spacing w:after="0"/>
        <w:rPr>
          <w:lang w:val="en-US"/>
        </w:rPr>
      </w:pPr>
    </w:p>
    <w:p w14:paraId="44C0DC77" w14:textId="5D325E71" w:rsidR="00A862DB" w:rsidRPr="00A862DB" w:rsidRDefault="00A862DB" w:rsidP="00A862DB">
      <w:pPr>
        <w:spacing w:after="0"/>
        <w:rPr>
          <w:sz w:val="24"/>
          <w:szCs w:val="24"/>
          <w:lang w:val="en-US"/>
        </w:rPr>
      </w:pPr>
      <w:r>
        <w:rPr>
          <w:noProof/>
        </w:rPr>
        <w:drawing>
          <wp:anchor distT="0" distB="0" distL="114300" distR="114300" simplePos="0" relativeHeight="251686912" behindDoc="0" locked="0" layoutInCell="1" allowOverlap="1" wp14:anchorId="705E0631" wp14:editId="601B6089">
            <wp:simplePos x="0" y="0"/>
            <wp:positionH relativeFrom="column">
              <wp:posOffset>0</wp:posOffset>
            </wp:positionH>
            <wp:positionV relativeFrom="paragraph">
              <wp:posOffset>0</wp:posOffset>
            </wp:positionV>
            <wp:extent cx="5708650" cy="1047750"/>
            <wp:effectExtent l="0" t="0" r="6350" b="0"/>
            <wp:wrapSquare wrapText="bothSides"/>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28086" t="40197" r="27542" b="45320"/>
                    <a:stretch/>
                  </pic:blipFill>
                  <pic:spPr bwMode="auto">
                    <a:xfrm>
                      <a:off x="0" y="0"/>
                      <a:ext cx="5708650"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F197B9" w14:textId="77777777" w:rsidR="00A862DB" w:rsidRDefault="00A862DB" w:rsidP="00A862DB">
      <w:pPr>
        <w:spacing w:line="360" w:lineRule="auto"/>
        <w:jc w:val="both"/>
        <w:rPr>
          <w:rFonts w:cstheme="minorHAnsi"/>
          <w:sz w:val="24"/>
          <w:szCs w:val="24"/>
          <w:lang w:val="en-US"/>
        </w:rPr>
      </w:pPr>
      <w:r>
        <w:rPr>
          <w:rFonts w:cstheme="minorHAnsi"/>
          <w:sz w:val="24"/>
          <w:szCs w:val="24"/>
          <w:lang w:val="en-US"/>
        </w:rPr>
        <w:t xml:space="preserve">The variables listed above are included within the second model. We felt like salary and compensation variables would be an insightful category to choose from as across the wider literature and in the visualizations, salary is evidently a huge factor when it comes to attrition. Additionally, billable rate and monthly rate reflect on the performance of an employee and so may affect attrition. However, when we ran the model, the accuracy had dropped to just 74.5%. We agreed that our desired model would be above 75% and so continued to test different categories of variables. </w:t>
      </w:r>
    </w:p>
    <w:p w14:paraId="2ABA78AB" w14:textId="74CDFB89" w:rsidR="00CC3B6A" w:rsidRDefault="00A862DB" w:rsidP="00C553C7">
      <w:pPr>
        <w:spacing w:line="360" w:lineRule="auto"/>
        <w:jc w:val="both"/>
        <w:rPr>
          <w:rFonts w:cstheme="minorHAnsi"/>
          <w:sz w:val="24"/>
          <w:szCs w:val="24"/>
          <w:u w:val="single"/>
          <w:lang w:val="en-US"/>
        </w:rPr>
      </w:pPr>
      <w:r>
        <w:rPr>
          <w:noProof/>
        </w:rPr>
        <w:drawing>
          <wp:anchor distT="0" distB="0" distL="114300" distR="114300" simplePos="0" relativeHeight="251675136" behindDoc="0" locked="0" layoutInCell="1" allowOverlap="1" wp14:anchorId="1DEA3502" wp14:editId="3B91FCD5">
            <wp:simplePos x="0" y="0"/>
            <wp:positionH relativeFrom="margin">
              <wp:align>right</wp:align>
            </wp:positionH>
            <wp:positionV relativeFrom="paragraph">
              <wp:posOffset>353060</wp:posOffset>
            </wp:positionV>
            <wp:extent cx="5722620" cy="2202180"/>
            <wp:effectExtent l="0" t="0" r="0" b="7620"/>
            <wp:wrapSquare wrapText="bothSides"/>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pic:cNvPicPr>
                  </pic:nvPicPr>
                  <pic:blipFill rotWithShape="1">
                    <a:blip r:embed="rId20">
                      <a:extLst>
                        <a:ext uri="{28A0092B-C50C-407E-A947-70E740481C1C}">
                          <a14:useLocalDpi xmlns:a14="http://schemas.microsoft.com/office/drawing/2010/main" val="0"/>
                        </a:ext>
                      </a:extLst>
                    </a:blip>
                    <a:srcRect l="33396" t="39767" r="32112" b="36019"/>
                    <a:stretch/>
                  </pic:blipFill>
                  <pic:spPr bwMode="auto">
                    <a:xfrm>
                      <a:off x="0" y="0"/>
                      <a:ext cx="572262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3E2B16" w14:textId="25D77643" w:rsidR="00A862DB" w:rsidRDefault="00A862DB" w:rsidP="00A862DB">
      <w:pPr>
        <w:spacing w:line="360" w:lineRule="auto"/>
        <w:jc w:val="center"/>
        <w:rPr>
          <w:rFonts w:cstheme="minorHAnsi"/>
          <w:b/>
          <w:bCs/>
          <w:sz w:val="24"/>
          <w:szCs w:val="24"/>
          <w:lang w:val="en-US"/>
        </w:rPr>
      </w:pPr>
      <w:r w:rsidRPr="00A862DB">
        <w:rPr>
          <w:rFonts w:cstheme="minorHAnsi"/>
          <w:b/>
          <w:bCs/>
          <w:sz w:val="24"/>
          <w:szCs w:val="24"/>
          <w:lang w:val="en-US"/>
        </w:rPr>
        <w:t>Diagram 9: Compensation Model</w:t>
      </w:r>
    </w:p>
    <w:p w14:paraId="55E0B19E" w14:textId="280AECF7" w:rsidR="00A862DB" w:rsidRDefault="00A862DB" w:rsidP="00A862DB">
      <w:pPr>
        <w:spacing w:line="360" w:lineRule="auto"/>
        <w:jc w:val="center"/>
        <w:rPr>
          <w:rFonts w:cstheme="minorHAnsi"/>
          <w:b/>
          <w:bCs/>
          <w:sz w:val="24"/>
          <w:szCs w:val="24"/>
          <w:lang w:val="en-US"/>
        </w:rPr>
      </w:pPr>
    </w:p>
    <w:p w14:paraId="46318F28" w14:textId="764DB9AF" w:rsidR="00A862DB" w:rsidRDefault="00A862DB" w:rsidP="00A862DB">
      <w:pPr>
        <w:spacing w:line="360" w:lineRule="auto"/>
        <w:jc w:val="center"/>
        <w:rPr>
          <w:rFonts w:cstheme="minorHAnsi"/>
          <w:b/>
          <w:bCs/>
          <w:sz w:val="24"/>
          <w:szCs w:val="24"/>
          <w:lang w:val="en-US"/>
        </w:rPr>
      </w:pPr>
    </w:p>
    <w:p w14:paraId="1ED96BB5" w14:textId="1605BF6B" w:rsidR="00A862DB" w:rsidRDefault="00A862DB" w:rsidP="00A862DB">
      <w:pPr>
        <w:spacing w:line="360" w:lineRule="auto"/>
        <w:jc w:val="center"/>
        <w:rPr>
          <w:rFonts w:cstheme="minorHAnsi"/>
          <w:b/>
          <w:bCs/>
          <w:sz w:val="24"/>
          <w:szCs w:val="24"/>
          <w:lang w:val="en-US"/>
        </w:rPr>
      </w:pPr>
    </w:p>
    <w:p w14:paraId="758D3C57" w14:textId="4650D8F4" w:rsidR="00A862DB" w:rsidRDefault="00A862DB" w:rsidP="00A862DB">
      <w:pPr>
        <w:spacing w:line="360" w:lineRule="auto"/>
        <w:jc w:val="center"/>
        <w:rPr>
          <w:rFonts w:cstheme="minorHAnsi"/>
          <w:b/>
          <w:bCs/>
          <w:sz w:val="24"/>
          <w:szCs w:val="24"/>
          <w:lang w:val="en-US"/>
        </w:rPr>
      </w:pPr>
    </w:p>
    <w:p w14:paraId="269FF284" w14:textId="61277EAE" w:rsidR="00A862DB" w:rsidRDefault="00A862DB" w:rsidP="00A862DB">
      <w:pPr>
        <w:spacing w:line="360" w:lineRule="auto"/>
        <w:jc w:val="center"/>
        <w:rPr>
          <w:rFonts w:cstheme="minorHAnsi"/>
          <w:b/>
          <w:bCs/>
          <w:sz w:val="24"/>
          <w:szCs w:val="24"/>
          <w:lang w:val="en-US"/>
        </w:rPr>
      </w:pPr>
    </w:p>
    <w:p w14:paraId="4333B30D" w14:textId="3168CB65" w:rsidR="00A862DB" w:rsidRDefault="00A862DB" w:rsidP="00A862DB">
      <w:pPr>
        <w:spacing w:line="360" w:lineRule="auto"/>
        <w:jc w:val="center"/>
        <w:rPr>
          <w:rFonts w:cstheme="minorHAnsi"/>
          <w:b/>
          <w:bCs/>
          <w:sz w:val="24"/>
          <w:szCs w:val="24"/>
          <w:lang w:val="en-US"/>
        </w:rPr>
      </w:pPr>
    </w:p>
    <w:p w14:paraId="1A1AB8A3" w14:textId="7043E517" w:rsidR="00A862DB" w:rsidRPr="005543AB" w:rsidRDefault="00A862DB" w:rsidP="005543AB">
      <w:pPr>
        <w:pStyle w:val="Heading3"/>
        <w:rPr>
          <w:b/>
          <w:bCs/>
          <w:sz w:val="28"/>
          <w:szCs w:val="28"/>
          <w:lang w:val="en-US"/>
        </w:rPr>
      </w:pPr>
      <w:bookmarkStart w:id="18" w:name="_Toc91116945"/>
      <w:r w:rsidRPr="005543AB">
        <w:rPr>
          <w:b/>
          <w:bCs/>
          <w:sz w:val="28"/>
          <w:szCs w:val="28"/>
          <w:lang w:val="en-US"/>
        </w:rPr>
        <w:t>Model 3: Survey Based variables. (Employee Perspective)</w:t>
      </w:r>
      <w:bookmarkEnd w:id="18"/>
    </w:p>
    <w:p w14:paraId="1C4FBB15" w14:textId="77439EAF" w:rsidR="00A862DB" w:rsidRDefault="00EA1D9E" w:rsidP="00EA1D9E">
      <w:pPr>
        <w:spacing w:after="0" w:line="360" w:lineRule="auto"/>
        <w:jc w:val="both"/>
        <w:rPr>
          <w:rFonts w:cstheme="minorHAnsi"/>
          <w:b/>
          <w:bCs/>
          <w:sz w:val="28"/>
          <w:szCs w:val="28"/>
          <w:lang w:val="en-US"/>
        </w:rPr>
      </w:pPr>
      <w:r>
        <w:rPr>
          <w:noProof/>
        </w:rPr>
        <w:drawing>
          <wp:anchor distT="0" distB="0" distL="114300" distR="114300" simplePos="0" relativeHeight="251676160" behindDoc="0" locked="0" layoutInCell="1" allowOverlap="1" wp14:anchorId="4A4D65B3" wp14:editId="212CAC0A">
            <wp:simplePos x="0" y="0"/>
            <wp:positionH relativeFrom="column">
              <wp:posOffset>0</wp:posOffset>
            </wp:positionH>
            <wp:positionV relativeFrom="paragraph">
              <wp:posOffset>1905</wp:posOffset>
            </wp:positionV>
            <wp:extent cx="5646420" cy="2423160"/>
            <wp:effectExtent l="0" t="0" r="0" b="0"/>
            <wp:wrapSquare wrapText="bothSides"/>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28252" t="49950" r="27210" b="16059"/>
                    <a:stretch/>
                  </pic:blipFill>
                  <pic:spPr bwMode="auto">
                    <a:xfrm>
                      <a:off x="0" y="0"/>
                      <a:ext cx="5646420" cy="2423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78AE4" w14:textId="7B835534" w:rsidR="00EA1D9E" w:rsidRDefault="00EA1D9E" w:rsidP="00EA1D9E">
      <w:pPr>
        <w:spacing w:line="360" w:lineRule="auto"/>
        <w:jc w:val="both"/>
        <w:rPr>
          <w:rFonts w:cstheme="minorHAnsi"/>
          <w:sz w:val="24"/>
          <w:szCs w:val="24"/>
          <w:lang w:val="en-US"/>
        </w:rPr>
      </w:pPr>
      <w:r>
        <w:rPr>
          <w:noProof/>
        </w:rPr>
        <w:drawing>
          <wp:anchor distT="0" distB="0" distL="114300" distR="114300" simplePos="0" relativeHeight="251677184" behindDoc="0" locked="0" layoutInCell="1" allowOverlap="1" wp14:anchorId="5BA3768C" wp14:editId="7868B7A1">
            <wp:simplePos x="0" y="0"/>
            <wp:positionH relativeFrom="margin">
              <wp:align>right</wp:align>
            </wp:positionH>
            <wp:positionV relativeFrom="paragraph">
              <wp:posOffset>2029460</wp:posOffset>
            </wp:positionV>
            <wp:extent cx="5722620" cy="2108200"/>
            <wp:effectExtent l="0" t="0" r="0" b="6350"/>
            <wp:wrapSquare wrapText="bothSides"/>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31012" t="36345" r="31518" b="35915"/>
                    <a:stretch/>
                  </pic:blipFill>
                  <pic:spPr bwMode="auto">
                    <a:xfrm>
                      <a:off x="0" y="0"/>
                      <a:ext cx="5722620" cy="210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cstheme="minorHAnsi"/>
          <w:sz w:val="24"/>
          <w:szCs w:val="24"/>
          <w:lang w:val="en-US"/>
        </w:rPr>
        <w:t>We felt that by including variables based on the perspectives of employees would be an ideal approach in relation to attrition, as although variables such as distance from home and satisfaction with the working environment do not relate to salary, they still have an important influence on attrition. The accuracy score for this model is higher than the second model as the outcome is 79.3%. However, this score is still relatively lower than the first model which included all the variables and, there are more than double the number of variables in this model compared to model two.</w:t>
      </w:r>
    </w:p>
    <w:p w14:paraId="782B9582" w14:textId="42594CEF" w:rsidR="00EA1D9E" w:rsidRDefault="00EA1D9E" w:rsidP="00EA1D9E">
      <w:pPr>
        <w:spacing w:after="0" w:line="360" w:lineRule="auto"/>
        <w:jc w:val="center"/>
        <w:rPr>
          <w:rFonts w:cstheme="minorHAnsi"/>
          <w:b/>
          <w:bCs/>
          <w:sz w:val="24"/>
          <w:szCs w:val="24"/>
          <w:lang w:val="en-US"/>
        </w:rPr>
      </w:pPr>
      <w:r>
        <w:rPr>
          <w:rFonts w:cstheme="minorHAnsi"/>
          <w:b/>
          <w:bCs/>
          <w:sz w:val="24"/>
          <w:szCs w:val="24"/>
          <w:lang w:val="en-US"/>
        </w:rPr>
        <w:t>Diagram 10 – Survey Based Model</w:t>
      </w:r>
    </w:p>
    <w:p w14:paraId="76E94C21" w14:textId="6F1A8FFC" w:rsidR="00EA1D9E" w:rsidRDefault="00EA1D9E" w:rsidP="00EA1D9E">
      <w:pPr>
        <w:spacing w:after="0" w:line="360" w:lineRule="auto"/>
        <w:jc w:val="center"/>
        <w:rPr>
          <w:rFonts w:cstheme="minorHAnsi"/>
          <w:b/>
          <w:bCs/>
          <w:sz w:val="24"/>
          <w:szCs w:val="24"/>
          <w:lang w:val="en-US"/>
        </w:rPr>
      </w:pPr>
    </w:p>
    <w:p w14:paraId="6912BC71" w14:textId="0ED42BAC" w:rsidR="00EA1D9E" w:rsidRDefault="00EA1D9E" w:rsidP="00EA1D9E">
      <w:pPr>
        <w:spacing w:after="0" w:line="360" w:lineRule="auto"/>
        <w:jc w:val="center"/>
        <w:rPr>
          <w:rFonts w:cstheme="minorHAnsi"/>
          <w:b/>
          <w:bCs/>
          <w:sz w:val="24"/>
          <w:szCs w:val="24"/>
          <w:lang w:val="en-US"/>
        </w:rPr>
      </w:pPr>
    </w:p>
    <w:p w14:paraId="7C9C192E" w14:textId="0B7F06A8" w:rsidR="00EA1D9E" w:rsidRDefault="00EA1D9E" w:rsidP="00EA1D9E">
      <w:pPr>
        <w:spacing w:after="0" w:line="360" w:lineRule="auto"/>
        <w:jc w:val="center"/>
        <w:rPr>
          <w:rFonts w:cstheme="minorHAnsi"/>
          <w:b/>
          <w:bCs/>
          <w:sz w:val="24"/>
          <w:szCs w:val="24"/>
          <w:lang w:val="en-US"/>
        </w:rPr>
      </w:pPr>
    </w:p>
    <w:p w14:paraId="232F01C5" w14:textId="5D63B8E2" w:rsidR="00EA1D9E" w:rsidRDefault="00EA1D9E" w:rsidP="00EA1D9E">
      <w:pPr>
        <w:spacing w:after="0" w:line="360" w:lineRule="auto"/>
        <w:jc w:val="center"/>
        <w:rPr>
          <w:rFonts w:cstheme="minorHAnsi"/>
          <w:b/>
          <w:bCs/>
          <w:sz w:val="24"/>
          <w:szCs w:val="24"/>
          <w:lang w:val="en-US"/>
        </w:rPr>
      </w:pPr>
    </w:p>
    <w:p w14:paraId="1EC99EF5" w14:textId="36C4875B" w:rsidR="00EA1D9E" w:rsidRPr="00EA1D9E" w:rsidRDefault="00EA1D9E" w:rsidP="00EA1D9E">
      <w:pPr>
        <w:pStyle w:val="Heading3"/>
        <w:rPr>
          <w:b/>
          <w:sz w:val="28"/>
          <w:szCs w:val="28"/>
          <w:lang w:val="en-US"/>
        </w:rPr>
      </w:pPr>
      <w:bookmarkStart w:id="19" w:name="_Toc91116946"/>
      <w:r w:rsidRPr="00EA1D9E">
        <w:rPr>
          <w:b/>
          <w:sz w:val="28"/>
          <w:szCs w:val="28"/>
          <w:lang w:val="en-US"/>
        </w:rPr>
        <w:lastRenderedPageBreak/>
        <w:t xml:space="preserve">Model </w:t>
      </w:r>
      <w:r w:rsidR="005543AB">
        <w:rPr>
          <w:b/>
          <w:sz w:val="28"/>
          <w:szCs w:val="28"/>
          <w:lang w:val="en-US"/>
        </w:rPr>
        <w:t>4</w:t>
      </w:r>
      <w:r w:rsidRPr="00EA1D9E">
        <w:rPr>
          <w:b/>
          <w:sz w:val="28"/>
          <w:szCs w:val="28"/>
          <w:lang w:val="en-US"/>
        </w:rPr>
        <w:t>: Performance-based variables.</w:t>
      </w:r>
      <w:bookmarkEnd w:id="19"/>
    </w:p>
    <w:p w14:paraId="37E3DFFE" w14:textId="02C33F1B" w:rsidR="00EA1D9E" w:rsidRDefault="00EA1D9E" w:rsidP="00EA1D9E">
      <w:pPr>
        <w:spacing w:line="360" w:lineRule="auto"/>
        <w:jc w:val="both"/>
        <w:rPr>
          <w:rFonts w:cstheme="minorHAnsi"/>
          <w:sz w:val="24"/>
          <w:szCs w:val="24"/>
          <w:lang w:val="en-US"/>
        </w:rPr>
      </w:pPr>
      <w:r>
        <w:rPr>
          <w:noProof/>
          <w:sz w:val="22"/>
          <w:szCs w:val="22"/>
          <w:lang w:val="en-GB"/>
        </w:rPr>
        <w:drawing>
          <wp:anchor distT="0" distB="0" distL="114300" distR="114300" simplePos="0" relativeHeight="251692032" behindDoc="1" locked="0" layoutInCell="1" allowOverlap="1" wp14:anchorId="474E04A5" wp14:editId="3DFD8034">
            <wp:simplePos x="0" y="0"/>
            <wp:positionH relativeFrom="margin">
              <wp:posOffset>-198120</wp:posOffset>
            </wp:positionH>
            <wp:positionV relativeFrom="paragraph">
              <wp:posOffset>163830</wp:posOffset>
            </wp:positionV>
            <wp:extent cx="5731510" cy="2313305"/>
            <wp:effectExtent l="0" t="0" r="2540" b="0"/>
            <wp:wrapSquare wrapText="bothSides"/>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l="27165" t="37582" r="26907" b="29446"/>
                    <a:stretch>
                      <a:fillRect/>
                    </a:stretch>
                  </pic:blipFill>
                  <pic:spPr bwMode="auto">
                    <a:xfrm>
                      <a:off x="0" y="0"/>
                      <a:ext cx="5731510" cy="2313305"/>
                    </a:xfrm>
                    <a:prstGeom prst="rect">
                      <a:avLst/>
                    </a:prstGeom>
                    <a:noFill/>
                  </pic:spPr>
                </pic:pic>
              </a:graphicData>
            </a:graphic>
            <wp14:sizeRelH relativeFrom="page">
              <wp14:pctWidth>0</wp14:pctWidth>
            </wp14:sizeRelH>
            <wp14:sizeRelV relativeFrom="page">
              <wp14:pctHeight>0</wp14:pctHeight>
            </wp14:sizeRelV>
          </wp:anchor>
        </w:drawing>
      </w:r>
    </w:p>
    <w:p w14:paraId="3C14D596" w14:textId="689D548D" w:rsidR="00EA1D9E" w:rsidRDefault="00EA1D9E" w:rsidP="00EA1D9E">
      <w:pPr>
        <w:spacing w:line="360" w:lineRule="auto"/>
        <w:jc w:val="both"/>
        <w:rPr>
          <w:rFonts w:cstheme="minorHAnsi"/>
          <w:sz w:val="24"/>
          <w:szCs w:val="24"/>
          <w:lang w:val="en-US"/>
        </w:rPr>
      </w:pPr>
      <w:r>
        <w:rPr>
          <w:noProof/>
          <w:sz w:val="22"/>
          <w:szCs w:val="22"/>
          <w:lang w:val="en-GB"/>
        </w:rPr>
        <w:drawing>
          <wp:anchor distT="0" distB="0" distL="114300" distR="114300" simplePos="0" relativeHeight="251678208" behindDoc="1" locked="0" layoutInCell="1" allowOverlap="1" wp14:anchorId="171514BF" wp14:editId="76C1A605">
            <wp:simplePos x="0" y="0"/>
            <wp:positionH relativeFrom="margin">
              <wp:align>right</wp:align>
            </wp:positionH>
            <wp:positionV relativeFrom="paragraph">
              <wp:posOffset>1880870</wp:posOffset>
            </wp:positionV>
            <wp:extent cx="5722620" cy="2177415"/>
            <wp:effectExtent l="0" t="0" r="0" b="0"/>
            <wp:wrapSquare wrapText="bothSides"/>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icture containing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l="30458" t="34644" r="31000" b="33670"/>
                    <a:stretch>
                      <a:fillRect/>
                    </a:stretch>
                  </pic:blipFill>
                  <pic:spPr bwMode="auto">
                    <a:xfrm>
                      <a:off x="0" y="0"/>
                      <a:ext cx="5722620" cy="217741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4"/>
          <w:szCs w:val="24"/>
          <w:lang w:val="en-US"/>
        </w:rPr>
        <w:t>Again, we tried to create a model from a different perspective, therefore deciding to look at variables which affect an employee’s performance. Variables such as education, training times, and work-life balance are undoubtedly going to affect an employee’s performance, and performance will affect overall attrition. When we ran the model, the accuracy was 80.3%. We were happy with this level of accuracy as it was the highest out of the three categorized models.</w:t>
      </w:r>
    </w:p>
    <w:p w14:paraId="0652ABD2" w14:textId="727C1B74" w:rsidR="00EA1D9E" w:rsidRDefault="00EA1D9E" w:rsidP="00EA1D9E">
      <w:pPr>
        <w:spacing w:line="360" w:lineRule="auto"/>
        <w:jc w:val="center"/>
        <w:rPr>
          <w:rFonts w:cstheme="minorHAnsi"/>
          <w:b/>
          <w:bCs/>
          <w:sz w:val="24"/>
          <w:szCs w:val="24"/>
          <w:lang w:val="en-US"/>
        </w:rPr>
      </w:pPr>
      <w:r w:rsidRPr="00EA1D9E">
        <w:rPr>
          <w:rFonts w:cstheme="minorHAnsi"/>
          <w:b/>
          <w:bCs/>
          <w:sz w:val="24"/>
          <w:szCs w:val="24"/>
          <w:lang w:val="en-US"/>
        </w:rPr>
        <w:t>Diagram 11 – Performance Based Model</w:t>
      </w:r>
    </w:p>
    <w:p w14:paraId="5D09EFAF" w14:textId="77777777" w:rsidR="00EA1D9E" w:rsidRDefault="00EA1D9E" w:rsidP="00EA1D9E">
      <w:pPr>
        <w:spacing w:line="360" w:lineRule="auto"/>
        <w:jc w:val="both"/>
        <w:rPr>
          <w:rFonts w:cstheme="minorHAnsi"/>
          <w:sz w:val="24"/>
          <w:szCs w:val="24"/>
          <w:lang w:val="en-US"/>
        </w:rPr>
      </w:pPr>
    </w:p>
    <w:p w14:paraId="7B51604B" w14:textId="77777777" w:rsidR="00EA1D9E" w:rsidRDefault="00EA1D9E" w:rsidP="00EA1D9E">
      <w:pPr>
        <w:spacing w:line="360" w:lineRule="auto"/>
        <w:jc w:val="both"/>
        <w:rPr>
          <w:rFonts w:cstheme="minorHAnsi"/>
          <w:sz w:val="24"/>
          <w:szCs w:val="24"/>
          <w:lang w:val="en-US"/>
        </w:rPr>
      </w:pPr>
    </w:p>
    <w:p w14:paraId="11D8A0E0" w14:textId="77777777" w:rsidR="00EA1D9E" w:rsidRDefault="00EA1D9E" w:rsidP="00EA1D9E">
      <w:pPr>
        <w:spacing w:line="360" w:lineRule="auto"/>
        <w:jc w:val="both"/>
        <w:rPr>
          <w:rFonts w:cstheme="minorHAnsi"/>
          <w:sz w:val="24"/>
          <w:szCs w:val="24"/>
          <w:lang w:val="en-US"/>
        </w:rPr>
      </w:pPr>
    </w:p>
    <w:p w14:paraId="6A09F19D" w14:textId="75DF1519" w:rsidR="00EA1D9E" w:rsidRDefault="00EA1D9E" w:rsidP="00EA1D9E">
      <w:pPr>
        <w:spacing w:line="360" w:lineRule="auto"/>
        <w:jc w:val="both"/>
        <w:rPr>
          <w:rFonts w:cstheme="minorHAnsi"/>
          <w:sz w:val="24"/>
          <w:szCs w:val="24"/>
          <w:lang w:val="en-US"/>
        </w:rPr>
      </w:pPr>
      <w:r>
        <w:rPr>
          <w:noProof/>
        </w:rPr>
        <w:lastRenderedPageBreak/>
        <w:drawing>
          <wp:anchor distT="0" distB="0" distL="114300" distR="114300" simplePos="0" relativeHeight="251680256" behindDoc="0" locked="0" layoutInCell="1" allowOverlap="1" wp14:anchorId="7A073E89" wp14:editId="0A3961F0">
            <wp:simplePos x="0" y="0"/>
            <wp:positionH relativeFrom="margin">
              <wp:align>left</wp:align>
            </wp:positionH>
            <wp:positionV relativeFrom="paragraph">
              <wp:posOffset>2026920</wp:posOffset>
            </wp:positionV>
            <wp:extent cx="5731510" cy="78486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784860"/>
                    </a:xfrm>
                    <a:prstGeom prst="rect">
                      <a:avLst/>
                    </a:prstGeom>
                    <a:noFill/>
                    <a:ln>
                      <a:noFill/>
                    </a:ln>
                  </pic:spPr>
                </pic:pic>
              </a:graphicData>
            </a:graphic>
            <wp14:sizeRelV relativeFrom="margin">
              <wp14:pctHeight>0</wp14:pctHeight>
            </wp14:sizeRelV>
          </wp:anchor>
        </w:drawing>
      </w:r>
      <w:r>
        <w:rPr>
          <w:rFonts w:cstheme="minorHAnsi"/>
          <w:sz w:val="24"/>
          <w:szCs w:val="24"/>
          <w:lang w:val="en-US"/>
        </w:rPr>
        <w:t xml:space="preserve">Whilst all our models were of a high accuracy, only one could be brought forward for dash boarding. We decided that the most accurate model to take forward would be model number four which was based on performance rating variables. Whilst this has the second-best accuracy score it is the best to adopt. It has very few variables in comparison to model one, yet still delivers a relatively high accuracy score. Additionally, whilst the first model we ran was higher, it is only higher by around 1.3%. This means the chosen model provides better insights. </w:t>
      </w:r>
    </w:p>
    <w:p w14:paraId="6359BABD" w14:textId="2C958710" w:rsidR="00EA1D9E" w:rsidRPr="00EA1D9E" w:rsidRDefault="00EA1D9E" w:rsidP="00EA1D9E">
      <w:pPr>
        <w:spacing w:line="360" w:lineRule="auto"/>
        <w:jc w:val="center"/>
        <w:rPr>
          <w:rFonts w:cstheme="minorHAnsi"/>
          <w:b/>
          <w:bCs/>
          <w:sz w:val="24"/>
          <w:szCs w:val="24"/>
          <w:u w:val="single"/>
          <w:lang w:val="en-US"/>
        </w:rPr>
      </w:pPr>
      <w:r w:rsidRPr="00EA1D9E">
        <w:rPr>
          <w:rFonts w:cstheme="minorHAnsi"/>
          <w:b/>
          <w:bCs/>
          <w:i/>
          <w:iCs/>
          <w:sz w:val="24"/>
          <w:szCs w:val="24"/>
          <w:lang w:val="en-US"/>
        </w:rPr>
        <w:t xml:space="preserve">Diagram 12- </w:t>
      </w:r>
      <w:r w:rsidRPr="00EA1D9E">
        <w:rPr>
          <w:rFonts w:cstheme="minorHAnsi"/>
          <w:b/>
          <w:bCs/>
          <w:sz w:val="24"/>
          <w:szCs w:val="24"/>
          <w:u w:val="single"/>
          <w:lang w:val="en-US"/>
        </w:rPr>
        <w:t>Confusion Matrix from Model Four.</w:t>
      </w:r>
    </w:p>
    <w:p w14:paraId="045DC9D2" w14:textId="77777777" w:rsidR="00EA1D9E" w:rsidRDefault="00EA1D9E" w:rsidP="00EA1D9E">
      <w:pPr>
        <w:spacing w:line="360" w:lineRule="auto"/>
        <w:jc w:val="both"/>
        <w:rPr>
          <w:rFonts w:cstheme="minorHAnsi"/>
          <w:sz w:val="24"/>
          <w:szCs w:val="24"/>
          <w:lang w:val="en-US"/>
        </w:rPr>
      </w:pPr>
      <w:r>
        <w:rPr>
          <w:rFonts w:cstheme="minorHAnsi"/>
          <w:sz w:val="24"/>
          <w:szCs w:val="24"/>
          <w:lang w:val="en-US"/>
        </w:rPr>
        <w:t xml:space="preserve">The above diagram is the confusion matrix from model four. The diagram shows, the accuracy and number of false positives and negatives. </w:t>
      </w:r>
    </w:p>
    <w:p w14:paraId="18260E0E" w14:textId="77777777" w:rsidR="00EA1D9E" w:rsidRDefault="00EA1D9E" w:rsidP="00EA1D9E">
      <w:pPr>
        <w:spacing w:line="360" w:lineRule="auto"/>
        <w:jc w:val="both"/>
        <w:rPr>
          <w:rFonts w:cstheme="minorHAnsi"/>
          <w:sz w:val="24"/>
          <w:szCs w:val="24"/>
          <w:lang w:val="en-US"/>
        </w:rPr>
      </w:pPr>
    </w:p>
    <w:p w14:paraId="1E362B6D" w14:textId="7F6B2E2D" w:rsidR="00EA1D9E" w:rsidRDefault="00EA1D9E" w:rsidP="00EA1D9E">
      <w:pPr>
        <w:spacing w:line="360" w:lineRule="auto"/>
        <w:jc w:val="both"/>
        <w:rPr>
          <w:rFonts w:cstheme="minorHAnsi"/>
          <w:b/>
          <w:bCs/>
          <w:sz w:val="24"/>
          <w:szCs w:val="24"/>
          <w:lang w:val="en-US"/>
        </w:rPr>
      </w:pPr>
    </w:p>
    <w:p w14:paraId="4DD76B7C" w14:textId="5C4346B1" w:rsidR="00EA1D9E" w:rsidRDefault="00EA1D9E" w:rsidP="00EA1D9E">
      <w:pPr>
        <w:spacing w:line="360" w:lineRule="auto"/>
        <w:jc w:val="both"/>
        <w:rPr>
          <w:rFonts w:cstheme="minorHAnsi"/>
          <w:b/>
          <w:bCs/>
          <w:sz w:val="24"/>
          <w:szCs w:val="24"/>
          <w:lang w:val="en-US"/>
        </w:rPr>
      </w:pPr>
    </w:p>
    <w:p w14:paraId="1BFBDB8E" w14:textId="2822959A" w:rsidR="00EA1D9E" w:rsidRDefault="00EA1D9E" w:rsidP="00EA1D9E">
      <w:pPr>
        <w:spacing w:line="360" w:lineRule="auto"/>
        <w:jc w:val="both"/>
        <w:rPr>
          <w:rFonts w:cstheme="minorHAnsi"/>
          <w:b/>
          <w:bCs/>
          <w:sz w:val="24"/>
          <w:szCs w:val="24"/>
          <w:lang w:val="en-US"/>
        </w:rPr>
      </w:pPr>
    </w:p>
    <w:p w14:paraId="51D20591" w14:textId="012C769A" w:rsidR="00EA1D9E" w:rsidRDefault="00EA1D9E" w:rsidP="00EA1D9E">
      <w:pPr>
        <w:spacing w:line="360" w:lineRule="auto"/>
        <w:jc w:val="both"/>
        <w:rPr>
          <w:rFonts w:cstheme="minorHAnsi"/>
          <w:b/>
          <w:bCs/>
          <w:sz w:val="24"/>
          <w:szCs w:val="24"/>
          <w:lang w:val="en-US"/>
        </w:rPr>
      </w:pPr>
    </w:p>
    <w:p w14:paraId="21CEAD24" w14:textId="10D50497" w:rsidR="00EA1D9E" w:rsidRDefault="00EA1D9E" w:rsidP="00EA1D9E">
      <w:pPr>
        <w:spacing w:line="360" w:lineRule="auto"/>
        <w:jc w:val="both"/>
        <w:rPr>
          <w:rFonts w:cstheme="minorHAnsi"/>
          <w:b/>
          <w:bCs/>
          <w:sz w:val="24"/>
          <w:szCs w:val="24"/>
          <w:lang w:val="en-US"/>
        </w:rPr>
      </w:pPr>
    </w:p>
    <w:p w14:paraId="571DD0E9" w14:textId="2DE457BF" w:rsidR="00EA1D9E" w:rsidRDefault="00EA1D9E" w:rsidP="00EA1D9E">
      <w:pPr>
        <w:spacing w:line="360" w:lineRule="auto"/>
        <w:jc w:val="both"/>
        <w:rPr>
          <w:rFonts w:cstheme="minorHAnsi"/>
          <w:b/>
          <w:bCs/>
          <w:sz w:val="24"/>
          <w:szCs w:val="24"/>
          <w:lang w:val="en-US"/>
        </w:rPr>
      </w:pPr>
    </w:p>
    <w:p w14:paraId="2C06F522" w14:textId="21F6DC6A" w:rsidR="00EA1D9E" w:rsidRDefault="00EA1D9E" w:rsidP="00EA1D9E">
      <w:pPr>
        <w:spacing w:line="360" w:lineRule="auto"/>
        <w:jc w:val="both"/>
        <w:rPr>
          <w:rFonts w:cstheme="minorHAnsi"/>
          <w:b/>
          <w:bCs/>
          <w:sz w:val="24"/>
          <w:szCs w:val="24"/>
          <w:lang w:val="en-US"/>
        </w:rPr>
      </w:pPr>
    </w:p>
    <w:p w14:paraId="167297CA" w14:textId="4535EC96" w:rsidR="00EA1D9E" w:rsidRDefault="00EA1D9E" w:rsidP="00EA1D9E">
      <w:pPr>
        <w:spacing w:line="360" w:lineRule="auto"/>
        <w:jc w:val="both"/>
        <w:rPr>
          <w:rFonts w:cstheme="minorHAnsi"/>
          <w:b/>
          <w:bCs/>
          <w:sz w:val="24"/>
          <w:szCs w:val="24"/>
          <w:lang w:val="en-US"/>
        </w:rPr>
      </w:pPr>
    </w:p>
    <w:p w14:paraId="40C205EB" w14:textId="6E69D086" w:rsidR="00EA1D9E" w:rsidRDefault="00EA1D9E" w:rsidP="00EA1D9E">
      <w:pPr>
        <w:spacing w:line="360" w:lineRule="auto"/>
        <w:jc w:val="both"/>
        <w:rPr>
          <w:rFonts w:cstheme="minorHAnsi"/>
          <w:b/>
          <w:bCs/>
          <w:sz w:val="24"/>
          <w:szCs w:val="24"/>
          <w:lang w:val="en-US"/>
        </w:rPr>
      </w:pPr>
    </w:p>
    <w:p w14:paraId="6C71A1CF" w14:textId="5E596939" w:rsidR="00EA1D9E" w:rsidRDefault="00EA1D9E" w:rsidP="00EA1D9E">
      <w:pPr>
        <w:spacing w:line="360" w:lineRule="auto"/>
        <w:jc w:val="both"/>
        <w:rPr>
          <w:rFonts w:cstheme="minorHAnsi"/>
          <w:b/>
          <w:bCs/>
          <w:sz w:val="24"/>
          <w:szCs w:val="24"/>
          <w:lang w:val="en-US"/>
        </w:rPr>
      </w:pPr>
    </w:p>
    <w:p w14:paraId="2726A69F" w14:textId="10D2DF5B" w:rsidR="00EA1D9E" w:rsidRDefault="00EA1D9E" w:rsidP="00EA1D9E">
      <w:pPr>
        <w:spacing w:line="360" w:lineRule="auto"/>
        <w:jc w:val="both"/>
        <w:rPr>
          <w:rFonts w:cstheme="minorHAnsi"/>
          <w:b/>
          <w:bCs/>
          <w:sz w:val="24"/>
          <w:szCs w:val="24"/>
          <w:lang w:val="en-US"/>
        </w:rPr>
      </w:pPr>
    </w:p>
    <w:p w14:paraId="04CF6560" w14:textId="2370DA03" w:rsidR="00EA1D9E" w:rsidRDefault="00EA1D9E" w:rsidP="00EA1D9E">
      <w:pPr>
        <w:spacing w:line="360" w:lineRule="auto"/>
        <w:jc w:val="both"/>
        <w:rPr>
          <w:rFonts w:cstheme="minorHAnsi"/>
          <w:b/>
          <w:bCs/>
          <w:sz w:val="24"/>
          <w:szCs w:val="24"/>
          <w:lang w:val="en-US"/>
        </w:rPr>
      </w:pPr>
    </w:p>
    <w:p w14:paraId="3B68592A" w14:textId="2D318351" w:rsidR="00EA1D9E" w:rsidRDefault="00EA1D9E" w:rsidP="00EA1D9E">
      <w:pPr>
        <w:spacing w:line="360" w:lineRule="auto"/>
        <w:jc w:val="both"/>
        <w:rPr>
          <w:rFonts w:cstheme="minorHAnsi"/>
          <w:b/>
          <w:bCs/>
          <w:sz w:val="24"/>
          <w:szCs w:val="24"/>
          <w:lang w:val="en-US"/>
        </w:rPr>
      </w:pPr>
    </w:p>
    <w:p w14:paraId="5F8772D8" w14:textId="6B0971B9" w:rsidR="00EA1D9E" w:rsidRDefault="00EA1D9E" w:rsidP="00EA1D9E">
      <w:pPr>
        <w:pStyle w:val="Heading1"/>
        <w:spacing w:after="0"/>
        <w:rPr>
          <w:b/>
          <w:bCs/>
          <w:lang w:val="en-US"/>
        </w:rPr>
      </w:pPr>
      <w:bookmarkStart w:id="20" w:name="_Toc91116947"/>
      <w:r w:rsidRPr="00EA1D9E">
        <w:rPr>
          <w:b/>
          <w:bCs/>
          <w:lang w:val="en-US"/>
        </w:rPr>
        <w:lastRenderedPageBreak/>
        <w:t>5.0 Comparison Dashboard</w:t>
      </w:r>
      <w:bookmarkEnd w:id="20"/>
    </w:p>
    <w:p w14:paraId="645CA750" w14:textId="147FD114" w:rsidR="00EA1D9E" w:rsidRDefault="00EA1D9E" w:rsidP="00EA1D9E">
      <w:pPr>
        <w:spacing w:after="0"/>
        <w:rPr>
          <w:lang w:val="en-US"/>
        </w:rPr>
      </w:pPr>
      <w:r>
        <w:rPr>
          <w:noProof/>
        </w:rPr>
        <w:drawing>
          <wp:anchor distT="0" distB="0" distL="114300" distR="114300" simplePos="0" relativeHeight="251682304" behindDoc="0" locked="0" layoutInCell="1" allowOverlap="1" wp14:anchorId="4F5EBB9F" wp14:editId="0684A597">
            <wp:simplePos x="0" y="0"/>
            <wp:positionH relativeFrom="margin">
              <wp:align>right</wp:align>
            </wp:positionH>
            <wp:positionV relativeFrom="paragraph">
              <wp:posOffset>182245</wp:posOffset>
            </wp:positionV>
            <wp:extent cx="5730240" cy="2778125"/>
            <wp:effectExtent l="0" t="0" r="3810" b="3175"/>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l="-144" t="2812" b="6435"/>
                    <a:stretch/>
                  </pic:blipFill>
                  <pic:spPr bwMode="auto">
                    <a:xfrm>
                      <a:off x="0" y="0"/>
                      <a:ext cx="5730240" cy="2778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5931B0" w14:textId="69D466FC" w:rsidR="00EA1D9E" w:rsidRPr="00EA1D9E" w:rsidRDefault="00EA1D9E" w:rsidP="00EA1D9E">
      <w:pPr>
        <w:spacing w:after="0"/>
        <w:rPr>
          <w:sz w:val="24"/>
          <w:szCs w:val="24"/>
          <w:lang w:val="en-US"/>
        </w:rPr>
      </w:pPr>
    </w:p>
    <w:p w14:paraId="11BC959C" w14:textId="5CE9B4D4" w:rsidR="00EA1D9E" w:rsidRDefault="00FA2A02" w:rsidP="00EA1D9E">
      <w:pPr>
        <w:spacing w:line="360" w:lineRule="auto"/>
        <w:jc w:val="center"/>
        <w:rPr>
          <w:rFonts w:cstheme="minorHAnsi"/>
          <w:b/>
          <w:bCs/>
          <w:sz w:val="24"/>
          <w:szCs w:val="24"/>
          <w:lang w:val="en-US"/>
        </w:rPr>
      </w:pPr>
      <w:r>
        <w:rPr>
          <w:rFonts w:cstheme="minorHAnsi"/>
          <w:b/>
          <w:bCs/>
          <w:sz w:val="24"/>
          <w:szCs w:val="24"/>
          <w:lang w:val="en-US"/>
        </w:rPr>
        <w:t>Diagram 13</w:t>
      </w:r>
    </w:p>
    <w:p w14:paraId="4CD81684" w14:textId="77777777" w:rsidR="00FA2A02" w:rsidRPr="00CC3B6A" w:rsidRDefault="00FA2A02" w:rsidP="00FA2A02">
      <w:pPr>
        <w:spacing w:after="0" w:line="360" w:lineRule="auto"/>
        <w:jc w:val="both"/>
        <w:rPr>
          <w:rFonts w:cstheme="minorHAnsi"/>
          <w:b/>
          <w:bCs/>
          <w:sz w:val="24"/>
          <w:szCs w:val="24"/>
          <w:highlight w:val="lightGray"/>
          <w:lang w:val="en-US"/>
        </w:rPr>
      </w:pPr>
      <w:r w:rsidRPr="00CC3B6A">
        <w:rPr>
          <w:rFonts w:cstheme="minorHAnsi"/>
          <w:b/>
          <w:bCs/>
          <w:sz w:val="24"/>
          <w:szCs w:val="24"/>
          <w:highlight w:val="lightGray"/>
          <w:lang w:val="en-US"/>
        </w:rPr>
        <w:t>Link to interactive dashboard:</w:t>
      </w:r>
    </w:p>
    <w:p w14:paraId="0CCB03E8" w14:textId="1F67AA56" w:rsidR="00FA2A02" w:rsidRDefault="00241E89" w:rsidP="00FA2A02">
      <w:pPr>
        <w:spacing w:line="360" w:lineRule="auto"/>
        <w:jc w:val="right"/>
        <w:rPr>
          <w:rFonts w:cstheme="minorHAnsi"/>
          <w:b/>
          <w:bCs/>
          <w:sz w:val="24"/>
          <w:szCs w:val="24"/>
          <w:lang w:val="en-US"/>
        </w:rPr>
      </w:pPr>
      <w:hyperlink r:id="rId27" w:history="1">
        <w:r w:rsidR="00FA2A02" w:rsidRPr="00FA2A02">
          <w:rPr>
            <w:rStyle w:val="Hyperlink"/>
            <w:rFonts w:cstheme="minorHAnsi"/>
            <w:sz w:val="24"/>
            <w:szCs w:val="24"/>
            <w:highlight w:val="lightGray"/>
            <w:lang w:val="en-US"/>
          </w:rPr>
          <w:t>https://public.tableau.com/views/Predicteddata/Dashboard1?:language=en-GB&amp;publish=yes&amp;:display_count=n&amp;:origin=viz_share_link</w:t>
        </w:r>
      </w:hyperlink>
    </w:p>
    <w:p w14:paraId="451C379E" w14:textId="77777777" w:rsidR="00FA2A02" w:rsidRDefault="00FA2A02" w:rsidP="00FA2A02">
      <w:pPr>
        <w:spacing w:line="360" w:lineRule="auto"/>
        <w:jc w:val="both"/>
        <w:rPr>
          <w:rFonts w:cstheme="minorHAnsi"/>
          <w:sz w:val="24"/>
          <w:szCs w:val="24"/>
          <w:lang w:val="en-US"/>
        </w:rPr>
      </w:pPr>
      <w:r>
        <w:rPr>
          <w:rFonts w:cstheme="minorHAnsi"/>
          <w:sz w:val="24"/>
          <w:szCs w:val="24"/>
          <w:lang w:val="en-US"/>
        </w:rPr>
        <w:t xml:space="preserve">After creating our model, we exported the predicted data from model four into tableau, again using the native tableau writer node. This dashboard allows us to have a clear visualization of the confusion matrix and predicted attrition. In our scatter plot, we can see that the attrition model is highly accurate as the number of false readings is low. We can see that the predictions from our model are mostly the same as the original data which makes our model reliable. We can also see that the false negative rate is 9.8%. Therefore, the risk of the model returning “no” when the employee is likely to leave is low but not inconsequential. </w:t>
      </w:r>
    </w:p>
    <w:p w14:paraId="668E7E7D" w14:textId="77777777" w:rsidR="00FA2A02" w:rsidRDefault="00FA2A02" w:rsidP="00FA2A02">
      <w:pPr>
        <w:spacing w:line="360" w:lineRule="auto"/>
        <w:jc w:val="both"/>
        <w:rPr>
          <w:rFonts w:cstheme="minorHAnsi"/>
          <w:sz w:val="24"/>
          <w:szCs w:val="24"/>
          <w:lang w:val="en-US"/>
        </w:rPr>
      </w:pPr>
    </w:p>
    <w:p w14:paraId="0397764D" w14:textId="38D4E0FD" w:rsidR="00FA2A02" w:rsidRDefault="00FA2A02" w:rsidP="00FA2A02">
      <w:pPr>
        <w:spacing w:line="360" w:lineRule="auto"/>
        <w:jc w:val="both"/>
        <w:rPr>
          <w:rFonts w:cstheme="minorHAnsi"/>
          <w:sz w:val="24"/>
          <w:szCs w:val="24"/>
          <w:lang w:val="en-US"/>
        </w:rPr>
      </w:pPr>
    </w:p>
    <w:p w14:paraId="59C80F11" w14:textId="6AF6F21D" w:rsidR="00FA2A02" w:rsidRDefault="00FA2A02" w:rsidP="00FA2A02">
      <w:pPr>
        <w:spacing w:line="360" w:lineRule="auto"/>
        <w:jc w:val="both"/>
        <w:rPr>
          <w:rFonts w:cstheme="minorHAnsi"/>
          <w:sz w:val="24"/>
          <w:szCs w:val="24"/>
          <w:lang w:val="en-US"/>
        </w:rPr>
      </w:pPr>
    </w:p>
    <w:p w14:paraId="1EB334CE" w14:textId="77777777" w:rsidR="00FA2A02" w:rsidRDefault="00FA2A02" w:rsidP="00FA2A02">
      <w:pPr>
        <w:spacing w:line="360" w:lineRule="auto"/>
        <w:jc w:val="both"/>
        <w:rPr>
          <w:rFonts w:cstheme="minorHAnsi"/>
          <w:sz w:val="24"/>
          <w:szCs w:val="24"/>
          <w:lang w:val="en-US"/>
        </w:rPr>
      </w:pPr>
    </w:p>
    <w:p w14:paraId="341ED252" w14:textId="77777777" w:rsidR="00FA2A02" w:rsidRDefault="00FA2A02" w:rsidP="00FA2A02">
      <w:pPr>
        <w:spacing w:line="360" w:lineRule="auto"/>
        <w:jc w:val="both"/>
        <w:rPr>
          <w:rFonts w:cstheme="minorHAnsi"/>
          <w:sz w:val="24"/>
          <w:szCs w:val="24"/>
          <w:lang w:val="en-US"/>
        </w:rPr>
      </w:pPr>
    </w:p>
    <w:p w14:paraId="0A2B65DD" w14:textId="77777777" w:rsidR="00FA2A02" w:rsidRDefault="00FA2A02" w:rsidP="00FA2A02">
      <w:pPr>
        <w:spacing w:line="360" w:lineRule="auto"/>
        <w:jc w:val="both"/>
        <w:rPr>
          <w:rFonts w:cstheme="minorHAnsi"/>
          <w:sz w:val="24"/>
          <w:szCs w:val="24"/>
          <w:lang w:val="en-US"/>
        </w:rPr>
      </w:pPr>
    </w:p>
    <w:p w14:paraId="2614000F" w14:textId="74A8EE0C" w:rsidR="00FA2A02" w:rsidRDefault="00FA2A02" w:rsidP="00FA2A02">
      <w:pPr>
        <w:pStyle w:val="Heading1"/>
        <w:rPr>
          <w:b/>
          <w:bCs/>
          <w:lang w:val="en-US"/>
        </w:rPr>
      </w:pPr>
      <w:bookmarkStart w:id="21" w:name="_Toc91116948"/>
      <w:r w:rsidRPr="00FA2A02">
        <w:rPr>
          <w:b/>
          <w:bCs/>
          <w:lang w:val="en-US"/>
        </w:rPr>
        <w:lastRenderedPageBreak/>
        <w:t>6.0 Conclusion</w:t>
      </w:r>
      <w:bookmarkEnd w:id="21"/>
    </w:p>
    <w:p w14:paraId="0FC12F88" w14:textId="77777777" w:rsidR="00FA2A02" w:rsidRPr="00FA2A02" w:rsidRDefault="00FA2A02" w:rsidP="00FA2A02">
      <w:pPr>
        <w:rPr>
          <w:lang w:val="en-US"/>
        </w:rPr>
      </w:pPr>
    </w:p>
    <w:p w14:paraId="3C14C4A7" w14:textId="724BEF93" w:rsidR="00FA2A02" w:rsidRDefault="00FA2A02" w:rsidP="00FA2A02">
      <w:pPr>
        <w:spacing w:line="360" w:lineRule="auto"/>
        <w:jc w:val="both"/>
        <w:rPr>
          <w:rFonts w:cstheme="minorHAnsi"/>
          <w:sz w:val="24"/>
          <w:szCs w:val="24"/>
          <w:lang w:val="en-US"/>
        </w:rPr>
      </w:pPr>
      <w:r>
        <w:rPr>
          <w:rFonts w:cstheme="minorHAnsi"/>
          <w:sz w:val="24"/>
          <w:szCs w:val="24"/>
          <w:lang w:val="en-US"/>
        </w:rPr>
        <w:t>Through this project we were able to create several predictions for the organization regarding employee attrition. We can with confidence predict the factors that are likely to lead to employee attrition and what factors will be relevant or irrelevant at retaining the employee(s). The model we decided to take forward incorporated a small number of variables that were key in understanding and predicting attrition as well as performance. The two created dashboards allow HR managers in the organization to predict and compare the effectiveness of the model using the original data and the predictive data. Going forward, we would recommend the organization also records the reason for employee attrition to ascertain whether there are patterns or failings within their organization</w:t>
      </w:r>
    </w:p>
    <w:p w14:paraId="23CA8965" w14:textId="2C059DDE" w:rsidR="00EA1D9E" w:rsidRDefault="00EA1D9E" w:rsidP="00FA2A02">
      <w:pPr>
        <w:spacing w:line="360" w:lineRule="auto"/>
        <w:jc w:val="both"/>
        <w:rPr>
          <w:rFonts w:cstheme="minorHAnsi"/>
          <w:b/>
          <w:bCs/>
          <w:sz w:val="24"/>
          <w:szCs w:val="24"/>
          <w:lang w:val="en-US"/>
        </w:rPr>
      </w:pPr>
    </w:p>
    <w:p w14:paraId="6E860DA2" w14:textId="27C604B4" w:rsidR="00EA1D9E" w:rsidRDefault="00EA1D9E" w:rsidP="00EA1D9E">
      <w:pPr>
        <w:spacing w:line="360" w:lineRule="auto"/>
        <w:jc w:val="center"/>
        <w:rPr>
          <w:rFonts w:cstheme="minorHAnsi"/>
          <w:b/>
          <w:bCs/>
          <w:sz w:val="24"/>
          <w:szCs w:val="24"/>
          <w:lang w:val="en-US"/>
        </w:rPr>
      </w:pPr>
    </w:p>
    <w:p w14:paraId="72AF22D0" w14:textId="77777777" w:rsidR="00EA1D9E" w:rsidRPr="00EA1D9E" w:rsidRDefault="00EA1D9E" w:rsidP="00EA1D9E">
      <w:pPr>
        <w:spacing w:line="360" w:lineRule="auto"/>
        <w:jc w:val="center"/>
        <w:rPr>
          <w:rFonts w:cstheme="minorHAnsi"/>
          <w:b/>
          <w:bCs/>
          <w:sz w:val="24"/>
          <w:szCs w:val="24"/>
          <w:lang w:val="en-US"/>
        </w:rPr>
      </w:pPr>
    </w:p>
    <w:p w14:paraId="2C963FFA" w14:textId="77777777" w:rsidR="00EA1D9E" w:rsidRDefault="00EA1D9E" w:rsidP="00EA1D9E">
      <w:pPr>
        <w:spacing w:line="360" w:lineRule="auto"/>
        <w:jc w:val="both"/>
        <w:rPr>
          <w:rFonts w:cstheme="minorHAnsi"/>
          <w:sz w:val="24"/>
          <w:szCs w:val="24"/>
          <w:lang w:val="en-US"/>
        </w:rPr>
      </w:pPr>
    </w:p>
    <w:p w14:paraId="1B212580" w14:textId="77777777" w:rsidR="00EA1D9E" w:rsidRDefault="00EA1D9E" w:rsidP="00EA1D9E">
      <w:pPr>
        <w:spacing w:line="360" w:lineRule="auto"/>
        <w:jc w:val="both"/>
        <w:rPr>
          <w:rFonts w:cstheme="minorHAnsi"/>
          <w:sz w:val="24"/>
          <w:szCs w:val="24"/>
          <w:lang w:val="en-US"/>
        </w:rPr>
      </w:pPr>
    </w:p>
    <w:p w14:paraId="61A86482" w14:textId="77777777" w:rsidR="00EA1D9E" w:rsidRDefault="00EA1D9E" w:rsidP="00EA1D9E">
      <w:pPr>
        <w:spacing w:line="360" w:lineRule="auto"/>
        <w:jc w:val="both"/>
        <w:rPr>
          <w:rFonts w:cstheme="minorHAnsi"/>
          <w:sz w:val="24"/>
          <w:szCs w:val="24"/>
          <w:lang w:val="en-US"/>
        </w:rPr>
      </w:pPr>
    </w:p>
    <w:p w14:paraId="1424B43C" w14:textId="6632DECD" w:rsidR="00EA1D9E" w:rsidRDefault="00EA1D9E" w:rsidP="00EA1D9E">
      <w:pPr>
        <w:spacing w:line="360" w:lineRule="auto"/>
        <w:jc w:val="both"/>
        <w:rPr>
          <w:rFonts w:cstheme="minorHAnsi"/>
          <w:sz w:val="24"/>
          <w:szCs w:val="24"/>
          <w:lang w:val="en-US"/>
        </w:rPr>
      </w:pPr>
    </w:p>
    <w:p w14:paraId="489A425A" w14:textId="60F05567" w:rsidR="00FA2A02" w:rsidRDefault="00FA2A02" w:rsidP="00EA1D9E">
      <w:pPr>
        <w:spacing w:line="360" w:lineRule="auto"/>
        <w:jc w:val="both"/>
        <w:rPr>
          <w:rFonts w:cstheme="minorHAnsi"/>
          <w:sz w:val="24"/>
          <w:szCs w:val="24"/>
          <w:lang w:val="en-US"/>
        </w:rPr>
      </w:pPr>
    </w:p>
    <w:p w14:paraId="7F094108" w14:textId="2110D056" w:rsidR="00FA2A02" w:rsidRDefault="00FA2A02" w:rsidP="00EA1D9E">
      <w:pPr>
        <w:spacing w:line="360" w:lineRule="auto"/>
        <w:jc w:val="both"/>
        <w:rPr>
          <w:rFonts w:cstheme="minorHAnsi"/>
          <w:sz w:val="24"/>
          <w:szCs w:val="24"/>
          <w:lang w:val="en-US"/>
        </w:rPr>
      </w:pPr>
    </w:p>
    <w:p w14:paraId="1D15339C" w14:textId="51699C45" w:rsidR="00FA2A02" w:rsidRDefault="00FA2A02" w:rsidP="00EA1D9E">
      <w:pPr>
        <w:spacing w:line="360" w:lineRule="auto"/>
        <w:jc w:val="both"/>
        <w:rPr>
          <w:rFonts w:cstheme="minorHAnsi"/>
          <w:sz w:val="24"/>
          <w:szCs w:val="24"/>
          <w:lang w:val="en-US"/>
        </w:rPr>
      </w:pPr>
    </w:p>
    <w:p w14:paraId="5B9CF089" w14:textId="2EC4A012" w:rsidR="00FA2A02" w:rsidRDefault="00FA2A02" w:rsidP="00EA1D9E">
      <w:pPr>
        <w:spacing w:line="360" w:lineRule="auto"/>
        <w:jc w:val="both"/>
        <w:rPr>
          <w:rFonts w:cstheme="minorHAnsi"/>
          <w:sz w:val="24"/>
          <w:szCs w:val="24"/>
          <w:lang w:val="en-US"/>
        </w:rPr>
      </w:pPr>
    </w:p>
    <w:p w14:paraId="483DA662" w14:textId="0024E143" w:rsidR="00FA2A02" w:rsidRDefault="00FA2A02" w:rsidP="00EA1D9E">
      <w:pPr>
        <w:spacing w:line="360" w:lineRule="auto"/>
        <w:jc w:val="both"/>
        <w:rPr>
          <w:rFonts w:cstheme="minorHAnsi"/>
          <w:sz w:val="24"/>
          <w:szCs w:val="24"/>
          <w:lang w:val="en-US"/>
        </w:rPr>
      </w:pPr>
    </w:p>
    <w:p w14:paraId="21E26AC8" w14:textId="06275147" w:rsidR="00FA2A02" w:rsidRDefault="00FA2A02" w:rsidP="00EA1D9E">
      <w:pPr>
        <w:spacing w:line="360" w:lineRule="auto"/>
        <w:jc w:val="both"/>
        <w:rPr>
          <w:rFonts w:cstheme="minorHAnsi"/>
          <w:sz w:val="24"/>
          <w:szCs w:val="24"/>
          <w:lang w:val="en-US"/>
        </w:rPr>
      </w:pPr>
    </w:p>
    <w:p w14:paraId="2D65D1C2" w14:textId="362CC576" w:rsidR="00FA2A02" w:rsidRDefault="00FA2A02" w:rsidP="00EA1D9E">
      <w:pPr>
        <w:spacing w:line="360" w:lineRule="auto"/>
        <w:jc w:val="both"/>
        <w:rPr>
          <w:rFonts w:cstheme="minorHAnsi"/>
          <w:sz w:val="24"/>
          <w:szCs w:val="24"/>
          <w:lang w:val="en-US"/>
        </w:rPr>
      </w:pPr>
    </w:p>
    <w:p w14:paraId="6EA00C5E" w14:textId="0D075D73" w:rsidR="00FA2A02" w:rsidRDefault="00FA2A02" w:rsidP="00EA1D9E">
      <w:pPr>
        <w:spacing w:line="360" w:lineRule="auto"/>
        <w:jc w:val="both"/>
        <w:rPr>
          <w:rFonts w:cstheme="minorHAnsi"/>
          <w:sz w:val="24"/>
          <w:szCs w:val="24"/>
          <w:lang w:val="en-US"/>
        </w:rPr>
      </w:pPr>
    </w:p>
    <w:p w14:paraId="6E98BC72" w14:textId="7482600A" w:rsidR="00FA2A02" w:rsidRDefault="00FA2A02" w:rsidP="00EA1D9E">
      <w:pPr>
        <w:spacing w:line="360" w:lineRule="auto"/>
        <w:jc w:val="both"/>
        <w:rPr>
          <w:rFonts w:cstheme="minorHAnsi"/>
          <w:sz w:val="24"/>
          <w:szCs w:val="24"/>
          <w:lang w:val="en-US"/>
        </w:rPr>
      </w:pPr>
    </w:p>
    <w:p w14:paraId="48AB5EF0" w14:textId="50D1C665" w:rsidR="00FA2A02" w:rsidRPr="00FA2A02" w:rsidRDefault="00FA2A02" w:rsidP="00FA2A02">
      <w:pPr>
        <w:pStyle w:val="Heading1"/>
        <w:rPr>
          <w:b/>
          <w:bCs/>
          <w:lang w:val="en-US"/>
        </w:rPr>
      </w:pPr>
      <w:bookmarkStart w:id="22" w:name="_Toc91116949"/>
      <w:r w:rsidRPr="00FA2A02">
        <w:rPr>
          <w:b/>
          <w:bCs/>
          <w:lang w:val="en-US"/>
        </w:rPr>
        <w:lastRenderedPageBreak/>
        <w:t>References</w:t>
      </w:r>
      <w:bookmarkEnd w:id="22"/>
    </w:p>
    <w:p w14:paraId="5F230F94" w14:textId="1AB4DEFE" w:rsidR="00EA1D9E" w:rsidRDefault="00EA1D9E" w:rsidP="00EA1D9E">
      <w:pPr>
        <w:spacing w:line="360" w:lineRule="auto"/>
        <w:jc w:val="both"/>
        <w:rPr>
          <w:rFonts w:cstheme="minorHAnsi"/>
          <w:sz w:val="24"/>
          <w:szCs w:val="24"/>
          <w:lang w:val="en-US"/>
        </w:rPr>
      </w:pPr>
    </w:p>
    <w:p w14:paraId="0390D4E1" w14:textId="3E563B3F" w:rsidR="00FA2A02" w:rsidRDefault="00FA2A02" w:rsidP="00FA2A02">
      <w:pPr>
        <w:spacing w:line="360" w:lineRule="auto"/>
        <w:jc w:val="both"/>
        <w:rPr>
          <w:rFonts w:cstheme="minorHAnsi"/>
          <w:b/>
          <w:bCs/>
          <w:sz w:val="24"/>
          <w:szCs w:val="24"/>
          <w:lang w:val="en-US"/>
        </w:rPr>
      </w:pPr>
      <w:r>
        <w:rPr>
          <w:rFonts w:cstheme="minorHAnsi"/>
          <w:color w:val="222222"/>
          <w:sz w:val="24"/>
          <w:szCs w:val="24"/>
          <w:shd w:val="clear" w:color="auto" w:fill="FFFFFF"/>
        </w:rPr>
        <w:t xml:space="preserve">      Hall, John. (2019). The Cost </w:t>
      </w:r>
      <w:proofErr w:type="gramStart"/>
      <w:r>
        <w:rPr>
          <w:rFonts w:cstheme="minorHAnsi"/>
          <w:color w:val="222222"/>
          <w:sz w:val="24"/>
          <w:szCs w:val="24"/>
          <w:shd w:val="clear" w:color="auto" w:fill="FFFFFF"/>
        </w:rPr>
        <w:t>Of</w:t>
      </w:r>
      <w:proofErr w:type="gramEnd"/>
      <w:r>
        <w:rPr>
          <w:rFonts w:cstheme="minorHAnsi"/>
          <w:color w:val="222222"/>
          <w:sz w:val="24"/>
          <w:szCs w:val="24"/>
          <w:shd w:val="clear" w:color="auto" w:fill="FFFFFF"/>
        </w:rPr>
        <w:t xml:space="preserve"> Turnover Can Kill Your Business And Make Things Less Fun, Forbes. Accessed: 20</w:t>
      </w:r>
      <w:r>
        <w:rPr>
          <w:rFonts w:cstheme="minorHAnsi"/>
          <w:color w:val="222222"/>
          <w:sz w:val="24"/>
          <w:szCs w:val="24"/>
          <w:shd w:val="clear" w:color="auto" w:fill="FFFFFF"/>
          <w:vertAlign w:val="superscript"/>
        </w:rPr>
        <w:t>th</w:t>
      </w:r>
      <w:r>
        <w:rPr>
          <w:rFonts w:cstheme="minorHAnsi"/>
          <w:color w:val="222222"/>
          <w:sz w:val="24"/>
          <w:szCs w:val="24"/>
          <w:shd w:val="clear" w:color="auto" w:fill="FFFFFF"/>
        </w:rPr>
        <w:t xml:space="preserve"> November 2021. URL: </w:t>
      </w:r>
      <w:hyperlink r:id="rId28" w:history="1">
        <w:r>
          <w:rPr>
            <w:rStyle w:val="Hyperlink"/>
            <w:rFonts w:cstheme="minorHAnsi"/>
            <w:sz w:val="24"/>
            <w:szCs w:val="24"/>
            <w:shd w:val="clear" w:color="auto" w:fill="FFFFFF"/>
          </w:rPr>
          <w:t>https://www.forbes.com/sites/johnhall/2019/05/09/the-cost-of-turnover-can-kill-your-business-and-make-things-less-fun/?sh=6ac8b08a7943</w:t>
        </w:r>
      </w:hyperlink>
    </w:p>
    <w:p w14:paraId="66437787" w14:textId="1DCFB356" w:rsidR="00FA2A02" w:rsidRDefault="00FA2A02" w:rsidP="00FA2A02">
      <w:pPr>
        <w:spacing w:line="360" w:lineRule="auto"/>
        <w:jc w:val="both"/>
        <w:rPr>
          <w:rStyle w:val="Hyperlink"/>
          <w:shd w:val="clear" w:color="auto" w:fill="FFFFFF"/>
          <w:lang w:val="en-GB"/>
        </w:rPr>
      </w:pPr>
      <w:r>
        <w:rPr>
          <w:rFonts w:cstheme="minorHAnsi"/>
          <w:color w:val="222222"/>
          <w:sz w:val="24"/>
          <w:szCs w:val="24"/>
          <w:shd w:val="clear" w:color="auto" w:fill="FFFFFF"/>
        </w:rPr>
        <w:t xml:space="preserve">      </w:t>
      </w:r>
      <w:proofErr w:type="spellStart"/>
      <w:r>
        <w:rPr>
          <w:rFonts w:cstheme="minorHAnsi"/>
          <w:color w:val="222222"/>
          <w:sz w:val="24"/>
          <w:szCs w:val="24"/>
          <w:shd w:val="clear" w:color="auto" w:fill="FFFFFF"/>
        </w:rPr>
        <w:t>Manasson</w:t>
      </w:r>
      <w:proofErr w:type="spellEnd"/>
      <w:r>
        <w:rPr>
          <w:rFonts w:cstheme="minorHAnsi"/>
          <w:color w:val="222222"/>
          <w:sz w:val="24"/>
          <w:szCs w:val="24"/>
          <w:shd w:val="clear" w:color="auto" w:fill="FFFFFF"/>
        </w:rPr>
        <w:t>, Alexander (2019). Why using CRISP-DM will make you a better data scientist, Towards Data Science. Accessed: 20</w:t>
      </w:r>
      <w:r>
        <w:rPr>
          <w:rFonts w:cstheme="minorHAnsi"/>
          <w:color w:val="222222"/>
          <w:sz w:val="24"/>
          <w:szCs w:val="24"/>
          <w:shd w:val="clear" w:color="auto" w:fill="FFFFFF"/>
          <w:vertAlign w:val="superscript"/>
        </w:rPr>
        <w:t>th</w:t>
      </w:r>
      <w:r>
        <w:rPr>
          <w:rFonts w:cstheme="minorHAnsi"/>
          <w:color w:val="222222"/>
          <w:sz w:val="24"/>
          <w:szCs w:val="24"/>
          <w:shd w:val="clear" w:color="auto" w:fill="FFFFFF"/>
        </w:rPr>
        <w:t xml:space="preserve"> November 2021. URL: </w:t>
      </w:r>
      <w:hyperlink r:id="rId29" w:history="1">
        <w:r>
          <w:rPr>
            <w:rStyle w:val="Hyperlink"/>
            <w:rFonts w:cstheme="minorHAnsi"/>
            <w:sz w:val="24"/>
            <w:szCs w:val="24"/>
            <w:shd w:val="clear" w:color="auto" w:fill="FFFFFF"/>
          </w:rPr>
          <w:t>https://towardsdatascience.com/why-using-crisp-dm-will-make-you-a-better-data-scientist-66efe5b72686</w:t>
        </w:r>
      </w:hyperlink>
    </w:p>
    <w:p w14:paraId="454D744C" w14:textId="19233259" w:rsidR="00FA2A02" w:rsidRDefault="00FA2A02" w:rsidP="00FA2A02">
      <w:pPr>
        <w:spacing w:line="360" w:lineRule="auto"/>
        <w:rPr>
          <w:color w:val="222222"/>
        </w:rPr>
      </w:pPr>
      <w:r>
        <w:rPr>
          <w:rFonts w:cstheme="minorHAnsi"/>
          <w:color w:val="222222"/>
          <w:sz w:val="24"/>
          <w:szCs w:val="24"/>
          <w:shd w:val="clear" w:color="auto" w:fill="FFFFFF"/>
        </w:rPr>
        <w:t xml:space="preserve">     </w:t>
      </w:r>
      <w:proofErr w:type="spellStart"/>
      <w:r>
        <w:rPr>
          <w:rFonts w:cstheme="minorHAnsi"/>
          <w:color w:val="222222"/>
          <w:sz w:val="24"/>
          <w:szCs w:val="24"/>
          <w:shd w:val="clear" w:color="auto" w:fill="FFFFFF"/>
        </w:rPr>
        <w:t>Modau</w:t>
      </w:r>
      <w:proofErr w:type="spellEnd"/>
      <w:r>
        <w:rPr>
          <w:rFonts w:cstheme="minorHAnsi"/>
          <w:color w:val="222222"/>
          <w:sz w:val="24"/>
          <w:szCs w:val="24"/>
          <w:shd w:val="clear" w:color="auto" w:fill="FFFFFF"/>
        </w:rPr>
        <w:t xml:space="preserve">, F. D., </w:t>
      </w:r>
      <w:proofErr w:type="spellStart"/>
      <w:r>
        <w:rPr>
          <w:rFonts w:cstheme="minorHAnsi"/>
          <w:color w:val="222222"/>
          <w:sz w:val="24"/>
          <w:szCs w:val="24"/>
          <w:shd w:val="clear" w:color="auto" w:fill="FFFFFF"/>
        </w:rPr>
        <w:t>Dhanpat</w:t>
      </w:r>
      <w:proofErr w:type="spellEnd"/>
      <w:r>
        <w:rPr>
          <w:rFonts w:cstheme="minorHAnsi"/>
          <w:color w:val="222222"/>
          <w:sz w:val="24"/>
          <w:szCs w:val="24"/>
          <w:shd w:val="clear" w:color="auto" w:fill="FFFFFF"/>
        </w:rPr>
        <w:t xml:space="preserve">, N., </w:t>
      </w:r>
      <w:proofErr w:type="spellStart"/>
      <w:r>
        <w:rPr>
          <w:rFonts w:cstheme="minorHAnsi"/>
          <w:color w:val="222222"/>
          <w:sz w:val="24"/>
          <w:szCs w:val="24"/>
          <w:shd w:val="clear" w:color="auto" w:fill="FFFFFF"/>
        </w:rPr>
        <w:t>Lugisani</w:t>
      </w:r>
      <w:proofErr w:type="spellEnd"/>
      <w:r>
        <w:rPr>
          <w:rFonts w:cstheme="minorHAnsi"/>
          <w:color w:val="222222"/>
          <w:sz w:val="24"/>
          <w:szCs w:val="24"/>
          <w:shd w:val="clear" w:color="auto" w:fill="FFFFFF"/>
        </w:rPr>
        <w:t xml:space="preserve">, P., </w:t>
      </w:r>
      <w:proofErr w:type="spellStart"/>
      <w:r>
        <w:rPr>
          <w:rFonts w:cstheme="minorHAnsi"/>
          <w:color w:val="222222"/>
          <w:sz w:val="24"/>
          <w:szCs w:val="24"/>
          <w:shd w:val="clear" w:color="auto" w:fill="FFFFFF"/>
        </w:rPr>
        <w:t>Mabojane</w:t>
      </w:r>
      <w:proofErr w:type="spellEnd"/>
      <w:r>
        <w:rPr>
          <w:rFonts w:cstheme="minorHAnsi"/>
          <w:color w:val="222222"/>
          <w:sz w:val="24"/>
          <w:szCs w:val="24"/>
          <w:shd w:val="clear" w:color="auto" w:fill="FFFFFF"/>
        </w:rPr>
        <w:t>, R., &amp; Phiri, M. (2018). Exploring employee retention and intention to leave within a call centre. </w:t>
      </w:r>
      <w:r>
        <w:rPr>
          <w:rFonts w:cstheme="minorHAnsi"/>
          <w:i/>
          <w:iCs/>
          <w:color w:val="222222"/>
          <w:sz w:val="24"/>
          <w:szCs w:val="24"/>
          <w:shd w:val="clear" w:color="auto" w:fill="FFFFFF"/>
        </w:rPr>
        <w:t>SA Journal of Human Resource Management</w:t>
      </w:r>
      <w:r>
        <w:rPr>
          <w:rFonts w:cstheme="minorHAnsi"/>
          <w:color w:val="222222"/>
          <w:sz w:val="24"/>
          <w:szCs w:val="24"/>
          <w:shd w:val="clear" w:color="auto" w:fill="FFFFFF"/>
        </w:rPr>
        <w:t>, </w:t>
      </w:r>
      <w:r>
        <w:rPr>
          <w:rFonts w:cstheme="minorHAnsi"/>
          <w:i/>
          <w:iCs/>
          <w:color w:val="222222"/>
          <w:sz w:val="24"/>
          <w:szCs w:val="24"/>
          <w:shd w:val="clear" w:color="auto" w:fill="FFFFFF"/>
        </w:rPr>
        <w:t>16</w:t>
      </w:r>
      <w:r>
        <w:rPr>
          <w:rFonts w:cstheme="minorHAnsi"/>
          <w:color w:val="222222"/>
          <w:sz w:val="24"/>
          <w:szCs w:val="24"/>
          <w:shd w:val="clear" w:color="auto" w:fill="FFFFFF"/>
        </w:rPr>
        <w:t>(1), 1-13.</w:t>
      </w:r>
    </w:p>
    <w:p w14:paraId="477363EC" w14:textId="5CAF971D" w:rsidR="00FA2A02" w:rsidRDefault="00FA2A02" w:rsidP="00FA2A02">
      <w:pPr>
        <w:spacing w:line="360" w:lineRule="auto"/>
        <w:jc w:val="both"/>
        <w:rPr>
          <w:rStyle w:val="Hyperlink"/>
        </w:rPr>
      </w:pPr>
      <w:r>
        <w:rPr>
          <w:rFonts w:cstheme="minorHAnsi"/>
          <w:color w:val="222222"/>
          <w:sz w:val="24"/>
          <w:szCs w:val="24"/>
          <w:shd w:val="clear" w:color="auto" w:fill="FFFFFF"/>
        </w:rPr>
        <w:t xml:space="preserve">     Nelson, Nikki. (2021). Identifying and addressing employee turnover issues, Wolters Kluwer. Accessed: 20</w:t>
      </w:r>
      <w:r>
        <w:rPr>
          <w:rFonts w:cstheme="minorHAnsi"/>
          <w:color w:val="222222"/>
          <w:sz w:val="24"/>
          <w:szCs w:val="24"/>
          <w:shd w:val="clear" w:color="auto" w:fill="FFFFFF"/>
          <w:vertAlign w:val="superscript"/>
        </w:rPr>
        <w:t>th</w:t>
      </w:r>
      <w:r>
        <w:rPr>
          <w:rFonts w:cstheme="minorHAnsi"/>
          <w:color w:val="222222"/>
          <w:sz w:val="24"/>
          <w:szCs w:val="24"/>
          <w:shd w:val="clear" w:color="auto" w:fill="FFFFFF"/>
        </w:rPr>
        <w:t xml:space="preserve"> November 2021. URL:</w:t>
      </w:r>
      <w:r>
        <w:rPr>
          <w:rFonts w:cstheme="minorHAnsi"/>
          <w:sz w:val="24"/>
          <w:szCs w:val="24"/>
        </w:rPr>
        <w:t xml:space="preserve"> </w:t>
      </w:r>
      <w:hyperlink r:id="rId30" w:history="1">
        <w:r>
          <w:rPr>
            <w:rStyle w:val="Hyperlink"/>
            <w:rFonts w:cstheme="minorHAnsi"/>
            <w:sz w:val="24"/>
            <w:szCs w:val="24"/>
            <w:shd w:val="clear" w:color="auto" w:fill="FFFFFF"/>
          </w:rPr>
          <w:t>https://www.wolterskluwer.com/en/expert-insights/identifying-and-addressing-employee-turnover-issues</w:t>
        </w:r>
      </w:hyperlink>
    </w:p>
    <w:p w14:paraId="30CD262F" w14:textId="4EC248BD" w:rsidR="00FA2A02" w:rsidRDefault="00FA2A02" w:rsidP="00FA2A02">
      <w:pPr>
        <w:spacing w:line="360" w:lineRule="auto"/>
        <w:jc w:val="both"/>
        <w:rPr>
          <w:color w:val="222222"/>
        </w:rPr>
      </w:pPr>
      <w:r>
        <w:rPr>
          <w:rFonts w:cstheme="minorHAnsi"/>
          <w:color w:val="222222"/>
          <w:sz w:val="24"/>
          <w:szCs w:val="24"/>
          <w:shd w:val="clear" w:color="auto" w:fill="FFFFFF"/>
        </w:rPr>
        <w:t xml:space="preserve">     </w:t>
      </w:r>
      <w:proofErr w:type="spellStart"/>
      <w:r>
        <w:rPr>
          <w:rFonts w:cstheme="minorHAnsi"/>
          <w:color w:val="222222"/>
          <w:sz w:val="24"/>
          <w:szCs w:val="24"/>
          <w:shd w:val="clear" w:color="auto" w:fill="FFFFFF"/>
        </w:rPr>
        <w:t>Selesho</w:t>
      </w:r>
      <w:proofErr w:type="spellEnd"/>
      <w:r>
        <w:rPr>
          <w:rFonts w:cstheme="minorHAnsi"/>
          <w:color w:val="222222"/>
          <w:sz w:val="24"/>
          <w:szCs w:val="24"/>
          <w:shd w:val="clear" w:color="auto" w:fill="FFFFFF"/>
        </w:rPr>
        <w:t xml:space="preserve">, J. M., &amp; </w:t>
      </w:r>
      <w:proofErr w:type="spellStart"/>
      <w:r>
        <w:rPr>
          <w:rFonts w:cstheme="minorHAnsi"/>
          <w:color w:val="222222"/>
          <w:sz w:val="24"/>
          <w:szCs w:val="24"/>
          <w:shd w:val="clear" w:color="auto" w:fill="FFFFFF"/>
        </w:rPr>
        <w:t>Naile</w:t>
      </w:r>
      <w:proofErr w:type="spellEnd"/>
      <w:r>
        <w:rPr>
          <w:rFonts w:cstheme="minorHAnsi"/>
          <w:color w:val="222222"/>
          <w:sz w:val="24"/>
          <w:szCs w:val="24"/>
          <w:shd w:val="clear" w:color="auto" w:fill="FFFFFF"/>
        </w:rPr>
        <w:t>, I. (2014). Academic staff retention as a human resource factor: University perspective. </w:t>
      </w:r>
      <w:r>
        <w:rPr>
          <w:rFonts w:cstheme="minorHAnsi"/>
          <w:i/>
          <w:iCs/>
          <w:color w:val="222222"/>
          <w:sz w:val="24"/>
          <w:szCs w:val="24"/>
          <w:shd w:val="clear" w:color="auto" w:fill="FFFFFF"/>
        </w:rPr>
        <w:t>International Business &amp; Economics Research Journal (IBER)</w:t>
      </w:r>
      <w:r>
        <w:rPr>
          <w:rFonts w:cstheme="minorHAnsi"/>
          <w:color w:val="222222"/>
          <w:sz w:val="24"/>
          <w:szCs w:val="24"/>
          <w:shd w:val="clear" w:color="auto" w:fill="FFFFFF"/>
        </w:rPr>
        <w:t>, </w:t>
      </w:r>
      <w:r>
        <w:rPr>
          <w:rFonts w:cstheme="minorHAnsi"/>
          <w:i/>
          <w:iCs/>
          <w:color w:val="222222"/>
          <w:sz w:val="24"/>
          <w:szCs w:val="24"/>
          <w:shd w:val="clear" w:color="auto" w:fill="FFFFFF"/>
        </w:rPr>
        <w:t>13</w:t>
      </w:r>
      <w:r>
        <w:rPr>
          <w:rFonts w:cstheme="minorHAnsi"/>
          <w:color w:val="222222"/>
          <w:sz w:val="24"/>
          <w:szCs w:val="24"/>
          <w:shd w:val="clear" w:color="auto" w:fill="FFFFFF"/>
        </w:rPr>
        <w:t>(2), 295-304</w:t>
      </w:r>
    </w:p>
    <w:p w14:paraId="493E9D8F" w14:textId="4F89F413" w:rsidR="00FA2A02" w:rsidRDefault="00FA2A02" w:rsidP="00FA2A02">
      <w:pPr>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     Simbeck, K. (2019). HR analytics and ethics. </w:t>
      </w:r>
      <w:r>
        <w:rPr>
          <w:rFonts w:cstheme="minorHAnsi"/>
          <w:i/>
          <w:iCs/>
          <w:color w:val="222222"/>
          <w:sz w:val="24"/>
          <w:szCs w:val="24"/>
          <w:shd w:val="clear" w:color="auto" w:fill="FFFFFF"/>
        </w:rPr>
        <w:t>IBM Journal of Research and Development</w:t>
      </w:r>
      <w:r>
        <w:rPr>
          <w:rFonts w:cstheme="minorHAnsi"/>
          <w:color w:val="222222"/>
          <w:sz w:val="24"/>
          <w:szCs w:val="24"/>
          <w:shd w:val="clear" w:color="auto" w:fill="FFFFFF"/>
        </w:rPr>
        <w:t>, </w:t>
      </w:r>
      <w:r>
        <w:rPr>
          <w:rFonts w:cstheme="minorHAnsi"/>
          <w:i/>
          <w:iCs/>
          <w:color w:val="222222"/>
          <w:sz w:val="24"/>
          <w:szCs w:val="24"/>
          <w:shd w:val="clear" w:color="auto" w:fill="FFFFFF"/>
        </w:rPr>
        <w:t>63</w:t>
      </w:r>
      <w:r>
        <w:rPr>
          <w:rFonts w:cstheme="minorHAnsi"/>
          <w:color w:val="222222"/>
          <w:sz w:val="24"/>
          <w:szCs w:val="24"/>
          <w:shd w:val="clear" w:color="auto" w:fill="FFFFFF"/>
        </w:rPr>
        <w:t>(4/5), 9-1.</w:t>
      </w:r>
    </w:p>
    <w:p w14:paraId="022F518B" w14:textId="5B08F405" w:rsidR="00FA2A02" w:rsidRDefault="00FA2A02" w:rsidP="00FA2A02">
      <w:pPr>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     Wirth, R., &amp; </w:t>
      </w:r>
      <w:proofErr w:type="spellStart"/>
      <w:r>
        <w:rPr>
          <w:rFonts w:cstheme="minorHAnsi"/>
          <w:color w:val="222222"/>
          <w:sz w:val="24"/>
          <w:szCs w:val="24"/>
          <w:shd w:val="clear" w:color="auto" w:fill="FFFFFF"/>
        </w:rPr>
        <w:t>Hipp</w:t>
      </w:r>
      <w:proofErr w:type="spellEnd"/>
      <w:r>
        <w:rPr>
          <w:rFonts w:cstheme="minorHAnsi"/>
          <w:color w:val="222222"/>
          <w:sz w:val="24"/>
          <w:szCs w:val="24"/>
          <w:shd w:val="clear" w:color="auto" w:fill="FFFFFF"/>
        </w:rPr>
        <w:t>, J. (2000, April). CRISP-DM: Towards a standard process model for data mining. In </w:t>
      </w:r>
      <w:r>
        <w:rPr>
          <w:rFonts w:cstheme="minorHAnsi"/>
          <w:i/>
          <w:iCs/>
          <w:color w:val="222222"/>
          <w:sz w:val="24"/>
          <w:szCs w:val="24"/>
          <w:shd w:val="clear" w:color="auto" w:fill="FFFFFF"/>
        </w:rPr>
        <w:t>Proceedings of the 4th international conference on the practical applications of knowledge discovery and data mining</w:t>
      </w:r>
      <w:r>
        <w:rPr>
          <w:rFonts w:cstheme="minorHAnsi"/>
          <w:color w:val="222222"/>
          <w:sz w:val="24"/>
          <w:szCs w:val="24"/>
          <w:shd w:val="clear" w:color="auto" w:fill="FFFFFF"/>
        </w:rPr>
        <w:t xml:space="preserve"> (Vol. 1). London, UK: Springer-Verlag. </w:t>
      </w:r>
    </w:p>
    <w:p w14:paraId="27DB88FF" w14:textId="77777777" w:rsidR="00FA2A02" w:rsidRDefault="00FA2A02" w:rsidP="00EA1D9E">
      <w:pPr>
        <w:spacing w:line="360" w:lineRule="auto"/>
        <w:jc w:val="both"/>
        <w:rPr>
          <w:rFonts w:cstheme="minorHAnsi"/>
          <w:sz w:val="24"/>
          <w:szCs w:val="24"/>
          <w:lang w:val="en-US"/>
        </w:rPr>
      </w:pPr>
    </w:p>
    <w:p w14:paraId="55B89988" w14:textId="77777777" w:rsidR="00EA1D9E" w:rsidRPr="00EA1D9E" w:rsidRDefault="00EA1D9E" w:rsidP="00EA1D9E">
      <w:pPr>
        <w:spacing w:after="0" w:line="360" w:lineRule="auto"/>
        <w:jc w:val="center"/>
        <w:rPr>
          <w:rFonts w:cstheme="minorHAnsi"/>
          <w:b/>
          <w:bCs/>
          <w:sz w:val="24"/>
          <w:szCs w:val="24"/>
          <w:lang w:val="en-US"/>
        </w:rPr>
      </w:pPr>
    </w:p>
    <w:p w14:paraId="6EC9744F" w14:textId="77777777" w:rsidR="00C553C7" w:rsidRDefault="00C553C7" w:rsidP="00C553C7">
      <w:pPr>
        <w:spacing w:line="360" w:lineRule="auto"/>
        <w:jc w:val="both"/>
        <w:rPr>
          <w:rFonts w:cstheme="minorHAnsi"/>
          <w:sz w:val="24"/>
          <w:szCs w:val="24"/>
          <w:u w:val="single"/>
          <w:lang w:val="en-US"/>
        </w:rPr>
      </w:pPr>
    </w:p>
    <w:p w14:paraId="30F01DDF" w14:textId="77777777" w:rsidR="00C553C7" w:rsidRDefault="00C553C7" w:rsidP="00C553C7">
      <w:pPr>
        <w:spacing w:line="360" w:lineRule="auto"/>
        <w:jc w:val="both"/>
        <w:rPr>
          <w:rFonts w:cstheme="minorHAnsi"/>
          <w:sz w:val="24"/>
          <w:szCs w:val="24"/>
        </w:rPr>
      </w:pPr>
    </w:p>
    <w:p w14:paraId="1C9A5733" w14:textId="7E46B3D3" w:rsidR="00C553C7" w:rsidRDefault="00F0592F" w:rsidP="00F0592F">
      <w:pPr>
        <w:pStyle w:val="Heading1"/>
        <w:rPr>
          <w:b/>
          <w:bCs/>
          <w:lang w:val="en-US"/>
        </w:rPr>
      </w:pPr>
      <w:bookmarkStart w:id="23" w:name="_Toc91116950"/>
      <w:r>
        <w:rPr>
          <w:noProof/>
        </w:rPr>
        <w:lastRenderedPageBreak/>
        <w:drawing>
          <wp:anchor distT="0" distB="0" distL="114300" distR="114300" simplePos="0" relativeHeight="251693056" behindDoc="0" locked="0" layoutInCell="1" allowOverlap="1" wp14:anchorId="4A4BB3FB" wp14:editId="796D9092">
            <wp:simplePos x="0" y="0"/>
            <wp:positionH relativeFrom="margin">
              <wp:align>center</wp:align>
            </wp:positionH>
            <wp:positionV relativeFrom="paragraph">
              <wp:posOffset>1504315</wp:posOffset>
            </wp:positionV>
            <wp:extent cx="7553325" cy="5379720"/>
            <wp:effectExtent l="953" t="0" r="0" b="0"/>
            <wp:wrapSquare wrapText="bothSides"/>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553325" cy="5379720"/>
                    </a:xfrm>
                    <a:prstGeom prst="rect">
                      <a:avLst/>
                    </a:prstGeom>
                  </pic:spPr>
                </pic:pic>
              </a:graphicData>
            </a:graphic>
          </wp:anchor>
        </w:drawing>
      </w:r>
      <w:r w:rsidRPr="00F0592F">
        <w:rPr>
          <w:b/>
          <w:bCs/>
          <w:lang w:val="en-US"/>
        </w:rPr>
        <w:t>Appendices</w:t>
      </w:r>
      <w:bookmarkEnd w:id="23"/>
    </w:p>
    <w:p w14:paraId="2BD3384E" w14:textId="784110FF" w:rsidR="00F0592F" w:rsidRPr="00F0592F" w:rsidRDefault="00F0592F" w:rsidP="00F0592F">
      <w:pPr>
        <w:jc w:val="center"/>
        <w:rPr>
          <w:b/>
          <w:bCs/>
          <w:sz w:val="24"/>
          <w:szCs w:val="24"/>
          <w:lang w:val="en-US"/>
        </w:rPr>
      </w:pPr>
      <w:r w:rsidRPr="00F0592F">
        <w:rPr>
          <w:b/>
          <w:bCs/>
          <w:sz w:val="24"/>
          <w:szCs w:val="24"/>
          <w:lang w:val="en-US"/>
        </w:rPr>
        <w:t>KNIME Workflow</w:t>
      </w:r>
    </w:p>
    <w:p w14:paraId="40730619" w14:textId="5EFFBA6B" w:rsidR="00376645" w:rsidRDefault="00376645" w:rsidP="00C553C7">
      <w:pPr>
        <w:spacing w:after="0"/>
        <w:jc w:val="both"/>
      </w:pPr>
    </w:p>
    <w:p w14:paraId="33EE11B5" w14:textId="7C3E54C3" w:rsidR="00F0592F" w:rsidRDefault="00F0592F" w:rsidP="00F0592F">
      <w:pPr>
        <w:spacing w:after="0"/>
        <w:jc w:val="center"/>
      </w:pPr>
    </w:p>
    <w:p w14:paraId="4FA8DBD2" w14:textId="77777777" w:rsidR="00F0592F" w:rsidRDefault="00F0592F" w:rsidP="00F0592F">
      <w:pPr>
        <w:spacing w:after="0"/>
        <w:jc w:val="center"/>
      </w:pPr>
    </w:p>
    <w:p w14:paraId="04C455EA" w14:textId="1E9DB436" w:rsidR="00F0592F" w:rsidRPr="00DF318D" w:rsidRDefault="00DF318D" w:rsidP="00F0592F">
      <w:pPr>
        <w:spacing w:after="0"/>
        <w:jc w:val="center"/>
        <w:rPr>
          <w:b/>
          <w:bCs/>
          <w:sz w:val="28"/>
          <w:szCs w:val="28"/>
        </w:rPr>
      </w:pPr>
      <w:r>
        <w:rPr>
          <w:noProof/>
        </w:rPr>
        <w:lastRenderedPageBreak/>
        <w:drawing>
          <wp:anchor distT="0" distB="0" distL="114300" distR="114300" simplePos="0" relativeHeight="251694080" behindDoc="0" locked="0" layoutInCell="1" allowOverlap="1" wp14:anchorId="2B5561A4" wp14:editId="39532052">
            <wp:simplePos x="0" y="0"/>
            <wp:positionH relativeFrom="column">
              <wp:posOffset>-1162685</wp:posOffset>
            </wp:positionH>
            <wp:positionV relativeFrom="paragraph">
              <wp:posOffset>1524000</wp:posOffset>
            </wp:positionV>
            <wp:extent cx="8216265" cy="5183505"/>
            <wp:effectExtent l="0" t="7620" r="5715" b="5715"/>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rot="5400000">
                      <a:off x="0" y="0"/>
                      <a:ext cx="8216265" cy="5183505"/>
                    </a:xfrm>
                    <a:prstGeom prst="rect">
                      <a:avLst/>
                    </a:prstGeom>
                  </pic:spPr>
                </pic:pic>
              </a:graphicData>
            </a:graphic>
            <wp14:sizeRelH relativeFrom="margin">
              <wp14:pctWidth>0</wp14:pctWidth>
            </wp14:sizeRelH>
          </wp:anchor>
        </w:drawing>
      </w:r>
      <w:r w:rsidRPr="00DF318D">
        <w:rPr>
          <w:b/>
          <w:bCs/>
          <w:sz w:val="28"/>
          <w:szCs w:val="28"/>
        </w:rPr>
        <w:t>Decision Tree</w:t>
      </w:r>
      <w:r>
        <w:rPr>
          <w:b/>
          <w:bCs/>
          <w:sz w:val="28"/>
          <w:szCs w:val="28"/>
        </w:rPr>
        <w:t xml:space="preserve"> (Model 4)</w:t>
      </w:r>
    </w:p>
    <w:p w14:paraId="289A80A9" w14:textId="4798D521" w:rsidR="00F0592F" w:rsidRDefault="00F0592F" w:rsidP="00F0592F">
      <w:pPr>
        <w:spacing w:after="0"/>
        <w:jc w:val="center"/>
      </w:pPr>
    </w:p>
    <w:p w14:paraId="4B53FEF1" w14:textId="77777777" w:rsidR="00DF318D" w:rsidRDefault="00DF318D" w:rsidP="00F0592F">
      <w:pPr>
        <w:spacing w:after="0"/>
        <w:jc w:val="center"/>
      </w:pPr>
    </w:p>
    <w:p w14:paraId="41DBFFAF" w14:textId="3E6D5AFA" w:rsidR="00DF318D" w:rsidRDefault="00DF318D" w:rsidP="00DF318D">
      <w:pPr>
        <w:pStyle w:val="Heading1"/>
        <w:rPr>
          <w:b/>
          <w:bCs/>
        </w:rPr>
      </w:pPr>
      <w:bookmarkStart w:id="24" w:name="_Toc91116951"/>
      <w:r w:rsidRPr="00DF318D">
        <w:rPr>
          <w:b/>
          <w:bCs/>
        </w:rPr>
        <w:lastRenderedPageBreak/>
        <w:t>Activity Log</w:t>
      </w:r>
      <w:bookmarkEnd w:id="24"/>
    </w:p>
    <w:p w14:paraId="596A0144" w14:textId="77777777" w:rsidR="00DF318D" w:rsidRDefault="00DF318D" w:rsidP="00DF318D">
      <w:pPr>
        <w:spacing w:after="0"/>
      </w:pPr>
    </w:p>
    <w:tbl>
      <w:tblPr>
        <w:tblStyle w:val="TableGrid"/>
        <w:tblW w:w="0" w:type="auto"/>
        <w:tblLook w:val="04A0" w:firstRow="1" w:lastRow="0" w:firstColumn="1" w:lastColumn="0" w:noHBand="0" w:noVBand="1"/>
      </w:tblPr>
      <w:tblGrid>
        <w:gridCol w:w="1980"/>
        <w:gridCol w:w="7036"/>
      </w:tblGrid>
      <w:tr w:rsidR="00176E65" w:rsidRPr="00176E65" w14:paraId="17BDE1F2" w14:textId="77777777" w:rsidTr="00DA7D98">
        <w:tc>
          <w:tcPr>
            <w:tcW w:w="1980" w:type="dxa"/>
            <w:shd w:val="clear" w:color="auto" w:fill="D9E2F3" w:themeFill="accent1" w:themeFillTint="33"/>
          </w:tcPr>
          <w:p w14:paraId="57181EBA" w14:textId="77777777" w:rsidR="00176E65" w:rsidRPr="00176E65" w:rsidRDefault="00176E65" w:rsidP="00176E65">
            <w:pPr>
              <w:rPr>
                <w:rFonts w:cstheme="minorHAnsi"/>
                <w:b/>
                <w:bCs/>
                <w:lang w:val="en-US"/>
              </w:rPr>
            </w:pPr>
            <w:r w:rsidRPr="00176E65">
              <w:rPr>
                <w:rFonts w:cstheme="minorHAnsi"/>
                <w:b/>
                <w:bCs/>
                <w:lang w:val="en-US"/>
              </w:rPr>
              <w:t>Date of Meeting:</w:t>
            </w:r>
          </w:p>
        </w:tc>
        <w:tc>
          <w:tcPr>
            <w:tcW w:w="7036" w:type="dxa"/>
          </w:tcPr>
          <w:p w14:paraId="535FA806" w14:textId="77777777" w:rsidR="00176E65" w:rsidRPr="00176E65" w:rsidRDefault="00176E65" w:rsidP="00176E65">
            <w:pPr>
              <w:rPr>
                <w:rFonts w:cstheme="minorHAnsi"/>
                <w:lang w:val="en-GB"/>
              </w:rPr>
            </w:pPr>
            <w:r w:rsidRPr="00176E65">
              <w:rPr>
                <w:rFonts w:cstheme="minorHAnsi"/>
                <w:lang w:val="en-US"/>
              </w:rPr>
              <w:t>15.11.21</w:t>
            </w:r>
          </w:p>
        </w:tc>
      </w:tr>
      <w:tr w:rsidR="00176E65" w:rsidRPr="00176E65" w14:paraId="1E6971DB" w14:textId="77777777" w:rsidTr="00DA7D98">
        <w:tc>
          <w:tcPr>
            <w:tcW w:w="1980" w:type="dxa"/>
            <w:shd w:val="clear" w:color="auto" w:fill="D9E2F3" w:themeFill="accent1" w:themeFillTint="33"/>
          </w:tcPr>
          <w:p w14:paraId="6A91CCBD" w14:textId="77777777" w:rsidR="00176E65" w:rsidRPr="00176E65" w:rsidRDefault="00176E65" w:rsidP="00176E65">
            <w:pPr>
              <w:rPr>
                <w:rFonts w:cstheme="minorHAnsi"/>
                <w:b/>
                <w:bCs/>
                <w:lang w:val="en-GB"/>
              </w:rPr>
            </w:pPr>
            <w:r w:rsidRPr="00176E65">
              <w:rPr>
                <w:rFonts w:cstheme="minorHAnsi"/>
                <w:b/>
                <w:bCs/>
                <w:lang w:val="en-US"/>
              </w:rPr>
              <w:t>Location:</w:t>
            </w:r>
          </w:p>
        </w:tc>
        <w:tc>
          <w:tcPr>
            <w:tcW w:w="7036" w:type="dxa"/>
          </w:tcPr>
          <w:p w14:paraId="766867F7" w14:textId="77777777" w:rsidR="00176E65" w:rsidRPr="00176E65" w:rsidRDefault="00176E65" w:rsidP="00176E65">
            <w:pPr>
              <w:rPr>
                <w:rFonts w:cstheme="minorHAnsi"/>
                <w:lang w:val="en-GB"/>
              </w:rPr>
            </w:pPr>
            <w:r w:rsidRPr="00176E65">
              <w:rPr>
                <w:rFonts w:cstheme="minorHAnsi"/>
                <w:lang w:val="en-US"/>
              </w:rPr>
              <w:t>Microsoft Teams</w:t>
            </w:r>
          </w:p>
        </w:tc>
      </w:tr>
      <w:tr w:rsidR="00176E65" w:rsidRPr="00176E65" w14:paraId="4D1129F5" w14:textId="77777777" w:rsidTr="00DA7D98">
        <w:tc>
          <w:tcPr>
            <w:tcW w:w="1980" w:type="dxa"/>
            <w:shd w:val="clear" w:color="auto" w:fill="D9E2F3" w:themeFill="accent1" w:themeFillTint="33"/>
          </w:tcPr>
          <w:p w14:paraId="4E41B39A" w14:textId="77777777" w:rsidR="00176E65" w:rsidRPr="00176E65" w:rsidRDefault="00176E65" w:rsidP="00176E65">
            <w:pPr>
              <w:rPr>
                <w:rFonts w:cstheme="minorHAnsi"/>
                <w:b/>
                <w:bCs/>
                <w:lang w:val="en-GB"/>
              </w:rPr>
            </w:pPr>
            <w:r w:rsidRPr="00176E65">
              <w:rPr>
                <w:rFonts w:cstheme="minorHAnsi"/>
                <w:b/>
                <w:bCs/>
                <w:lang w:val="en-GB"/>
              </w:rPr>
              <w:t>Attendees:</w:t>
            </w:r>
          </w:p>
        </w:tc>
        <w:tc>
          <w:tcPr>
            <w:tcW w:w="7036" w:type="dxa"/>
          </w:tcPr>
          <w:p w14:paraId="4993FB01" w14:textId="77777777" w:rsidR="00176E65" w:rsidRPr="00176E65" w:rsidRDefault="00176E65" w:rsidP="00176E65">
            <w:pPr>
              <w:rPr>
                <w:rFonts w:cstheme="minorHAnsi"/>
                <w:lang w:val="en-GB"/>
              </w:rPr>
            </w:pPr>
            <w:r w:rsidRPr="00176E65">
              <w:rPr>
                <w:rFonts w:cstheme="minorHAnsi"/>
                <w:lang w:val="en-US"/>
              </w:rPr>
              <w:t xml:space="preserve">Roisin, </w:t>
            </w:r>
            <w:proofErr w:type="spellStart"/>
            <w:r w:rsidRPr="00176E65">
              <w:rPr>
                <w:rFonts w:cstheme="minorHAnsi"/>
                <w:lang w:val="en-US"/>
              </w:rPr>
              <w:t>Xuyang</w:t>
            </w:r>
            <w:proofErr w:type="spellEnd"/>
            <w:r w:rsidRPr="00176E65">
              <w:rPr>
                <w:rFonts w:cstheme="minorHAnsi"/>
                <w:lang w:val="en-US"/>
              </w:rPr>
              <w:t xml:space="preserve">, Mohammad, Patrick, and </w:t>
            </w:r>
            <w:proofErr w:type="spellStart"/>
            <w:r w:rsidRPr="00176E65">
              <w:rPr>
                <w:rFonts w:cstheme="minorHAnsi"/>
                <w:lang w:val="en-US"/>
              </w:rPr>
              <w:t>Siddhesh</w:t>
            </w:r>
            <w:proofErr w:type="spellEnd"/>
          </w:p>
        </w:tc>
      </w:tr>
      <w:tr w:rsidR="00176E65" w:rsidRPr="00176E65" w14:paraId="1CB70C5C" w14:textId="77777777" w:rsidTr="00DA7D98">
        <w:tc>
          <w:tcPr>
            <w:tcW w:w="9016" w:type="dxa"/>
            <w:gridSpan w:val="2"/>
            <w:shd w:val="clear" w:color="auto" w:fill="D9E2F3" w:themeFill="accent1" w:themeFillTint="33"/>
          </w:tcPr>
          <w:p w14:paraId="2683789E" w14:textId="77777777" w:rsidR="00176E65" w:rsidRPr="00176E65" w:rsidRDefault="00176E65" w:rsidP="00176E65">
            <w:pPr>
              <w:rPr>
                <w:rFonts w:cstheme="minorHAnsi"/>
                <w:b/>
                <w:bCs/>
                <w:lang w:val="en-GB"/>
              </w:rPr>
            </w:pPr>
            <w:r w:rsidRPr="00176E65">
              <w:rPr>
                <w:rFonts w:cstheme="minorHAnsi"/>
                <w:b/>
                <w:bCs/>
                <w:lang w:val="en-US"/>
              </w:rPr>
              <w:t>Discussion:</w:t>
            </w:r>
          </w:p>
        </w:tc>
      </w:tr>
      <w:tr w:rsidR="00176E65" w:rsidRPr="00176E65" w14:paraId="05DEE053" w14:textId="77777777" w:rsidTr="00DA7D98">
        <w:tc>
          <w:tcPr>
            <w:tcW w:w="9016" w:type="dxa"/>
            <w:gridSpan w:val="2"/>
          </w:tcPr>
          <w:p w14:paraId="3561D96C" w14:textId="77777777" w:rsidR="00176E65" w:rsidRPr="00176E65" w:rsidRDefault="00176E65" w:rsidP="00176E65">
            <w:pPr>
              <w:numPr>
                <w:ilvl w:val="0"/>
                <w:numId w:val="12"/>
              </w:numPr>
              <w:spacing w:after="160" w:line="259" w:lineRule="auto"/>
              <w:contextualSpacing/>
              <w:rPr>
                <w:rFonts w:cstheme="minorHAnsi"/>
                <w:lang w:val="en-GB"/>
              </w:rPr>
            </w:pPr>
            <w:r w:rsidRPr="00176E65">
              <w:rPr>
                <w:rFonts w:cstheme="minorHAnsi"/>
                <w:lang w:val="en-US"/>
              </w:rPr>
              <w:t>Everyone agreed we needed to become more familiar with KNIME as well as Tableau. This is because it was only introduced properly in Week 8 and so needed more experience with it for the assignment.</w:t>
            </w:r>
          </w:p>
        </w:tc>
      </w:tr>
      <w:tr w:rsidR="00176E65" w:rsidRPr="00176E65" w14:paraId="77325982" w14:textId="77777777" w:rsidTr="00DA7D98">
        <w:tc>
          <w:tcPr>
            <w:tcW w:w="9016" w:type="dxa"/>
            <w:gridSpan w:val="2"/>
            <w:shd w:val="clear" w:color="auto" w:fill="D9E2F3" w:themeFill="accent1" w:themeFillTint="33"/>
          </w:tcPr>
          <w:p w14:paraId="52508CB2" w14:textId="77777777" w:rsidR="00176E65" w:rsidRPr="00176E65" w:rsidRDefault="00176E65" w:rsidP="00176E65">
            <w:pPr>
              <w:rPr>
                <w:rFonts w:cstheme="minorHAnsi"/>
                <w:b/>
                <w:bCs/>
                <w:lang w:val="en-GB"/>
              </w:rPr>
            </w:pPr>
            <w:r w:rsidRPr="00176E65">
              <w:rPr>
                <w:rFonts w:cstheme="minorHAnsi"/>
                <w:b/>
                <w:bCs/>
                <w:lang w:val="en-US"/>
              </w:rPr>
              <w:t>Plan for next meeting:</w:t>
            </w:r>
          </w:p>
        </w:tc>
      </w:tr>
      <w:tr w:rsidR="00176E65" w:rsidRPr="00176E65" w14:paraId="715A7E6D" w14:textId="77777777" w:rsidTr="00DA7D98">
        <w:tc>
          <w:tcPr>
            <w:tcW w:w="9016" w:type="dxa"/>
            <w:gridSpan w:val="2"/>
          </w:tcPr>
          <w:p w14:paraId="61A0D00D" w14:textId="77777777" w:rsidR="00176E65" w:rsidRPr="00176E65" w:rsidRDefault="00176E65" w:rsidP="00176E65">
            <w:pPr>
              <w:numPr>
                <w:ilvl w:val="0"/>
                <w:numId w:val="11"/>
              </w:numPr>
              <w:spacing w:after="160" w:line="259" w:lineRule="auto"/>
              <w:contextualSpacing/>
              <w:rPr>
                <w:rFonts w:cstheme="minorHAnsi"/>
                <w:lang w:val="en-GB"/>
              </w:rPr>
            </w:pPr>
            <w:r w:rsidRPr="00176E65">
              <w:rPr>
                <w:rFonts w:cstheme="minorHAnsi"/>
                <w:lang w:val="en-US"/>
              </w:rPr>
              <w:t>We agreed that we would meet again on Thursday the 25</w:t>
            </w:r>
            <w:r w:rsidRPr="00176E65">
              <w:rPr>
                <w:rFonts w:cstheme="minorHAnsi"/>
                <w:vertAlign w:val="superscript"/>
                <w:lang w:val="en-US"/>
              </w:rPr>
              <w:t>th</w:t>
            </w:r>
            <w:r w:rsidRPr="00176E65">
              <w:rPr>
                <w:rFonts w:cstheme="minorHAnsi"/>
                <w:lang w:val="en-US"/>
              </w:rPr>
              <w:t xml:space="preserve"> of November at 4pm to have another meeting to discuss where we would go next with the assignment and to bring together wider literature based on the issues of the assignment, e.g., high staff turnover.</w:t>
            </w:r>
          </w:p>
        </w:tc>
      </w:tr>
    </w:tbl>
    <w:p w14:paraId="37B11788" w14:textId="77777777" w:rsidR="00176E65" w:rsidRPr="00176E65" w:rsidRDefault="00176E65" w:rsidP="00176E65">
      <w:pPr>
        <w:spacing w:after="0" w:line="240" w:lineRule="auto"/>
        <w:rPr>
          <w:rFonts w:eastAsiaTheme="minorHAnsi" w:cstheme="minorHAnsi"/>
          <w:sz w:val="24"/>
          <w:szCs w:val="24"/>
          <w:lang w:val="en-GB"/>
        </w:rPr>
      </w:pPr>
    </w:p>
    <w:tbl>
      <w:tblPr>
        <w:tblStyle w:val="TableGrid"/>
        <w:tblW w:w="0" w:type="auto"/>
        <w:tblLook w:val="04A0" w:firstRow="1" w:lastRow="0" w:firstColumn="1" w:lastColumn="0" w:noHBand="0" w:noVBand="1"/>
      </w:tblPr>
      <w:tblGrid>
        <w:gridCol w:w="1980"/>
        <w:gridCol w:w="7036"/>
      </w:tblGrid>
      <w:tr w:rsidR="00176E65" w:rsidRPr="00176E65" w14:paraId="70E0E6D3" w14:textId="77777777" w:rsidTr="00DA7D98">
        <w:tc>
          <w:tcPr>
            <w:tcW w:w="1980" w:type="dxa"/>
            <w:shd w:val="clear" w:color="auto" w:fill="D9E2F3" w:themeFill="accent1" w:themeFillTint="33"/>
          </w:tcPr>
          <w:p w14:paraId="1FE080AB" w14:textId="77777777" w:rsidR="00176E65" w:rsidRPr="00176E65" w:rsidRDefault="00176E65" w:rsidP="00176E65">
            <w:pPr>
              <w:rPr>
                <w:rFonts w:cstheme="minorHAnsi"/>
                <w:b/>
                <w:bCs/>
                <w:lang w:val="en-GB"/>
              </w:rPr>
            </w:pPr>
            <w:r w:rsidRPr="00176E65">
              <w:rPr>
                <w:rFonts w:cstheme="minorHAnsi"/>
                <w:b/>
                <w:bCs/>
                <w:lang w:val="en-US"/>
              </w:rPr>
              <w:t>Date of Meeting:</w:t>
            </w:r>
          </w:p>
        </w:tc>
        <w:tc>
          <w:tcPr>
            <w:tcW w:w="7036" w:type="dxa"/>
          </w:tcPr>
          <w:p w14:paraId="02B4E5CF" w14:textId="77777777" w:rsidR="00176E65" w:rsidRPr="00176E65" w:rsidRDefault="00176E65" w:rsidP="00176E65">
            <w:pPr>
              <w:rPr>
                <w:rFonts w:cstheme="minorHAnsi"/>
                <w:lang w:val="en-GB"/>
              </w:rPr>
            </w:pPr>
            <w:r w:rsidRPr="00176E65">
              <w:rPr>
                <w:rFonts w:cstheme="minorHAnsi"/>
                <w:lang w:val="en-US"/>
              </w:rPr>
              <w:t>25.11.21</w:t>
            </w:r>
          </w:p>
        </w:tc>
      </w:tr>
      <w:tr w:rsidR="00176E65" w:rsidRPr="00176E65" w14:paraId="7CD96483" w14:textId="77777777" w:rsidTr="00DA7D98">
        <w:tc>
          <w:tcPr>
            <w:tcW w:w="1980" w:type="dxa"/>
            <w:shd w:val="clear" w:color="auto" w:fill="D9E2F3" w:themeFill="accent1" w:themeFillTint="33"/>
          </w:tcPr>
          <w:p w14:paraId="7F04286F" w14:textId="77777777" w:rsidR="00176E65" w:rsidRPr="00176E65" w:rsidRDefault="00176E65" w:rsidP="00176E65">
            <w:pPr>
              <w:rPr>
                <w:rFonts w:cstheme="minorHAnsi"/>
                <w:b/>
                <w:bCs/>
                <w:lang w:val="en-GB"/>
              </w:rPr>
            </w:pPr>
            <w:r w:rsidRPr="00176E65">
              <w:rPr>
                <w:rFonts w:cstheme="minorHAnsi"/>
                <w:b/>
                <w:bCs/>
                <w:lang w:val="en-US"/>
              </w:rPr>
              <w:t>Location:</w:t>
            </w:r>
          </w:p>
        </w:tc>
        <w:tc>
          <w:tcPr>
            <w:tcW w:w="7036" w:type="dxa"/>
          </w:tcPr>
          <w:p w14:paraId="5D901DF0" w14:textId="77777777" w:rsidR="00176E65" w:rsidRPr="00176E65" w:rsidRDefault="00176E65" w:rsidP="00176E65">
            <w:pPr>
              <w:rPr>
                <w:rFonts w:cstheme="minorHAnsi"/>
                <w:lang w:val="en-GB"/>
              </w:rPr>
            </w:pPr>
            <w:r w:rsidRPr="00176E65">
              <w:rPr>
                <w:rFonts w:cstheme="minorHAnsi"/>
                <w:lang w:val="en-US"/>
              </w:rPr>
              <w:t>Queens Graduate School</w:t>
            </w:r>
          </w:p>
        </w:tc>
      </w:tr>
      <w:tr w:rsidR="00176E65" w:rsidRPr="00176E65" w14:paraId="6A4811DD" w14:textId="77777777" w:rsidTr="00DA7D98">
        <w:tc>
          <w:tcPr>
            <w:tcW w:w="1980" w:type="dxa"/>
            <w:shd w:val="clear" w:color="auto" w:fill="D9E2F3" w:themeFill="accent1" w:themeFillTint="33"/>
          </w:tcPr>
          <w:p w14:paraId="3AF1FE1C" w14:textId="77777777" w:rsidR="00176E65" w:rsidRPr="00176E65" w:rsidRDefault="00176E65" w:rsidP="00176E65">
            <w:pPr>
              <w:rPr>
                <w:rFonts w:cstheme="minorHAnsi"/>
                <w:b/>
                <w:bCs/>
                <w:lang w:val="en-GB"/>
              </w:rPr>
            </w:pPr>
            <w:r w:rsidRPr="00176E65">
              <w:rPr>
                <w:rFonts w:cstheme="minorHAnsi"/>
                <w:b/>
                <w:bCs/>
                <w:lang w:val="en-GB"/>
              </w:rPr>
              <w:t>Attendees:</w:t>
            </w:r>
          </w:p>
        </w:tc>
        <w:tc>
          <w:tcPr>
            <w:tcW w:w="7036" w:type="dxa"/>
          </w:tcPr>
          <w:p w14:paraId="70AE5036" w14:textId="77777777" w:rsidR="00176E65" w:rsidRPr="00176E65" w:rsidRDefault="00176E65" w:rsidP="00176E65">
            <w:pPr>
              <w:rPr>
                <w:rFonts w:cstheme="minorHAnsi"/>
                <w:lang w:val="en-US"/>
              </w:rPr>
            </w:pPr>
            <w:r w:rsidRPr="00176E65">
              <w:rPr>
                <w:rFonts w:cstheme="minorHAnsi"/>
                <w:lang w:val="en-US"/>
              </w:rPr>
              <w:t xml:space="preserve">Roisin, </w:t>
            </w:r>
            <w:proofErr w:type="spellStart"/>
            <w:r w:rsidRPr="00176E65">
              <w:rPr>
                <w:rFonts w:cstheme="minorHAnsi"/>
                <w:lang w:val="en-US"/>
              </w:rPr>
              <w:t>Xuyang</w:t>
            </w:r>
            <w:proofErr w:type="spellEnd"/>
            <w:r w:rsidRPr="00176E65">
              <w:rPr>
                <w:rFonts w:cstheme="minorHAnsi"/>
                <w:lang w:val="en-US"/>
              </w:rPr>
              <w:t xml:space="preserve">, Mohammad, Patrick, and </w:t>
            </w:r>
            <w:proofErr w:type="spellStart"/>
            <w:r w:rsidRPr="00176E65">
              <w:rPr>
                <w:rFonts w:cstheme="minorHAnsi"/>
                <w:lang w:val="en-US"/>
              </w:rPr>
              <w:t>Siddhesh</w:t>
            </w:r>
            <w:proofErr w:type="spellEnd"/>
          </w:p>
        </w:tc>
      </w:tr>
      <w:tr w:rsidR="00176E65" w:rsidRPr="00176E65" w14:paraId="26FE6889" w14:textId="77777777" w:rsidTr="00DA7D98">
        <w:tc>
          <w:tcPr>
            <w:tcW w:w="9016" w:type="dxa"/>
            <w:gridSpan w:val="2"/>
            <w:shd w:val="clear" w:color="auto" w:fill="D9E2F3" w:themeFill="accent1" w:themeFillTint="33"/>
          </w:tcPr>
          <w:p w14:paraId="69E23B00" w14:textId="77777777" w:rsidR="00176E65" w:rsidRPr="00176E65" w:rsidRDefault="00176E65" w:rsidP="00176E65">
            <w:pPr>
              <w:rPr>
                <w:rFonts w:cstheme="minorHAnsi"/>
                <w:b/>
                <w:bCs/>
                <w:lang w:val="en-GB"/>
              </w:rPr>
            </w:pPr>
            <w:r w:rsidRPr="00176E65">
              <w:rPr>
                <w:rFonts w:cstheme="minorHAnsi"/>
                <w:b/>
                <w:bCs/>
                <w:lang w:val="en-US"/>
              </w:rPr>
              <w:t>Discussion:</w:t>
            </w:r>
          </w:p>
        </w:tc>
      </w:tr>
      <w:tr w:rsidR="00176E65" w:rsidRPr="00176E65" w14:paraId="7104706E" w14:textId="77777777" w:rsidTr="00DA7D98">
        <w:tc>
          <w:tcPr>
            <w:tcW w:w="9016" w:type="dxa"/>
            <w:gridSpan w:val="2"/>
          </w:tcPr>
          <w:p w14:paraId="08FD1B13" w14:textId="77777777" w:rsidR="00176E65" w:rsidRPr="00176E65" w:rsidRDefault="00176E65" w:rsidP="00176E65">
            <w:pPr>
              <w:numPr>
                <w:ilvl w:val="0"/>
                <w:numId w:val="11"/>
              </w:numPr>
              <w:spacing w:after="160" w:line="259" w:lineRule="auto"/>
              <w:contextualSpacing/>
              <w:rPr>
                <w:rFonts w:cstheme="minorHAnsi"/>
                <w:lang w:val="en-GB"/>
              </w:rPr>
            </w:pPr>
            <w:r w:rsidRPr="00176E65">
              <w:rPr>
                <w:rFonts w:cstheme="minorHAnsi"/>
                <w:lang w:val="en-US"/>
              </w:rPr>
              <w:t>We agreed to go forward with chosen material for introduction/literature review.</w:t>
            </w:r>
          </w:p>
        </w:tc>
      </w:tr>
      <w:tr w:rsidR="00176E65" w:rsidRPr="00176E65" w14:paraId="67602462" w14:textId="77777777" w:rsidTr="00DA7D98">
        <w:tc>
          <w:tcPr>
            <w:tcW w:w="9016" w:type="dxa"/>
            <w:gridSpan w:val="2"/>
            <w:shd w:val="clear" w:color="auto" w:fill="D9E2F3" w:themeFill="accent1" w:themeFillTint="33"/>
          </w:tcPr>
          <w:p w14:paraId="525A2592" w14:textId="77777777" w:rsidR="00176E65" w:rsidRPr="00176E65" w:rsidRDefault="00176E65" w:rsidP="00176E65">
            <w:pPr>
              <w:rPr>
                <w:rFonts w:cstheme="minorHAnsi"/>
                <w:b/>
                <w:bCs/>
                <w:lang w:val="en-GB"/>
              </w:rPr>
            </w:pPr>
            <w:r w:rsidRPr="00176E65">
              <w:rPr>
                <w:rFonts w:cstheme="minorHAnsi"/>
                <w:b/>
                <w:bCs/>
                <w:lang w:val="en-US"/>
              </w:rPr>
              <w:t>Plan for next meeting:</w:t>
            </w:r>
          </w:p>
        </w:tc>
      </w:tr>
      <w:tr w:rsidR="00176E65" w:rsidRPr="00176E65" w14:paraId="69F98ACA" w14:textId="77777777" w:rsidTr="00DA7D98">
        <w:tc>
          <w:tcPr>
            <w:tcW w:w="9016" w:type="dxa"/>
            <w:gridSpan w:val="2"/>
          </w:tcPr>
          <w:p w14:paraId="6E60B557" w14:textId="77777777" w:rsidR="00176E65" w:rsidRPr="00176E65" w:rsidRDefault="00176E65" w:rsidP="00176E65">
            <w:pPr>
              <w:numPr>
                <w:ilvl w:val="0"/>
                <w:numId w:val="10"/>
              </w:numPr>
              <w:spacing w:after="160" w:line="259" w:lineRule="auto"/>
              <w:contextualSpacing/>
              <w:rPr>
                <w:rFonts w:cstheme="minorHAnsi"/>
                <w:lang w:val="en-US"/>
              </w:rPr>
            </w:pPr>
            <w:r w:rsidRPr="00176E65">
              <w:rPr>
                <w:rFonts w:cstheme="minorHAnsi"/>
                <w:lang w:val="en-US"/>
              </w:rPr>
              <w:t>Next meeting goes through data cleansing</w:t>
            </w:r>
          </w:p>
          <w:p w14:paraId="0F19C079" w14:textId="77777777" w:rsidR="00176E65" w:rsidRPr="00176E65" w:rsidRDefault="00176E65" w:rsidP="00176E65">
            <w:pPr>
              <w:numPr>
                <w:ilvl w:val="0"/>
                <w:numId w:val="10"/>
              </w:numPr>
              <w:spacing w:after="160" w:line="259" w:lineRule="auto"/>
              <w:contextualSpacing/>
              <w:rPr>
                <w:rFonts w:cstheme="minorHAnsi"/>
                <w:lang w:val="en-GB"/>
              </w:rPr>
            </w:pPr>
            <w:r w:rsidRPr="00176E65">
              <w:rPr>
                <w:rFonts w:cstheme="minorHAnsi"/>
                <w:lang w:val="en-US"/>
              </w:rPr>
              <w:t>Start writing introduction/literature review</w:t>
            </w:r>
          </w:p>
        </w:tc>
      </w:tr>
    </w:tbl>
    <w:p w14:paraId="254E675D" w14:textId="77777777" w:rsidR="00176E65" w:rsidRPr="00176E65" w:rsidRDefault="00176E65" w:rsidP="00176E65">
      <w:pPr>
        <w:spacing w:after="0" w:line="240" w:lineRule="auto"/>
        <w:rPr>
          <w:rFonts w:eastAsiaTheme="minorHAnsi" w:cstheme="minorHAnsi"/>
          <w:sz w:val="24"/>
          <w:szCs w:val="24"/>
          <w:lang w:val="en-GB"/>
        </w:rPr>
      </w:pPr>
    </w:p>
    <w:tbl>
      <w:tblPr>
        <w:tblStyle w:val="TableGrid"/>
        <w:tblW w:w="0" w:type="auto"/>
        <w:tblLook w:val="04A0" w:firstRow="1" w:lastRow="0" w:firstColumn="1" w:lastColumn="0" w:noHBand="0" w:noVBand="1"/>
      </w:tblPr>
      <w:tblGrid>
        <w:gridCol w:w="1980"/>
        <w:gridCol w:w="7036"/>
      </w:tblGrid>
      <w:tr w:rsidR="00176E65" w:rsidRPr="00176E65" w14:paraId="305F80EC" w14:textId="77777777" w:rsidTr="00DA7D98">
        <w:tc>
          <w:tcPr>
            <w:tcW w:w="1980" w:type="dxa"/>
            <w:shd w:val="clear" w:color="auto" w:fill="D9E2F3" w:themeFill="accent1" w:themeFillTint="33"/>
          </w:tcPr>
          <w:p w14:paraId="4BE0178D" w14:textId="77777777" w:rsidR="00176E65" w:rsidRPr="00176E65" w:rsidRDefault="00176E65" w:rsidP="00176E65">
            <w:pPr>
              <w:rPr>
                <w:rFonts w:cstheme="minorHAnsi"/>
                <w:b/>
                <w:bCs/>
                <w:lang w:val="en-GB"/>
              </w:rPr>
            </w:pPr>
            <w:r w:rsidRPr="00176E65">
              <w:rPr>
                <w:rFonts w:cstheme="minorHAnsi"/>
                <w:b/>
                <w:bCs/>
                <w:lang w:val="en-US"/>
              </w:rPr>
              <w:t>Date of Meeting:</w:t>
            </w:r>
          </w:p>
        </w:tc>
        <w:tc>
          <w:tcPr>
            <w:tcW w:w="7036" w:type="dxa"/>
          </w:tcPr>
          <w:p w14:paraId="6EF461F9" w14:textId="77777777" w:rsidR="00176E65" w:rsidRPr="00176E65" w:rsidRDefault="00176E65" w:rsidP="00176E65">
            <w:pPr>
              <w:rPr>
                <w:rFonts w:cstheme="minorHAnsi"/>
                <w:lang w:val="en-GB"/>
              </w:rPr>
            </w:pPr>
            <w:r w:rsidRPr="00176E65">
              <w:rPr>
                <w:rFonts w:cstheme="minorHAnsi"/>
                <w:lang w:val="en-US"/>
              </w:rPr>
              <w:t>6.12.21</w:t>
            </w:r>
          </w:p>
        </w:tc>
      </w:tr>
      <w:tr w:rsidR="00176E65" w:rsidRPr="00176E65" w14:paraId="5A9B2F52" w14:textId="77777777" w:rsidTr="00DA7D98">
        <w:tc>
          <w:tcPr>
            <w:tcW w:w="1980" w:type="dxa"/>
            <w:shd w:val="clear" w:color="auto" w:fill="D9E2F3" w:themeFill="accent1" w:themeFillTint="33"/>
          </w:tcPr>
          <w:p w14:paraId="5AE1B420" w14:textId="77777777" w:rsidR="00176E65" w:rsidRPr="00176E65" w:rsidRDefault="00176E65" w:rsidP="00176E65">
            <w:pPr>
              <w:rPr>
                <w:rFonts w:cstheme="minorHAnsi"/>
                <w:b/>
                <w:bCs/>
                <w:lang w:val="en-GB"/>
              </w:rPr>
            </w:pPr>
            <w:r w:rsidRPr="00176E65">
              <w:rPr>
                <w:rFonts w:cstheme="minorHAnsi"/>
                <w:b/>
                <w:bCs/>
                <w:lang w:val="en-US"/>
              </w:rPr>
              <w:t>Location:</w:t>
            </w:r>
          </w:p>
        </w:tc>
        <w:tc>
          <w:tcPr>
            <w:tcW w:w="7036" w:type="dxa"/>
          </w:tcPr>
          <w:p w14:paraId="1FC81A07" w14:textId="77777777" w:rsidR="00176E65" w:rsidRPr="00176E65" w:rsidRDefault="00176E65" w:rsidP="00176E65">
            <w:pPr>
              <w:rPr>
                <w:rFonts w:cstheme="minorHAnsi"/>
                <w:lang w:val="en-GB"/>
              </w:rPr>
            </w:pPr>
            <w:r w:rsidRPr="00176E65">
              <w:rPr>
                <w:rFonts w:cstheme="minorHAnsi"/>
                <w:lang w:val="en-US"/>
              </w:rPr>
              <w:t>Queen’s graduate School.</w:t>
            </w:r>
          </w:p>
        </w:tc>
      </w:tr>
      <w:tr w:rsidR="00176E65" w:rsidRPr="00176E65" w14:paraId="59ACD666" w14:textId="77777777" w:rsidTr="00DA7D98">
        <w:tc>
          <w:tcPr>
            <w:tcW w:w="1980" w:type="dxa"/>
            <w:shd w:val="clear" w:color="auto" w:fill="D9E2F3" w:themeFill="accent1" w:themeFillTint="33"/>
          </w:tcPr>
          <w:p w14:paraId="0E734026" w14:textId="77777777" w:rsidR="00176E65" w:rsidRPr="00176E65" w:rsidRDefault="00176E65" w:rsidP="00176E65">
            <w:pPr>
              <w:rPr>
                <w:rFonts w:cstheme="minorHAnsi"/>
                <w:b/>
                <w:bCs/>
                <w:lang w:val="en-GB"/>
              </w:rPr>
            </w:pPr>
            <w:r w:rsidRPr="00176E65">
              <w:rPr>
                <w:rFonts w:cstheme="minorHAnsi"/>
                <w:b/>
                <w:bCs/>
                <w:lang w:val="en-GB"/>
              </w:rPr>
              <w:t>Attendees:</w:t>
            </w:r>
          </w:p>
        </w:tc>
        <w:tc>
          <w:tcPr>
            <w:tcW w:w="7036" w:type="dxa"/>
          </w:tcPr>
          <w:p w14:paraId="76709FBC" w14:textId="77777777" w:rsidR="00176E65" w:rsidRPr="00176E65" w:rsidRDefault="00176E65" w:rsidP="00176E65">
            <w:pPr>
              <w:rPr>
                <w:rFonts w:cstheme="minorHAnsi"/>
                <w:lang w:val="en-GB"/>
              </w:rPr>
            </w:pPr>
            <w:r w:rsidRPr="00176E65">
              <w:rPr>
                <w:rFonts w:cstheme="minorHAnsi"/>
                <w:lang w:val="en-US"/>
              </w:rPr>
              <w:t xml:space="preserve">Roisin, </w:t>
            </w:r>
            <w:proofErr w:type="spellStart"/>
            <w:r w:rsidRPr="00176E65">
              <w:rPr>
                <w:rFonts w:cstheme="minorHAnsi"/>
                <w:lang w:val="en-US"/>
              </w:rPr>
              <w:t>Xuyang</w:t>
            </w:r>
            <w:proofErr w:type="spellEnd"/>
            <w:r w:rsidRPr="00176E65">
              <w:rPr>
                <w:rFonts w:cstheme="minorHAnsi"/>
                <w:lang w:val="en-US"/>
              </w:rPr>
              <w:t xml:space="preserve">, Mohammad, Patrick, and </w:t>
            </w:r>
            <w:proofErr w:type="spellStart"/>
            <w:r w:rsidRPr="00176E65">
              <w:rPr>
                <w:rFonts w:cstheme="minorHAnsi"/>
                <w:lang w:val="en-US"/>
              </w:rPr>
              <w:t>Siddhesh</w:t>
            </w:r>
            <w:proofErr w:type="spellEnd"/>
          </w:p>
        </w:tc>
      </w:tr>
      <w:tr w:rsidR="00176E65" w:rsidRPr="00176E65" w14:paraId="4DC98700" w14:textId="77777777" w:rsidTr="00DA7D98">
        <w:tc>
          <w:tcPr>
            <w:tcW w:w="9016" w:type="dxa"/>
            <w:gridSpan w:val="2"/>
            <w:shd w:val="clear" w:color="auto" w:fill="D9E2F3" w:themeFill="accent1" w:themeFillTint="33"/>
          </w:tcPr>
          <w:p w14:paraId="56A9DE7F" w14:textId="77777777" w:rsidR="00176E65" w:rsidRPr="00176E65" w:rsidRDefault="00176E65" w:rsidP="00176E65">
            <w:pPr>
              <w:rPr>
                <w:rFonts w:cstheme="minorHAnsi"/>
                <w:b/>
                <w:bCs/>
                <w:lang w:val="en-GB"/>
              </w:rPr>
            </w:pPr>
            <w:r w:rsidRPr="00176E65">
              <w:rPr>
                <w:rFonts w:cstheme="minorHAnsi"/>
                <w:b/>
                <w:bCs/>
                <w:lang w:val="en-US"/>
              </w:rPr>
              <w:t>Discussion:</w:t>
            </w:r>
          </w:p>
        </w:tc>
      </w:tr>
      <w:tr w:rsidR="00176E65" w:rsidRPr="00176E65" w14:paraId="6E668195" w14:textId="77777777" w:rsidTr="00DA7D98">
        <w:tc>
          <w:tcPr>
            <w:tcW w:w="9016" w:type="dxa"/>
            <w:gridSpan w:val="2"/>
          </w:tcPr>
          <w:p w14:paraId="474CF52C" w14:textId="77777777" w:rsidR="00176E65" w:rsidRPr="00176E65" w:rsidRDefault="00176E65" w:rsidP="00176E65">
            <w:pPr>
              <w:numPr>
                <w:ilvl w:val="0"/>
                <w:numId w:val="13"/>
              </w:numPr>
              <w:spacing w:after="160" w:line="259" w:lineRule="auto"/>
              <w:contextualSpacing/>
              <w:rPr>
                <w:rFonts w:cstheme="minorHAnsi"/>
                <w:lang w:val="en-GB"/>
              </w:rPr>
            </w:pPr>
            <w:r w:rsidRPr="00176E65">
              <w:rPr>
                <w:rFonts w:cstheme="minorHAnsi"/>
                <w:lang w:val="en-US"/>
              </w:rPr>
              <w:t>Data Cleansing and first brief model.</w:t>
            </w:r>
          </w:p>
        </w:tc>
      </w:tr>
      <w:tr w:rsidR="00176E65" w:rsidRPr="00176E65" w14:paraId="4DA6F814" w14:textId="77777777" w:rsidTr="00DA7D98">
        <w:tc>
          <w:tcPr>
            <w:tcW w:w="9016" w:type="dxa"/>
            <w:gridSpan w:val="2"/>
            <w:shd w:val="clear" w:color="auto" w:fill="D9E2F3" w:themeFill="accent1" w:themeFillTint="33"/>
          </w:tcPr>
          <w:p w14:paraId="6D8620D8" w14:textId="77777777" w:rsidR="00176E65" w:rsidRPr="00176E65" w:rsidRDefault="00176E65" w:rsidP="00176E65">
            <w:pPr>
              <w:rPr>
                <w:rFonts w:cstheme="minorHAnsi"/>
                <w:b/>
                <w:bCs/>
                <w:lang w:val="en-GB"/>
              </w:rPr>
            </w:pPr>
            <w:r w:rsidRPr="00176E65">
              <w:rPr>
                <w:rFonts w:cstheme="minorHAnsi"/>
                <w:b/>
                <w:bCs/>
                <w:lang w:val="en-US"/>
              </w:rPr>
              <w:t>Plan for next meeting:</w:t>
            </w:r>
          </w:p>
        </w:tc>
      </w:tr>
      <w:tr w:rsidR="00176E65" w:rsidRPr="00176E65" w14:paraId="0E19F76B" w14:textId="77777777" w:rsidTr="00DA7D98">
        <w:tc>
          <w:tcPr>
            <w:tcW w:w="9016" w:type="dxa"/>
            <w:gridSpan w:val="2"/>
          </w:tcPr>
          <w:p w14:paraId="1987E99D" w14:textId="77777777" w:rsidR="00176E65" w:rsidRPr="00176E65" w:rsidRDefault="00176E65" w:rsidP="00176E65">
            <w:pPr>
              <w:numPr>
                <w:ilvl w:val="0"/>
                <w:numId w:val="13"/>
              </w:numPr>
              <w:spacing w:after="160" w:line="259" w:lineRule="auto"/>
              <w:contextualSpacing/>
              <w:rPr>
                <w:rFonts w:cstheme="minorHAnsi"/>
                <w:lang w:val="en-GB"/>
              </w:rPr>
            </w:pPr>
            <w:r w:rsidRPr="00176E65">
              <w:rPr>
                <w:rFonts w:cstheme="minorHAnsi"/>
                <w:lang w:val="en-US"/>
              </w:rPr>
              <w:t>Each member agreed to go away and try to create some models before the next meeting.</w:t>
            </w:r>
          </w:p>
        </w:tc>
      </w:tr>
    </w:tbl>
    <w:p w14:paraId="15356D02" w14:textId="77777777" w:rsidR="00176E65" w:rsidRPr="00176E65" w:rsidRDefault="00176E65" w:rsidP="00176E65">
      <w:pPr>
        <w:spacing w:after="0" w:line="240" w:lineRule="auto"/>
        <w:rPr>
          <w:rFonts w:eastAsiaTheme="minorHAnsi" w:cstheme="minorHAnsi"/>
          <w:sz w:val="24"/>
          <w:szCs w:val="24"/>
          <w:lang w:val="en-GB"/>
        </w:rPr>
      </w:pPr>
    </w:p>
    <w:tbl>
      <w:tblPr>
        <w:tblStyle w:val="TableGrid"/>
        <w:tblW w:w="0" w:type="auto"/>
        <w:tblLook w:val="04A0" w:firstRow="1" w:lastRow="0" w:firstColumn="1" w:lastColumn="0" w:noHBand="0" w:noVBand="1"/>
      </w:tblPr>
      <w:tblGrid>
        <w:gridCol w:w="1980"/>
        <w:gridCol w:w="7036"/>
      </w:tblGrid>
      <w:tr w:rsidR="00176E65" w:rsidRPr="00176E65" w14:paraId="48ADDC5B" w14:textId="77777777" w:rsidTr="00DA7D98">
        <w:tc>
          <w:tcPr>
            <w:tcW w:w="1980" w:type="dxa"/>
            <w:shd w:val="clear" w:color="auto" w:fill="D9E2F3" w:themeFill="accent1" w:themeFillTint="33"/>
          </w:tcPr>
          <w:p w14:paraId="3DA3B4DA" w14:textId="77777777" w:rsidR="00176E65" w:rsidRPr="00176E65" w:rsidRDefault="00176E65" w:rsidP="00176E65">
            <w:pPr>
              <w:rPr>
                <w:rFonts w:cstheme="minorHAnsi"/>
                <w:b/>
                <w:bCs/>
                <w:lang w:val="en-GB"/>
              </w:rPr>
            </w:pPr>
            <w:r w:rsidRPr="00176E65">
              <w:rPr>
                <w:rFonts w:cstheme="minorHAnsi"/>
                <w:b/>
                <w:bCs/>
                <w:lang w:val="en-US"/>
              </w:rPr>
              <w:t>Date of Meeting:</w:t>
            </w:r>
          </w:p>
        </w:tc>
        <w:tc>
          <w:tcPr>
            <w:tcW w:w="7036" w:type="dxa"/>
          </w:tcPr>
          <w:p w14:paraId="4C5DE1D7" w14:textId="77777777" w:rsidR="00176E65" w:rsidRPr="00176E65" w:rsidRDefault="00176E65" w:rsidP="00176E65">
            <w:pPr>
              <w:rPr>
                <w:rFonts w:cstheme="minorHAnsi"/>
                <w:lang w:val="en-GB"/>
              </w:rPr>
            </w:pPr>
            <w:r w:rsidRPr="00176E65">
              <w:rPr>
                <w:rFonts w:cstheme="minorHAnsi"/>
                <w:lang w:val="en-US"/>
              </w:rPr>
              <w:t>9.12.21</w:t>
            </w:r>
          </w:p>
        </w:tc>
      </w:tr>
      <w:tr w:rsidR="00176E65" w:rsidRPr="00176E65" w14:paraId="43116A9F" w14:textId="77777777" w:rsidTr="00DA7D98">
        <w:tc>
          <w:tcPr>
            <w:tcW w:w="1980" w:type="dxa"/>
            <w:shd w:val="clear" w:color="auto" w:fill="D9E2F3" w:themeFill="accent1" w:themeFillTint="33"/>
          </w:tcPr>
          <w:p w14:paraId="50EB7470" w14:textId="77777777" w:rsidR="00176E65" w:rsidRPr="00176E65" w:rsidRDefault="00176E65" w:rsidP="00176E65">
            <w:pPr>
              <w:rPr>
                <w:rFonts w:cstheme="minorHAnsi"/>
                <w:b/>
                <w:bCs/>
                <w:lang w:val="en-GB"/>
              </w:rPr>
            </w:pPr>
            <w:r w:rsidRPr="00176E65">
              <w:rPr>
                <w:rFonts w:cstheme="minorHAnsi"/>
                <w:b/>
                <w:bCs/>
                <w:lang w:val="en-US"/>
              </w:rPr>
              <w:t>Location:</w:t>
            </w:r>
          </w:p>
        </w:tc>
        <w:tc>
          <w:tcPr>
            <w:tcW w:w="7036" w:type="dxa"/>
          </w:tcPr>
          <w:p w14:paraId="73DEBD4F" w14:textId="77777777" w:rsidR="00176E65" w:rsidRPr="00176E65" w:rsidRDefault="00176E65" w:rsidP="00176E65">
            <w:pPr>
              <w:rPr>
                <w:rFonts w:cstheme="minorHAnsi"/>
                <w:lang w:val="en-GB"/>
              </w:rPr>
            </w:pPr>
            <w:r w:rsidRPr="00176E65">
              <w:rPr>
                <w:rFonts w:cstheme="minorHAnsi"/>
                <w:lang w:val="en-US"/>
              </w:rPr>
              <w:t xml:space="preserve">Queen’s graduate school. </w:t>
            </w:r>
          </w:p>
        </w:tc>
      </w:tr>
      <w:tr w:rsidR="00176E65" w:rsidRPr="00176E65" w14:paraId="5673A36A" w14:textId="77777777" w:rsidTr="00DA7D98">
        <w:tc>
          <w:tcPr>
            <w:tcW w:w="1980" w:type="dxa"/>
            <w:shd w:val="clear" w:color="auto" w:fill="D9E2F3" w:themeFill="accent1" w:themeFillTint="33"/>
          </w:tcPr>
          <w:p w14:paraId="0E343766" w14:textId="77777777" w:rsidR="00176E65" w:rsidRPr="00176E65" w:rsidRDefault="00176E65" w:rsidP="00176E65">
            <w:pPr>
              <w:rPr>
                <w:rFonts w:cstheme="minorHAnsi"/>
                <w:b/>
                <w:bCs/>
                <w:lang w:val="en-GB"/>
              </w:rPr>
            </w:pPr>
            <w:r w:rsidRPr="00176E65">
              <w:rPr>
                <w:rFonts w:cstheme="minorHAnsi"/>
                <w:b/>
                <w:bCs/>
                <w:lang w:val="en-GB"/>
              </w:rPr>
              <w:t>Attendees:</w:t>
            </w:r>
          </w:p>
        </w:tc>
        <w:tc>
          <w:tcPr>
            <w:tcW w:w="7036" w:type="dxa"/>
          </w:tcPr>
          <w:p w14:paraId="043DEB2C" w14:textId="77777777" w:rsidR="00176E65" w:rsidRPr="00176E65" w:rsidRDefault="00176E65" w:rsidP="00176E65">
            <w:pPr>
              <w:rPr>
                <w:rFonts w:cstheme="minorHAnsi"/>
                <w:lang w:val="en-GB"/>
              </w:rPr>
            </w:pPr>
            <w:r w:rsidRPr="00176E65">
              <w:rPr>
                <w:rFonts w:cstheme="minorHAnsi"/>
                <w:lang w:val="en-US"/>
              </w:rPr>
              <w:t xml:space="preserve">Roisin, </w:t>
            </w:r>
            <w:proofErr w:type="spellStart"/>
            <w:r w:rsidRPr="00176E65">
              <w:rPr>
                <w:rFonts w:cstheme="minorHAnsi"/>
                <w:lang w:val="en-US"/>
              </w:rPr>
              <w:t>Xuyang</w:t>
            </w:r>
            <w:proofErr w:type="spellEnd"/>
            <w:r w:rsidRPr="00176E65">
              <w:rPr>
                <w:rFonts w:cstheme="minorHAnsi"/>
                <w:lang w:val="en-US"/>
              </w:rPr>
              <w:t xml:space="preserve">, Mohammad, Patrick, and </w:t>
            </w:r>
            <w:proofErr w:type="spellStart"/>
            <w:r w:rsidRPr="00176E65">
              <w:rPr>
                <w:rFonts w:cstheme="minorHAnsi"/>
                <w:lang w:val="en-US"/>
              </w:rPr>
              <w:t>Siddhesh</w:t>
            </w:r>
            <w:proofErr w:type="spellEnd"/>
          </w:p>
        </w:tc>
      </w:tr>
      <w:tr w:rsidR="00176E65" w:rsidRPr="00176E65" w14:paraId="19AD9FCD" w14:textId="77777777" w:rsidTr="00DA7D98">
        <w:tc>
          <w:tcPr>
            <w:tcW w:w="9016" w:type="dxa"/>
            <w:gridSpan w:val="2"/>
            <w:shd w:val="clear" w:color="auto" w:fill="D9E2F3" w:themeFill="accent1" w:themeFillTint="33"/>
          </w:tcPr>
          <w:p w14:paraId="2D510EB2" w14:textId="77777777" w:rsidR="00176E65" w:rsidRPr="00176E65" w:rsidRDefault="00176E65" w:rsidP="00176E65">
            <w:pPr>
              <w:rPr>
                <w:rFonts w:cstheme="minorHAnsi"/>
                <w:b/>
                <w:bCs/>
                <w:lang w:val="en-GB"/>
              </w:rPr>
            </w:pPr>
            <w:r w:rsidRPr="00176E65">
              <w:rPr>
                <w:rFonts w:cstheme="minorHAnsi"/>
                <w:b/>
                <w:bCs/>
                <w:lang w:val="en-US"/>
              </w:rPr>
              <w:t>Discussion:</w:t>
            </w:r>
          </w:p>
        </w:tc>
      </w:tr>
      <w:tr w:rsidR="00176E65" w:rsidRPr="00176E65" w14:paraId="6908DE59" w14:textId="77777777" w:rsidTr="00DA7D98">
        <w:tc>
          <w:tcPr>
            <w:tcW w:w="9016" w:type="dxa"/>
            <w:gridSpan w:val="2"/>
          </w:tcPr>
          <w:p w14:paraId="34D84CD9" w14:textId="77777777" w:rsidR="00176E65" w:rsidRPr="00176E65" w:rsidRDefault="00176E65" w:rsidP="00176E65">
            <w:pPr>
              <w:numPr>
                <w:ilvl w:val="0"/>
                <w:numId w:val="13"/>
              </w:numPr>
              <w:spacing w:after="160" w:line="259" w:lineRule="auto"/>
              <w:contextualSpacing/>
              <w:rPr>
                <w:rFonts w:cstheme="minorHAnsi"/>
                <w:lang w:val="en-GB"/>
              </w:rPr>
            </w:pPr>
            <w:r w:rsidRPr="00176E65">
              <w:rPr>
                <w:rFonts w:cstheme="minorHAnsi"/>
                <w:lang w:val="en-US"/>
              </w:rPr>
              <w:t>Brought the models together and decided on four models.</w:t>
            </w:r>
          </w:p>
        </w:tc>
      </w:tr>
      <w:tr w:rsidR="00176E65" w:rsidRPr="00176E65" w14:paraId="7D4DFF3F" w14:textId="77777777" w:rsidTr="00DA7D98">
        <w:tc>
          <w:tcPr>
            <w:tcW w:w="9016" w:type="dxa"/>
            <w:gridSpan w:val="2"/>
            <w:shd w:val="clear" w:color="auto" w:fill="D9E2F3" w:themeFill="accent1" w:themeFillTint="33"/>
          </w:tcPr>
          <w:p w14:paraId="1446DB0B" w14:textId="77777777" w:rsidR="00176E65" w:rsidRPr="00176E65" w:rsidRDefault="00176E65" w:rsidP="00176E65">
            <w:pPr>
              <w:rPr>
                <w:rFonts w:cstheme="minorHAnsi"/>
                <w:b/>
                <w:bCs/>
                <w:lang w:val="en-GB"/>
              </w:rPr>
            </w:pPr>
            <w:r w:rsidRPr="00176E65">
              <w:rPr>
                <w:rFonts w:cstheme="minorHAnsi"/>
                <w:b/>
                <w:bCs/>
                <w:lang w:val="en-US"/>
              </w:rPr>
              <w:t>Plan for next meeting:</w:t>
            </w:r>
          </w:p>
        </w:tc>
      </w:tr>
      <w:tr w:rsidR="00176E65" w:rsidRPr="00176E65" w14:paraId="7F8627C9" w14:textId="77777777" w:rsidTr="00DA7D98">
        <w:tc>
          <w:tcPr>
            <w:tcW w:w="9016" w:type="dxa"/>
            <w:gridSpan w:val="2"/>
          </w:tcPr>
          <w:p w14:paraId="34461451" w14:textId="77777777" w:rsidR="00176E65" w:rsidRPr="00176E65" w:rsidRDefault="00176E65" w:rsidP="00176E65">
            <w:pPr>
              <w:numPr>
                <w:ilvl w:val="0"/>
                <w:numId w:val="13"/>
              </w:numPr>
              <w:spacing w:after="160" w:line="259" w:lineRule="auto"/>
              <w:contextualSpacing/>
              <w:rPr>
                <w:rFonts w:cstheme="minorHAnsi"/>
                <w:lang w:val="en-GB"/>
              </w:rPr>
            </w:pPr>
            <w:r w:rsidRPr="00176E65">
              <w:rPr>
                <w:rFonts w:cstheme="minorHAnsi"/>
                <w:lang w:val="en-US"/>
              </w:rPr>
              <w:t>Prepare tableau visualizations to bring to the next meeting.</w:t>
            </w:r>
          </w:p>
        </w:tc>
      </w:tr>
    </w:tbl>
    <w:p w14:paraId="58B14B58" w14:textId="77777777" w:rsidR="00176E65" w:rsidRPr="00176E65" w:rsidRDefault="00176E65" w:rsidP="00176E65">
      <w:pPr>
        <w:spacing w:after="0" w:line="240" w:lineRule="auto"/>
        <w:rPr>
          <w:rFonts w:eastAsiaTheme="minorHAnsi" w:cstheme="minorHAnsi"/>
          <w:sz w:val="24"/>
          <w:szCs w:val="24"/>
          <w:lang w:val="en-GB"/>
        </w:rPr>
      </w:pPr>
    </w:p>
    <w:tbl>
      <w:tblPr>
        <w:tblStyle w:val="TableGrid"/>
        <w:tblW w:w="0" w:type="auto"/>
        <w:tblLook w:val="04A0" w:firstRow="1" w:lastRow="0" w:firstColumn="1" w:lastColumn="0" w:noHBand="0" w:noVBand="1"/>
      </w:tblPr>
      <w:tblGrid>
        <w:gridCol w:w="1980"/>
        <w:gridCol w:w="7036"/>
      </w:tblGrid>
      <w:tr w:rsidR="00176E65" w:rsidRPr="00176E65" w14:paraId="7AA0BD88" w14:textId="77777777" w:rsidTr="00DA7D98">
        <w:tc>
          <w:tcPr>
            <w:tcW w:w="1980" w:type="dxa"/>
            <w:shd w:val="clear" w:color="auto" w:fill="D9E2F3" w:themeFill="accent1" w:themeFillTint="33"/>
          </w:tcPr>
          <w:p w14:paraId="24A45C97" w14:textId="77777777" w:rsidR="00176E65" w:rsidRPr="00176E65" w:rsidRDefault="00176E65" w:rsidP="00176E65">
            <w:pPr>
              <w:rPr>
                <w:rFonts w:cstheme="minorHAnsi"/>
                <w:b/>
                <w:bCs/>
                <w:lang w:val="en-GB"/>
              </w:rPr>
            </w:pPr>
            <w:r w:rsidRPr="00176E65">
              <w:rPr>
                <w:rFonts w:cstheme="minorHAnsi"/>
                <w:b/>
                <w:bCs/>
                <w:lang w:val="en-US"/>
              </w:rPr>
              <w:t>Date of Meeting:</w:t>
            </w:r>
          </w:p>
        </w:tc>
        <w:tc>
          <w:tcPr>
            <w:tcW w:w="7036" w:type="dxa"/>
          </w:tcPr>
          <w:p w14:paraId="5080DCBA" w14:textId="77777777" w:rsidR="00176E65" w:rsidRPr="00176E65" w:rsidRDefault="00176E65" w:rsidP="00176E65">
            <w:pPr>
              <w:rPr>
                <w:rFonts w:cstheme="minorHAnsi"/>
                <w:lang w:val="en-GB"/>
              </w:rPr>
            </w:pPr>
            <w:r w:rsidRPr="00176E65">
              <w:rPr>
                <w:rFonts w:cstheme="minorHAnsi"/>
                <w:lang w:val="en-US"/>
              </w:rPr>
              <w:t>13.12.21</w:t>
            </w:r>
          </w:p>
        </w:tc>
      </w:tr>
      <w:tr w:rsidR="00176E65" w:rsidRPr="00176E65" w14:paraId="24125FF2" w14:textId="77777777" w:rsidTr="00DA7D98">
        <w:tc>
          <w:tcPr>
            <w:tcW w:w="1980" w:type="dxa"/>
            <w:shd w:val="clear" w:color="auto" w:fill="D9E2F3" w:themeFill="accent1" w:themeFillTint="33"/>
          </w:tcPr>
          <w:p w14:paraId="0394152D" w14:textId="77777777" w:rsidR="00176E65" w:rsidRPr="00176E65" w:rsidRDefault="00176E65" w:rsidP="00176E65">
            <w:pPr>
              <w:rPr>
                <w:rFonts w:cstheme="minorHAnsi"/>
                <w:b/>
                <w:bCs/>
                <w:lang w:val="en-GB"/>
              </w:rPr>
            </w:pPr>
            <w:r w:rsidRPr="00176E65">
              <w:rPr>
                <w:rFonts w:cstheme="minorHAnsi"/>
                <w:b/>
                <w:bCs/>
                <w:lang w:val="en-US"/>
              </w:rPr>
              <w:t>Location:</w:t>
            </w:r>
          </w:p>
        </w:tc>
        <w:tc>
          <w:tcPr>
            <w:tcW w:w="7036" w:type="dxa"/>
          </w:tcPr>
          <w:p w14:paraId="62FD221B" w14:textId="77777777" w:rsidR="00176E65" w:rsidRPr="00176E65" w:rsidRDefault="00176E65" w:rsidP="00176E65">
            <w:pPr>
              <w:rPr>
                <w:rFonts w:cstheme="minorHAnsi"/>
                <w:lang w:val="en-GB"/>
              </w:rPr>
            </w:pPr>
            <w:r w:rsidRPr="00176E65">
              <w:rPr>
                <w:rFonts w:cstheme="minorHAnsi"/>
                <w:lang w:val="en-US"/>
              </w:rPr>
              <w:t>Queen’s graduate school.</w:t>
            </w:r>
          </w:p>
        </w:tc>
      </w:tr>
      <w:tr w:rsidR="00176E65" w:rsidRPr="00176E65" w14:paraId="178F313D" w14:textId="77777777" w:rsidTr="00DA7D98">
        <w:tc>
          <w:tcPr>
            <w:tcW w:w="1980" w:type="dxa"/>
            <w:shd w:val="clear" w:color="auto" w:fill="D9E2F3" w:themeFill="accent1" w:themeFillTint="33"/>
          </w:tcPr>
          <w:p w14:paraId="6FF77D3C" w14:textId="77777777" w:rsidR="00176E65" w:rsidRPr="00176E65" w:rsidRDefault="00176E65" w:rsidP="00176E65">
            <w:pPr>
              <w:rPr>
                <w:rFonts w:cstheme="minorHAnsi"/>
                <w:b/>
                <w:bCs/>
                <w:lang w:val="en-GB"/>
              </w:rPr>
            </w:pPr>
            <w:r w:rsidRPr="00176E65">
              <w:rPr>
                <w:rFonts w:cstheme="minorHAnsi"/>
                <w:b/>
                <w:bCs/>
                <w:lang w:val="en-GB"/>
              </w:rPr>
              <w:t>Attendees:</w:t>
            </w:r>
          </w:p>
        </w:tc>
        <w:tc>
          <w:tcPr>
            <w:tcW w:w="7036" w:type="dxa"/>
          </w:tcPr>
          <w:p w14:paraId="048C5B17" w14:textId="77777777" w:rsidR="00176E65" w:rsidRPr="00176E65" w:rsidRDefault="00176E65" w:rsidP="00176E65">
            <w:pPr>
              <w:rPr>
                <w:rFonts w:cstheme="minorHAnsi"/>
                <w:lang w:val="en-GB"/>
              </w:rPr>
            </w:pPr>
            <w:r w:rsidRPr="00176E65">
              <w:rPr>
                <w:rFonts w:cstheme="minorHAnsi"/>
                <w:lang w:val="en-US"/>
              </w:rPr>
              <w:t xml:space="preserve">Roisin, </w:t>
            </w:r>
            <w:proofErr w:type="spellStart"/>
            <w:r w:rsidRPr="00176E65">
              <w:rPr>
                <w:rFonts w:cstheme="minorHAnsi"/>
                <w:lang w:val="en-US"/>
              </w:rPr>
              <w:t>Xuyang</w:t>
            </w:r>
            <w:proofErr w:type="spellEnd"/>
            <w:r w:rsidRPr="00176E65">
              <w:rPr>
                <w:rFonts w:cstheme="minorHAnsi"/>
                <w:lang w:val="en-US"/>
              </w:rPr>
              <w:t xml:space="preserve">, Mohammad, Patrick, and </w:t>
            </w:r>
            <w:proofErr w:type="spellStart"/>
            <w:r w:rsidRPr="00176E65">
              <w:rPr>
                <w:rFonts w:cstheme="minorHAnsi"/>
                <w:lang w:val="en-US"/>
              </w:rPr>
              <w:t>Siddhesh</w:t>
            </w:r>
            <w:proofErr w:type="spellEnd"/>
          </w:p>
        </w:tc>
      </w:tr>
      <w:tr w:rsidR="00176E65" w:rsidRPr="00176E65" w14:paraId="75FD6E5B" w14:textId="77777777" w:rsidTr="00DA7D98">
        <w:tc>
          <w:tcPr>
            <w:tcW w:w="9016" w:type="dxa"/>
            <w:gridSpan w:val="2"/>
            <w:shd w:val="clear" w:color="auto" w:fill="D9E2F3" w:themeFill="accent1" w:themeFillTint="33"/>
          </w:tcPr>
          <w:p w14:paraId="6B60A742" w14:textId="77777777" w:rsidR="00176E65" w:rsidRPr="00176E65" w:rsidRDefault="00176E65" w:rsidP="00176E65">
            <w:pPr>
              <w:rPr>
                <w:rFonts w:cstheme="minorHAnsi"/>
                <w:b/>
                <w:bCs/>
                <w:lang w:val="en-GB"/>
              </w:rPr>
            </w:pPr>
            <w:r w:rsidRPr="00176E65">
              <w:rPr>
                <w:rFonts w:cstheme="minorHAnsi"/>
                <w:b/>
                <w:bCs/>
                <w:lang w:val="en-US"/>
              </w:rPr>
              <w:lastRenderedPageBreak/>
              <w:t>Discussion:</w:t>
            </w:r>
          </w:p>
        </w:tc>
      </w:tr>
      <w:tr w:rsidR="00176E65" w:rsidRPr="00176E65" w14:paraId="309F0873" w14:textId="77777777" w:rsidTr="00DA7D98">
        <w:tc>
          <w:tcPr>
            <w:tcW w:w="9016" w:type="dxa"/>
            <w:gridSpan w:val="2"/>
          </w:tcPr>
          <w:p w14:paraId="167FA21B" w14:textId="77777777" w:rsidR="00176E65" w:rsidRPr="00176E65" w:rsidRDefault="00176E65" w:rsidP="00176E65">
            <w:pPr>
              <w:numPr>
                <w:ilvl w:val="0"/>
                <w:numId w:val="13"/>
              </w:numPr>
              <w:spacing w:after="160" w:line="259" w:lineRule="auto"/>
              <w:contextualSpacing/>
              <w:rPr>
                <w:rFonts w:cstheme="minorHAnsi"/>
                <w:lang w:val="en-US"/>
              </w:rPr>
            </w:pPr>
            <w:r w:rsidRPr="00176E65">
              <w:rPr>
                <w:rFonts w:cstheme="minorHAnsi"/>
                <w:lang w:val="en-US"/>
              </w:rPr>
              <w:t xml:space="preserve">Picked our visualizations and dashboards. </w:t>
            </w:r>
          </w:p>
          <w:p w14:paraId="397AA1D4" w14:textId="77777777" w:rsidR="00176E65" w:rsidRPr="00176E65" w:rsidRDefault="00176E65" w:rsidP="00176E65">
            <w:pPr>
              <w:numPr>
                <w:ilvl w:val="0"/>
                <w:numId w:val="13"/>
              </w:numPr>
              <w:spacing w:after="160" w:line="259" w:lineRule="auto"/>
              <w:contextualSpacing/>
              <w:rPr>
                <w:rFonts w:cstheme="minorHAnsi"/>
                <w:lang w:val="en-GB"/>
              </w:rPr>
            </w:pPr>
            <w:r w:rsidRPr="00176E65">
              <w:rPr>
                <w:rFonts w:cstheme="minorHAnsi"/>
                <w:lang w:val="en-US"/>
              </w:rPr>
              <w:t>We also produced some of the methodology during this meeting.</w:t>
            </w:r>
          </w:p>
        </w:tc>
      </w:tr>
      <w:tr w:rsidR="00176E65" w:rsidRPr="00176E65" w14:paraId="7879F923" w14:textId="77777777" w:rsidTr="00DA7D98">
        <w:tc>
          <w:tcPr>
            <w:tcW w:w="9016" w:type="dxa"/>
            <w:gridSpan w:val="2"/>
            <w:shd w:val="clear" w:color="auto" w:fill="D9E2F3" w:themeFill="accent1" w:themeFillTint="33"/>
          </w:tcPr>
          <w:p w14:paraId="6013F3B9" w14:textId="77777777" w:rsidR="00176E65" w:rsidRPr="00176E65" w:rsidRDefault="00176E65" w:rsidP="00176E65">
            <w:pPr>
              <w:rPr>
                <w:rFonts w:cstheme="minorHAnsi"/>
                <w:b/>
                <w:bCs/>
                <w:lang w:val="en-GB"/>
              </w:rPr>
            </w:pPr>
            <w:r w:rsidRPr="00176E65">
              <w:rPr>
                <w:rFonts w:cstheme="minorHAnsi"/>
                <w:b/>
                <w:bCs/>
                <w:lang w:val="en-US"/>
              </w:rPr>
              <w:t>Plan for next meeting:</w:t>
            </w:r>
          </w:p>
        </w:tc>
      </w:tr>
      <w:tr w:rsidR="00176E65" w:rsidRPr="00176E65" w14:paraId="12954500" w14:textId="77777777" w:rsidTr="00DA7D98">
        <w:tc>
          <w:tcPr>
            <w:tcW w:w="9016" w:type="dxa"/>
            <w:gridSpan w:val="2"/>
          </w:tcPr>
          <w:p w14:paraId="7A57BA5C" w14:textId="77777777" w:rsidR="00176E65" w:rsidRPr="00176E65" w:rsidRDefault="00176E65" w:rsidP="00176E65">
            <w:pPr>
              <w:numPr>
                <w:ilvl w:val="0"/>
                <w:numId w:val="13"/>
              </w:numPr>
              <w:spacing w:after="160" w:line="259" w:lineRule="auto"/>
              <w:contextualSpacing/>
              <w:rPr>
                <w:rFonts w:cstheme="minorHAnsi"/>
                <w:lang w:val="en-GB"/>
              </w:rPr>
            </w:pPr>
            <w:r w:rsidRPr="00176E65">
              <w:rPr>
                <w:rFonts w:cstheme="minorHAnsi"/>
                <w:lang w:val="en-US"/>
              </w:rPr>
              <w:t xml:space="preserve">Work around on few more predictor variables for </w:t>
            </w:r>
            <w:proofErr w:type="spellStart"/>
            <w:r w:rsidRPr="00176E65">
              <w:rPr>
                <w:rFonts w:cstheme="minorHAnsi"/>
                <w:lang w:val="en-US"/>
              </w:rPr>
              <w:t>visualisation</w:t>
            </w:r>
            <w:proofErr w:type="spellEnd"/>
            <w:r w:rsidRPr="00176E65">
              <w:rPr>
                <w:rFonts w:cstheme="minorHAnsi"/>
                <w:lang w:val="en-US"/>
              </w:rPr>
              <w:t xml:space="preserve"> for accurate model</w:t>
            </w:r>
            <w:r w:rsidRPr="00176E65">
              <w:rPr>
                <w:rFonts w:cstheme="minorHAnsi"/>
                <w:lang w:val="en-GB"/>
              </w:rPr>
              <w:t xml:space="preserve"> </w:t>
            </w:r>
          </w:p>
        </w:tc>
      </w:tr>
    </w:tbl>
    <w:p w14:paraId="0384C1EF" w14:textId="77777777" w:rsidR="00176E65" w:rsidRPr="00176E65" w:rsidRDefault="00176E65" w:rsidP="00176E65">
      <w:pPr>
        <w:spacing w:after="0" w:line="240" w:lineRule="auto"/>
        <w:rPr>
          <w:rFonts w:eastAsiaTheme="minorHAnsi" w:cstheme="minorHAnsi"/>
          <w:sz w:val="24"/>
          <w:szCs w:val="24"/>
          <w:lang w:val="en-GB"/>
        </w:rPr>
      </w:pPr>
    </w:p>
    <w:tbl>
      <w:tblPr>
        <w:tblStyle w:val="TableGrid"/>
        <w:tblW w:w="0" w:type="auto"/>
        <w:tblLook w:val="04A0" w:firstRow="1" w:lastRow="0" w:firstColumn="1" w:lastColumn="0" w:noHBand="0" w:noVBand="1"/>
      </w:tblPr>
      <w:tblGrid>
        <w:gridCol w:w="1980"/>
        <w:gridCol w:w="7036"/>
      </w:tblGrid>
      <w:tr w:rsidR="00176E65" w:rsidRPr="00176E65" w14:paraId="59AFBB16" w14:textId="77777777" w:rsidTr="00DA7D98">
        <w:tc>
          <w:tcPr>
            <w:tcW w:w="1980" w:type="dxa"/>
            <w:shd w:val="clear" w:color="auto" w:fill="D9E2F3" w:themeFill="accent1" w:themeFillTint="33"/>
          </w:tcPr>
          <w:p w14:paraId="17109264" w14:textId="77777777" w:rsidR="00176E65" w:rsidRPr="00176E65" w:rsidRDefault="00176E65" w:rsidP="00176E65">
            <w:pPr>
              <w:rPr>
                <w:rFonts w:cstheme="minorHAnsi"/>
                <w:b/>
                <w:bCs/>
                <w:lang w:val="en-GB"/>
              </w:rPr>
            </w:pPr>
            <w:r w:rsidRPr="00176E65">
              <w:rPr>
                <w:rFonts w:cstheme="minorHAnsi"/>
                <w:b/>
                <w:bCs/>
                <w:lang w:val="en-US"/>
              </w:rPr>
              <w:t>Date of Meeting:</w:t>
            </w:r>
          </w:p>
        </w:tc>
        <w:tc>
          <w:tcPr>
            <w:tcW w:w="7036" w:type="dxa"/>
          </w:tcPr>
          <w:p w14:paraId="71CCD261" w14:textId="77777777" w:rsidR="00176E65" w:rsidRPr="00176E65" w:rsidRDefault="00176E65" w:rsidP="00176E65">
            <w:pPr>
              <w:rPr>
                <w:rFonts w:cstheme="minorHAnsi"/>
                <w:lang w:val="en-GB"/>
              </w:rPr>
            </w:pPr>
            <w:r w:rsidRPr="00176E65">
              <w:rPr>
                <w:rFonts w:cstheme="minorHAnsi"/>
                <w:lang w:val="en-US"/>
              </w:rPr>
              <w:t>15.12.21</w:t>
            </w:r>
          </w:p>
        </w:tc>
      </w:tr>
      <w:tr w:rsidR="00176E65" w:rsidRPr="00176E65" w14:paraId="329AA6B1" w14:textId="77777777" w:rsidTr="00DA7D98">
        <w:tc>
          <w:tcPr>
            <w:tcW w:w="1980" w:type="dxa"/>
            <w:shd w:val="clear" w:color="auto" w:fill="D9E2F3" w:themeFill="accent1" w:themeFillTint="33"/>
          </w:tcPr>
          <w:p w14:paraId="45A931E7" w14:textId="77777777" w:rsidR="00176E65" w:rsidRPr="00176E65" w:rsidRDefault="00176E65" w:rsidP="00176E65">
            <w:pPr>
              <w:rPr>
                <w:rFonts w:cstheme="minorHAnsi"/>
                <w:b/>
                <w:bCs/>
                <w:lang w:val="en-GB"/>
              </w:rPr>
            </w:pPr>
            <w:r w:rsidRPr="00176E65">
              <w:rPr>
                <w:rFonts w:cstheme="minorHAnsi"/>
                <w:b/>
                <w:bCs/>
                <w:lang w:val="en-US"/>
              </w:rPr>
              <w:t>Location:</w:t>
            </w:r>
          </w:p>
        </w:tc>
        <w:tc>
          <w:tcPr>
            <w:tcW w:w="7036" w:type="dxa"/>
          </w:tcPr>
          <w:p w14:paraId="06EC4EE0" w14:textId="77777777" w:rsidR="00176E65" w:rsidRPr="00176E65" w:rsidRDefault="00176E65" w:rsidP="00176E65">
            <w:pPr>
              <w:rPr>
                <w:rFonts w:cstheme="minorHAnsi"/>
                <w:lang w:val="en-GB"/>
              </w:rPr>
            </w:pPr>
            <w:r w:rsidRPr="00176E65">
              <w:rPr>
                <w:rFonts w:cstheme="minorHAnsi"/>
                <w:lang w:val="en-US"/>
              </w:rPr>
              <w:t>Queen’s graduate school.</w:t>
            </w:r>
          </w:p>
        </w:tc>
      </w:tr>
      <w:tr w:rsidR="00176E65" w:rsidRPr="00176E65" w14:paraId="7EF411F7" w14:textId="77777777" w:rsidTr="00DA7D98">
        <w:tc>
          <w:tcPr>
            <w:tcW w:w="1980" w:type="dxa"/>
            <w:shd w:val="clear" w:color="auto" w:fill="D9E2F3" w:themeFill="accent1" w:themeFillTint="33"/>
          </w:tcPr>
          <w:p w14:paraId="71F99A6E" w14:textId="77777777" w:rsidR="00176E65" w:rsidRPr="00176E65" w:rsidRDefault="00176E65" w:rsidP="00176E65">
            <w:pPr>
              <w:rPr>
                <w:rFonts w:cstheme="minorHAnsi"/>
                <w:b/>
                <w:bCs/>
                <w:lang w:val="en-GB"/>
              </w:rPr>
            </w:pPr>
            <w:r w:rsidRPr="00176E65">
              <w:rPr>
                <w:rFonts w:cstheme="minorHAnsi"/>
                <w:b/>
                <w:bCs/>
                <w:lang w:val="en-GB"/>
              </w:rPr>
              <w:t>Attendees:</w:t>
            </w:r>
          </w:p>
        </w:tc>
        <w:tc>
          <w:tcPr>
            <w:tcW w:w="7036" w:type="dxa"/>
          </w:tcPr>
          <w:p w14:paraId="0FA66EC4" w14:textId="77777777" w:rsidR="00176E65" w:rsidRPr="00176E65" w:rsidRDefault="00176E65" w:rsidP="00176E65">
            <w:pPr>
              <w:rPr>
                <w:rFonts w:cstheme="minorHAnsi"/>
                <w:lang w:val="en-GB"/>
              </w:rPr>
            </w:pPr>
            <w:r w:rsidRPr="00176E65">
              <w:rPr>
                <w:rFonts w:cstheme="minorHAnsi"/>
                <w:lang w:val="en-US"/>
              </w:rPr>
              <w:t xml:space="preserve">Roisin, </w:t>
            </w:r>
            <w:proofErr w:type="spellStart"/>
            <w:r w:rsidRPr="00176E65">
              <w:rPr>
                <w:rFonts w:cstheme="minorHAnsi"/>
                <w:lang w:val="en-US"/>
              </w:rPr>
              <w:t>Xuyang</w:t>
            </w:r>
            <w:proofErr w:type="spellEnd"/>
            <w:r w:rsidRPr="00176E65">
              <w:rPr>
                <w:rFonts w:cstheme="minorHAnsi"/>
                <w:lang w:val="en-US"/>
              </w:rPr>
              <w:t xml:space="preserve">, Mohammad, Patrick, and </w:t>
            </w:r>
            <w:proofErr w:type="spellStart"/>
            <w:r w:rsidRPr="00176E65">
              <w:rPr>
                <w:rFonts w:cstheme="minorHAnsi"/>
                <w:lang w:val="en-US"/>
              </w:rPr>
              <w:t>Siddhesh</w:t>
            </w:r>
            <w:proofErr w:type="spellEnd"/>
          </w:p>
        </w:tc>
      </w:tr>
      <w:tr w:rsidR="00176E65" w:rsidRPr="00176E65" w14:paraId="77C51E14" w14:textId="77777777" w:rsidTr="00DA7D98">
        <w:tc>
          <w:tcPr>
            <w:tcW w:w="9016" w:type="dxa"/>
            <w:gridSpan w:val="2"/>
            <w:shd w:val="clear" w:color="auto" w:fill="D9E2F3" w:themeFill="accent1" w:themeFillTint="33"/>
          </w:tcPr>
          <w:p w14:paraId="74623CD8" w14:textId="77777777" w:rsidR="00176E65" w:rsidRPr="00176E65" w:rsidRDefault="00176E65" w:rsidP="00176E65">
            <w:pPr>
              <w:rPr>
                <w:rFonts w:cstheme="minorHAnsi"/>
                <w:b/>
                <w:bCs/>
                <w:lang w:val="en-GB"/>
              </w:rPr>
            </w:pPr>
            <w:r w:rsidRPr="00176E65">
              <w:rPr>
                <w:rFonts w:cstheme="minorHAnsi"/>
                <w:b/>
                <w:bCs/>
                <w:lang w:val="en-US"/>
              </w:rPr>
              <w:t>Discussion:</w:t>
            </w:r>
          </w:p>
        </w:tc>
      </w:tr>
      <w:tr w:rsidR="00176E65" w:rsidRPr="00176E65" w14:paraId="365618A8" w14:textId="77777777" w:rsidTr="00DA7D98">
        <w:tc>
          <w:tcPr>
            <w:tcW w:w="9016" w:type="dxa"/>
            <w:gridSpan w:val="2"/>
          </w:tcPr>
          <w:p w14:paraId="601FEFF5" w14:textId="77777777" w:rsidR="00176E65" w:rsidRPr="00176E65" w:rsidRDefault="00176E65" w:rsidP="00176E65">
            <w:pPr>
              <w:numPr>
                <w:ilvl w:val="0"/>
                <w:numId w:val="14"/>
              </w:numPr>
              <w:spacing w:after="160" w:line="259" w:lineRule="auto"/>
              <w:contextualSpacing/>
              <w:rPr>
                <w:rFonts w:cstheme="minorHAnsi"/>
                <w:lang w:val="en-US"/>
              </w:rPr>
            </w:pPr>
            <w:r w:rsidRPr="00176E65">
              <w:rPr>
                <w:rFonts w:cstheme="minorHAnsi"/>
                <w:lang w:val="en-US"/>
              </w:rPr>
              <w:t>Complete tableau dashboard.</w:t>
            </w:r>
          </w:p>
          <w:p w14:paraId="44456C3C" w14:textId="77777777" w:rsidR="00176E65" w:rsidRPr="00176E65" w:rsidRDefault="00176E65" w:rsidP="00176E65">
            <w:pPr>
              <w:numPr>
                <w:ilvl w:val="0"/>
                <w:numId w:val="14"/>
              </w:numPr>
              <w:spacing w:after="160" w:line="259" w:lineRule="auto"/>
              <w:contextualSpacing/>
              <w:rPr>
                <w:rFonts w:cstheme="minorHAnsi"/>
                <w:lang w:val="en-GB"/>
              </w:rPr>
            </w:pPr>
            <w:r w:rsidRPr="00176E65">
              <w:rPr>
                <w:rFonts w:cstheme="minorHAnsi"/>
                <w:lang w:val="en-US"/>
              </w:rPr>
              <w:t>Complete methodology.</w:t>
            </w:r>
          </w:p>
        </w:tc>
      </w:tr>
      <w:tr w:rsidR="00176E65" w:rsidRPr="00176E65" w14:paraId="3DF40587" w14:textId="77777777" w:rsidTr="00DA7D98">
        <w:tc>
          <w:tcPr>
            <w:tcW w:w="9016" w:type="dxa"/>
            <w:gridSpan w:val="2"/>
            <w:shd w:val="clear" w:color="auto" w:fill="D9E2F3" w:themeFill="accent1" w:themeFillTint="33"/>
          </w:tcPr>
          <w:p w14:paraId="1FFCBD39" w14:textId="77777777" w:rsidR="00176E65" w:rsidRPr="00176E65" w:rsidRDefault="00176E65" w:rsidP="00176E65">
            <w:pPr>
              <w:rPr>
                <w:rFonts w:cstheme="minorHAnsi"/>
                <w:b/>
                <w:bCs/>
                <w:lang w:val="en-GB"/>
              </w:rPr>
            </w:pPr>
            <w:r w:rsidRPr="00176E65">
              <w:rPr>
                <w:rFonts w:cstheme="minorHAnsi"/>
                <w:b/>
                <w:bCs/>
                <w:lang w:val="en-US"/>
              </w:rPr>
              <w:t>Plan for next meeting:</w:t>
            </w:r>
          </w:p>
        </w:tc>
      </w:tr>
      <w:tr w:rsidR="00176E65" w:rsidRPr="00176E65" w14:paraId="6879497E" w14:textId="77777777" w:rsidTr="00DA7D98">
        <w:tc>
          <w:tcPr>
            <w:tcW w:w="9016" w:type="dxa"/>
            <w:gridSpan w:val="2"/>
          </w:tcPr>
          <w:p w14:paraId="5584F35E" w14:textId="77777777" w:rsidR="00176E65" w:rsidRPr="00176E65" w:rsidRDefault="00176E65" w:rsidP="00176E65">
            <w:pPr>
              <w:numPr>
                <w:ilvl w:val="0"/>
                <w:numId w:val="15"/>
              </w:numPr>
              <w:spacing w:after="160" w:line="259" w:lineRule="auto"/>
              <w:contextualSpacing/>
              <w:rPr>
                <w:rFonts w:cstheme="minorHAnsi"/>
                <w:lang w:val="en-GB"/>
              </w:rPr>
            </w:pPr>
            <w:r w:rsidRPr="00176E65">
              <w:rPr>
                <w:rFonts w:cstheme="minorHAnsi"/>
                <w:lang w:val="en-US"/>
              </w:rPr>
              <w:t>Everyone agreed to begin looking at findings and prepare for second dashboard.</w:t>
            </w:r>
          </w:p>
        </w:tc>
      </w:tr>
    </w:tbl>
    <w:p w14:paraId="100559A4" w14:textId="77777777" w:rsidR="00176E65" w:rsidRPr="00176E65" w:rsidRDefault="00176E65" w:rsidP="00176E65">
      <w:pPr>
        <w:spacing w:after="0" w:line="240" w:lineRule="auto"/>
        <w:rPr>
          <w:rFonts w:eastAsiaTheme="minorHAnsi" w:cstheme="minorHAnsi"/>
          <w:sz w:val="24"/>
          <w:szCs w:val="24"/>
          <w:lang w:val="en-GB"/>
        </w:rPr>
      </w:pPr>
    </w:p>
    <w:tbl>
      <w:tblPr>
        <w:tblStyle w:val="TableGrid"/>
        <w:tblW w:w="0" w:type="auto"/>
        <w:tblLook w:val="04A0" w:firstRow="1" w:lastRow="0" w:firstColumn="1" w:lastColumn="0" w:noHBand="0" w:noVBand="1"/>
      </w:tblPr>
      <w:tblGrid>
        <w:gridCol w:w="1980"/>
        <w:gridCol w:w="7036"/>
      </w:tblGrid>
      <w:tr w:rsidR="00176E65" w:rsidRPr="00176E65" w14:paraId="2BB9CA64" w14:textId="77777777" w:rsidTr="00DA7D98">
        <w:tc>
          <w:tcPr>
            <w:tcW w:w="1980" w:type="dxa"/>
            <w:shd w:val="clear" w:color="auto" w:fill="D9E2F3" w:themeFill="accent1" w:themeFillTint="33"/>
          </w:tcPr>
          <w:p w14:paraId="384CAD83" w14:textId="77777777" w:rsidR="00176E65" w:rsidRPr="00176E65" w:rsidRDefault="00176E65" w:rsidP="00176E65">
            <w:pPr>
              <w:rPr>
                <w:rFonts w:cstheme="minorHAnsi"/>
                <w:b/>
                <w:bCs/>
                <w:lang w:val="en-GB"/>
              </w:rPr>
            </w:pPr>
            <w:r w:rsidRPr="00176E65">
              <w:rPr>
                <w:rFonts w:cstheme="minorHAnsi"/>
                <w:b/>
                <w:bCs/>
                <w:lang w:val="en-US"/>
              </w:rPr>
              <w:t>Date of Meeting:</w:t>
            </w:r>
          </w:p>
        </w:tc>
        <w:tc>
          <w:tcPr>
            <w:tcW w:w="7036" w:type="dxa"/>
          </w:tcPr>
          <w:p w14:paraId="70A9589F" w14:textId="77777777" w:rsidR="00176E65" w:rsidRPr="00176E65" w:rsidRDefault="00176E65" w:rsidP="00176E65">
            <w:pPr>
              <w:rPr>
                <w:rFonts w:cstheme="minorHAnsi"/>
                <w:lang w:val="en-GB"/>
              </w:rPr>
            </w:pPr>
            <w:r w:rsidRPr="00176E65">
              <w:rPr>
                <w:rFonts w:cstheme="minorHAnsi"/>
                <w:lang w:val="en-US"/>
              </w:rPr>
              <w:t>16.12.21</w:t>
            </w:r>
          </w:p>
        </w:tc>
      </w:tr>
      <w:tr w:rsidR="00176E65" w:rsidRPr="00176E65" w14:paraId="20066EF3" w14:textId="77777777" w:rsidTr="00DA7D98">
        <w:tc>
          <w:tcPr>
            <w:tcW w:w="1980" w:type="dxa"/>
            <w:shd w:val="clear" w:color="auto" w:fill="D9E2F3" w:themeFill="accent1" w:themeFillTint="33"/>
          </w:tcPr>
          <w:p w14:paraId="11963745" w14:textId="77777777" w:rsidR="00176E65" w:rsidRPr="00176E65" w:rsidRDefault="00176E65" w:rsidP="00176E65">
            <w:pPr>
              <w:rPr>
                <w:rFonts w:cstheme="minorHAnsi"/>
                <w:b/>
                <w:bCs/>
                <w:lang w:val="en-GB"/>
              </w:rPr>
            </w:pPr>
            <w:r w:rsidRPr="00176E65">
              <w:rPr>
                <w:rFonts w:cstheme="minorHAnsi"/>
                <w:b/>
                <w:bCs/>
                <w:lang w:val="en-US"/>
              </w:rPr>
              <w:t>Location:</w:t>
            </w:r>
          </w:p>
        </w:tc>
        <w:tc>
          <w:tcPr>
            <w:tcW w:w="7036" w:type="dxa"/>
          </w:tcPr>
          <w:p w14:paraId="4AD31CD8" w14:textId="77777777" w:rsidR="00176E65" w:rsidRPr="00176E65" w:rsidRDefault="00176E65" w:rsidP="00176E65">
            <w:pPr>
              <w:rPr>
                <w:rFonts w:cstheme="minorHAnsi"/>
                <w:lang w:val="en-GB"/>
              </w:rPr>
            </w:pPr>
            <w:r w:rsidRPr="00176E65">
              <w:rPr>
                <w:rFonts w:cstheme="minorHAnsi"/>
                <w:lang w:val="en-US"/>
              </w:rPr>
              <w:t>Queen’s graduate school.</w:t>
            </w:r>
          </w:p>
        </w:tc>
      </w:tr>
      <w:tr w:rsidR="00176E65" w:rsidRPr="00176E65" w14:paraId="2A1C65F0" w14:textId="77777777" w:rsidTr="00DA7D98">
        <w:tc>
          <w:tcPr>
            <w:tcW w:w="1980" w:type="dxa"/>
            <w:shd w:val="clear" w:color="auto" w:fill="D9E2F3" w:themeFill="accent1" w:themeFillTint="33"/>
          </w:tcPr>
          <w:p w14:paraId="31DB2A02" w14:textId="77777777" w:rsidR="00176E65" w:rsidRPr="00176E65" w:rsidRDefault="00176E65" w:rsidP="00176E65">
            <w:pPr>
              <w:rPr>
                <w:rFonts w:cstheme="minorHAnsi"/>
                <w:b/>
                <w:bCs/>
                <w:lang w:val="en-GB"/>
              </w:rPr>
            </w:pPr>
            <w:r w:rsidRPr="00176E65">
              <w:rPr>
                <w:rFonts w:cstheme="minorHAnsi"/>
                <w:b/>
                <w:bCs/>
                <w:lang w:val="en-GB"/>
              </w:rPr>
              <w:t>Attendees:</w:t>
            </w:r>
          </w:p>
        </w:tc>
        <w:tc>
          <w:tcPr>
            <w:tcW w:w="7036" w:type="dxa"/>
          </w:tcPr>
          <w:p w14:paraId="3FE75E60" w14:textId="77777777" w:rsidR="00176E65" w:rsidRPr="00176E65" w:rsidRDefault="00176E65" w:rsidP="00176E65">
            <w:pPr>
              <w:rPr>
                <w:rFonts w:cstheme="minorHAnsi"/>
                <w:lang w:val="en-GB"/>
              </w:rPr>
            </w:pPr>
            <w:r w:rsidRPr="00176E65">
              <w:rPr>
                <w:rFonts w:cstheme="minorHAnsi"/>
                <w:lang w:val="en-US"/>
              </w:rPr>
              <w:t xml:space="preserve">Roisin, </w:t>
            </w:r>
            <w:proofErr w:type="spellStart"/>
            <w:r w:rsidRPr="00176E65">
              <w:rPr>
                <w:rFonts w:cstheme="minorHAnsi"/>
                <w:lang w:val="en-US"/>
              </w:rPr>
              <w:t>Xuyang</w:t>
            </w:r>
            <w:proofErr w:type="spellEnd"/>
            <w:r w:rsidRPr="00176E65">
              <w:rPr>
                <w:rFonts w:cstheme="minorHAnsi"/>
                <w:lang w:val="en-US"/>
              </w:rPr>
              <w:t xml:space="preserve">, Mohammad, Patrick, and </w:t>
            </w:r>
            <w:proofErr w:type="spellStart"/>
            <w:r w:rsidRPr="00176E65">
              <w:rPr>
                <w:rFonts w:cstheme="minorHAnsi"/>
                <w:lang w:val="en-US"/>
              </w:rPr>
              <w:t>Siddhesh</w:t>
            </w:r>
            <w:proofErr w:type="spellEnd"/>
          </w:p>
        </w:tc>
      </w:tr>
      <w:tr w:rsidR="00176E65" w:rsidRPr="00176E65" w14:paraId="1A5BF2DC" w14:textId="77777777" w:rsidTr="00DA7D98">
        <w:tc>
          <w:tcPr>
            <w:tcW w:w="9016" w:type="dxa"/>
            <w:gridSpan w:val="2"/>
            <w:shd w:val="clear" w:color="auto" w:fill="D9E2F3" w:themeFill="accent1" w:themeFillTint="33"/>
          </w:tcPr>
          <w:p w14:paraId="1E7F7298" w14:textId="77777777" w:rsidR="00176E65" w:rsidRPr="00176E65" w:rsidRDefault="00176E65" w:rsidP="00176E65">
            <w:pPr>
              <w:rPr>
                <w:rFonts w:cstheme="minorHAnsi"/>
                <w:b/>
                <w:bCs/>
                <w:lang w:val="en-GB"/>
              </w:rPr>
            </w:pPr>
            <w:r w:rsidRPr="00176E65">
              <w:rPr>
                <w:rFonts w:cstheme="minorHAnsi"/>
                <w:b/>
                <w:bCs/>
                <w:lang w:val="en-US"/>
              </w:rPr>
              <w:t>Discussion:</w:t>
            </w:r>
          </w:p>
        </w:tc>
      </w:tr>
      <w:tr w:rsidR="00176E65" w:rsidRPr="00176E65" w14:paraId="225CA2C3" w14:textId="77777777" w:rsidTr="00DA7D98">
        <w:tc>
          <w:tcPr>
            <w:tcW w:w="9016" w:type="dxa"/>
            <w:gridSpan w:val="2"/>
          </w:tcPr>
          <w:p w14:paraId="548099E4" w14:textId="77777777" w:rsidR="00176E65" w:rsidRPr="00176E65" w:rsidRDefault="00176E65" w:rsidP="00176E65">
            <w:pPr>
              <w:numPr>
                <w:ilvl w:val="0"/>
                <w:numId w:val="15"/>
              </w:numPr>
              <w:spacing w:after="160" w:line="259" w:lineRule="auto"/>
              <w:contextualSpacing/>
              <w:rPr>
                <w:rFonts w:cstheme="minorHAnsi"/>
                <w:lang w:val="en-US"/>
              </w:rPr>
            </w:pPr>
            <w:r w:rsidRPr="00176E65">
              <w:rPr>
                <w:rFonts w:cstheme="minorHAnsi"/>
                <w:lang w:val="en-US"/>
              </w:rPr>
              <w:t>Bring the entire project together</w:t>
            </w:r>
          </w:p>
          <w:p w14:paraId="649CB3F7" w14:textId="77777777" w:rsidR="00176E65" w:rsidRPr="00176E65" w:rsidRDefault="00176E65" w:rsidP="00176E65">
            <w:pPr>
              <w:numPr>
                <w:ilvl w:val="0"/>
                <w:numId w:val="15"/>
              </w:numPr>
              <w:spacing w:after="160" w:line="259" w:lineRule="auto"/>
              <w:contextualSpacing/>
              <w:rPr>
                <w:rFonts w:cstheme="minorHAnsi"/>
                <w:lang w:val="en-US"/>
              </w:rPr>
            </w:pPr>
            <w:r w:rsidRPr="00176E65">
              <w:rPr>
                <w:rFonts w:cstheme="minorHAnsi"/>
                <w:lang w:val="en-US"/>
              </w:rPr>
              <w:t>Create final dashboard</w:t>
            </w:r>
          </w:p>
          <w:p w14:paraId="6AB0F966" w14:textId="77777777" w:rsidR="00176E65" w:rsidRPr="00176E65" w:rsidRDefault="00176E65" w:rsidP="00176E65">
            <w:pPr>
              <w:numPr>
                <w:ilvl w:val="0"/>
                <w:numId w:val="15"/>
              </w:numPr>
              <w:spacing w:after="160" w:line="259" w:lineRule="auto"/>
              <w:contextualSpacing/>
              <w:rPr>
                <w:rFonts w:cstheme="minorHAnsi"/>
                <w:lang w:val="en-GB"/>
              </w:rPr>
            </w:pPr>
            <w:r w:rsidRPr="00176E65">
              <w:rPr>
                <w:rFonts w:cstheme="minorHAnsi"/>
                <w:lang w:val="en-US"/>
              </w:rPr>
              <w:t>Finalize and submit.</w:t>
            </w:r>
          </w:p>
        </w:tc>
      </w:tr>
      <w:tr w:rsidR="00176E65" w:rsidRPr="00176E65" w14:paraId="6F68DAD1" w14:textId="77777777" w:rsidTr="00DA7D98">
        <w:tc>
          <w:tcPr>
            <w:tcW w:w="9016" w:type="dxa"/>
            <w:gridSpan w:val="2"/>
            <w:shd w:val="clear" w:color="auto" w:fill="D9E2F3" w:themeFill="accent1" w:themeFillTint="33"/>
          </w:tcPr>
          <w:p w14:paraId="56DCCB1C" w14:textId="77777777" w:rsidR="00176E65" w:rsidRPr="00176E65" w:rsidRDefault="00176E65" w:rsidP="00176E65">
            <w:pPr>
              <w:rPr>
                <w:rFonts w:ascii="Times" w:hAnsi="Times"/>
                <w:b/>
                <w:bCs/>
                <w:lang w:val="en-GB"/>
              </w:rPr>
            </w:pPr>
            <w:r w:rsidRPr="00176E65">
              <w:rPr>
                <w:rFonts w:ascii="Times" w:hAnsi="Times" w:cs="Times New Roman"/>
                <w:b/>
                <w:bCs/>
                <w:lang w:val="en-US"/>
              </w:rPr>
              <w:t>Plan for next meeting:</w:t>
            </w:r>
          </w:p>
        </w:tc>
      </w:tr>
      <w:tr w:rsidR="00176E65" w:rsidRPr="00176E65" w14:paraId="1743703D" w14:textId="77777777" w:rsidTr="00DA7D98">
        <w:tc>
          <w:tcPr>
            <w:tcW w:w="9016" w:type="dxa"/>
            <w:gridSpan w:val="2"/>
          </w:tcPr>
          <w:p w14:paraId="249F887A" w14:textId="77777777" w:rsidR="00176E65" w:rsidRPr="00176E65" w:rsidRDefault="00176E65" w:rsidP="00176E65">
            <w:pPr>
              <w:rPr>
                <w:rFonts w:ascii="Times" w:hAnsi="Times"/>
                <w:lang w:val="en-GB"/>
              </w:rPr>
            </w:pPr>
          </w:p>
        </w:tc>
      </w:tr>
    </w:tbl>
    <w:p w14:paraId="11358551" w14:textId="77777777" w:rsidR="00176E65" w:rsidRPr="00176E65" w:rsidRDefault="00176E65" w:rsidP="00176E65">
      <w:pPr>
        <w:spacing w:after="0" w:line="240" w:lineRule="auto"/>
        <w:rPr>
          <w:rFonts w:ascii="Times" w:eastAsiaTheme="minorHAnsi" w:hAnsi="Times"/>
          <w:sz w:val="24"/>
          <w:szCs w:val="24"/>
          <w:lang w:val="en-GB"/>
        </w:rPr>
      </w:pPr>
    </w:p>
    <w:p w14:paraId="4D482DE5" w14:textId="77777777" w:rsidR="00176E65" w:rsidRPr="00176E65" w:rsidRDefault="00176E65" w:rsidP="00176E65">
      <w:pPr>
        <w:spacing w:after="0" w:line="240" w:lineRule="auto"/>
        <w:rPr>
          <w:rFonts w:ascii="Times" w:eastAsiaTheme="minorHAnsi" w:hAnsi="Times"/>
          <w:sz w:val="24"/>
          <w:szCs w:val="24"/>
          <w:lang w:val="en-GB"/>
        </w:rPr>
      </w:pPr>
      <w:r w:rsidRPr="00176E65">
        <w:rPr>
          <w:rFonts w:ascii="Times" w:eastAsiaTheme="minorHAnsi" w:hAnsi="Times" w:cs="Times New Roman"/>
          <w:sz w:val="24"/>
          <w:szCs w:val="24"/>
          <w:lang w:val="en-GB"/>
        </w:rPr>
        <w:t>Declaration of Equal Contribution Signatures 16/12/21:</w:t>
      </w:r>
    </w:p>
    <w:p w14:paraId="6515903E" w14:textId="77777777" w:rsidR="00176E65" w:rsidRPr="00176E65" w:rsidRDefault="00176E65" w:rsidP="00176E65">
      <w:pPr>
        <w:spacing w:after="0" w:line="240" w:lineRule="auto"/>
        <w:rPr>
          <w:rFonts w:ascii="Times" w:eastAsiaTheme="minorHAnsi" w:hAnsi="Times"/>
          <w:sz w:val="24"/>
          <w:szCs w:val="24"/>
          <w:lang w:val="en-GB"/>
        </w:rPr>
      </w:pPr>
    </w:p>
    <w:tbl>
      <w:tblPr>
        <w:tblStyle w:val="TableGrid"/>
        <w:tblW w:w="0" w:type="auto"/>
        <w:tblLook w:val="04A0" w:firstRow="1" w:lastRow="0" w:firstColumn="1" w:lastColumn="0" w:noHBand="0" w:noVBand="1"/>
      </w:tblPr>
      <w:tblGrid>
        <w:gridCol w:w="2830"/>
        <w:gridCol w:w="6186"/>
      </w:tblGrid>
      <w:tr w:rsidR="00176E65" w:rsidRPr="00176E65" w14:paraId="4C6D7273" w14:textId="77777777" w:rsidTr="00DA7D98">
        <w:tc>
          <w:tcPr>
            <w:tcW w:w="2830" w:type="dxa"/>
          </w:tcPr>
          <w:p w14:paraId="074B8380" w14:textId="77777777" w:rsidR="00176E65" w:rsidRPr="00176E65" w:rsidRDefault="00176E65" w:rsidP="00176E65">
            <w:pPr>
              <w:rPr>
                <w:rFonts w:ascii="Times" w:hAnsi="Times"/>
                <w:lang w:val="en-GB"/>
              </w:rPr>
            </w:pPr>
            <w:r w:rsidRPr="00176E65">
              <w:rPr>
                <w:rFonts w:ascii="Times" w:hAnsi="Times" w:cs="Times New Roman"/>
                <w:lang w:val="en-GB"/>
              </w:rPr>
              <w:t>Mohammad Hamad</w:t>
            </w:r>
          </w:p>
        </w:tc>
        <w:tc>
          <w:tcPr>
            <w:tcW w:w="6186" w:type="dxa"/>
          </w:tcPr>
          <w:p w14:paraId="77008B55" w14:textId="77777777" w:rsidR="00176E65" w:rsidRPr="00176E65" w:rsidRDefault="00176E65" w:rsidP="00176E65">
            <w:pPr>
              <w:rPr>
                <w:rFonts w:ascii="Times" w:hAnsi="Times"/>
                <w:b/>
                <w:bCs/>
                <w:lang w:val="en-GB"/>
              </w:rPr>
            </w:pPr>
            <w:r w:rsidRPr="00176E65">
              <w:rPr>
                <w:rFonts w:ascii="Times" w:hAnsi="Times"/>
                <w:b/>
                <w:bCs/>
                <w:noProof/>
                <w:lang w:val="en-GB"/>
              </w:rPr>
              <w:drawing>
                <wp:inline distT="0" distB="0" distL="0" distR="0" wp14:anchorId="02B77D8A" wp14:editId="5457DACB">
                  <wp:extent cx="1421130" cy="288785"/>
                  <wp:effectExtent l="0" t="0" r="1270" b="381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33"/>
                          <a:stretch>
                            <a:fillRect/>
                          </a:stretch>
                        </pic:blipFill>
                        <pic:spPr>
                          <a:xfrm>
                            <a:off x="0" y="0"/>
                            <a:ext cx="1533331" cy="311585"/>
                          </a:xfrm>
                          <a:prstGeom prst="rect">
                            <a:avLst/>
                          </a:prstGeom>
                        </pic:spPr>
                      </pic:pic>
                    </a:graphicData>
                  </a:graphic>
                </wp:inline>
              </w:drawing>
            </w:r>
          </w:p>
          <w:p w14:paraId="6AEE20CE" w14:textId="77777777" w:rsidR="00176E65" w:rsidRPr="00176E65" w:rsidRDefault="00176E65" w:rsidP="00176E65">
            <w:pPr>
              <w:rPr>
                <w:rFonts w:ascii="Times" w:hAnsi="Times"/>
                <w:lang w:val="en-GB"/>
              </w:rPr>
            </w:pPr>
          </w:p>
        </w:tc>
      </w:tr>
      <w:tr w:rsidR="00176E65" w:rsidRPr="00176E65" w14:paraId="13D50614" w14:textId="77777777" w:rsidTr="00DA7D98">
        <w:tc>
          <w:tcPr>
            <w:tcW w:w="2830" w:type="dxa"/>
          </w:tcPr>
          <w:p w14:paraId="1DCC8A1C" w14:textId="77777777" w:rsidR="00176E65" w:rsidRPr="00176E65" w:rsidRDefault="00176E65" w:rsidP="00176E65">
            <w:pPr>
              <w:rPr>
                <w:rFonts w:ascii="Times" w:hAnsi="Times"/>
                <w:lang w:val="en-GB"/>
              </w:rPr>
            </w:pPr>
            <w:r w:rsidRPr="00176E65">
              <w:rPr>
                <w:rFonts w:ascii="Times" w:hAnsi="Times" w:cs="Times New Roman"/>
                <w:lang w:val="en-GB"/>
              </w:rPr>
              <w:t>Patrick Morgan-Jones</w:t>
            </w:r>
          </w:p>
        </w:tc>
        <w:tc>
          <w:tcPr>
            <w:tcW w:w="6186" w:type="dxa"/>
          </w:tcPr>
          <w:p w14:paraId="4ADB0FF7" w14:textId="77777777" w:rsidR="00176E65" w:rsidRPr="00176E65" w:rsidRDefault="00176E65" w:rsidP="00176E65">
            <w:pPr>
              <w:rPr>
                <w:rFonts w:ascii="Times" w:hAnsi="Times"/>
                <w:lang w:val="en-GB"/>
              </w:rPr>
            </w:pPr>
            <w:r w:rsidRPr="00176E65">
              <w:rPr>
                <w:rFonts w:ascii="Times" w:hAnsi="Times"/>
                <w:noProof/>
                <w:lang w:val="en-GB"/>
              </w:rPr>
              <w:drawing>
                <wp:inline distT="0" distB="0" distL="0" distR="0" wp14:anchorId="49717869" wp14:editId="21253CBF">
                  <wp:extent cx="1531345" cy="341141"/>
                  <wp:effectExtent l="0" t="0" r="5715" b="190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stretch>
                            <a:fillRect/>
                          </a:stretch>
                        </pic:blipFill>
                        <pic:spPr>
                          <a:xfrm>
                            <a:off x="0" y="0"/>
                            <a:ext cx="1672976" cy="372693"/>
                          </a:xfrm>
                          <a:prstGeom prst="rect">
                            <a:avLst/>
                          </a:prstGeom>
                        </pic:spPr>
                      </pic:pic>
                    </a:graphicData>
                  </a:graphic>
                </wp:inline>
              </w:drawing>
            </w:r>
          </w:p>
          <w:p w14:paraId="51004E9F" w14:textId="77777777" w:rsidR="00176E65" w:rsidRPr="00176E65" w:rsidRDefault="00176E65" w:rsidP="00176E65">
            <w:pPr>
              <w:rPr>
                <w:rFonts w:ascii="Times" w:hAnsi="Times"/>
                <w:lang w:val="en-GB"/>
              </w:rPr>
            </w:pPr>
          </w:p>
        </w:tc>
      </w:tr>
      <w:tr w:rsidR="00176E65" w:rsidRPr="00176E65" w14:paraId="10B0B859" w14:textId="77777777" w:rsidTr="00DA7D98">
        <w:tc>
          <w:tcPr>
            <w:tcW w:w="2830" w:type="dxa"/>
          </w:tcPr>
          <w:p w14:paraId="6E56D859" w14:textId="77777777" w:rsidR="00176E65" w:rsidRPr="00176E65" w:rsidRDefault="00176E65" w:rsidP="00176E65">
            <w:pPr>
              <w:rPr>
                <w:rFonts w:ascii="Times" w:hAnsi="Times"/>
                <w:lang w:val="en-GB"/>
              </w:rPr>
            </w:pPr>
            <w:r w:rsidRPr="00176E65">
              <w:rPr>
                <w:rFonts w:ascii="Times" w:hAnsi="Times" w:cs="Times New Roman"/>
                <w:lang w:val="en-GB"/>
              </w:rPr>
              <w:t>Roisin McCusker</w:t>
            </w:r>
          </w:p>
        </w:tc>
        <w:tc>
          <w:tcPr>
            <w:tcW w:w="6186" w:type="dxa"/>
          </w:tcPr>
          <w:p w14:paraId="14B6B92F" w14:textId="77777777" w:rsidR="00176E65" w:rsidRPr="00176E65" w:rsidRDefault="00176E65" w:rsidP="00176E65">
            <w:pPr>
              <w:rPr>
                <w:rFonts w:ascii="Times" w:hAnsi="Times"/>
                <w:lang w:val="en-GB"/>
              </w:rPr>
            </w:pPr>
            <w:r w:rsidRPr="00176E65">
              <w:rPr>
                <w:rFonts w:ascii="Times" w:hAnsi="Times"/>
                <w:noProof/>
                <w:lang w:val="en-GB"/>
              </w:rPr>
              <w:drawing>
                <wp:inline distT="0" distB="0" distL="0" distR="0" wp14:anchorId="2C9834BE" wp14:editId="662C3031">
                  <wp:extent cx="1445412" cy="308472"/>
                  <wp:effectExtent l="0" t="0" r="254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35"/>
                          <a:stretch>
                            <a:fillRect/>
                          </a:stretch>
                        </pic:blipFill>
                        <pic:spPr>
                          <a:xfrm>
                            <a:off x="0" y="0"/>
                            <a:ext cx="1637057" cy="349372"/>
                          </a:xfrm>
                          <a:prstGeom prst="rect">
                            <a:avLst/>
                          </a:prstGeom>
                        </pic:spPr>
                      </pic:pic>
                    </a:graphicData>
                  </a:graphic>
                </wp:inline>
              </w:drawing>
            </w:r>
          </w:p>
          <w:p w14:paraId="40EAF473" w14:textId="77777777" w:rsidR="00176E65" w:rsidRPr="00176E65" w:rsidRDefault="00176E65" w:rsidP="00176E65">
            <w:pPr>
              <w:rPr>
                <w:rFonts w:ascii="Times" w:hAnsi="Times"/>
                <w:lang w:val="en-GB"/>
              </w:rPr>
            </w:pPr>
          </w:p>
        </w:tc>
      </w:tr>
      <w:tr w:rsidR="00176E65" w:rsidRPr="00176E65" w14:paraId="3D5C1D6B" w14:textId="77777777" w:rsidTr="00DA7D98">
        <w:tc>
          <w:tcPr>
            <w:tcW w:w="2830" w:type="dxa"/>
          </w:tcPr>
          <w:p w14:paraId="669CD644" w14:textId="77777777" w:rsidR="00176E65" w:rsidRPr="00176E65" w:rsidRDefault="00176E65" w:rsidP="00176E65">
            <w:pPr>
              <w:rPr>
                <w:rFonts w:ascii="Times" w:hAnsi="Times"/>
                <w:lang w:val="en-GB"/>
              </w:rPr>
            </w:pPr>
            <w:proofErr w:type="spellStart"/>
            <w:r w:rsidRPr="00176E65">
              <w:rPr>
                <w:rFonts w:ascii="Times" w:hAnsi="Times" w:cs="Times New Roman"/>
                <w:lang w:val="en-GB"/>
              </w:rPr>
              <w:t>Xuyang</w:t>
            </w:r>
            <w:proofErr w:type="spellEnd"/>
            <w:r w:rsidRPr="00176E65">
              <w:rPr>
                <w:rFonts w:ascii="Times" w:hAnsi="Times" w:cs="Times New Roman"/>
                <w:lang w:val="en-GB"/>
              </w:rPr>
              <w:t xml:space="preserve"> Liu</w:t>
            </w:r>
          </w:p>
        </w:tc>
        <w:tc>
          <w:tcPr>
            <w:tcW w:w="6186" w:type="dxa"/>
          </w:tcPr>
          <w:p w14:paraId="29D4E7CA" w14:textId="77777777" w:rsidR="00176E65" w:rsidRPr="00176E65" w:rsidRDefault="00176E65" w:rsidP="00176E65">
            <w:pPr>
              <w:rPr>
                <w:rFonts w:ascii="Times" w:hAnsi="Times"/>
                <w:lang w:val="en-GB"/>
              </w:rPr>
            </w:pPr>
            <w:r w:rsidRPr="00176E65">
              <w:rPr>
                <w:rFonts w:ascii="Times" w:hAnsi="Times"/>
                <w:noProof/>
                <w:lang w:val="en-GB"/>
              </w:rPr>
              <w:drawing>
                <wp:inline distT="0" distB="0" distL="0" distR="0" wp14:anchorId="4841B978" wp14:editId="1C74F920">
                  <wp:extent cx="1266940" cy="335815"/>
                  <wp:effectExtent l="0" t="0" r="3175"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36"/>
                          <a:stretch>
                            <a:fillRect/>
                          </a:stretch>
                        </pic:blipFill>
                        <pic:spPr>
                          <a:xfrm>
                            <a:off x="0" y="0"/>
                            <a:ext cx="1339450" cy="355035"/>
                          </a:xfrm>
                          <a:prstGeom prst="rect">
                            <a:avLst/>
                          </a:prstGeom>
                        </pic:spPr>
                      </pic:pic>
                    </a:graphicData>
                  </a:graphic>
                </wp:inline>
              </w:drawing>
            </w:r>
          </w:p>
          <w:p w14:paraId="67CCF83D" w14:textId="77777777" w:rsidR="00176E65" w:rsidRPr="00176E65" w:rsidRDefault="00176E65" w:rsidP="00176E65">
            <w:pPr>
              <w:rPr>
                <w:rFonts w:ascii="Times" w:hAnsi="Times"/>
                <w:lang w:val="en-GB"/>
              </w:rPr>
            </w:pPr>
          </w:p>
        </w:tc>
      </w:tr>
      <w:tr w:rsidR="00176E65" w:rsidRPr="00176E65" w14:paraId="158F8E3B" w14:textId="77777777" w:rsidTr="00DA7D98">
        <w:tc>
          <w:tcPr>
            <w:tcW w:w="2830" w:type="dxa"/>
          </w:tcPr>
          <w:p w14:paraId="11E162DF" w14:textId="77777777" w:rsidR="00176E65" w:rsidRPr="00176E65" w:rsidRDefault="00176E65" w:rsidP="00176E65">
            <w:pPr>
              <w:rPr>
                <w:rFonts w:ascii="Times" w:hAnsi="Times"/>
                <w:lang w:val="en-GB"/>
              </w:rPr>
            </w:pPr>
            <w:proofErr w:type="spellStart"/>
            <w:r w:rsidRPr="00176E65">
              <w:rPr>
                <w:rFonts w:ascii="Times" w:hAnsi="Times" w:cs="Times New Roman"/>
                <w:lang w:val="en-GB"/>
              </w:rPr>
              <w:t>Siddhesh</w:t>
            </w:r>
            <w:proofErr w:type="spellEnd"/>
            <w:r w:rsidRPr="00176E65">
              <w:rPr>
                <w:rFonts w:ascii="Times" w:hAnsi="Times" w:cs="Times New Roman"/>
                <w:lang w:val="en-GB"/>
              </w:rPr>
              <w:t xml:space="preserve"> </w:t>
            </w:r>
            <w:proofErr w:type="spellStart"/>
            <w:r w:rsidRPr="00176E65">
              <w:rPr>
                <w:rFonts w:ascii="Times" w:hAnsi="Times" w:cs="Times New Roman"/>
                <w:lang w:val="en-GB"/>
              </w:rPr>
              <w:t>Palav</w:t>
            </w:r>
            <w:proofErr w:type="spellEnd"/>
          </w:p>
        </w:tc>
        <w:tc>
          <w:tcPr>
            <w:tcW w:w="6186" w:type="dxa"/>
          </w:tcPr>
          <w:p w14:paraId="0E9AC60E" w14:textId="77777777" w:rsidR="00176E65" w:rsidRPr="00176E65" w:rsidRDefault="00176E65" w:rsidP="00176E65">
            <w:pPr>
              <w:rPr>
                <w:rFonts w:ascii="Times" w:hAnsi="Times"/>
                <w:lang w:val="en-GB"/>
              </w:rPr>
            </w:pPr>
            <w:r w:rsidRPr="00176E65">
              <w:rPr>
                <w:rFonts w:ascii="Times" w:hAnsi="Times"/>
                <w:noProof/>
                <w:lang w:val="en-GB"/>
              </w:rPr>
              <w:drawing>
                <wp:inline distT="0" distB="0" distL="0" distR="0" wp14:anchorId="4E8613DF" wp14:editId="08B52449">
                  <wp:extent cx="1112704" cy="292390"/>
                  <wp:effectExtent l="0" t="0" r="508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7"/>
                          <a:stretch>
                            <a:fillRect/>
                          </a:stretch>
                        </pic:blipFill>
                        <pic:spPr>
                          <a:xfrm>
                            <a:off x="0" y="0"/>
                            <a:ext cx="1252792" cy="329202"/>
                          </a:xfrm>
                          <a:prstGeom prst="rect">
                            <a:avLst/>
                          </a:prstGeom>
                        </pic:spPr>
                      </pic:pic>
                    </a:graphicData>
                  </a:graphic>
                </wp:inline>
              </w:drawing>
            </w:r>
          </w:p>
          <w:p w14:paraId="62ACADAC" w14:textId="77777777" w:rsidR="00176E65" w:rsidRPr="00176E65" w:rsidRDefault="00176E65" w:rsidP="00176E65">
            <w:pPr>
              <w:rPr>
                <w:rFonts w:ascii="Times" w:hAnsi="Times"/>
                <w:lang w:val="en-GB"/>
              </w:rPr>
            </w:pPr>
          </w:p>
        </w:tc>
      </w:tr>
    </w:tbl>
    <w:p w14:paraId="3F5032BE" w14:textId="77777777" w:rsidR="00176E65" w:rsidRPr="00176E65" w:rsidRDefault="00176E65" w:rsidP="00176E65">
      <w:pPr>
        <w:spacing w:after="0" w:line="240" w:lineRule="auto"/>
        <w:rPr>
          <w:rFonts w:ascii="Times" w:eastAsiaTheme="minorHAnsi" w:hAnsi="Times"/>
          <w:sz w:val="24"/>
          <w:szCs w:val="24"/>
          <w:lang w:val="en-GB"/>
        </w:rPr>
      </w:pPr>
    </w:p>
    <w:p w14:paraId="12E2FD75" w14:textId="77777777" w:rsidR="00DF318D" w:rsidRPr="00DF318D" w:rsidRDefault="00DF318D" w:rsidP="00DF318D">
      <w:pPr>
        <w:spacing w:after="0"/>
        <w:rPr>
          <w:sz w:val="24"/>
          <w:szCs w:val="24"/>
        </w:rPr>
      </w:pPr>
    </w:p>
    <w:sectPr w:rsidR="00DF318D" w:rsidRPr="00DF318D" w:rsidSect="00360956">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441A9" w14:textId="77777777" w:rsidR="00241E89" w:rsidRDefault="00241E89" w:rsidP="007241B3">
      <w:pPr>
        <w:spacing w:after="0" w:line="240" w:lineRule="auto"/>
      </w:pPr>
      <w:r>
        <w:separator/>
      </w:r>
    </w:p>
  </w:endnote>
  <w:endnote w:type="continuationSeparator" w:id="0">
    <w:p w14:paraId="0C189F5E" w14:textId="77777777" w:rsidR="00241E89" w:rsidRDefault="00241E89" w:rsidP="00724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549637"/>
      <w:docPartObj>
        <w:docPartGallery w:val="Page Numbers (Bottom of Page)"/>
        <w:docPartUnique/>
      </w:docPartObj>
    </w:sdtPr>
    <w:sdtEndPr>
      <w:rPr>
        <w:noProof/>
      </w:rPr>
    </w:sdtEndPr>
    <w:sdtContent>
      <w:p w14:paraId="6B1BE660" w14:textId="4D56C172" w:rsidR="007241B3" w:rsidRDefault="007241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F5D23C" w14:textId="77777777" w:rsidR="007241B3" w:rsidRDefault="007241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064A9" w14:textId="77777777" w:rsidR="00241E89" w:rsidRDefault="00241E89" w:rsidP="007241B3">
      <w:pPr>
        <w:spacing w:after="0" w:line="240" w:lineRule="auto"/>
      </w:pPr>
      <w:r>
        <w:separator/>
      </w:r>
    </w:p>
  </w:footnote>
  <w:footnote w:type="continuationSeparator" w:id="0">
    <w:p w14:paraId="3DE7C241" w14:textId="77777777" w:rsidR="00241E89" w:rsidRDefault="00241E89" w:rsidP="00724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48DB"/>
    <w:multiLevelType w:val="hybridMultilevel"/>
    <w:tmpl w:val="87507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91B27"/>
    <w:multiLevelType w:val="hybridMultilevel"/>
    <w:tmpl w:val="A9DCEF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5A64B4"/>
    <w:multiLevelType w:val="hybridMultilevel"/>
    <w:tmpl w:val="C0D2B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017625"/>
    <w:multiLevelType w:val="multilevel"/>
    <w:tmpl w:val="77743E4E"/>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247E212A"/>
    <w:multiLevelType w:val="hybridMultilevel"/>
    <w:tmpl w:val="45925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C11BCF"/>
    <w:multiLevelType w:val="hybridMultilevel"/>
    <w:tmpl w:val="13864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0F340C"/>
    <w:multiLevelType w:val="hybridMultilevel"/>
    <w:tmpl w:val="C6D2E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F0354A"/>
    <w:multiLevelType w:val="hybridMultilevel"/>
    <w:tmpl w:val="4866B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E11C5E"/>
    <w:multiLevelType w:val="hybridMultilevel"/>
    <w:tmpl w:val="FE8842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E40366"/>
    <w:multiLevelType w:val="hybridMultilevel"/>
    <w:tmpl w:val="0ABAFB20"/>
    <w:lvl w:ilvl="0" w:tplc="20F60638">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0" w15:restartNumberingAfterBreak="0">
    <w:nsid w:val="5C9A3A57"/>
    <w:multiLevelType w:val="hybridMultilevel"/>
    <w:tmpl w:val="3D80E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6B5A8B"/>
    <w:multiLevelType w:val="hybridMultilevel"/>
    <w:tmpl w:val="B038C6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6CBC48A8"/>
    <w:multiLevelType w:val="multilevel"/>
    <w:tmpl w:val="375AEC76"/>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3" w15:restartNumberingAfterBreak="0">
    <w:nsid w:val="75923231"/>
    <w:multiLevelType w:val="multilevel"/>
    <w:tmpl w:val="66D4292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7D9E610E"/>
    <w:multiLevelType w:val="multilevel"/>
    <w:tmpl w:val="2F14696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3"/>
  </w:num>
  <w:num w:numId="2">
    <w:abstractNumId w:val="5"/>
  </w:num>
  <w:num w:numId="3">
    <w:abstractNumId w:val="1"/>
  </w:num>
  <w:num w:numId="4">
    <w:abstractNumId w:val="8"/>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3"/>
  </w:num>
  <w:num w:numId="10">
    <w:abstractNumId w:val="6"/>
  </w:num>
  <w:num w:numId="11">
    <w:abstractNumId w:val="10"/>
  </w:num>
  <w:num w:numId="12">
    <w:abstractNumId w:val="0"/>
  </w:num>
  <w:num w:numId="13">
    <w:abstractNumId w:val="2"/>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956"/>
    <w:rsid w:val="000054CB"/>
    <w:rsid w:val="000170BB"/>
    <w:rsid w:val="000205F6"/>
    <w:rsid w:val="00021E64"/>
    <w:rsid w:val="00022F96"/>
    <w:rsid w:val="00024EBB"/>
    <w:rsid w:val="0003282A"/>
    <w:rsid w:val="000377C7"/>
    <w:rsid w:val="00042856"/>
    <w:rsid w:val="00045F09"/>
    <w:rsid w:val="00047C00"/>
    <w:rsid w:val="0005016C"/>
    <w:rsid w:val="000524E2"/>
    <w:rsid w:val="00056E7F"/>
    <w:rsid w:val="00065B6D"/>
    <w:rsid w:val="00071C1B"/>
    <w:rsid w:val="00073434"/>
    <w:rsid w:val="000746BC"/>
    <w:rsid w:val="0007664F"/>
    <w:rsid w:val="000807E7"/>
    <w:rsid w:val="000908A6"/>
    <w:rsid w:val="00092E8C"/>
    <w:rsid w:val="00094AE0"/>
    <w:rsid w:val="00097B73"/>
    <w:rsid w:val="000A1091"/>
    <w:rsid w:val="000C0776"/>
    <w:rsid w:val="000C5761"/>
    <w:rsid w:val="000D008B"/>
    <w:rsid w:val="000D42C0"/>
    <w:rsid w:val="000D479F"/>
    <w:rsid w:val="000E1E8D"/>
    <w:rsid w:val="000E2F4C"/>
    <w:rsid w:val="00100923"/>
    <w:rsid w:val="00102A6A"/>
    <w:rsid w:val="001033E7"/>
    <w:rsid w:val="001104AF"/>
    <w:rsid w:val="00114235"/>
    <w:rsid w:val="001217FB"/>
    <w:rsid w:val="00124859"/>
    <w:rsid w:val="00125B4A"/>
    <w:rsid w:val="00131C7F"/>
    <w:rsid w:val="00133239"/>
    <w:rsid w:val="00135576"/>
    <w:rsid w:val="001370E6"/>
    <w:rsid w:val="00140E59"/>
    <w:rsid w:val="00151FB4"/>
    <w:rsid w:val="00157C5B"/>
    <w:rsid w:val="001611E3"/>
    <w:rsid w:val="00163E64"/>
    <w:rsid w:val="00174C12"/>
    <w:rsid w:val="00176E65"/>
    <w:rsid w:val="00180931"/>
    <w:rsid w:val="00181FF9"/>
    <w:rsid w:val="00185F0D"/>
    <w:rsid w:val="001908D9"/>
    <w:rsid w:val="001A1035"/>
    <w:rsid w:val="001A1CE4"/>
    <w:rsid w:val="001A6C75"/>
    <w:rsid w:val="001B5E6E"/>
    <w:rsid w:val="001B652F"/>
    <w:rsid w:val="001C16B3"/>
    <w:rsid w:val="001D69E4"/>
    <w:rsid w:val="001F0CAD"/>
    <w:rsid w:val="002014EE"/>
    <w:rsid w:val="00203FC5"/>
    <w:rsid w:val="00204A75"/>
    <w:rsid w:val="00206791"/>
    <w:rsid w:val="002178C9"/>
    <w:rsid w:val="00221A1E"/>
    <w:rsid w:val="0022612D"/>
    <w:rsid w:val="00227D8C"/>
    <w:rsid w:val="00230D2D"/>
    <w:rsid w:val="00233FC9"/>
    <w:rsid w:val="00241E89"/>
    <w:rsid w:val="00244512"/>
    <w:rsid w:val="00253441"/>
    <w:rsid w:val="00253FB9"/>
    <w:rsid w:val="00265B91"/>
    <w:rsid w:val="0027627B"/>
    <w:rsid w:val="0028075B"/>
    <w:rsid w:val="00281826"/>
    <w:rsid w:val="002835E8"/>
    <w:rsid w:val="00286F35"/>
    <w:rsid w:val="00292544"/>
    <w:rsid w:val="002948DD"/>
    <w:rsid w:val="002962C2"/>
    <w:rsid w:val="002A1D9C"/>
    <w:rsid w:val="002A3085"/>
    <w:rsid w:val="002C21D2"/>
    <w:rsid w:val="002C70C8"/>
    <w:rsid w:val="002C7C9C"/>
    <w:rsid w:val="002D6636"/>
    <w:rsid w:val="002D7C8F"/>
    <w:rsid w:val="002E0EBE"/>
    <w:rsid w:val="002E3641"/>
    <w:rsid w:val="002E6253"/>
    <w:rsid w:val="002E7BD2"/>
    <w:rsid w:val="00306286"/>
    <w:rsid w:val="0030758F"/>
    <w:rsid w:val="00334FEA"/>
    <w:rsid w:val="003441F9"/>
    <w:rsid w:val="00344B6A"/>
    <w:rsid w:val="00347056"/>
    <w:rsid w:val="0035378B"/>
    <w:rsid w:val="00357331"/>
    <w:rsid w:val="00360956"/>
    <w:rsid w:val="00360980"/>
    <w:rsid w:val="00365C9E"/>
    <w:rsid w:val="00367B4E"/>
    <w:rsid w:val="00376645"/>
    <w:rsid w:val="00380568"/>
    <w:rsid w:val="00380ADF"/>
    <w:rsid w:val="00386571"/>
    <w:rsid w:val="0039371F"/>
    <w:rsid w:val="003939AD"/>
    <w:rsid w:val="00394B5E"/>
    <w:rsid w:val="003A288E"/>
    <w:rsid w:val="003A4BD6"/>
    <w:rsid w:val="003B11C6"/>
    <w:rsid w:val="003B3C3C"/>
    <w:rsid w:val="003B5B9E"/>
    <w:rsid w:val="003C6333"/>
    <w:rsid w:val="003E0BDA"/>
    <w:rsid w:val="003E55D0"/>
    <w:rsid w:val="003F2494"/>
    <w:rsid w:val="003F64A9"/>
    <w:rsid w:val="00400DD8"/>
    <w:rsid w:val="004217C8"/>
    <w:rsid w:val="00421DEB"/>
    <w:rsid w:val="00423CAE"/>
    <w:rsid w:val="00444BD3"/>
    <w:rsid w:val="00447837"/>
    <w:rsid w:val="00451693"/>
    <w:rsid w:val="004701E5"/>
    <w:rsid w:val="00470E12"/>
    <w:rsid w:val="004750FE"/>
    <w:rsid w:val="004760A5"/>
    <w:rsid w:val="0048148C"/>
    <w:rsid w:val="00487729"/>
    <w:rsid w:val="00493343"/>
    <w:rsid w:val="0049560D"/>
    <w:rsid w:val="004956DD"/>
    <w:rsid w:val="004A1E06"/>
    <w:rsid w:val="004A350F"/>
    <w:rsid w:val="004A3D63"/>
    <w:rsid w:val="004A5ACF"/>
    <w:rsid w:val="004B458B"/>
    <w:rsid w:val="004C2C1C"/>
    <w:rsid w:val="004C3068"/>
    <w:rsid w:val="004C4AB5"/>
    <w:rsid w:val="004D2BA9"/>
    <w:rsid w:val="004D70DB"/>
    <w:rsid w:val="004E0031"/>
    <w:rsid w:val="004E471A"/>
    <w:rsid w:val="004F4625"/>
    <w:rsid w:val="004F7B91"/>
    <w:rsid w:val="0050197E"/>
    <w:rsid w:val="005020DB"/>
    <w:rsid w:val="00503687"/>
    <w:rsid w:val="0050490C"/>
    <w:rsid w:val="00506AFA"/>
    <w:rsid w:val="00507127"/>
    <w:rsid w:val="00513966"/>
    <w:rsid w:val="0051573C"/>
    <w:rsid w:val="0053009D"/>
    <w:rsid w:val="0053333B"/>
    <w:rsid w:val="00536665"/>
    <w:rsid w:val="005419AE"/>
    <w:rsid w:val="00543B6A"/>
    <w:rsid w:val="0054643A"/>
    <w:rsid w:val="00551F27"/>
    <w:rsid w:val="005543AB"/>
    <w:rsid w:val="00554DF2"/>
    <w:rsid w:val="005649AD"/>
    <w:rsid w:val="00565290"/>
    <w:rsid w:val="00565E6B"/>
    <w:rsid w:val="005704B0"/>
    <w:rsid w:val="00570D48"/>
    <w:rsid w:val="00571232"/>
    <w:rsid w:val="00571D6A"/>
    <w:rsid w:val="005762E7"/>
    <w:rsid w:val="0058011F"/>
    <w:rsid w:val="005973CA"/>
    <w:rsid w:val="005A5951"/>
    <w:rsid w:val="005B6235"/>
    <w:rsid w:val="005B7D4C"/>
    <w:rsid w:val="005C00D5"/>
    <w:rsid w:val="005C4E76"/>
    <w:rsid w:val="005D329C"/>
    <w:rsid w:val="005D57A6"/>
    <w:rsid w:val="005D7D72"/>
    <w:rsid w:val="005E4706"/>
    <w:rsid w:val="005F5F13"/>
    <w:rsid w:val="00600EF7"/>
    <w:rsid w:val="00607813"/>
    <w:rsid w:val="00607CA4"/>
    <w:rsid w:val="00611767"/>
    <w:rsid w:val="00613E9C"/>
    <w:rsid w:val="006221BD"/>
    <w:rsid w:val="006371A9"/>
    <w:rsid w:val="00644A7C"/>
    <w:rsid w:val="00645A17"/>
    <w:rsid w:val="006566BD"/>
    <w:rsid w:val="00657C05"/>
    <w:rsid w:val="00671E24"/>
    <w:rsid w:val="00672A9A"/>
    <w:rsid w:val="00682238"/>
    <w:rsid w:val="00684B75"/>
    <w:rsid w:val="00686FB2"/>
    <w:rsid w:val="006933EC"/>
    <w:rsid w:val="00697E93"/>
    <w:rsid w:val="006B08F6"/>
    <w:rsid w:val="006B31D8"/>
    <w:rsid w:val="006B756A"/>
    <w:rsid w:val="006C22E6"/>
    <w:rsid w:val="006C490D"/>
    <w:rsid w:val="006C5564"/>
    <w:rsid w:val="006E112E"/>
    <w:rsid w:val="006E1DE0"/>
    <w:rsid w:val="006E325C"/>
    <w:rsid w:val="006E57A3"/>
    <w:rsid w:val="006E77EB"/>
    <w:rsid w:val="00700B7A"/>
    <w:rsid w:val="00707B5D"/>
    <w:rsid w:val="00720D41"/>
    <w:rsid w:val="007241B3"/>
    <w:rsid w:val="007368CA"/>
    <w:rsid w:val="00742535"/>
    <w:rsid w:val="00760203"/>
    <w:rsid w:val="00763A4D"/>
    <w:rsid w:val="00763B95"/>
    <w:rsid w:val="00794CCE"/>
    <w:rsid w:val="007952B5"/>
    <w:rsid w:val="00797F60"/>
    <w:rsid w:val="007B77AD"/>
    <w:rsid w:val="007D18C8"/>
    <w:rsid w:val="007D7159"/>
    <w:rsid w:val="007E08F4"/>
    <w:rsid w:val="007E7167"/>
    <w:rsid w:val="007F31C4"/>
    <w:rsid w:val="00804E00"/>
    <w:rsid w:val="00816969"/>
    <w:rsid w:val="00817A88"/>
    <w:rsid w:val="008239F5"/>
    <w:rsid w:val="008267B9"/>
    <w:rsid w:val="0083034D"/>
    <w:rsid w:val="0083343B"/>
    <w:rsid w:val="008347EE"/>
    <w:rsid w:val="00836E92"/>
    <w:rsid w:val="0085006C"/>
    <w:rsid w:val="008508DE"/>
    <w:rsid w:val="00852B09"/>
    <w:rsid w:val="00853063"/>
    <w:rsid w:val="00856D84"/>
    <w:rsid w:val="00856DF8"/>
    <w:rsid w:val="0086230A"/>
    <w:rsid w:val="0086272E"/>
    <w:rsid w:val="00862B99"/>
    <w:rsid w:val="00875C7D"/>
    <w:rsid w:val="00876D77"/>
    <w:rsid w:val="00885EBA"/>
    <w:rsid w:val="00890DDB"/>
    <w:rsid w:val="008B0192"/>
    <w:rsid w:val="008B1224"/>
    <w:rsid w:val="008C0BE0"/>
    <w:rsid w:val="008C491C"/>
    <w:rsid w:val="008C4A89"/>
    <w:rsid w:val="008D0803"/>
    <w:rsid w:val="008D2351"/>
    <w:rsid w:val="008F0CBE"/>
    <w:rsid w:val="009028CE"/>
    <w:rsid w:val="00907ED2"/>
    <w:rsid w:val="00910827"/>
    <w:rsid w:val="00911402"/>
    <w:rsid w:val="0091377A"/>
    <w:rsid w:val="00937FD1"/>
    <w:rsid w:val="009454DA"/>
    <w:rsid w:val="009502F3"/>
    <w:rsid w:val="00952448"/>
    <w:rsid w:val="00976FC6"/>
    <w:rsid w:val="00982D0A"/>
    <w:rsid w:val="00986C51"/>
    <w:rsid w:val="009A0725"/>
    <w:rsid w:val="009B1ED2"/>
    <w:rsid w:val="009B7BF3"/>
    <w:rsid w:val="009C10F9"/>
    <w:rsid w:val="009C2156"/>
    <w:rsid w:val="009D0EA3"/>
    <w:rsid w:val="009D22A4"/>
    <w:rsid w:val="009F3270"/>
    <w:rsid w:val="009F69FD"/>
    <w:rsid w:val="00A017FB"/>
    <w:rsid w:val="00A0483A"/>
    <w:rsid w:val="00A049DA"/>
    <w:rsid w:val="00A0578E"/>
    <w:rsid w:val="00A05AD0"/>
    <w:rsid w:val="00A05DC1"/>
    <w:rsid w:val="00A2121B"/>
    <w:rsid w:val="00A25218"/>
    <w:rsid w:val="00A323E2"/>
    <w:rsid w:val="00A365E5"/>
    <w:rsid w:val="00A3730B"/>
    <w:rsid w:val="00A4278F"/>
    <w:rsid w:val="00A47601"/>
    <w:rsid w:val="00A53956"/>
    <w:rsid w:val="00A5412E"/>
    <w:rsid w:val="00A862DB"/>
    <w:rsid w:val="00A87F4C"/>
    <w:rsid w:val="00A96D67"/>
    <w:rsid w:val="00AA3652"/>
    <w:rsid w:val="00AB33D6"/>
    <w:rsid w:val="00AB636C"/>
    <w:rsid w:val="00AC2564"/>
    <w:rsid w:val="00AC398B"/>
    <w:rsid w:val="00AD6819"/>
    <w:rsid w:val="00AE50D2"/>
    <w:rsid w:val="00AF253A"/>
    <w:rsid w:val="00B010BB"/>
    <w:rsid w:val="00B0313D"/>
    <w:rsid w:val="00B130E5"/>
    <w:rsid w:val="00B144DA"/>
    <w:rsid w:val="00B2464B"/>
    <w:rsid w:val="00B24DBA"/>
    <w:rsid w:val="00B27C42"/>
    <w:rsid w:val="00B34C7D"/>
    <w:rsid w:val="00B3586B"/>
    <w:rsid w:val="00B35907"/>
    <w:rsid w:val="00B4046D"/>
    <w:rsid w:val="00B42E04"/>
    <w:rsid w:val="00B57741"/>
    <w:rsid w:val="00B67232"/>
    <w:rsid w:val="00B67E1B"/>
    <w:rsid w:val="00B766BF"/>
    <w:rsid w:val="00B81FAD"/>
    <w:rsid w:val="00B851F9"/>
    <w:rsid w:val="00B903C1"/>
    <w:rsid w:val="00BA1AD5"/>
    <w:rsid w:val="00BA46DE"/>
    <w:rsid w:val="00BA6CCB"/>
    <w:rsid w:val="00BB4E6C"/>
    <w:rsid w:val="00BB68B5"/>
    <w:rsid w:val="00BC4DFA"/>
    <w:rsid w:val="00BD3384"/>
    <w:rsid w:val="00BD40A2"/>
    <w:rsid w:val="00BD5F1F"/>
    <w:rsid w:val="00BE658E"/>
    <w:rsid w:val="00BF254A"/>
    <w:rsid w:val="00C0422F"/>
    <w:rsid w:val="00C107A3"/>
    <w:rsid w:val="00C14537"/>
    <w:rsid w:val="00C224A5"/>
    <w:rsid w:val="00C3273C"/>
    <w:rsid w:val="00C3358D"/>
    <w:rsid w:val="00C36E14"/>
    <w:rsid w:val="00C52584"/>
    <w:rsid w:val="00C54DA9"/>
    <w:rsid w:val="00C553C7"/>
    <w:rsid w:val="00C62FC5"/>
    <w:rsid w:val="00C74814"/>
    <w:rsid w:val="00C82A75"/>
    <w:rsid w:val="00C84A3A"/>
    <w:rsid w:val="00C933EA"/>
    <w:rsid w:val="00C975A2"/>
    <w:rsid w:val="00CA104F"/>
    <w:rsid w:val="00CA4D72"/>
    <w:rsid w:val="00CB06B5"/>
    <w:rsid w:val="00CB1AFA"/>
    <w:rsid w:val="00CC3440"/>
    <w:rsid w:val="00CC3B6A"/>
    <w:rsid w:val="00CD5BC7"/>
    <w:rsid w:val="00CE5867"/>
    <w:rsid w:val="00CE702D"/>
    <w:rsid w:val="00CF3812"/>
    <w:rsid w:val="00D0026B"/>
    <w:rsid w:val="00D01B34"/>
    <w:rsid w:val="00D021E5"/>
    <w:rsid w:val="00D027B5"/>
    <w:rsid w:val="00D03230"/>
    <w:rsid w:val="00D03F03"/>
    <w:rsid w:val="00D045ED"/>
    <w:rsid w:val="00D05512"/>
    <w:rsid w:val="00D101C0"/>
    <w:rsid w:val="00D1066C"/>
    <w:rsid w:val="00D10841"/>
    <w:rsid w:val="00D1115A"/>
    <w:rsid w:val="00D17478"/>
    <w:rsid w:val="00D2049B"/>
    <w:rsid w:val="00D219AD"/>
    <w:rsid w:val="00D262C8"/>
    <w:rsid w:val="00D34A9D"/>
    <w:rsid w:val="00D34AF5"/>
    <w:rsid w:val="00D35729"/>
    <w:rsid w:val="00D36595"/>
    <w:rsid w:val="00D36B30"/>
    <w:rsid w:val="00D36DAF"/>
    <w:rsid w:val="00D375D2"/>
    <w:rsid w:val="00D42AF2"/>
    <w:rsid w:val="00D50769"/>
    <w:rsid w:val="00D50811"/>
    <w:rsid w:val="00D55B72"/>
    <w:rsid w:val="00D61B14"/>
    <w:rsid w:val="00D67912"/>
    <w:rsid w:val="00D809A5"/>
    <w:rsid w:val="00D83888"/>
    <w:rsid w:val="00D83B05"/>
    <w:rsid w:val="00D844D2"/>
    <w:rsid w:val="00DA25DA"/>
    <w:rsid w:val="00DB4AEB"/>
    <w:rsid w:val="00DB4CB3"/>
    <w:rsid w:val="00DC2A26"/>
    <w:rsid w:val="00DC5814"/>
    <w:rsid w:val="00DD4810"/>
    <w:rsid w:val="00DD6682"/>
    <w:rsid w:val="00DE0A45"/>
    <w:rsid w:val="00DE346E"/>
    <w:rsid w:val="00DF318D"/>
    <w:rsid w:val="00DF3E0F"/>
    <w:rsid w:val="00E0659D"/>
    <w:rsid w:val="00E10849"/>
    <w:rsid w:val="00E30489"/>
    <w:rsid w:val="00E3308E"/>
    <w:rsid w:val="00E50B18"/>
    <w:rsid w:val="00E61D79"/>
    <w:rsid w:val="00E81B87"/>
    <w:rsid w:val="00E91264"/>
    <w:rsid w:val="00E947F4"/>
    <w:rsid w:val="00EA1D9E"/>
    <w:rsid w:val="00EA5880"/>
    <w:rsid w:val="00EB6FF0"/>
    <w:rsid w:val="00EC2014"/>
    <w:rsid w:val="00EC5966"/>
    <w:rsid w:val="00ED5BBC"/>
    <w:rsid w:val="00EF0FAA"/>
    <w:rsid w:val="00EF297D"/>
    <w:rsid w:val="00EF5E4D"/>
    <w:rsid w:val="00F0592F"/>
    <w:rsid w:val="00F36E55"/>
    <w:rsid w:val="00F37BAC"/>
    <w:rsid w:val="00F42DA1"/>
    <w:rsid w:val="00F46838"/>
    <w:rsid w:val="00F53743"/>
    <w:rsid w:val="00F6389A"/>
    <w:rsid w:val="00F63EE0"/>
    <w:rsid w:val="00F664D2"/>
    <w:rsid w:val="00F724BF"/>
    <w:rsid w:val="00F74344"/>
    <w:rsid w:val="00F7592C"/>
    <w:rsid w:val="00F75BE9"/>
    <w:rsid w:val="00F803D5"/>
    <w:rsid w:val="00F86088"/>
    <w:rsid w:val="00F94D07"/>
    <w:rsid w:val="00FA2A02"/>
    <w:rsid w:val="00FA3661"/>
    <w:rsid w:val="00FA51B7"/>
    <w:rsid w:val="00FC2766"/>
    <w:rsid w:val="00FD4DA0"/>
    <w:rsid w:val="00FE4137"/>
    <w:rsid w:val="00FE46CB"/>
    <w:rsid w:val="00FE75BC"/>
    <w:rsid w:val="00FE7B83"/>
    <w:rsid w:val="00FF027F"/>
    <w:rsid w:val="00FF391D"/>
    <w:rsid w:val="00FF7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E243"/>
  <w15:chartTrackingRefBased/>
  <w15:docId w15:val="{35BBD5CE-96FD-4AD2-990F-552A375E7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956"/>
  </w:style>
  <w:style w:type="paragraph" w:styleId="Heading1">
    <w:name w:val="heading 1"/>
    <w:basedOn w:val="Normal"/>
    <w:next w:val="Normal"/>
    <w:link w:val="Heading1Char"/>
    <w:uiPriority w:val="9"/>
    <w:qFormat/>
    <w:rsid w:val="0036095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6095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6095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36095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6095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6095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6095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6095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6095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0956"/>
    <w:rPr>
      <w:color w:val="0563C1" w:themeColor="hyperlink"/>
      <w:u w:val="single"/>
    </w:rPr>
  </w:style>
  <w:style w:type="character" w:customStyle="1" w:styleId="Heading1Char">
    <w:name w:val="Heading 1 Char"/>
    <w:basedOn w:val="DefaultParagraphFont"/>
    <w:link w:val="Heading1"/>
    <w:uiPriority w:val="9"/>
    <w:rsid w:val="00360956"/>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360956"/>
    <w:pPr>
      <w:outlineLvl w:val="9"/>
    </w:pPr>
  </w:style>
  <w:style w:type="paragraph" w:styleId="TOC1">
    <w:name w:val="toc 1"/>
    <w:basedOn w:val="Normal"/>
    <w:next w:val="Normal"/>
    <w:autoRedefine/>
    <w:uiPriority w:val="39"/>
    <w:unhideWhenUsed/>
    <w:rsid w:val="00360956"/>
    <w:pPr>
      <w:spacing w:after="100"/>
    </w:pPr>
  </w:style>
  <w:style w:type="character" w:customStyle="1" w:styleId="Heading2Char">
    <w:name w:val="Heading 2 Char"/>
    <w:basedOn w:val="DefaultParagraphFont"/>
    <w:link w:val="Heading2"/>
    <w:uiPriority w:val="9"/>
    <w:rsid w:val="0036095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6095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36095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6095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6095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6095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6095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6095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6095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6095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60956"/>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6095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6095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60956"/>
    <w:rPr>
      <w:b/>
      <w:bCs/>
    </w:rPr>
  </w:style>
  <w:style w:type="character" w:styleId="Emphasis">
    <w:name w:val="Emphasis"/>
    <w:basedOn w:val="DefaultParagraphFont"/>
    <w:uiPriority w:val="20"/>
    <w:qFormat/>
    <w:rsid w:val="00360956"/>
    <w:rPr>
      <w:i/>
      <w:iCs/>
    </w:rPr>
  </w:style>
  <w:style w:type="paragraph" w:styleId="NoSpacing">
    <w:name w:val="No Spacing"/>
    <w:link w:val="NoSpacingChar"/>
    <w:uiPriority w:val="1"/>
    <w:qFormat/>
    <w:rsid w:val="00360956"/>
    <w:pPr>
      <w:spacing w:after="0" w:line="240" w:lineRule="auto"/>
    </w:pPr>
  </w:style>
  <w:style w:type="paragraph" w:styleId="Quote">
    <w:name w:val="Quote"/>
    <w:basedOn w:val="Normal"/>
    <w:next w:val="Normal"/>
    <w:link w:val="QuoteChar"/>
    <w:uiPriority w:val="29"/>
    <w:qFormat/>
    <w:rsid w:val="003609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60956"/>
    <w:rPr>
      <w:i/>
      <w:iCs/>
    </w:rPr>
  </w:style>
  <w:style w:type="paragraph" w:styleId="IntenseQuote">
    <w:name w:val="Intense Quote"/>
    <w:basedOn w:val="Normal"/>
    <w:next w:val="Normal"/>
    <w:link w:val="IntenseQuoteChar"/>
    <w:uiPriority w:val="30"/>
    <w:qFormat/>
    <w:rsid w:val="0036095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6095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60956"/>
    <w:rPr>
      <w:i/>
      <w:iCs/>
      <w:color w:val="595959" w:themeColor="text1" w:themeTint="A6"/>
    </w:rPr>
  </w:style>
  <w:style w:type="character" w:styleId="IntenseEmphasis">
    <w:name w:val="Intense Emphasis"/>
    <w:basedOn w:val="DefaultParagraphFont"/>
    <w:uiPriority w:val="21"/>
    <w:qFormat/>
    <w:rsid w:val="00360956"/>
    <w:rPr>
      <w:b/>
      <w:bCs/>
      <w:i/>
      <w:iCs/>
    </w:rPr>
  </w:style>
  <w:style w:type="character" w:styleId="SubtleReference">
    <w:name w:val="Subtle Reference"/>
    <w:basedOn w:val="DefaultParagraphFont"/>
    <w:uiPriority w:val="31"/>
    <w:qFormat/>
    <w:rsid w:val="00360956"/>
    <w:rPr>
      <w:smallCaps/>
      <w:color w:val="404040" w:themeColor="text1" w:themeTint="BF"/>
    </w:rPr>
  </w:style>
  <w:style w:type="character" w:styleId="IntenseReference">
    <w:name w:val="Intense Reference"/>
    <w:basedOn w:val="DefaultParagraphFont"/>
    <w:uiPriority w:val="32"/>
    <w:qFormat/>
    <w:rsid w:val="00360956"/>
    <w:rPr>
      <w:b/>
      <w:bCs/>
      <w:smallCaps/>
      <w:u w:val="single"/>
    </w:rPr>
  </w:style>
  <w:style w:type="character" w:styleId="BookTitle">
    <w:name w:val="Book Title"/>
    <w:basedOn w:val="DefaultParagraphFont"/>
    <w:uiPriority w:val="33"/>
    <w:qFormat/>
    <w:rsid w:val="00360956"/>
    <w:rPr>
      <w:b/>
      <w:bCs/>
      <w:smallCaps/>
    </w:rPr>
  </w:style>
  <w:style w:type="paragraph" w:styleId="TOC2">
    <w:name w:val="toc 2"/>
    <w:basedOn w:val="Normal"/>
    <w:next w:val="Normal"/>
    <w:autoRedefine/>
    <w:uiPriority w:val="39"/>
    <w:unhideWhenUsed/>
    <w:rsid w:val="00024EBB"/>
    <w:pPr>
      <w:spacing w:after="100"/>
      <w:ind w:left="210"/>
    </w:pPr>
  </w:style>
  <w:style w:type="paragraph" w:styleId="TOC3">
    <w:name w:val="toc 3"/>
    <w:basedOn w:val="Normal"/>
    <w:next w:val="Normal"/>
    <w:autoRedefine/>
    <w:uiPriority w:val="39"/>
    <w:unhideWhenUsed/>
    <w:rsid w:val="00DB4AEB"/>
    <w:pPr>
      <w:spacing w:after="100"/>
      <w:ind w:left="420"/>
    </w:pPr>
  </w:style>
  <w:style w:type="paragraph" w:styleId="Header">
    <w:name w:val="header"/>
    <w:basedOn w:val="Normal"/>
    <w:link w:val="HeaderChar"/>
    <w:uiPriority w:val="99"/>
    <w:unhideWhenUsed/>
    <w:rsid w:val="007241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41B3"/>
  </w:style>
  <w:style w:type="paragraph" w:styleId="Footer">
    <w:name w:val="footer"/>
    <w:basedOn w:val="Normal"/>
    <w:link w:val="FooterChar"/>
    <w:uiPriority w:val="99"/>
    <w:unhideWhenUsed/>
    <w:rsid w:val="007241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41B3"/>
  </w:style>
  <w:style w:type="paragraph" w:styleId="ListParagraph">
    <w:name w:val="List Paragraph"/>
    <w:basedOn w:val="Normal"/>
    <w:uiPriority w:val="34"/>
    <w:qFormat/>
    <w:rsid w:val="00B903C1"/>
    <w:pPr>
      <w:ind w:left="720"/>
      <w:contextualSpacing/>
    </w:pPr>
  </w:style>
  <w:style w:type="character" w:customStyle="1" w:styleId="NoSpacingChar">
    <w:name w:val="No Spacing Char"/>
    <w:basedOn w:val="DefaultParagraphFont"/>
    <w:link w:val="NoSpacing"/>
    <w:uiPriority w:val="1"/>
    <w:rsid w:val="001370E6"/>
  </w:style>
  <w:style w:type="paragraph" w:styleId="NormalWeb">
    <w:name w:val="Normal (Web)"/>
    <w:basedOn w:val="Normal"/>
    <w:uiPriority w:val="99"/>
    <w:semiHidden/>
    <w:unhideWhenUsed/>
    <w:rsid w:val="00C553C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C553C7"/>
  </w:style>
  <w:style w:type="character" w:customStyle="1" w:styleId="eop">
    <w:name w:val="eop"/>
    <w:basedOn w:val="DefaultParagraphFont"/>
    <w:rsid w:val="00C553C7"/>
  </w:style>
  <w:style w:type="character" w:styleId="UnresolvedMention">
    <w:name w:val="Unresolved Mention"/>
    <w:basedOn w:val="DefaultParagraphFont"/>
    <w:uiPriority w:val="99"/>
    <w:semiHidden/>
    <w:unhideWhenUsed/>
    <w:rsid w:val="00CC3B6A"/>
    <w:rPr>
      <w:color w:val="605E5C"/>
      <w:shd w:val="clear" w:color="auto" w:fill="E1DFDD"/>
    </w:rPr>
  </w:style>
  <w:style w:type="table" w:styleId="TableGrid">
    <w:name w:val="Table Grid"/>
    <w:basedOn w:val="TableNormal"/>
    <w:uiPriority w:val="39"/>
    <w:rsid w:val="00176E65"/>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89636">
      <w:bodyDiv w:val="1"/>
      <w:marLeft w:val="0"/>
      <w:marRight w:val="0"/>
      <w:marTop w:val="0"/>
      <w:marBottom w:val="0"/>
      <w:divBdr>
        <w:top w:val="none" w:sz="0" w:space="0" w:color="auto"/>
        <w:left w:val="none" w:sz="0" w:space="0" w:color="auto"/>
        <w:bottom w:val="none" w:sz="0" w:space="0" w:color="auto"/>
        <w:right w:val="none" w:sz="0" w:space="0" w:color="auto"/>
      </w:divBdr>
    </w:div>
    <w:div w:id="194541597">
      <w:bodyDiv w:val="1"/>
      <w:marLeft w:val="0"/>
      <w:marRight w:val="0"/>
      <w:marTop w:val="0"/>
      <w:marBottom w:val="0"/>
      <w:divBdr>
        <w:top w:val="none" w:sz="0" w:space="0" w:color="auto"/>
        <w:left w:val="none" w:sz="0" w:space="0" w:color="auto"/>
        <w:bottom w:val="none" w:sz="0" w:space="0" w:color="auto"/>
        <w:right w:val="none" w:sz="0" w:space="0" w:color="auto"/>
      </w:divBdr>
    </w:div>
    <w:div w:id="420873816">
      <w:bodyDiv w:val="1"/>
      <w:marLeft w:val="0"/>
      <w:marRight w:val="0"/>
      <w:marTop w:val="0"/>
      <w:marBottom w:val="0"/>
      <w:divBdr>
        <w:top w:val="none" w:sz="0" w:space="0" w:color="auto"/>
        <w:left w:val="none" w:sz="0" w:space="0" w:color="auto"/>
        <w:bottom w:val="none" w:sz="0" w:space="0" w:color="auto"/>
        <w:right w:val="none" w:sz="0" w:space="0" w:color="auto"/>
      </w:divBdr>
    </w:div>
    <w:div w:id="466818549">
      <w:bodyDiv w:val="1"/>
      <w:marLeft w:val="0"/>
      <w:marRight w:val="0"/>
      <w:marTop w:val="0"/>
      <w:marBottom w:val="0"/>
      <w:divBdr>
        <w:top w:val="none" w:sz="0" w:space="0" w:color="auto"/>
        <w:left w:val="none" w:sz="0" w:space="0" w:color="auto"/>
        <w:bottom w:val="none" w:sz="0" w:space="0" w:color="auto"/>
        <w:right w:val="none" w:sz="0" w:space="0" w:color="auto"/>
      </w:divBdr>
    </w:div>
    <w:div w:id="603267101">
      <w:bodyDiv w:val="1"/>
      <w:marLeft w:val="0"/>
      <w:marRight w:val="0"/>
      <w:marTop w:val="0"/>
      <w:marBottom w:val="0"/>
      <w:divBdr>
        <w:top w:val="none" w:sz="0" w:space="0" w:color="auto"/>
        <w:left w:val="none" w:sz="0" w:space="0" w:color="auto"/>
        <w:bottom w:val="none" w:sz="0" w:space="0" w:color="auto"/>
        <w:right w:val="none" w:sz="0" w:space="0" w:color="auto"/>
      </w:divBdr>
    </w:div>
    <w:div w:id="708995717">
      <w:bodyDiv w:val="1"/>
      <w:marLeft w:val="0"/>
      <w:marRight w:val="0"/>
      <w:marTop w:val="0"/>
      <w:marBottom w:val="0"/>
      <w:divBdr>
        <w:top w:val="none" w:sz="0" w:space="0" w:color="auto"/>
        <w:left w:val="none" w:sz="0" w:space="0" w:color="auto"/>
        <w:bottom w:val="none" w:sz="0" w:space="0" w:color="auto"/>
        <w:right w:val="none" w:sz="0" w:space="0" w:color="auto"/>
      </w:divBdr>
    </w:div>
    <w:div w:id="809513511">
      <w:bodyDiv w:val="1"/>
      <w:marLeft w:val="0"/>
      <w:marRight w:val="0"/>
      <w:marTop w:val="0"/>
      <w:marBottom w:val="0"/>
      <w:divBdr>
        <w:top w:val="none" w:sz="0" w:space="0" w:color="auto"/>
        <w:left w:val="none" w:sz="0" w:space="0" w:color="auto"/>
        <w:bottom w:val="none" w:sz="0" w:space="0" w:color="auto"/>
        <w:right w:val="none" w:sz="0" w:space="0" w:color="auto"/>
      </w:divBdr>
    </w:div>
    <w:div w:id="865366073">
      <w:bodyDiv w:val="1"/>
      <w:marLeft w:val="0"/>
      <w:marRight w:val="0"/>
      <w:marTop w:val="0"/>
      <w:marBottom w:val="0"/>
      <w:divBdr>
        <w:top w:val="none" w:sz="0" w:space="0" w:color="auto"/>
        <w:left w:val="none" w:sz="0" w:space="0" w:color="auto"/>
        <w:bottom w:val="none" w:sz="0" w:space="0" w:color="auto"/>
        <w:right w:val="none" w:sz="0" w:space="0" w:color="auto"/>
      </w:divBdr>
    </w:div>
    <w:div w:id="915825088">
      <w:bodyDiv w:val="1"/>
      <w:marLeft w:val="0"/>
      <w:marRight w:val="0"/>
      <w:marTop w:val="0"/>
      <w:marBottom w:val="0"/>
      <w:divBdr>
        <w:top w:val="none" w:sz="0" w:space="0" w:color="auto"/>
        <w:left w:val="none" w:sz="0" w:space="0" w:color="auto"/>
        <w:bottom w:val="none" w:sz="0" w:space="0" w:color="auto"/>
        <w:right w:val="none" w:sz="0" w:space="0" w:color="auto"/>
      </w:divBdr>
    </w:div>
    <w:div w:id="973094557">
      <w:bodyDiv w:val="1"/>
      <w:marLeft w:val="0"/>
      <w:marRight w:val="0"/>
      <w:marTop w:val="0"/>
      <w:marBottom w:val="0"/>
      <w:divBdr>
        <w:top w:val="none" w:sz="0" w:space="0" w:color="auto"/>
        <w:left w:val="none" w:sz="0" w:space="0" w:color="auto"/>
        <w:bottom w:val="none" w:sz="0" w:space="0" w:color="auto"/>
        <w:right w:val="none" w:sz="0" w:space="0" w:color="auto"/>
      </w:divBdr>
    </w:div>
    <w:div w:id="997030664">
      <w:bodyDiv w:val="1"/>
      <w:marLeft w:val="0"/>
      <w:marRight w:val="0"/>
      <w:marTop w:val="0"/>
      <w:marBottom w:val="0"/>
      <w:divBdr>
        <w:top w:val="none" w:sz="0" w:space="0" w:color="auto"/>
        <w:left w:val="none" w:sz="0" w:space="0" w:color="auto"/>
        <w:bottom w:val="none" w:sz="0" w:space="0" w:color="auto"/>
        <w:right w:val="none" w:sz="0" w:space="0" w:color="auto"/>
      </w:divBdr>
    </w:div>
    <w:div w:id="1066300954">
      <w:bodyDiv w:val="1"/>
      <w:marLeft w:val="0"/>
      <w:marRight w:val="0"/>
      <w:marTop w:val="0"/>
      <w:marBottom w:val="0"/>
      <w:divBdr>
        <w:top w:val="none" w:sz="0" w:space="0" w:color="auto"/>
        <w:left w:val="none" w:sz="0" w:space="0" w:color="auto"/>
        <w:bottom w:val="none" w:sz="0" w:space="0" w:color="auto"/>
        <w:right w:val="none" w:sz="0" w:space="0" w:color="auto"/>
      </w:divBdr>
    </w:div>
    <w:div w:id="1068723133">
      <w:bodyDiv w:val="1"/>
      <w:marLeft w:val="0"/>
      <w:marRight w:val="0"/>
      <w:marTop w:val="0"/>
      <w:marBottom w:val="0"/>
      <w:divBdr>
        <w:top w:val="none" w:sz="0" w:space="0" w:color="auto"/>
        <w:left w:val="none" w:sz="0" w:space="0" w:color="auto"/>
        <w:bottom w:val="none" w:sz="0" w:space="0" w:color="auto"/>
        <w:right w:val="none" w:sz="0" w:space="0" w:color="auto"/>
      </w:divBdr>
    </w:div>
    <w:div w:id="1312489522">
      <w:bodyDiv w:val="1"/>
      <w:marLeft w:val="0"/>
      <w:marRight w:val="0"/>
      <w:marTop w:val="0"/>
      <w:marBottom w:val="0"/>
      <w:divBdr>
        <w:top w:val="none" w:sz="0" w:space="0" w:color="auto"/>
        <w:left w:val="none" w:sz="0" w:space="0" w:color="auto"/>
        <w:bottom w:val="none" w:sz="0" w:space="0" w:color="auto"/>
        <w:right w:val="none" w:sz="0" w:space="0" w:color="auto"/>
      </w:divBdr>
    </w:div>
    <w:div w:id="1354306743">
      <w:bodyDiv w:val="1"/>
      <w:marLeft w:val="0"/>
      <w:marRight w:val="0"/>
      <w:marTop w:val="0"/>
      <w:marBottom w:val="0"/>
      <w:divBdr>
        <w:top w:val="none" w:sz="0" w:space="0" w:color="auto"/>
        <w:left w:val="none" w:sz="0" w:space="0" w:color="auto"/>
        <w:bottom w:val="none" w:sz="0" w:space="0" w:color="auto"/>
        <w:right w:val="none" w:sz="0" w:space="0" w:color="auto"/>
      </w:divBdr>
    </w:div>
    <w:div w:id="1583443925">
      <w:bodyDiv w:val="1"/>
      <w:marLeft w:val="0"/>
      <w:marRight w:val="0"/>
      <w:marTop w:val="0"/>
      <w:marBottom w:val="0"/>
      <w:divBdr>
        <w:top w:val="none" w:sz="0" w:space="0" w:color="auto"/>
        <w:left w:val="none" w:sz="0" w:space="0" w:color="auto"/>
        <w:bottom w:val="none" w:sz="0" w:space="0" w:color="auto"/>
        <w:right w:val="none" w:sz="0" w:space="0" w:color="auto"/>
      </w:divBdr>
    </w:div>
    <w:div w:id="1629824336">
      <w:bodyDiv w:val="1"/>
      <w:marLeft w:val="0"/>
      <w:marRight w:val="0"/>
      <w:marTop w:val="0"/>
      <w:marBottom w:val="0"/>
      <w:divBdr>
        <w:top w:val="none" w:sz="0" w:space="0" w:color="auto"/>
        <w:left w:val="none" w:sz="0" w:space="0" w:color="auto"/>
        <w:bottom w:val="none" w:sz="0" w:space="0" w:color="auto"/>
        <w:right w:val="none" w:sz="0" w:space="0" w:color="auto"/>
      </w:divBdr>
    </w:div>
    <w:div w:id="1637299815">
      <w:bodyDiv w:val="1"/>
      <w:marLeft w:val="0"/>
      <w:marRight w:val="0"/>
      <w:marTop w:val="0"/>
      <w:marBottom w:val="0"/>
      <w:divBdr>
        <w:top w:val="none" w:sz="0" w:space="0" w:color="auto"/>
        <w:left w:val="none" w:sz="0" w:space="0" w:color="auto"/>
        <w:bottom w:val="none" w:sz="0" w:space="0" w:color="auto"/>
        <w:right w:val="none" w:sz="0" w:space="0" w:color="auto"/>
      </w:divBdr>
    </w:div>
    <w:div w:id="1793359156">
      <w:bodyDiv w:val="1"/>
      <w:marLeft w:val="0"/>
      <w:marRight w:val="0"/>
      <w:marTop w:val="0"/>
      <w:marBottom w:val="0"/>
      <w:divBdr>
        <w:top w:val="none" w:sz="0" w:space="0" w:color="auto"/>
        <w:left w:val="none" w:sz="0" w:space="0" w:color="auto"/>
        <w:bottom w:val="none" w:sz="0" w:space="0" w:color="auto"/>
        <w:right w:val="none" w:sz="0" w:space="0" w:color="auto"/>
      </w:divBdr>
    </w:div>
    <w:div w:id="1798719790">
      <w:bodyDiv w:val="1"/>
      <w:marLeft w:val="0"/>
      <w:marRight w:val="0"/>
      <w:marTop w:val="0"/>
      <w:marBottom w:val="0"/>
      <w:divBdr>
        <w:top w:val="none" w:sz="0" w:space="0" w:color="auto"/>
        <w:left w:val="none" w:sz="0" w:space="0" w:color="auto"/>
        <w:bottom w:val="none" w:sz="0" w:space="0" w:color="auto"/>
        <w:right w:val="none" w:sz="0" w:space="0" w:color="auto"/>
      </w:divBdr>
    </w:div>
    <w:div w:id="1933968966">
      <w:bodyDiv w:val="1"/>
      <w:marLeft w:val="0"/>
      <w:marRight w:val="0"/>
      <w:marTop w:val="0"/>
      <w:marBottom w:val="0"/>
      <w:divBdr>
        <w:top w:val="none" w:sz="0" w:space="0" w:color="auto"/>
        <w:left w:val="none" w:sz="0" w:space="0" w:color="auto"/>
        <w:bottom w:val="none" w:sz="0" w:space="0" w:color="auto"/>
        <w:right w:val="none" w:sz="0" w:space="0" w:color="auto"/>
      </w:divBdr>
    </w:div>
    <w:div w:id="1944263052">
      <w:bodyDiv w:val="1"/>
      <w:marLeft w:val="0"/>
      <w:marRight w:val="0"/>
      <w:marTop w:val="0"/>
      <w:marBottom w:val="0"/>
      <w:divBdr>
        <w:top w:val="none" w:sz="0" w:space="0" w:color="auto"/>
        <w:left w:val="none" w:sz="0" w:space="0" w:color="auto"/>
        <w:bottom w:val="none" w:sz="0" w:space="0" w:color="auto"/>
        <w:right w:val="none" w:sz="0" w:space="0" w:color="auto"/>
      </w:divBdr>
    </w:div>
    <w:div w:id="2024238091">
      <w:bodyDiv w:val="1"/>
      <w:marLeft w:val="0"/>
      <w:marRight w:val="0"/>
      <w:marTop w:val="0"/>
      <w:marBottom w:val="0"/>
      <w:divBdr>
        <w:top w:val="none" w:sz="0" w:space="0" w:color="auto"/>
        <w:left w:val="none" w:sz="0" w:space="0" w:color="auto"/>
        <w:bottom w:val="none" w:sz="0" w:space="0" w:color="auto"/>
        <w:right w:val="none" w:sz="0" w:space="0" w:color="auto"/>
      </w:divBdr>
    </w:div>
    <w:div w:id="2072070706">
      <w:bodyDiv w:val="1"/>
      <w:marLeft w:val="0"/>
      <w:marRight w:val="0"/>
      <w:marTop w:val="0"/>
      <w:marBottom w:val="0"/>
      <w:divBdr>
        <w:top w:val="none" w:sz="0" w:space="0" w:color="auto"/>
        <w:left w:val="none" w:sz="0" w:space="0" w:color="auto"/>
        <w:bottom w:val="none" w:sz="0" w:space="0" w:color="auto"/>
        <w:right w:val="none" w:sz="0" w:space="0" w:color="auto"/>
      </w:divBdr>
    </w:div>
    <w:div w:id="211374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ublic.tableau.com/app/profile/patrick1412/viz/Hrassignment2/Dashboard1" TargetMode="External"/><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towardsdatascience.com/why-using-crisp-dm-will-make-you-a-better-data-scientist-66efe5b726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forbes.com/sites/johnhall/2019/05/09/the-cost-of-turnover-can-kill-your-business-and-make-things-less-fun/?sh=6ac8b08a7943"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public.tableau.com/views/Predicteddata/Dashboard1?:language=en-GB&amp;publish=yes&amp;:display_count=n&amp;:origin=viz_share_link" TargetMode="External"/><Relationship Id="rId30" Type="http://schemas.openxmlformats.org/officeDocument/2006/relationships/hyperlink" Target="https://www.wolterskluwer.com/en/expert-insights/identifying-and-addressing-employee-turnover-issues" TargetMode="External"/><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67E04-2E19-4D64-B0AF-FB94926CD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25</Pages>
  <Words>4212</Words>
  <Characters>24011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Hamad</dc:creator>
  <cp:keywords/>
  <dc:description/>
  <cp:lastModifiedBy>Mohammad Hamad</cp:lastModifiedBy>
  <cp:revision>9</cp:revision>
  <cp:lastPrinted>2021-12-11T09:07:00Z</cp:lastPrinted>
  <dcterms:created xsi:type="dcterms:W3CDTF">2021-12-16T16:42:00Z</dcterms:created>
  <dcterms:modified xsi:type="dcterms:W3CDTF">2021-12-23T01:55:00Z</dcterms:modified>
</cp:coreProperties>
</file>