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3054"/>
        <w:gridCol w:w="7836"/>
      </w:tblGrid>
      <w:tr w:rsidR="00D04332" w14:paraId="53CDCA7B" w14:textId="77777777" w:rsidTr="00E43943">
        <w:tc>
          <w:tcPr>
            <w:tcW w:w="3056" w:type="dxa"/>
            <w:shd w:val="clear" w:color="auto" w:fill="F4B083" w:themeFill="accent2" w:themeFillTint="99"/>
          </w:tcPr>
          <w:p w14:paraId="77C81A7C" w14:textId="77777777" w:rsidR="00D04332" w:rsidRDefault="00D04332" w:rsidP="00E43943">
            <w:pPr>
              <w:jc w:val="center"/>
            </w:pPr>
            <w:r w:rsidRPr="00F51172">
              <w:rPr>
                <w:rStyle w:val="ui-provider"/>
                <w:b/>
                <w:bCs/>
              </w:rPr>
              <w:t>Picture content</w:t>
            </w:r>
          </w:p>
        </w:tc>
        <w:tc>
          <w:tcPr>
            <w:tcW w:w="7834" w:type="dxa"/>
            <w:shd w:val="clear" w:color="auto" w:fill="F4B083" w:themeFill="accent2" w:themeFillTint="99"/>
          </w:tcPr>
          <w:p w14:paraId="52AD0CB8" w14:textId="77777777" w:rsidR="00D04332" w:rsidRDefault="00D04332" w:rsidP="00E43943">
            <w:pPr>
              <w:jc w:val="center"/>
            </w:pPr>
            <w:r w:rsidRPr="00F51172">
              <w:rPr>
                <w:rStyle w:val="ui-provider"/>
                <w:b/>
                <w:bCs/>
              </w:rPr>
              <w:t>Sample picture</w:t>
            </w:r>
          </w:p>
        </w:tc>
      </w:tr>
      <w:tr w:rsidR="00D04332" w14:paraId="295F63E3" w14:textId="77777777" w:rsidTr="00E43943">
        <w:trPr>
          <w:trHeight w:val="2762"/>
        </w:trPr>
        <w:tc>
          <w:tcPr>
            <w:tcW w:w="3056" w:type="dxa"/>
            <w:vAlign w:val="center"/>
          </w:tcPr>
          <w:p w14:paraId="2B17C8A4" w14:textId="33FA07FF" w:rsidR="00EA7173" w:rsidRPr="00EA7173" w:rsidRDefault="00EA7173" w:rsidP="00EA7173">
            <w:pPr>
              <w:jc w:val="center"/>
              <w:rPr>
                <w:b/>
                <w:bCs/>
                <w:u w:val="single"/>
              </w:rPr>
            </w:pPr>
            <w:r w:rsidRPr="00EA7173">
              <w:rPr>
                <w:b/>
                <w:bCs/>
                <w:u w:val="single"/>
              </w:rPr>
              <w:t xml:space="preserve">Picture – 1 </w:t>
            </w:r>
          </w:p>
          <w:p w14:paraId="18DDB025" w14:textId="4276549D" w:rsidR="00D04332" w:rsidRDefault="00D04332" w:rsidP="0027371A">
            <w:pPr>
              <w:pStyle w:val="ListParagraph"/>
              <w:numPr>
                <w:ilvl w:val="0"/>
                <w:numId w:val="2"/>
              </w:numPr>
              <w:ind w:left="253" w:hanging="180"/>
              <w:jc w:val="center"/>
            </w:pPr>
            <w:r>
              <w:t xml:space="preserve">Core conductor and insulation sleeve </w:t>
            </w:r>
            <w:r w:rsidR="00EA7173">
              <w:t xml:space="preserve">showing measurement for one phase.                          </w:t>
            </w:r>
            <w:r>
              <w:t xml:space="preserve"> </w:t>
            </w:r>
            <w:r w:rsidR="00EA7173">
              <w:t xml:space="preserve">   </w:t>
            </w:r>
            <w:r w:rsidR="00A56AD0" w:rsidRPr="00351743">
              <w:rPr>
                <w:b/>
                <w:bCs/>
                <w:u w:val="single"/>
              </w:rPr>
              <w:t>(Visible three phases in a single picture.)</w:t>
            </w:r>
          </w:p>
        </w:tc>
        <w:tc>
          <w:tcPr>
            <w:tcW w:w="7834" w:type="dxa"/>
          </w:tcPr>
          <w:p w14:paraId="0BBB3EA8" w14:textId="1519D058" w:rsidR="00D04332" w:rsidRDefault="00A56AD0" w:rsidP="00D043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5A69C8" wp14:editId="72963D86">
                  <wp:extent cx="4222115" cy="1895683"/>
                  <wp:effectExtent l="152400" t="152400" r="368935" b="37147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988" cy="1904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332" w14:paraId="4ED6D50B" w14:textId="77777777" w:rsidTr="00A56AD0">
        <w:trPr>
          <w:trHeight w:val="2132"/>
        </w:trPr>
        <w:tc>
          <w:tcPr>
            <w:tcW w:w="3056" w:type="dxa"/>
            <w:vAlign w:val="center"/>
          </w:tcPr>
          <w:p w14:paraId="143AA73D" w14:textId="780BBC3F" w:rsidR="00EA7173" w:rsidRPr="00EA7173" w:rsidRDefault="00EA7173" w:rsidP="00EA7173">
            <w:pPr>
              <w:jc w:val="center"/>
              <w:rPr>
                <w:b/>
                <w:bCs/>
                <w:u w:val="single"/>
              </w:rPr>
            </w:pPr>
            <w:r w:rsidRPr="00EA7173">
              <w:rPr>
                <w:b/>
                <w:bCs/>
                <w:u w:val="single"/>
              </w:rPr>
              <w:t xml:space="preserve">Picture – 2 </w:t>
            </w:r>
          </w:p>
          <w:p w14:paraId="01987ED0" w14:textId="5E217991" w:rsidR="008119EB" w:rsidRDefault="00D04332" w:rsidP="00351743">
            <w:pPr>
              <w:pStyle w:val="ListParagraph"/>
              <w:numPr>
                <w:ilvl w:val="0"/>
                <w:numId w:val="1"/>
              </w:numPr>
              <w:ind w:left="253" w:hanging="180"/>
            </w:pPr>
            <w:r>
              <w:t xml:space="preserve">A stress control tube </w:t>
            </w:r>
            <w:r w:rsidR="00351743">
              <w:t xml:space="preserve">was </w:t>
            </w:r>
            <w:r>
              <w:t xml:space="preserve">installed and shrunk. </w:t>
            </w:r>
          </w:p>
          <w:p w14:paraId="278E916E" w14:textId="77777777" w:rsidR="00D04332" w:rsidRDefault="008119EB" w:rsidP="00351743">
            <w:pPr>
              <w:pStyle w:val="ListParagraph"/>
              <w:numPr>
                <w:ilvl w:val="0"/>
                <w:numId w:val="1"/>
              </w:numPr>
              <w:ind w:left="253" w:hanging="180"/>
            </w:pPr>
            <w:r>
              <w:t>Connector with clay, sleaved both ends for all phases.</w:t>
            </w:r>
          </w:p>
          <w:p w14:paraId="4B87BF6D" w14:textId="28D30760" w:rsidR="00A56AD0" w:rsidRPr="00EA7173" w:rsidRDefault="00A56AD0" w:rsidP="0027371A">
            <w:pPr>
              <w:jc w:val="center"/>
              <w:rPr>
                <w:b/>
                <w:bCs/>
                <w:u w:val="single"/>
              </w:rPr>
            </w:pPr>
            <w:r w:rsidRPr="00EA7173">
              <w:rPr>
                <w:b/>
                <w:bCs/>
                <w:u w:val="single"/>
              </w:rPr>
              <w:t>(Visible three phases in a single picture.)</w:t>
            </w:r>
          </w:p>
        </w:tc>
        <w:tc>
          <w:tcPr>
            <w:tcW w:w="7834" w:type="dxa"/>
          </w:tcPr>
          <w:p w14:paraId="31C788C6" w14:textId="684149BE" w:rsidR="00D04332" w:rsidRDefault="008119EB" w:rsidP="00D0433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B6F576" wp14:editId="068AC1B1">
                  <wp:extent cx="4321669" cy="1747962"/>
                  <wp:effectExtent l="152400" t="152400" r="365125" b="36703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742" cy="1779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332" w14:paraId="5E0C15E2" w14:textId="77777777" w:rsidTr="001D7C47">
        <w:trPr>
          <w:trHeight w:val="3113"/>
        </w:trPr>
        <w:tc>
          <w:tcPr>
            <w:tcW w:w="3056" w:type="dxa"/>
            <w:vAlign w:val="center"/>
          </w:tcPr>
          <w:p w14:paraId="3FA0305D" w14:textId="5A2D333D" w:rsidR="00EA7173" w:rsidRPr="00EA7173" w:rsidRDefault="00EA7173" w:rsidP="00EA7173">
            <w:pPr>
              <w:jc w:val="center"/>
              <w:rPr>
                <w:b/>
                <w:bCs/>
                <w:u w:val="single"/>
              </w:rPr>
            </w:pPr>
            <w:r w:rsidRPr="00EA7173">
              <w:rPr>
                <w:b/>
                <w:bCs/>
                <w:u w:val="single"/>
              </w:rPr>
              <w:t xml:space="preserve">Picture – 3 </w:t>
            </w:r>
          </w:p>
          <w:p w14:paraId="7F410FC3" w14:textId="6AA46414" w:rsidR="00D04332" w:rsidRDefault="00EA7173" w:rsidP="00351743">
            <w:pPr>
              <w:pStyle w:val="ListParagraph"/>
              <w:numPr>
                <w:ilvl w:val="0"/>
                <w:numId w:val="3"/>
              </w:numPr>
              <w:ind w:left="253" w:hanging="180"/>
            </w:pPr>
            <w:r>
              <w:t>C</w:t>
            </w:r>
            <w:r w:rsidRPr="00281B75">
              <w:t xml:space="preserve">opper mesh </w:t>
            </w:r>
            <w:r>
              <w:t xml:space="preserve">was </w:t>
            </w:r>
            <w:r w:rsidRPr="00281B75">
              <w:t xml:space="preserve">applied on all cores and </w:t>
            </w:r>
            <w:r>
              <w:t xml:space="preserve">a </w:t>
            </w:r>
            <w:r w:rsidRPr="00281B75">
              <w:t>wire shield connected with one shield connector</w:t>
            </w:r>
          </w:p>
        </w:tc>
        <w:tc>
          <w:tcPr>
            <w:tcW w:w="7834" w:type="dxa"/>
          </w:tcPr>
          <w:p w14:paraId="7E069842" w14:textId="6735C7BC" w:rsidR="00D04332" w:rsidRDefault="008119EB" w:rsidP="008119EB">
            <w:r>
              <w:rPr>
                <w:noProof/>
              </w:rPr>
              <w:drawing>
                <wp:inline distT="0" distB="0" distL="0" distR="0" wp14:anchorId="153C54CF" wp14:editId="3297A6BD">
                  <wp:extent cx="3970319" cy="1668449"/>
                  <wp:effectExtent l="152400" t="152400" r="354330" b="3702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3082" cy="1686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4332" w14:paraId="0211D730" w14:textId="77777777" w:rsidTr="001D7C47">
        <w:trPr>
          <w:trHeight w:val="1988"/>
        </w:trPr>
        <w:tc>
          <w:tcPr>
            <w:tcW w:w="3056" w:type="dxa"/>
            <w:vAlign w:val="center"/>
          </w:tcPr>
          <w:p w14:paraId="28199EE1" w14:textId="33338B3F" w:rsidR="00EA7173" w:rsidRPr="00EA7173" w:rsidRDefault="00EA7173" w:rsidP="00351743">
            <w:pPr>
              <w:jc w:val="center"/>
              <w:rPr>
                <w:b/>
                <w:bCs/>
                <w:u w:val="single"/>
              </w:rPr>
            </w:pPr>
            <w:r w:rsidRPr="00EA7173">
              <w:rPr>
                <w:b/>
                <w:bCs/>
                <w:u w:val="single"/>
              </w:rPr>
              <w:t>Picture – 4</w:t>
            </w:r>
          </w:p>
          <w:p w14:paraId="5945BC24" w14:textId="23BB0872" w:rsidR="00D04332" w:rsidRPr="00281B75" w:rsidRDefault="00D04332" w:rsidP="00E43943">
            <w:r>
              <w:t xml:space="preserve">Picture of the Jointer along with </w:t>
            </w:r>
            <w:r w:rsidR="00EA7173">
              <w:t xml:space="preserve">the </w:t>
            </w:r>
            <w:r>
              <w:t>completed joint</w:t>
            </w:r>
            <w:r w:rsidR="00C16314">
              <w:t xml:space="preserve">, Certificate, and </w:t>
            </w:r>
            <w:r w:rsidR="00930741">
              <w:t>overall</w:t>
            </w:r>
            <w:r w:rsidR="00C16314">
              <w:t xml:space="preserve"> site</w:t>
            </w:r>
            <w:r>
              <w:t>.</w:t>
            </w:r>
          </w:p>
        </w:tc>
        <w:tc>
          <w:tcPr>
            <w:tcW w:w="7834" w:type="dxa"/>
          </w:tcPr>
          <w:p w14:paraId="634FA8F6" w14:textId="77777777" w:rsidR="00D04332" w:rsidRDefault="00D04332" w:rsidP="00E43943">
            <w:pPr>
              <w:rPr>
                <w:noProof/>
              </w:rPr>
            </w:pPr>
          </w:p>
        </w:tc>
      </w:tr>
    </w:tbl>
    <w:p w14:paraId="09BB76C5" w14:textId="77777777" w:rsidR="00D04332" w:rsidRDefault="00D04332"/>
    <w:p w14:paraId="58F66C6F" w14:textId="00AAD457" w:rsidR="001D7C47" w:rsidRPr="001D7C47" w:rsidRDefault="001D7C47" w:rsidP="001D7C47">
      <w:pPr>
        <w:tabs>
          <w:tab w:val="left" w:pos="2500"/>
        </w:tabs>
      </w:pPr>
      <w:r>
        <w:tab/>
      </w:r>
    </w:p>
    <w:sectPr w:rsidR="001D7C47" w:rsidRPr="001D7C47" w:rsidSect="001D7C47">
      <w:headerReference w:type="default" r:id="rId10"/>
      <w:pgSz w:w="12240" w:h="15840"/>
      <w:pgMar w:top="180" w:right="1440" w:bottom="36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32DA8" w14:textId="77777777" w:rsidR="00CE0581" w:rsidRDefault="00CE0581" w:rsidP="00D04332">
      <w:r>
        <w:separator/>
      </w:r>
    </w:p>
  </w:endnote>
  <w:endnote w:type="continuationSeparator" w:id="0">
    <w:p w14:paraId="3B4766AB" w14:textId="77777777" w:rsidR="00CE0581" w:rsidRDefault="00CE0581" w:rsidP="00D0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3267E" w14:textId="77777777" w:rsidR="00CE0581" w:rsidRDefault="00CE0581" w:rsidP="00D04332">
      <w:r>
        <w:separator/>
      </w:r>
    </w:p>
  </w:footnote>
  <w:footnote w:type="continuationSeparator" w:id="0">
    <w:p w14:paraId="5ECA38B8" w14:textId="77777777" w:rsidR="00CE0581" w:rsidRDefault="00CE0581" w:rsidP="00D04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47"/>
      <w:gridCol w:w="6913"/>
    </w:tblGrid>
    <w:tr w:rsidR="001D7C47" w:rsidRPr="001D7C47" w14:paraId="44094E56" w14:textId="77777777" w:rsidTr="007920B0">
      <w:tc>
        <w:tcPr>
          <w:tcW w:w="2155" w:type="dxa"/>
        </w:tcPr>
        <w:p w14:paraId="170F6660" w14:textId="77777777" w:rsidR="001D7C47" w:rsidRPr="001D7C47" w:rsidRDefault="001D7C47" w:rsidP="001D7C47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  <w:bookmarkStart w:id="0" w:name="_Hlk195268526"/>
          <w:r w:rsidRPr="001D7C47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340F09CB" wp14:editId="3FF76E56">
                <wp:extent cx="1417186" cy="628650"/>
                <wp:effectExtent l="0" t="0" r="0" b="0"/>
                <wp:docPr id="988229030" name="Picture 1" descr="A close up of a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A close up of a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7610" cy="63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5" w:type="dxa"/>
        </w:tcPr>
        <w:p w14:paraId="44D72925" w14:textId="77777777" w:rsidR="001D7C47" w:rsidRPr="001D7C47" w:rsidRDefault="001D7C47" w:rsidP="001D7C47">
          <w:pPr>
            <w:tabs>
              <w:tab w:val="center" w:pos="4680"/>
              <w:tab w:val="right" w:pos="9360"/>
            </w:tabs>
            <w:jc w:val="center"/>
            <w:rPr>
              <w:rFonts w:ascii="Aptos" w:eastAsia="Aptos" w:hAnsi="Aptos" w:cs="Arial"/>
            </w:rPr>
          </w:pPr>
        </w:p>
        <w:p w14:paraId="2B57028B" w14:textId="78D2CBC2" w:rsidR="001D7C47" w:rsidRPr="001D7C47" w:rsidRDefault="001D7C47" w:rsidP="001D7C47">
          <w:pPr>
            <w:pStyle w:val="Header"/>
            <w:jc w:val="center"/>
          </w:pPr>
          <w:r w:rsidRPr="00355221">
            <w:t>CABLE JOINT GUIDE for UPLOADING PICTURES IN MAXIMO -V1 Check List - Cable Joint PP.PPS.PTS.QT.06A Rev 1 March25</w:t>
          </w:r>
        </w:p>
      </w:tc>
    </w:tr>
    <w:bookmarkEnd w:id="0"/>
  </w:tbl>
  <w:p w14:paraId="67D4FE17" w14:textId="77777777" w:rsidR="00D04332" w:rsidRDefault="00D043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35B2C"/>
    <w:multiLevelType w:val="hybridMultilevel"/>
    <w:tmpl w:val="D9842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F5036F"/>
    <w:multiLevelType w:val="hybridMultilevel"/>
    <w:tmpl w:val="D2A23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CD2FB4"/>
    <w:multiLevelType w:val="hybridMultilevel"/>
    <w:tmpl w:val="98E4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671653">
    <w:abstractNumId w:val="0"/>
  </w:num>
  <w:num w:numId="2" w16cid:durableId="886573412">
    <w:abstractNumId w:val="2"/>
  </w:num>
  <w:num w:numId="3" w16cid:durableId="58524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ABF"/>
    <w:rsid w:val="00086D3F"/>
    <w:rsid w:val="000933B2"/>
    <w:rsid w:val="001B1296"/>
    <w:rsid w:val="001B3A0E"/>
    <w:rsid w:val="001D7C47"/>
    <w:rsid w:val="002145A2"/>
    <w:rsid w:val="0027371A"/>
    <w:rsid w:val="00351743"/>
    <w:rsid w:val="00355221"/>
    <w:rsid w:val="003D3267"/>
    <w:rsid w:val="00613B38"/>
    <w:rsid w:val="006251E7"/>
    <w:rsid w:val="006C61DB"/>
    <w:rsid w:val="00740577"/>
    <w:rsid w:val="008119EB"/>
    <w:rsid w:val="00820DB4"/>
    <w:rsid w:val="008551E4"/>
    <w:rsid w:val="00930741"/>
    <w:rsid w:val="00993A45"/>
    <w:rsid w:val="00A56AD0"/>
    <w:rsid w:val="00B92973"/>
    <w:rsid w:val="00C16314"/>
    <w:rsid w:val="00C360C3"/>
    <w:rsid w:val="00CE0581"/>
    <w:rsid w:val="00D04332"/>
    <w:rsid w:val="00D4242B"/>
    <w:rsid w:val="00E65ABF"/>
    <w:rsid w:val="00EA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73528"/>
  <w15:chartTrackingRefBased/>
  <w15:docId w15:val="{EADBC5E8-80D4-46ED-A3FC-68BE5F66F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332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D04332"/>
  </w:style>
  <w:style w:type="table" w:styleId="TableGrid">
    <w:name w:val="Table Grid"/>
    <w:basedOn w:val="TableNormal"/>
    <w:uiPriority w:val="39"/>
    <w:rsid w:val="00D04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43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332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43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332"/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351743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1D7C47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Khadar Khan Mohammad (ADDC)</dc:creator>
  <cp:keywords/>
  <dc:description/>
  <cp:lastModifiedBy>Mohammed Bayoumi El Naggar</cp:lastModifiedBy>
  <cp:revision>10</cp:revision>
  <cp:lastPrinted>2023-12-06T10:02:00Z</cp:lastPrinted>
  <dcterms:created xsi:type="dcterms:W3CDTF">2023-10-24T02:59:00Z</dcterms:created>
  <dcterms:modified xsi:type="dcterms:W3CDTF">2025-04-11T08:58:00Z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f46ff639601f44545f13296b3a63730844cee53f746f509ddea1ce27d44699e3</vt:lpwstr>
  </property>
</Properties>
</file>