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6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Speech and Image Processing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assignment up to 3 students per group.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MATLAB or Octave, perform the following tasks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 (a)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2 marks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Take a jpeg image and read it in MATLAB using imread() function and display it using imshow() function now convert it to double using double() and again display it using imshow() (note: for double image the color range is from 0 to 1 and not from 0 to 255)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convert this RGB image array into grayscale array “A” and display it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Part (b)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ab/>
        <w:t xml:space="preserve">3 marks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Now make a small image B as a square sub-image of 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 =  A(101:200, 101:200);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Now B is a 100x100 pixel grayscale image. Here the number 101:200 are arbitrary; they can be changed for selecting an interesting portion of image as per requirement (see the three images at the end of document)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Part (c)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5 marks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Using for loops, cross-correlate the image A with image B, and the resultant image is saved as C (do not use MATLAB’s built-in cross correlation function. In this new resultant image C, the location on image A which match the template B will have large values, while other places have low values. In this way we can check at which locations a particular object B occurs in an image 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C[i,j]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u=1</m:t>
            </m:r>
          </m:sub>
          <m:sup>
            <m:r>
              <w:rPr/>
              <m:t xml:space="preserve">100</m:t>
            </m:r>
          </m:sup>
        </m:nary>
      </m:oMath>
      <w:r w:rsidDel="00000000" w:rsidR="00000000" w:rsidRPr="00000000">
        <w:rPr>
          <w:rtl w:val="0"/>
        </w:rPr>
        <w:t xml:space="preserve">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v=1</m:t>
            </m:r>
          </m:sub>
          <m:sup>
            <m:r>
              <w:rPr/>
              <m:t xml:space="preserve">100</m:t>
            </m:r>
          </m:sup>
        </m:nary>
      </m:oMath>
      <w:r w:rsidDel="00000000" w:rsidR="00000000" w:rsidRPr="00000000">
        <w:rPr>
          <w:rtl w:val="0"/>
        </w:rPr>
        <w:t xml:space="preserve">  A[i+u, j+v] B[u,v]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Remember to subtract the mean grayscale value from the images, so that the pixel grayscale intensities contain both positive and negative numbers).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Deliverables: </w:t>
      </w:r>
      <w:r w:rsidDel="00000000" w:rsidR="00000000" w:rsidRPr="00000000">
        <w:rPr>
          <w:rtl w:val="0"/>
        </w:rPr>
        <w:t xml:space="preserve">MATLAB code and images A, B and C (images should be unique for all groups)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Images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70626" cy="405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0626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Input image A. 424 x 600 pixels</w:t>
      </w:r>
    </w:p>
    <w:p w:rsidR="00000000" w:rsidDel="00000000" w:rsidP="00000000" w:rsidRDefault="00000000" w:rsidRPr="00000000" w14:paraId="0000001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95400" cy="1283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8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Template image B. 100 x 100 pixels</w:t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70626" cy="431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0626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Output image C. Result of correlation which shows the location of template image B inside original image A.</w:t>
      </w:r>
    </w:p>
    <w:p w:rsidR="00000000" w:rsidDel="00000000" w:rsidP="00000000" w:rsidRDefault="00000000" w:rsidRPr="00000000" w14:paraId="0000002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411.2" w:right="1411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