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4A23" w:rsidRDefault="003D1C5E">
      <w:pPr>
        <w:jc w:val="center"/>
        <w:rPr>
          <w:b/>
        </w:rPr>
      </w:pPr>
      <w:r>
        <w:rPr>
          <w:b/>
        </w:rPr>
        <w:t>Lab 6</w:t>
      </w:r>
    </w:p>
    <w:p w:rsidR="009F4A23" w:rsidRDefault="003D1C5E">
      <w:pPr>
        <w:jc w:val="center"/>
        <w:rPr>
          <w:b/>
        </w:rPr>
      </w:pPr>
      <w:r>
        <w:rPr>
          <w:b/>
        </w:rPr>
        <w:t>Speech and Image Processing</w:t>
      </w:r>
    </w:p>
    <w:p w:rsidR="00A90901" w:rsidRDefault="00A90901">
      <w:r>
        <w:t>SUBMITTED BY:</w:t>
      </w:r>
    </w:p>
    <w:p w:rsidR="00A90901" w:rsidRPr="00A90901" w:rsidRDefault="00A90901">
      <w:pPr>
        <w:rPr>
          <w:b/>
          <w:sz w:val="24"/>
          <w:highlight w:val="yellow"/>
        </w:rPr>
      </w:pPr>
      <w:r w:rsidRPr="00A90901">
        <w:rPr>
          <w:b/>
          <w:sz w:val="24"/>
          <w:highlight w:val="yellow"/>
        </w:rPr>
        <w:t xml:space="preserve">Abdul </w:t>
      </w:r>
      <w:proofErr w:type="spellStart"/>
      <w:r w:rsidRPr="00A90901">
        <w:rPr>
          <w:b/>
          <w:sz w:val="24"/>
          <w:highlight w:val="yellow"/>
        </w:rPr>
        <w:t>Ghaffar</w:t>
      </w:r>
      <w:proofErr w:type="spellEnd"/>
      <w:r w:rsidRPr="00A90901">
        <w:rPr>
          <w:b/>
          <w:sz w:val="24"/>
          <w:highlight w:val="yellow"/>
        </w:rPr>
        <w:t xml:space="preserve"> </w:t>
      </w:r>
      <w:proofErr w:type="spellStart"/>
      <w:r w:rsidRPr="00A90901">
        <w:rPr>
          <w:b/>
          <w:sz w:val="24"/>
          <w:highlight w:val="yellow"/>
        </w:rPr>
        <w:t>Kalhoro</w:t>
      </w:r>
      <w:proofErr w:type="spellEnd"/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  <w:t>194699</w:t>
      </w:r>
    </w:p>
    <w:p w:rsidR="00A90901" w:rsidRPr="00A90901" w:rsidRDefault="00A90901">
      <w:pPr>
        <w:rPr>
          <w:b/>
          <w:sz w:val="24"/>
          <w:highlight w:val="yellow"/>
        </w:rPr>
      </w:pPr>
      <w:r w:rsidRPr="00A90901">
        <w:rPr>
          <w:b/>
          <w:sz w:val="24"/>
          <w:highlight w:val="yellow"/>
        </w:rPr>
        <w:t>Hamad Nasir</w:t>
      </w:r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  <w:t>120312</w:t>
      </w:r>
    </w:p>
    <w:p w:rsidR="00A90901" w:rsidRPr="00A90901" w:rsidRDefault="00A90901">
      <w:pPr>
        <w:rPr>
          <w:b/>
          <w:sz w:val="24"/>
        </w:rPr>
      </w:pPr>
      <w:r>
        <w:rPr>
          <w:b/>
          <w:sz w:val="24"/>
          <w:highlight w:val="yellow"/>
        </w:rPr>
        <w:t xml:space="preserve">Mohammad </w:t>
      </w:r>
      <w:proofErr w:type="spellStart"/>
      <w:r>
        <w:rPr>
          <w:b/>
          <w:sz w:val="24"/>
          <w:highlight w:val="yellow"/>
        </w:rPr>
        <w:t>Rehman</w:t>
      </w:r>
      <w:proofErr w:type="spellEnd"/>
      <w:r>
        <w:rPr>
          <w:b/>
          <w:sz w:val="24"/>
          <w:highlight w:val="yellow"/>
        </w:rPr>
        <w:t xml:space="preserve"> Rabbani</w:t>
      </w:r>
      <w:r>
        <w:rPr>
          <w:b/>
          <w:sz w:val="24"/>
          <w:highlight w:val="yellow"/>
        </w:rPr>
        <w:tab/>
        <w:t>13</w:t>
      </w:r>
      <w:r w:rsidRPr="00A90901">
        <w:rPr>
          <w:b/>
          <w:sz w:val="24"/>
          <w:highlight w:val="yellow"/>
        </w:rPr>
        <w:t>7364</w:t>
      </w:r>
    </w:p>
    <w:p w:rsidR="00A90901" w:rsidRDefault="00A90901"/>
    <w:p w:rsidR="009F4A23" w:rsidRDefault="003D1C5E">
      <w:r>
        <w:t>Group assignment up to 3 students per group.</w:t>
      </w:r>
    </w:p>
    <w:p w:rsidR="009F4A23" w:rsidRDefault="003D1C5E">
      <w:r>
        <w:t>Using MATLAB or Octave, perform the following tasks</w:t>
      </w:r>
    </w:p>
    <w:p w:rsidR="009F4A23" w:rsidRDefault="009F4A23"/>
    <w:p w:rsidR="009F4A23" w:rsidRDefault="003D1C5E">
      <w:r>
        <w:rPr>
          <w:b/>
        </w:rPr>
        <w:t>Part 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marks</w:t>
      </w:r>
    </w:p>
    <w:p w:rsidR="009F4A23" w:rsidRDefault="003D1C5E">
      <w:r>
        <w:t xml:space="preserve">Take a jpeg image and read it in MATLAB using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 xml:space="preserve">) function and display it using </w:t>
      </w:r>
      <w:proofErr w:type="spellStart"/>
      <w:r>
        <w:t>imshow</w:t>
      </w:r>
      <w:proofErr w:type="spellEnd"/>
      <w:r>
        <w:t xml:space="preserve">() function now convert it to double using double() and again display it using </w:t>
      </w:r>
      <w:proofErr w:type="spellStart"/>
      <w:r>
        <w:t>imshow</w:t>
      </w:r>
      <w:proofErr w:type="spellEnd"/>
      <w:r>
        <w:t>() (note: for double image the color range is from 0 to 1 and not from 0 to 255)</w:t>
      </w:r>
    </w:p>
    <w:p w:rsidR="009F4A23" w:rsidRDefault="003D1C5E">
      <w:r>
        <w:t xml:space="preserve">convert this RGB image array into grayscale array “A” and display it </w:t>
      </w:r>
    </w:p>
    <w:p w:rsidR="009F4A23" w:rsidRDefault="009F4A23"/>
    <w:p w:rsidR="009F4A23" w:rsidRDefault="003D1C5E">
      <w:r>
        <w:rPr>
          <w:b/>
        </w:rPr>
        <w:t>Part (b)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marks</w:t>
      </w:r>
    </w:p>
    <w:p w:rsidR="009F4A23" w:rsidRDefault="003D1C5E">
      <w:r>
        <w:t>Now make a small image B as a square sub-image of A</w:t>
      </w:r>
    </w:p>
    <w:p w:rsidR="009F4A23" w:rsidRDefault="003D1C5E">
      <w:r>
        <w:t xml:space="preserve">B </w:t>
      </w:r>
      <w:proofErr w:type="gramStart"/>
      <w:r>
        <w:t>=  A</w:t>
      </w:r>
      <w:proofErr w:type="gramEnd"/>
      <w:r>
        <w:t>(101:200, 101:200);</w:t>
      </w:r>
    </w:p>
    <w:p w:rsidR="009F4A23" w:rsidRDefault="003D1C5E">
      <w:r>
        <w:t xml:space="preserve">Now B is a 100x100 pixel grayscale image. Here the number 101:200 are arbitrary; </w:t>
      </w:r>
      <w:r>
        <w:t>they can be changed for selecting an interesting portion of image as per requirement (see the three images at the end of document)</w:t>
      </w:r>
    </w:p>
    <w:p w:rsidR="009F4A23" w:rsidRDefault="009F4A23"/>
    <w:p w:rsidR="009F4A23" w:rsidRDefault="003D1C5E">
      <w:r>
        <w:rPr>
          <w:b/>
        </w:rPr>
        <w:t>Part (c)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marks</w:t>
      </w:r>
    </w:p>
    <w:p w:rsidR="009F4A23" w:rsidRDefault="003D1C5E">
      <w:r>
        <w:t>Using for loops, cross-correlate the image A with image B, and the resultant image is saved as C (do</w:t>
      </w:r>
      <w:r>
        <w:t xml:space="preserve"> not use MATLAB’s built-in cross correlation function. In this new resultant image C, the location on image A which match the template B will have large values, while other places have low values. In this way we can check at which locations a particular ob</w:t>
      </w:r>
      <w:r>
        <w:t>ject B occurs in an image A.</w:t>
      </w:r>
    </w:p>
    <w:p w:rsidR="009F4A23" w:rsidRDefault="009F4A23"/>
    <w:p w:rsidR="009F4A23" w:rsidRDefault="003D1C5E">
      <w:r>
        <w:t>C[</w:t>
      </w:r>
      <w:proofErr w:type="spellStart"/>
      <w:r>
        <w:t>i,j</w:t>
      </w:r>
      <w:proofErr w:type="spellEnd"/>
      <w:r>
        <w:t xml:space="preserve">]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/>
        </m:nary>
      </m:oMath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/>
        </m:nary>
      </m:oMath>
      <w:r>
        <w:t xml:space="preserve">  A[i+u, j+v] B[u,v]</w:t>
      </w:r>
    </w:p>
    <w:p w:rsidR="009F4A23" w:rsidRDefault="009F4A23"/>
    <w:p w:rsidR="009F4A23" w:rsidRDefault="003D1C5E">
      <w:r>
        <w:t xml:space="preserve">Remember to subtract the mean grayscale value from the images, so that the pixel grayscale intensities contain both positive and negative numbers). </w:t>
      </w:r>
    </w:p>
    <w:p w:rsidR="009F4A23" w:rsidRDefault="009F4A23">
      <w:pPr>
        <w:rPr>
          <w:b/>
        </w:rPr>
      </w:pPr>
    </w:p>
    <w:p w:rsidR="009F4A23" w:rsidRDefault="003D1C5E">
      <w:r>
        <w:rPr>
          <w:b/>
        </w:rPr>
        <w:t xml:space="preserve">Deliverables: </w:t>
      </w:r>
      <w:r>
        <w:t xml:space="preserve">MATLAB code and </w:t>
      </w:r>
      <w:r>
        <w:t>images A, B and C (images should be unique for all groups)</w:t>
      </w:r>
    </w:p>
    <w:p w:rsidR="009F4A23" w:rsidRDefault="009F4A23"/>
    <w:p w:rsidR="009F4A23" w:rsidRDefault="00A90901" w:rsidP="00A90901">
      <w:pPr>
        <w:rPr>
          <w:b/>
          <w:u w:val="single"/>
        </w:rPr>
      </w:pPr>
      <w:r>
        <w:rPr>
          <w:b/>
          <w:u w:val="single"/>
        </w:rPr>
        <w:t>SOURCE CODE</w:t>
      </w:r>
    </w:p>
    <w:p w:rsidR="00A90901" w:rsidRDefault="003D1C5E" w:rsidP="00A90901">
      <w:pPr>
        <w:rPr>
          <w:b/>
          <w:u w:val="single"/>
        </w:rPr>
      </w:pPr>
      <w:r>
        <w:rPr>
          <w:b/>
          <w:u w:val="single"/>
        </w:rPr>
        <w:t>Lab6.m</w:t>
      </w:r>
    </w:p>
    <w:p w:rsidR="003D1C5E" w:rsidRDefault="003D1C5E" w:rsidP="00A90901">
      <w:pPr>
        <w:rPr>
          <w:b/>
          <w:u w:val="single"/>
        </w:rPr>
      </w:pP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%task1: input image and display it.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%reading image.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'lab6.png'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(cup);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whos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cup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%convert image to double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cup2 = im2double(cup);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(cup2)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whos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cup2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%convert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gray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scale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cup3 = rgb2gray(cup2);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%display image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(cup3);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'RGB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Gray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scale image'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%part(b)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cup4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  cup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3(210:309, 210:309);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(cup4);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'squared image'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whos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cup4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%c = normxcorr2(cup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4,cup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3);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 = normxcorr2_general(cup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4,cup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3);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normxcorrn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(cup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4,cup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3,'full',[]);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normcor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(cup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3,cup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4);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%figure, surf(c), shading flat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] = find(c==max(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:)));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-size(cup4,1);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-size(cup4,2);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figure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(cup3);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 [xoffSet+1, yoffSet+1, size(cup4,2), size(cup4,1)]);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A90901" w:rsidRDefault="00A90901" w:rsidP="00A90901">
      <w:pPr>
        <w:rPr>
          <w:b/>
          <w:u w:val="single"/>
        </w:rPr>
      </w:pPr>
    </w:p>
    <w:p w:rsidR="003D1C5E" w:rsidRDefault="003D1C5E" w:rsidP="00A90901">
      <w:pPr>
        <w:rPr>
          <w:b/>
          <w:u w:val="single"/>
        </w:rPr>
      </w:pPr>
    </w:p>
    <w:p w:rsidR="003D1C5E" w:rsidRDefault="003D1C5E" w:rsidP="00A90901">
      <w:pPr>
        <w:rPr>
          <w:b/>
          <w:u w:val="single"/>
        </w:rPr>
      </w:pPr>
      <w:r>
        <w:rPr>
          <w:b/>
          <w:u w:val="single"/>
        </w:rPr>
        <w:t>Normxcorr2_general.m</w:t>
      </w:r>
    </w:p>
    <w:p w:rsidR="003D1C5E" w:rsidRDefault="003D1C5E" w:rsidP="00A90901">
      <w:pPr>
        <w:rPr>
          <w:b/>
          <w:u w:val="single"/>
        </w:rPr>
      </w:pP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C,pixelsOverlaping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] = normxcorr2_general(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[T,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ParseInputs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:});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size(T);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Find the number of pixels used for the calculation as the two images are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correlated.  The size of this image will be the same as the correlation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image.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A,imgSize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sumOf_A2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A,imgSize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Note: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diff_local_sums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should be nonnegative, but it may have negative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values due to round off errors. Below, we use max to ensure the radicand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is nonnegative.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sumOf_A2_diff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 sumOf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_A2 - (sumOf_A.^2)./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sumOf_A2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max(sumOf_A2_diff,0);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sumOf_A2_diff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Flip T in both dimensions so that its correlation can be more easily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handled.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rotate_T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rot90(T,2);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rotate_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T,imgSize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sumOf_T2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rotate_T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rotate_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T,imgSize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imgSize_A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rotate_T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diff_local_sums_T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 sumOf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_T2 - (sumOf_T.^2)./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sumOf_T2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denominator_T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max(diff_local_sums_T,0);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diff_local_sums_T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denominator_T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denominator_T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denom_A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xcorr_TA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xcorelation_fast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numerator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xcorr_TA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xcorr_TA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sumOf_A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sumOf_T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the product of positive numbers so it must be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positive or zero.  Therefore, the only danger in dividing the numerator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by the denominator is when dividing by zero. We know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denominator_T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~=0 from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input parsing;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only zero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denom_A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zero, and in these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locations, C is also zero.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 = zeros(size(numerator));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total = 1000*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eps( 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(:))) 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i_nonzero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total);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i_nonzero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numerator(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i_nonzero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i_nonzero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numerator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Remove the border values since they result from calculations using very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few pixels and are thus statistically unstable.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By default,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0, so C is not modified.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(:))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'ERROR: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 must not be greater than the maximum number of overlap pixels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num2str(max(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:)))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]);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0;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Function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sumation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_local</w:t>
      </w:r>
      <w:proofErr w:type="spellEnd"/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sumation_local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A,rows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This algorithm depends on precomputing running sums.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If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rows,columns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are equal to the size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faster method can be used for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calculating the local sum.  Otherwise, the slower but more general method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can be used.  The faster method is more than twice as fast and is also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less memory intensive.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 rows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size(matrix_A,1) &amp;&amp; columns == size(matrix_A,2)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(matrix_A,1);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end,:)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,rows-1,1)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(1:end-1,:)];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(c,2);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end),1,columns-1)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(:,1:end-1)];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Break the padding into parts to save on memory.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 = zeros(size(matrix_A,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rows,size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(matrix_A,2));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B(rows+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1:rows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+size(matrix_A,1),:)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(B,1);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1+rows:end-1,:)-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(1:end-rows-1,:);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zeros(size(c,1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(c,2)+2*columns);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columns+1:columns+size(c,2)) = c;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(d,2);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sumOf_A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1+columns:end-1)-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cum_sum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(:,1:end-columns-1);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Function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xcorelation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_fast</w:t>
      </w:r>
      <w:proofErr w:type="spellEnd"/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corelation_cross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xcorelation_fast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size(T);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- 1;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Figure out when to use spatial domain vs.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domain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conv_time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time_conv2(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size,A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1 conv2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3*time_fft2(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2 fft2 + 1 ifft2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conv_time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corelation_cross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conv2(rot90(T,2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corelation_cross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_A,size_out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Function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xcorelation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_freq</w:t>
      </w:r>
      <w:proofErr w:type="spellEnd"/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xcorelation_absolt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a,var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_b,size_out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Find the next largest size that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multiple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combination of 2, 3,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and/or 5.  This makes the FFT calculation much faster.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valid_dimensionClosest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valid_dimensionClosest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Calculate correlation in frequency domain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Fa = fft2(rot90(var_a,2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Fb = 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b,size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xcorelation_absolt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ifft2(Fa .* Fb));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xcorelation_absolt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xcorelation_absolt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_out(1),1:size_out(2));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Function  time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_conv2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 = time_conv2(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obs,size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 = 2.7e-8;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convolution time = K*prod(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obs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)*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prod(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size_ref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  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*prod(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)*prod(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Function  time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_fft2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 = time_fft2(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frequency domain convolution by timing two one-dimensional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ffts</w:t>
      </w:r>
      <w:proofErr w:type="spellEnd"/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time_fft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(R);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K_fft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/(R*log(R));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K_fft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was empirically calculated by the 2 commented-out lines above.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K_fft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3.3e-7;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K_fft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*R*log(R);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S==R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time_fft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(S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);  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uncomment to estimate explicitly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K_fft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*S*log(S);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time = S*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ParseInputs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3 )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'ERROR: The number of arguments must be either 2 or 3.  Please see the documentation for details.'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1};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2};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3 )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varargin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{3};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pixelsOverlaping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The following requires the image processing toolbox, so it is commented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out here for generality.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%iptcheckinput(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T,{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'logical','numeric'},{'real','nonsparse','2d','finite'},mfilename,'T',1)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%iptcheckinput(matrix_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A,{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'logical','numeric'},{'real','nonsparse','2d','finite'},mfilename,'matrix_A',2)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checkSizesTandA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geck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342320. If either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or T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minimum value which is negative, we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need to shift the array so all values are positive to ensure numerically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robust results for the normalized cross-correlation.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shiftData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shiftData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checkFlat_func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shiftData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B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is_unsigned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(matrix_A,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'uint8'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(matrix_A,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'uint16'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(matrix_A,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'uint32'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is_unsigned</w:t>
      </w:r>
      <w:proofErr w:type="spellEnd"/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min_B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B(:));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min_B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0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B = B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min_B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checkSizesTandA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T,matrix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 &lt; 2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Images:%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cum_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sum:invalidTemplate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'TEMPLATE must contain at least 2 elements.'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'%cum_sum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checkFlat_func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T(:)) == 0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Images:%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cum_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sum:sameElementsInTemplate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'The values of TEMPLATE cannot all be the same.'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'%cum_sum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valid_dimensionClosest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(columns)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Find the closest valid dimension above the desired dimension.  This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will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combination of 2s, 3s, and 5s.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Incrementally add 1 to the size until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we reach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var_a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size that can be properly factored.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columns;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result = 0;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- 1;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 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~= 1 )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num_factorize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newNumber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%-----------------------------------------------------------------------------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[columns]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num_factorize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(columns)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ifac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[2 3 5]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 rem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columns,ifac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== 0 )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columns = columns/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ifac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3D1C5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/>
    <w:p w:rsidR="003D1C5E" w:rsidRDefault="003D1C5E" w:rsidP="00A90901">
      <w:pPr>
        <w:rPr>
          <w:b/>
          <w:sz w:val="28"/>
          <w:u w:val="single"/>
        </w:rPr>
      </w:pPr>
      <w:r w:rsidRPr="003D1C5E">
        <w:rPr>
          <w:b/>
          <w:sz w:val="28"/>
          <w:u w:val="single"/>
        </w:rPr>
        <w:lastRenderedPageBreak/>
        <w:t>OUTPUT</w:t>
      </w:r>
      <w:bookmarkStart w:id="0" w:name="_GoBack"/>
      <w:bookmarkEnd w:id="0"/>
    </w:p>
    <w:p w:rsidR="003D1C5E" w:rsidRPr="003D1C5E" w:rsidRDefault="003D1C5E" w:rsidP="00A90901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GB"/>
        </w:rPr>
        <w:drawing>
          <wp:inline distT="0" distB="0" distL="0" distR="0">
            <wp:extent cx="5768340" cy="42335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u w:val="single"/>
          <w:lang w:val="en-GB"/>
        </w:rPr>
        <w:drawing>
          <wp:inline distT="0" distB="0" distL="0" distR="0">
            <wp:extent cx="5768340" cy="40468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u w:val="single"/>
          <w:lang w:val="en-GB"/>
        </w:rPr>
        <w:lastRenderedPageBreak/>
        <w:drawing>
          <wp:inline distT="0" distB="0" distL="0" distR="0">
            <wp:extent cx="2619741" cy="2648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u w:val="single"/>
          <w:lang w:val="en-GB"/>
        </w:rPr>
        <w:drawing>
          <wp:inline distT="0" distB="0" distL="0" distR="0">
            <wp:extent cx="5768340" cy="41249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C5E" w:rsidRPr="003D1C5E">
      <w:pgSz w:w="11906" w:h="16838"/>
      <w:pgMar w:top="720" w:right="1411" w:bottom="72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tTCwMDIwMDA3MzFS0lEKTi0uzszPAykwrAUAHCFbTiwAAAA="/>
  </w:docVars>
  <w:rsids>
    <w:rsidRoot w:val="009F4A23"/>
    <w:rsid w:val="003D1C5E"/>
    <w:rsid w:val="009F4A23"/>
    <w:rsid w:val="00A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953D"/>
  <w15:docId w15:val="{FEC44621-44CB-4D65-B9B3-65E32C59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Ghaffar</cp:lastModifiedBy>
  <cp:revision>3</cp:revision>
  <dcterms:created xsi:type="dcterms:W3CDTF">2019-10-27T13:54:00Z</dcterms:created>
  <dcterms:modified xsi:type="dcterms:W3CDTF">2019-10-27T14:01:00Z</dcterms:modified>
</cp:coreProperties>
</file>