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360" w:before="225" w:after="225"/>
        <w:ind w:left="0" w:right="75" w:hanging="0"/>
        <w:jc w:val="left"/>
        <w:rPr>
          <w:rFonts w:ascii="Lato Extended;Lato;Helvetica Neue;Helvetica;Arial;sans-serif" w:hAnsi="Lato Extended;Lato;Helvetica Neue;Helvetica;Arial;sans-serif"/>
          <w:b w:val="false"/>
          <w:i w:val="false"/>
          <w:caps w:val="false"/>
          <w:smallCaps w:val="false"/>
          <w:color w:val="666666"/>
          <w:spacing w:val="0"/>
        </w:rPr>
      </w:pPr>
      <w:r>
        <w:rPr>
          <w:rFonts w:ascii="Lato Extended;Lato;Helvetica Neue;Helvetica;Arial;sans-serif" w:hAnsi="Lato Extended;Lato;Helvetica Neue;Helvetica;Arial;sans-serif"/>
          <w:b w:val="false"/>
          <w:i w:val="false"/>
          <w:caps w:val="false"/>
          <w:smallCaps w:val="false"/>
          <w:color w:val="666666"/>
          <w:spacing w:val="0"/>
        </w:rPr>
        <w:t>Initializing an array (statically)</w:t>
      </w:r>
    </w:p>
    <w:p>
      <w:pPr>
        <w:pStyle w:val="TextBody"/>
        <w:widowControl/>
        <w:bidi w:val="0"/>
        <w:spacing w:before="180" w:after="180"/>
        <w:ind w:left="0" w:right="0" w:hanging="0"/>
        <w:jc w:val="left"/>
        <w:rPr/>
      </w:pPr>
      <w:r>
        <w:rPr>
          <w:rFonts w:ascii="Lato Extended;Lato;Helvetica Neue;Helvetica;Arial;sans-serif" w:hAnsi="Lato Extended;Lato;Helvetica Neue;Helvetica;Arial;sans-serif"/>
          <w:b w:val="false"/>
          <w:i w:val="false"/>
          <w:caps w:val="false"/>
          <w:smallCaps w:val="false"/>
          <w:color w:val="2D3B45"/>
          <w:spacing w:val="0"/>
          <w:sz w:val="24"/>
        </w:rPr>
        <w:t>Just like any variable, if we don't initialize an array it will contain unpredictable values. There are different ways to initialize an array, below is an approach were we manually write out the values of the array in an </w:t>
      </w:r>
      <w:r>
        <w:rPr>
          <w:rStyle w:val="StrongEmphasis"/>
          <w:rFonts w:ascii="Lato Extended;Lato;Helvetica Neue;Helvetica;Arial;sans-serif" w:hAnsi="Lato Extended;Lato;Helvetica Neue;Helvetica;Arial;sans-serif"/>
          <w:b/>
          <w:i w:val="false"/>
          <w:caps w:val="false"/>
          <w:smallCaps w:val="false"/>
          <w:color w:val="2D3B45"/>
          <w:spacing w:val="0"/>
          <w:sz w:val="24"/>
        </w:rPr>
        <w:t>initializer list</w:t>
      </w:r>
      <w:r>
        <w:rPr>
          <w:rFonts w:ascii="Lato Extended;Lato;Helvetica Neue;Helvetica;Arial;sans-serif" w:hAnsi="Lato Extended;Lato;Helvetica Neue;Helvetica;Arial;sans-serif"/>
          <w:b w:val="false"/>
          <w:i w:val="false"/>
          <w:caps w:val="false"/>
          <w:smallCaps w:val="false"/>
          <w:color w:val="2D3B45"/>
          <w:spacing w:val="0"/>
          <w:sz w:val="24"/>
        </w:rPr>
        <w:t>.</w:t>
      </w:r>
    </w:p>
    <w:tbl>
      <w:tblPr>
        <w:tblW w:w="6886" w:type="dxa"/>
        <w:jc w:val="left"/>
        <w:tblInd w:w="0" w:type="dxa"/>
        <w:shd w:fill="FFFFFF" w:val="clear"/>
        <w:tblLayout w:type="fixed"/>
        <w:tblCellMar>
          <w:top w:w="0" w:type="dxa"/>
          <w:left w:w="0" w:type="dxa"/>
          <w:bottom w:w="0" w:type="dxa"/>
          <w:right w:w="0" w:type="dxa"/>
        </w:tblCellMar>
      </w:tblPr>
      <w:tblGrid>
        <w:gridCol w:w="6886"/>
      </w:tblGrid>
      <w:tr>
        <w:trPr/>
        <w:tc>
          <w:tcPr>
            <w:tcW w:w="6886" w:type="dxa"/>
            <w:tcBorders/>
            <w:shd w:fill="FFFFFF" w:val="clear"/>
            <w:vAlign w:val="center"/>
          </w:tcPr>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2D3B45"/>
              </w:rPr>
              <w:t>#</w:t>
            </w:r>
            <w:r>
              <w:rPr>
                <w:rFonts w:ascii="courier new;courier" w:hAnsi="courier new;courier"/>
                <w:color w:val="000080"/>
              </w:rPr>
              <w:t>include</w:t>
            </w:r>
            <w:r>
              <w:rPr>
                <w:rFonts w:ascii="courier new;courier" w:hAnsi="courier new;courier"/>
                <w:color w:val="C0C0C0"/>
              </w:rPr>
              <w:t xml:space="preserve"> </w:t>
            </w:r>
            <w:r>
              <w:rPr>
                <w:rFonts w:ascii="courier new;courier" w:hAnsi="courier new;courier"/>
                <w:color w:val="2D3B45"/>
              </w:rPr>
              <w:t>&lt;</w:t>
            </w:r>
            <w:r>
              <w:rPr>
                <w:rFonts w:ascii="courier new;courier" w:hAnsi="courier new;courier"/>
                <w:color w:val="008000"/>
              </w:rPr>
              <w:t>array</w:t>
            </w:r>
            <w:r>
              <w:rPr>
                <w:rFonts w:ascii="courier new;courier" w:hAnsi="courier new;courier"/>
                <w:color w:val="2D3B45"/>
              </w:rPr>
              <w:t>&gt;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rFonts w:ascii="courier new;courier" w:hAnsi="courier new;courier"/>
                <w:color w:val="2D3B45"/>
              </w:rPr>
            </w:pPr>
            <w:r>
              <w:rPr>
                <w:rFonts w:ascii="courier new;courier" w:hAnsi="courier new;courier"/>
                <w:color w:val="808000"/>
              </w:rPr>
              <w:t>using</w:t>
            </w:r>
            <w:r>
              <w:rPr>
                <w:rFonts w:ascii="courier new;courier" w:hAnsi="courier new;courier"/>
                <w:color w:val="C0C0C0"/>
              </w:rPr>
              <w:t xml:space="preserve"> </w:t>
            </w:r>
            <w:r>
              <w:rPr>
                <w:rFonts w:ascii="courier new;courier" w:hAnsi="courier new;courier"/>
                <w:color w:val="808000"/>
              </w:rPr>
              <w:t>namespace</w:t>
            </w:r>
            <w:r>
              <w:rPr>
                <w:rFonts w:ascii="courier new;courier" w:hAnsi="courier new;courier"/>
                <w:color w:val="C0C0C0"/>
              </w:rPr>
              <w:t xml:space="preserve"> </w:t>
            </w:r>
            <w:r>
              <w:rPr>
                <w:rFonts w:ascii="courier new;courier" w:hAnsi="courier new;courier"/>
                <w:color w:val="800080"/>
              </w:rPr>
              <w:t>std</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rFonts w:ascii="courier new;courier" w:hAnsi="courier new;courier"/>
                <w:color w:val="2D3B45"/>
              </w:rPr>
            </w:pPr>
            <w:r>
              <w:rPr>
                <w:rFonts w:ascii="courier new;courier" w:hAnsi="courier new;courier"/>
                <w:color w:val="808000"/>
              </w:rPr>
              <w:t>const</w:t>
            </w:r>
            <w:r>
              <w:rPr>
                <w:rFonts w:ascii="courier new;courier" w:hAnsi="courier new;courier"/>
                <w:color w:val="C0C0C0"/>
              </w:rPr>
              <w:t xml:space="preserve"> </w:t>
            </w:r>
            <w:r>
              <w:rPr>
                <w:rFonts w:ascii="courier new;courier" w:hAnsi="courier new;courier"/>
                <w:color w:val="808000"/>
              </w:rPr>
              <w:t>int</w:t>
            </w:r>
            <w:r>
              <w:rPr>
                <w:rFonts w:ascii="courier new;courier" w:hAnsi="courier new;courier"/>
                <w:color w:val="C0C0C0"/>
              </w:rPr>
              <w:t xml:space="preserve"> </w:t>
            </w:r>
            <w:r>
              <w:rPr>
                <w:rFonts w:ascii="courier new;courier" w:hAnsi="courier new;courier"/>
                <w:color w:val="CE5C00"/>
              </w:rPr>
              <w:t>SIZE</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5</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808000"/>
              </w:rPr>
              <w:t>int</w:t>
            </w:r>
            <w:r>
              <w:rPr>
                <w:rFonts w:ascii="courier new;courier" w:hAnsi="courier new;courier"/>
                <w:color w:val="C0C0C0"/>
              </w:rPr>
              <w:t xml:space="preserve"> </w:t>
            </w:r>
            <w:r>
              <w:rPr>
                <w:rFonts w:ascii="courier new;courier" w:hAnsi="courier new;courier"/>
                <w:color w:val="00677C"/>
              </w:rPr>
              <w:t>main</w:t>
            </w:r>
            <w:r>
              <w:rPr>
                <w:rFonts w:ascii="courier new;courier" w:hAnsi="courier new;courier"/>
                <w:color w:val="2D3B45"/>
              </w:rPr>
              <w:t>() {</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008000"/>
              </w:rPr>
              <w:t>//</w:t>
            </w:r>
            <w:r>
              <w:rPr>
                <w:rFonts w:ascii="courier new;courier" w:hAnsi="courier new;courier"/>
                <w:color w:val="C0C0C0"/>
              </w:rPr>
              <w:t xml:space="preserve"> </w:t>
            </w:r>
            <w:r>
              <w:rPr>
                <w:rFonts w:ascii="courier new;courier" w:hAnsi="courier new;courier"/>
                <w:color w:val="008000"/>
              </w:rPr>
              <w:t>Initialize the array with an initializer list.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color w:val="2D3B45"/>
              </w:rPr>
            </w:pPr>
            <w:r>
              <w:rPr>
                <w:color w:val="C0C0C0"/>
              </w:rPr>
              <w:t>  </w:t>
            </w:r>
            <w:r>
              <w:rPr>
                <w:rFonts w:ascii="courier new;courier" w:hAnsi="courier new;courier"/>
                <w:color w:val="800080"/>
              </w:rPr>
              <w:t>array</w:t>
            </w:r>
            <w:r>
              <w:rPr>
                <w:rFonts w:ascii="courier new;courier" w:hAnsi="courier new;courier"/>
                <w:color w:val="2D3B45"/>
              </w:rPr>
              <w:t>&lt;</w:t>
            </w:r>
            <w:r>
              <w:rPr>
                <w:rFonts w:ascii="courier new;courier" w:hAnsi="courier new;courier"/>
                <w:color w:val="808000"/>
              </w:rPr>
              <w:t>int</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CE5C00"/>
              </w:rPr>
              <w:t>SIZE</w:t>
            </w:r>
            <w:r>
              <w:rPr>
                <w:rFonts w:ascii="courier new;courier" w:hAnsi="courier new;courier"/>
                <w:color w:val="2D3B45"/>
              </w:rPr>
              <w:t>&gt;</w:t>
            </w:r>
            <w:r>
              <w:rPr>
                <w:rFonts w:ascii="courier new;courier" w:hAnsi="courier new;courier"/>
                <w:color w:val="C0C0C0"/>
              </w:rPr>
              <w:t xml:space="preserve"> </w:t>
            </w:r>
            <w:r>
              <w:rPr>
                <w:rFonts w:ascii="courier new;courier" w:hAnsi="courier new;courier"/>
                <w:color w:val="092E64"/>
              </w:rPr>
              <w:t>pageCounts</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000080"/>
              </w:rPr>
              <w:t>105</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220</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56</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500</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75</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808000"/>
              </w:rPr>
              <w:t>return</w:t>
            </w:r>
            <w:r>
              <w:rPr>
                <w:rFonts w:ascii="courier new;courier" w:hAnsi="courier new;courier"/>
                <w:color w:val="C0C0C0"/>
              </w:rPr>
              <w:t xml:space="preserve"> </w:t>
            </w:r>
            <w:r>
              <w:rPr>
                <w:rFonts w:ascii="courier new;courier" w:hAnsi="courier new;courier"/>
                <w:color w:val="000080"/>
              </w:rPr>
              <w:t>0</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2D3B45"/>
              </w:rPr>
              <w:t>}</w:t>
            </w:r>
          </w:p>
          <w:p>
            <w:pPr>
              <w:pStyle w:val="TableContents"/>
              <w:bidi w:val="0"/>
              <w:spacing w:before="180" w:after="180"/>
              <w:ind w:left="0" w:right="0" w:hanging="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19525" cy="676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19525" cy="676275"/>
                          </a:xfrm>
                          <a:prstGeom prst="rect">
                            <a:avLst/>
                          </a:prstGeom>
                        </pic:spPr>
                      </pic:pic>
                    </a:graphicData>
                  </a:graphic>
                </wp:anchor>
              </w:drawing>
            </w:r>
          </w:p>
        </w:tc>
      </w:tr>
    </w:tbl>
    <w:p>
      <w:pPr>
        <w:pStyle w:val="TextBody"/>
        <w:widowControl/>
        <w:bidi w:val="0"/>
        <w:spacing w:before="180" w:after="180"/>
        <w:ind w:left="0" w:right="0" w:hanging="0"/>
        <w:jc w:val="left"/>
        <w:rPr/>
      </w:pPr>
      <w:r>
        <w:rPr/>
      </w:r>
    </w:p>
    <w:p>
      <w:pPr>
        <w:pStyle w:val="TextBody"/>
        <w:widowControl/>
        <w:bidi w:val="0"/>
        <w:spacing w:before="180" w:after="180"/>
        <w:ind w:left="0"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If the initializer list is smaller than the declared size of the array, then all of the remaining elements will be filled with zeros. This results in a neat trick, the following code will initialize the entire array to all zeros.</w:t>
      </w:r>
    </w:p>
    <w:tbl>
      <w:tblPr>
        <w:tblW w:w="6161" w:type="dxa"/>
        <w:jc w:val="left"/>
        <w:tblInd w:w="0" w:type="dxa"/>
        <w:shd w:fill="FFFFFF" w:val="clear"/>
        <w:tblLayout w:type="fixed"/>
        <w:tblCellMar>
          <w:top w:w="0" w:type="dxa"/>
          <w:left w:w="0" w:type="dxa"/>
          <w:bottom w:w="0" w:type="dxa"/>
          <w:right w:w="0" w:type="dxa"/>
        </w:tblCellMar>
      </w:tblPr>
      <w:tblGrid>
        <w:gridCol w:w="6161"/>
      </w:tblGrid>
      <w:tr>
        <w:trPr/>
        <w:tc>
          <w:tcPr>
            <w:tcW w:w="6161" w:type="dxa"/>
            <w:tcBorders/>
            <w:shd w:fill="FFFFFF" w:val="clear"/>
            <w:vAlign w:val="center"/>
          </w:tcPr>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2D3B45"/>
              </w:rPr>
              <w:t>#</w:t>
            </w:r>
            <w:r>
              <w:rPr>
                <w:rFonts w:ascii="courier new;courier" w:hAnsi="courier new;courier"/>
                <w:color w:val="000080"/>
              </w:rPr>
              <w:t>include</w:t>
            </w:r>
            <w:r>
              <w:rPr>
                <w:rFonts w:ascii="courier new;courier" w:hAnsi="courier new;courier"/>
                <w:color w:val="C0C0C0"/>
              </w:rPr>
              <w:t xml:space="preserve"> </w:t>
            </w:r>
            <w:r>
              <w:rPr>
                <w:rFonts w:ascii="courier new;courier" w:hAnsi="courier new;courier"/>
                <w:color w:val="2D3B45"/>
              </w:rPr>
              <w:t>&lt;</w:t>
            </w:r>
            <w:r>
              <w:rPr>
                <w:rFonts w:ascii="courier new;courier" w:hAnsi="courier new;courier"/>
                <w:color w:val="008000"/>
              </w:rPr>
              <w:t>array</w:t>
            </w:r>
            <w:r>
              <w:rPr>
                <w:rFonts w:ascii="courier new;courier" w:hAnsi="courier new;courier"/>
                <w:color w:val="2D3B45"/>
              </w:rPr>
              <w:t>&gt;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rFonts w:ascii="courier new;courier" w:hAnsi="courier new;courier"/>
                <w:color w:val="2D3B45"/>
              </w:rPr>
            </w:pPr>
            <w:r>
              <w:rPr>
                <w:rFonts w:ascii="courier new;courier" w:hAnsi="courier new;courier"/>
                <w:color w:val="808000"/>
              </w:rPr>
              <w:t>using</w:t>
            </w:r>
            <w:r>
              <w:rPr>
                <w:rFonts w:ascii="courier new;courier" w:hAnsi="courier new;courier"/>
                <w:color w:val="C0C0C0"/>
              </w:rPr>
              <w:t xml:space="preserve"> </w:t>
            </w:r>
            <w:r>
              <w:rPr>
                <w:rFonts w:ascii="courier new;courier" w:hAnsi="courier new;courier"/>
                <w:color w:val="808000"/>
              </w:rPr>
              <w:t>namespace</w:t>
            </w:r>
            <w:r>
              <w:rPr>
                <w:rFonts w:ascii="courier new;courier" w:hAnsi="courier new;courier"/>
                <w:color w:val="C0C0C0"/>
              </w:rPr>
              <w:t xml:space="preserve"> </w:t>
            </w:r>
            <w:r>
              <w:rPr>
                <w:rFonts w:ascii="courier new;courier" w:hAnsi="courier new;courier"/>
                <w:color w:val="800080"/>
              </w:rPr>
              <w:t>std</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rFonts w:ascii="courier new;courier" w:hAnsi="courier new;courier"/>
                <w:color w:val="2D3B45"/>
              </w:rPr>
            </w:pPr>
            <w:r>
              <w:rPr>
                <w:rFonts w:ascii="courier new;courier" w:hAnsi="courier new;courier"/>
                <w:color w:val="808000"/>
              </w:rPr>
              <w:t>const</w:t>
            </w:r>
            <w:r>
              <w:rPr>
                <w:rFonts w:ascii="courier new;courier" w:hAnsi="courier new;courier"/>
                <w:color w:val="C0C0C0"/>
              </w:rPr>
              <w:t xml:space="preserve"> </w:t>
            </w:r>
            <w:r>
              <w:rPr>
                <w:rFonts w:ascii="courier new;courier" w:hAnsi="courier new;courier"/>
                <w:color w:val="808000"/>
              </w:rPr>
              <w:t>int</w:t>
            </w:r>
            <w:r>
              <w:rPr>
                <w:rFonts w:ascii="courier new;courier" w:hAnsi="courier new;courier"/>
                <w:color w:val="C0C0C0"/>
              </w:rPr>
              <w:t xml:space="preserve"> </w:t>
            </w:r>
            <w:r>
              <w:rPr>
                <w:rFonts w:ascii="courier new;courier" w:hAnsi="courier new;courier"/>
                <w:color w:val="CE5C00"/>
              </w:rPr>
              <w:t>SIZE</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5</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rFonts w:ascii="courier new;courier" w:hAnsi="courier new;courier"/>
                <w:color w:val="2D3B45"/>
              </w:rPr>
            </w:pPr>
            <w:r>
              <w:rPr>
                <w:rFonts w:ascii="courier new;courier" w:hAnsi="courier new;courier"/>
                <w:color w:val="808000"/>
              </w:rPr>
              <w:t>int</w:t>
            </w:r>
            <w:r>
              <w:rPr>
                <w:rFonts w:ascii="courier new;courier" w:hAnsi="courier new;courier"/>
                <w:color w:val="C0C0C0"/>
              </w:rPr>
              <w:t xml:space="preserve"> </w:t>
            </w:r>
            <w:r>
              <w:rPr>
                <w:rFonts w:ascii="courier new;courier" w:hAnsi="courier new;courier"/>
                <w:color w:val="00677C"/>
              </w:rPr>
              <w:t>main</w:t>
            </w:r>
            <w:r>
              <w:rPr>
                <w:rFonts w:ascii="courier new;courier" w:hAnsi="courier new;courier"/>
                <w:color w:val="2D3B45"/>
              </w:rPr>
              <w:t>() {</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008000"/>
              </w:rPr>
              <w:t>//</w:t>
            </w:r>
            <w:r>
              <w:rPr>
                <w:rFonts w:ascii="courier new;courier" w:hAnsi="courier new;courier"/>
                <w:color w:val="C0C0C0"/>
              </w:rPr>
              <w:t xml:space="preserve"> </w:t>
            </w:r>
            <w:r>
              <w:rPr>
                <w:rFonts w:ascii="courier new;courier" w:hAnsi="courier new;courier"/>
                <w:color w:val="008000"/>
              </w:rPr>
              <w:t>The</w:t>
            </w:r>
            <w:r>
              <w:rPr>
                <w:rFonts w:ascii="courier new;courier" w:hAnsi="courier new;courier"/>
                <w:color w:val="C0C0C0"/>
              </w:rPr>
              <w:t xml:space="preserve"> </w:t>
            </w:r>
            <w:r>
              <w:rPr>
                <w:rFonts w:ascii="courier new;courier" w:hAnsi="courier new;courier"/>
                <w:color w:val="008000"/>
              </w:rPr>
              <w:t>array</w:t>
            </w:r>
            <w:r>
              <w:rPr>
                <w:rFonts w:ascii="courier new;courier" w:hAnsi="courier new;courier"/>
                <w:color w:val="C0C0C0"/>
              </w:rPr>
              <w:t xml:space="preserve"> </w:t>
            </w:r>
            <w:r>
              <w:rPr>
                <w:rFonts w:ascii="courier new;courier" w:hAnsi="courier new;courier"/>
                <w:color w:val="008000"/>
              </w:rPr>
              <w:t>will</w:t>
            </w:r>
            <w:r>
              <w:rPr>
                <w:rFonts w:ascii="courier new;courier" w:hAnsi="courier new;courier"/>
                <w:color w:val="C0C0C0"/>
              </w:rPr>
              <w:t xml:space="preserve"> </w:t>
            </w:r>
            <w:r>
              <w:rPr>
                <w:rFonts w:ascii="courier new;courier" w:hAnsi="courier new;courier"/>
                <w:color w:val="008000"/>
              </w:rPr>
              <w:t>be</w:t>
            </w:r>
            <w:r>
              <w:rPr>
                <w:rFonts w:ascii="courier new;courier" w:hAnsi="courier new;courier"/>
                <w:color w:val="C0C0C0"/>
              </w:rPr>
              <w:t xml:space="preserve"> </w:t>
            </w:r>
            <w:r>
              <w:rPr>
                <w:rFonts w:ascii="courier new;courier" w:hAnsi="courier new;courier"/>
                <w:color w:val="008000"/>
              </w:rPr>
              <w:t>initialized</w:t>
            </w:r>
            <w:r>
              <w:rPr>
                <w:rFonts w:ascii="courier new;courier" w:hAnsi="courier new;courier"/>
                <w:color w:val="C0C0C0"/>
              </w:rPr>
              <w:t xml:space="preserve"> </w:t>
            </w:r>
            <w:r>
              <w:rPr>
                <w:rFonts w:ascii="courier new;courier" w:hAnsi="courier new;courier"/>
                <w:color w:val="008000"/>
              </w:rPr>
              <w:t>to</w:t>
            </w:r>
            <w:r>
              <w:rPr>
                <w:rFonts w:ascii="courier new;courier" w:hAnsi="courier new;courier"/>
                <w:color w:val="C0C0C0"/>
              </w:rPr>
              <w:t xml:space="preserve"> </w:t>
            </w:r>
            <w:r>
              <w:rPr>
                <w:rFonts w:ascii="courier new;courier" w:hAnsi="courier new;courier"/>
                <w:color w:val="008000"/>
              </w:rPr>
              <w:t>all</w:t>
            </w:r>
            <w:r>
              <w:rPr>
                <w:rFonts w:ascii="courier new;courier" w:hAnsi="courier new;courier"/>
                <w:color w:val="C0C0C0"/>
              </w:rPr>
              <w:t xml:space="preserve"> </w:t>
            </w:r>
            <w:r>
              <w:rPr>
                <w:rFonts w:ascii="courier new;courier" w:hAnsi="courier new;courier"/>
                <w:color w:val="008000"/>
              </w:rPr>
              <w:t>zeros.</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color w:val="2D3B45"/>
              </w:rPr>
            </w:pPr>
            <w:r>
              <w:rPr>
                <w:color w:val="C0C0C0"/>
              </w:rPr>
              <w:t>  </w:t>
            </w:r>
            <w:r>
              <w:rPr>
                <w:rFonts w:ascii="courier new;courier" w:hAnsi="courier new;courier"/>
                <w:color w:val="800080"/>
              </w:rPr>
              <w:t>array</w:t>
            </w:r>
            <w:r>
              <w:rPr>
                <w:rFonts w:ascii="courier new;courier" w:hAnsi="courier new;courier"/>
                <w:color w:val="2D3B45"/>
              </w:rPr>
              <w:t>&lt;</w:t>
            </w:r>
            <w:r>
              <w:rPr>
                <w:rFonts w:ascii="courier new;courier" w:hAnsi="courier new;courier"/>
                <w:color w:val="808000"/>
              </w:rPr>
              <w:t>int</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CE5C00"/>
              </w:rPr>
              <w:t>SIZE</w:t>
            </w:r>
            <w:r>
              <w:rPr>
                <w:rFonts w:ascii="courier new;courier" w:hAnsi="courier new;courier"/>
                <w:color w:val="2D3B45"/>
              </w:rPr>
              <w:t>&gt;</w:t>
            </w:r>
            <w:r>
              <w:rPr>
                <w:rFonts w:ascii="courier new;courier" w:hAnsi="courier new;courier"/>
                <w:color w:val="C0C0C0"/>
              </w:rPr>
              <w:t xml:space="preserve"> </w:t>
            </w:r>
            <w:r>
              <w:rPr>
                <w:rFonts w:ascii="courier new;courier" w:hAnsi="courier new;courier"/>
                <w:color w:val="092E64"/>
              </w:rPr>
              <w:t>pageCounts</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808000"/>
              </w:rPr>
              <w:t>return</w:t>
            </w:r>
            <w:r>
              <w:rPr>
                <w:rFonts w:ascii="courier new;courier" w:hAnsi="courier new;courier"/>
                <w:color w:val="C0C0C0"/>
              </w:rPr>
              <w:t xml:space="preserve"> </w:t>
            </w:r>
            <w:r>
              <w:rPr>
                <w:rFonts w:ascii="courier new;courier" w:hAnsi="courier new;courier"/>
                <w:color w:val="000080"/>
              </w:rPr>
              <w:t>0</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2D3B45"/>
              </w:rPr>
              <w:t>}</w:t>
            </w:r>
          </w:p>
          <w:p>
            <w:pPr>
              <w:pStyle w:val="TableContents"/>
              <w:bidi w:val="0"/>
              <w:spacing w:before="180" w:after="180"/>
              <w:ind w:left="0" w:right="0" w:hanging="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819525" cy="676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9525" cy="676275"/>
                          </a:xfrm>
                          <a:prstGeom prst="rect">
                            <a:avLst/>
                          </a:prstGeom>
                        </pic:spPr>
                      </pic:pic>
                    </a:graphicData>
                  </a:graphic>
                </wp:anchor>
              </w:drawing>
            </w:r>
          </w:p>
        </w:tc>
      </w:tr>
    </w:tbl>
    <w:p>
      <w:pPr>
        <w:pStyle w:val="Normal"/>
        <w:bidi w:val="0"/>
        <w:jc w:val="left"/>
        <w:rPr/>
      </w:pPr>
      <w:r>
        <w:rPr/>
      </w:r>
    </w:p>
    <w:sectPr>
      <w:type w:val="nextPage"/>
      <w:pgSz w:w="12240" w:h="20160"/>
      <w:pgMar w:left="720" w:right="720" w:gutter="0" w:header="0" w:top="720" w:footer="0" w:bottom="72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ato Extended">
    <w:altName w:val="Lato"/>
    <w:charset w:val="01"/>
    <w:family w:val="auto"/>
    <w:pitch w:val="default"/>
  </w:font>
  <w:font w:name="courier new">
    <w:altName w:val="courier"/>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149</Words>
  <Characters>707</Characters>
  <CharactersWithSpaces>849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2024-03-27T15:10:22Z</dcterms:created>
  <dc:creator/>
  <dc:description/>
  <dc:language>en-US</dc:language>
  <cp:lastModifiedBy/>
  <dcterms:modified xsi:type="dcterms:W3CDTF">2024-03-27T15:11:59Z</dcterms:modified>
  <cp:revision>1</cp:revision>
  <dc:subject/>
  <dc:title/>
</cp:coreProperties>
</file>