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FA71B" w14:textId="3866720B" w:rsidR="00DF6DAE" w:rsidRPr="00604E86" w:rsidRDefault="00604E86" w:rsidP="00803F16">
      <w:pPr>
        <w:pStyle w:val="NoSpacing"/>
        <w:jc w:val="center"/>
        <w:rPr>
          <w:i/>
          <w:iCs/>
          <w:u w:val="single"/>
        </w:rPr>
      </w:pPr>
      <w:r>
        <w:rPr>
          <w:i/>
          <w:iCs/>
          <w:u w:val="single"/>
        </w:rPr>
        <w:t>POISSON</w:t>
      </w:r>
      <w:r w:rsidR="00803F16" w:rsidRPr="00604E86">
        <w:rPr>
          <w:i/>
          <w:iCs/>
          <w:u w:val="single"/>
        </w:rPr>
        <w:t xml:space="preserve"> DISTRIBUTION</w:t>
      </w:r>
    </w:p>
    <w:p w14:paraId="78459063" w14:textId="1FC11DED" w:rsidR="00817A62" w:rsidRPr="00604E86" w:rsidRDefault="00817A62" w:rsidP="00817A62">
      <w:pPr>
        <w:pStyle w:val="NoSpacing"/>
        <w:jc w:val="both"/>
      </w:pPr>
    </w:p>
    <w:p w14:paraId="4EA5DF98" w14:textId="2B0B117D" w:rsidR="00817A62" w:rsidRPr="00604E86" w:rsidRDefault="00604E86" w:rsidP="00817A62">
      <w:pPr>
        <w:pStyle w:val="NoSpacing"/>
        <w:numPr>
          <w:ilvl w:val="0"/>
          <w:numId w:val="1"/>
        </w:numPr>
        <w:jc w:val="both"/>
      </w:pPr>
      <w:r>
        <w:t>In a Poisson distribution, if ‘n’ is the number of trials and ‘p’ is the probability of success, the mean value is given by</w:t>
      </w:r>
    </w:p>
    <w:p w14:paraId="15C9B315" w14:textId="3AC3F944" w:rsidR="00817A62" w:rsidRPr="00604E86" w:rsidRDefault="00604E86" w:rsidP="00817A62">
      <w:pPr>
        <w:pStyle w:val="NoSpacing"/>
        <w:numPr>
          <w:ilvl w:val="0"/>
          <w:numId w:val="2"/>
        </w:numPr>
        <w:jc w:val="both"/>
        <w:rPr>
          <w:b/>
          <w:bCs/>
        </w:rPr>
      </w:pPr>
      <w:r w:rsidRPr="00604E86">
        <w:rPr>
          <w:rFonts w:cstheme="minorHAnsi"/>
          <w:b/>
          <w:bCs/>
        </w:rPr>
        <w:t>λ</w:t>
      </w:r>
      <w:r w:rsidRPr="00604E86">
        <w:rPr>
          <w:b/>
          <w:bCs/>
        </w:rPr>
        <w:t xml:space="preserve"> = np</w:t>
      </w:r>
      <w:r w:rsidRPr="00604E86">
        <w:rPr>
          <w:b/>
          <w:bCs/>
        </w:rPr>
        <w:tab/>
      </w:r>
    </w:p>
    <w:p w14:paraId="21293C56" w14:textId="6A569151" w:rsidR="00817A62" w:rsidRPr="00604E86" w:rsidRDefault="00604E86" w:rsidP="00817A62">
      <w:pPr>
        <w:pStyle w:val="NoSpacing"/>
        <w:numPr>
          <w:ilvl w:val="0"/>
          <w:numId w:val="2"/>
        </w:numPr>
        <w:jc w:val="both"/>
      </w:pPr>
      <w:r>
        <w:rPr>
          <w:rFonts w:cstheme="minorHAnsi"/>
        </w:rPr>
        <w:t>λ</w:t>
      </w:r>
      <w:r>
        <w:t xml:space="preserve"> = </w:t>
      </w:r>
      <w:r>
        <w:t>(</w:t>
      </w:r>
      <w:r>
        <w:t>np</w:t>
      </w:r>
      <w:r>
        <w:t>)</w:t>
      </w:r>
      <w:r w:rsidRPr="00604E86">
        <w:rPr>
          <w:vertAlign w:val="superscript"/>
        </w:rPr>
        <w:t>2</w:t>
      </w:r>
    </w:p>
    <w:p w14:paraId="35B9EABB" w14:textId="7365237B" w:rsidR="00817A62" w:rsidRPr="00604E86" w:rsidRDefault="00604E86" w:rsidP="00817A62">
      <w:pPr>
        <w:pStyle w:val="NoSpacing"/>
        <w:numPr>
          <w:ilvl w:val="0"/>
          <w:numId w:val="2"/>
        </w:numPr>
        <w:jc w:val="both"/>
      </w:pPr>
      <w:r>
        <w:rPr>
          <w:rFonts w:cstheme="minorHAnsi"/>
        </w:rPr>
        <w:t>λ</w:t>
      </w:r>
      <w:r>
        <w:t xml:space="preserve"> = np</w:t>
      </w:r>
      <w:r>
        <w:t>(1-p)</w:t>
      </w:r>
    </w:p>
    <w:p w14:paraId="60149B56" w14:textId="74ABB059" w:rsidR="00817A62" w:rsidRPr="00604E86" w:rsidRDefault="00604E86" w:rsidP="00817A62">
      <w:pPr>
        <w:pStyle w:val="NoSpacing"/>
        <w:numPr>
          <w:ilvl w:val="0"/>
          <w:numId w:val="2"/>
        </w:numPr>
        <w:jc w:val="both"/>
      </w:pPr>
      <w:r>
        <w:rPr>
          <w:rFonts w:cstheme="minorHAnsi"/>
        </w:rPr>
        <w:t>λ</w:t>
      </w:r>
      <w:r>
        <w:t xml:space="preserve"> = p</w:t>
      </w:r>
    </w:p>
    <w:p w14:paraId="57B18606" w14:textId="361FE443" w:rsidR="00817A62" w:rsidRPr="00604E86" w:rsidRDefault="00817A62" w:rsidP="00817A62">
      <w:pPr>
        <w:pStyle w:val="NoSpacing"/>
        <w:jc w:val="both"/>
      </w:pPr>
    </w:p>
    <w:p w14:paraId="0084B137" w14:textId="3081F228" w:rsidR="00817A62" w:rsidRPr="00604E86" w:rsidRDefault="00604E86" w:rsidP="00817A62">
      <w:pPr>
        <w:pStyle w:val="NoSpacing"/>
        <w:numPr>
          <w:ilvl w:val="0"/>
          <w:numId w:val="1"/>
        </w:numPr>
        <w:jc w:val="both"/>
      </w:pPr>
      <w:r>
        <w:t xml:space="preserve">If </w:t>
      </w:r>
      <w:r>
        <w:rPr>
          <w:rFonts w:cstheme="minorHAnsi"/>
        </w:rPr>
        <w:t>λ</w:t>
      </w:r>
      <w:r>
        <w:t xml:space="preserve"> </w:t>
      </w:r>
      <w:r>
        <w:t>is the mean of a Poisson distribution, then variance is given by</w:t>
      </w:r>
    </w:p>
    <w:p w14:paraId="78BF1AFA" w14:textId="3036E2E3" w:rsidR="006C208F" w:rsidRPr="00604E86" w:rsidRDefault="00604E86" w:rsidP="006C208F">
      <w:pPr>
        <w:pStyle w:val="NoSpacing"/>
        <w:numPr>
          <w:ilvl w:val="1"/>
          <w:numId w:val="1"/>
        </w:numPr>
        <w:jc w:val="both"/>
      </w:pPr>
      <w:r>
        <w:rPr>
          <w:rFonts w:cstheme="minorHAnsi"/>
        </w:rPr>
        <w:t>λ</w:t>
      </w:r>
      <w:r w:rsidRPr="00604E86">
        <w:rPr>
          <w:vertAlign w:val="superscript"/>
        </w:rPr>
        <w:t>2</w:t>
      </w:r>
    </w:p>
    <w:p w14:paraId="7921E760" w14:textId="4E63237A" w:rsidR="006C208F" w:rsidRPr="00604E86" w:rsidRDefault="00604E86" w:rsidP="006C208F">
      <w:pPr>
        <w:pStyle w:val="NoSpacing"/>
        <w:numPr>
          <w:ilvl w:val="1"/>
          <w:numId w:val="1"/>
        </w:numPr>
        <w:jc w:val="both"/>
      </w:pPr>
      <m:oMath>
        <m:rad>
          <m:radPr>
            <m:degHide m:val="1"/>
            <m:ctrlPr>
              <w:rPr>
                <w:rFonts w:ascii="Cambria Math" w:eastAsiaTheme="minorEastAsia" w:hAnsi="Cambria Math"/>
                <w:i/>
              </w:rPr>
            </m:ctrlPr>
          </m:radPr>
          <m:deg/>
          <m:e>
            <m:r>
              <w:rPr>
                <w:rFonts w:ascii="Cambria Math" w:eastAsiaTheme="minorEastAsia" w:hAnsi="Cambria Math"/>
              </w:rPr>
              <m:t>λ</m:t>
            </m:r>
          </m:e>
        </m:rad>
      </m:oMath>
    </w:p>
    <w:p w14:paraId="7B649DE3" w14:textId="29429583" w:rsidR="006C208F" w:rsidRPr="003E6379" w:rsidRDefault="001B1791" w:rsidP="006C208F">
      <w:pPr>
        <w:pStyle w:val="NoSpacing"/>
        <w:numPr>
          <w:ilvl w:val="1"/>
          <w:numId w:val="1"/>
        </w:numPr>
        <w:jc w:val="both"/>
        <w:rPr>
          <w:b/>
          <w:bCs/>
        </w:rPr>
      </w:pPr>
      <w:r w:rsidRPr="003E6379">
        <w:rPr>
          <w:rFonts w:cstheme="minorHAnsi"/>
          <w:b/>
          <w:bCs/>
        </w:rPr>
        <w:t>λ</w:t>
      </w:r>
    </w:p>
    <w:p w14:paraId="6A658857" w14:textId="30A5D229" w:rsidR="006C208F" w:rsidRPr="00604E86" w:rsidRDefault="001B1791" w:rsidP="006C208F">
      <w:pPr>
        <w:pStyle w:val="NoSpacing"/>
        <w:numPr>
          <w:ilvl w:val="1"/>
          <w:numId w:val="1"/>
        </w:numPr>
        <w:jc w:val="both"/>
      </w:pPr>
      <w:r>
        <w:rPr>
          <w:rFonts w:cstheme="minorHAnsi"/>
        </w:rPr>
        <w:t>λ</w:t>
      </w:r>
      <w:r>
        <w:t>/2</w:t>
      </w:r>
    </w:p>
    <w:p w14:paraId="7AC0A728" w14:textId="19843EE4" w:rsidR="00817A62" w:rsidRPr="00604E86" w:rsidRDefault="00817A62" w:rsidP="00817A62">
      <w:pPr>
        <w:pStyle w:val="NoSpacing"/>
        <w:jc w:val="both"/>
      </w:pPr>
    </w:p>
    <w:p w14:paraId="016D6150" w14:textId="0A7D0606" w:rsidR="006C208F" w:rsidRPr="00604E86" w:rsidRDefault="007725E0" w:rsidP="006C208F">
      <w:pPr>
        <w:pStyle w:val="NoSpacing"/>
        <w:numPr>
          <w:ilvl w:val="0"/>
          <w:numId w:val="1"/>
        </w:numPr>
        <w:jc w:val="both"/>
      </w:pPr>
      <w:r>
        <w:t xml:space="preserve">The </w:t>
      </w:r>
      <w:proofErr w:type="spellStart"/>
      <w:r>
        <w:t>p.d.f</w:t>
      </w:r>
      <w:proofErr w:type="spellEnd"/>
      <w:r>
        <w:t xml:space="preserve"> (probability density function) of Poisson distribution is given by</w:t>
      </w:r>
    </w:p>
    <w:p w14:paraId="1BDC0420" w14:textId="6C560910" w:rsidR="006C208F" w:rsidRPr="00611A1E" w:rsidRDefault="007725E0" w:rsidP="006C208F">
      <w:pPr>
        <w:pStyle w:val="NoSpacing"/>
        <w:numPr>
          <w:ilvl w:val="1"/>
          <w:numId w:val="1"/>
        </w:numPr>
        <w:jc w:val="both"/>
      </w:pPr>
      <m:oMath>
        <m:f>
          <m:fPr>
            <m:ctrlPr>
              <w:rPr>
                <w:rFonts w:ascii="Cambria Math" w:hAnsi="Cambria Math"/>
                <w:i/>
              </w:rPr>
            </m:ctrlPr>
          </m:fPr>
          <m:num>
            <m:sSup>
              <m:sSupPr>
                <m:ctrlPr>
                  <w:rPr>
                    <w:rFonts w:ascii="Cambria Math" w:hAnsi="Cambria Math"/>
                    <w:i/>
                  </w:rPr>
                </m:ctrlPr>
              </m:sSupPr>
              <m:e>
                <m:r>
                  <w:rPr>
                    <w:rFonts w:ascii="Cambria Math" w:hAnsi="Cambria Math"/>
                  </w:rPr>
                  <m:t>ⅇ</m:t>
                </m:r>
              </m:e>
              <m:sup>
                <m:r>
                  <w:rPr>
                    <w:rFonts w:ascii="Cambria Math" w:hAnsi="Cambria Math"/>
                  </w:rPr>
                  <m:t>-λ</m:t>
                </m:r>
              </m:sup>
            </m:sSup>
          </m:num>
          <m:den>
            <m:r>
              <w:rPr>
                <w:rFonts w:ascii="Cambria Math" w:hAnsi="Cambria Math"/>
              </w:rPr>
              <m:t>x!</m:t>
            </m:r>
          </m:den>
        </m:f>
      </m:oMath>
    </w:p>
    <w:p w14:paraId="3BA6A71E" w14:textId="77777777" w:rsidR="00611A1E" w:rsidRPr="00604E86" w:rsidRDefault="00611A1E" w:rsidP="00611A1E">
      <w:pPr>
        <w:pStyle w:val="NoSpacing"/>
        <w:ind w:left="1440"/>
        <w:jc w:val="both"/>
      </w:pPr>
    </w:p>
    <w:p w14:paraId="0F3DBF00" w14:textId="036610EE" w:rsidR="006C208F" w:rsidRPr="00611A1E" w:rsidRDefault="00611A1E" w:rsidP="006C208F">
      <w:pPr>
        <w:pStyle w:val="NoSpacing"/>
        <w:numPr>
          <w:ilvl w:val="1"/>
          <w:numId w:val="1"/>
        </w:numPr>
        <w:jc w:val="both"/>
      </w:pPr>
      <m:oMath>
        <m:f>
          <m:fPr>
            <m:ctrlPr>
              <w:rPr>
                <w:rFonts w:ascii="Cambria Math" w:hAnsi="Cambria Math"/>
                <w:i/>
              </w:rPr>
            </m:ctrlPr>
          </m:fPr>
          <m:num>
            <m:r>
              <w:rPr>
                <w:rFonts w:ascii="Cambria Math" w:hAnsi="Cambria Math"/>
              </w:rPr>
              <m:t>ⅇ</m:t>
            </m:r>
            <m:sSup>
              <m:sSupPr>
                <m:ctrlPr>
                  <w:rPr>
                    <w:rFonts w:ascii="Cambria Math" w:hAnsi="Cambria Math"/>
                    <w:i/>
                  </w:rPr>
                </m:ctrlPr>
              </m:sSupPr>
              <m:e>
                <m:r>
                  <w:rPr>
                    <w:rFonts w:ascii="Cambria Math" w:hAnsi="Cambria Math"/>
                  </w:rPr>
                  <m:t>λ</m:t>
                </m:r>
              </m:e>
              <m:sup>
                <m:r>
                  <w:rPr>
                    <w:rFonts w:ascii="Cambria Math" w:hAnsi="Cambria Math"/>
                  </w:rPr>
                  <m:t>x</m:t>
                </m:r>
              </m:sup>
            </m:sSup>
          </m:num>
          <m:den>
            <m:r>
              <w:rPr>
                <w:rFonts w:ascii="Cambria Math" w:hAnsi="Cambria Math"/>
              </w:rPr>
              <m:t>x!</m:t>
            </m:r>
          </m:den>
        </m:f>
      </m:oMath>
    </w:p>
    <w:p w14:paraId="1D1BD207" w14:textId="77777777" w:rsidR="00611A1E" w:rsidRDefault="00611A1E" w:rsidP="00611A1E">
      <w:pPr>
        <w:pStyle w:val="ListParagraph"/>
      </w:pPr>
    </w:p>
    <w:p w14:paraId="7DA42491" w14:textId="1D19AC81" w:rsidR="00611A1E" w:rsidRPr="00604E86" w:rsidRDefault="00611A1E" w:rsidP="006C208F">
      <w:pPr>
        <w:pStyle w:val="NoSpacing"/>
        <w:numPr>
          <w:ilvl w:val="1"/>
          <w:numId w:val="1"/>
        </w:numPr>
        <w:jc w:val="both"/>
      </w:pPr>
      <m:oMath>
        <m:f>
          <m:fPr>
            <m:ctrlPr>
              <w:rPr>
                <w:rFonts w:ascii="Cambria Math" w:hAnsi="Cambria Math"/>
                <w:i/>
              </w:rPr>
            </m:ctrlPr>
          </m:fPr>
          <m:num>
            <m:sSup>
              <m:sSupPr>
                <m:ctrlPr>
                  <w:rPr>
                    <w:rFonts w:ascii="Cambria Math" w:hAnsi="Cambria Math"/>
                    <w:i/>
                  </w:rPr>
                </m:ctrlPr>
              </m:sSupPr>
              <m:e>
                <m:r>
                  <w:rPr>
                    <w:rFonts w:ascii="Cambria Math" w:hAnsi="Cambria Math"/>
                  </w:rPr>
                  <m:t>ⅇ</m:t>
                </m:r>
              </m:e>
              <m:sup>
                <m:r>
                  <w:rPr>
                    <w:rFonts w:ascii="Cambria Math" w:hAnsi="Cambria Math"/>
                  </w:rPr>
                  <m:t>-λ</m:t>
                </m:r>
              </m:sup>
            </m:sSup>
            <m:r>
              <w:rPr>
                <w:rFonts w:ascii="Cambria Math" w:hAnsi="Cambria Math"/>
              </w:rPr>
              <m:t>λ</m:t>
            </m:r>
          </m:num>
          <m:den>
            <m:r>
              <w:rPr>
                <w:rFonts w:ascii="Cambria Math" w:hAnsi="Cambria Math"/>
              </w:rPr>
              <m:t>x!</m:t>
            </m:r>
          </m:den>
        </m:f>
      </m:oMath>
    </w:p>
    <w:p w14:paraId="1D1FE9B8" w14:textId="77777777" w:rsidR="00611A1E" w:rsidRDefault="00611A1E" w:rsidP="00611A1E">
      <w:pPr>
        <w:pStyle w:val="NoSpacing"/>
        <w:ind w:left="1440"/>
        <w:jc w:val="both"/>
      </w:pPr>
    </w:p>
    <w:p w14:paraId="16DF547D" w14:textId="662E50EF" w:rsidR="006C208F" w:rsidRPr="003E6379" w:rsidRDefault="003E6379" w:rsidP="006C208F">
      <w:pPr>
        <w:pStyle w:val="NoSpacing"/>
        <w:numPr>
          <w:ilvl w:val="1"/>
          <w:numId w:val="1"/>
        </w:numPr>
        <w:jc w:val="both"/>
        <w:rPr>
          <w:b/>
          <w:bCs/>
        </w:rPr>
      </w:pPr>
      <m:oMath>
        <m:f>
          <m:fPr>
            <m:ctrlPr>
              <w:rPr>
                <w:rFonts w:ascii="Cambria Math" w:hAnsi="Cambria Math"/>
                <w:b/>
                <w:bCs/>
                <w:i/>
              </w:rPr>
            </m:ctrlPr>
          </m:fPr>
          <m:num>
            <m:sSup>
              <m:sSupPr>
                <m:ctrlPr>
                  <w:rPr>
                    <w:rFonts w:ascii="Cambria Math" w:hAnsi="Cambria Math"/>
                    <w:b/>
                    <w:bCs/>
                    <w:i/>
                  </w:rPr>
                </m:ctrlPr>
              </m:sSupPr>
              <m:e>
                <m:sSup>
                  <m:sSupPr>
                    <m:ctrlPr>
                      <w:rPr>
                        <w:rFonts w:ascii="Cambria Math" w:hAnsi="Cambria Math"/>
                        <w:b/>
                        <w:bCs/>
                        <w:i/>
                      </w:rPr>
                    </m:ctrlPr>
                  </m:sSupPr>
                  <m:e>
                    <m:r>
                      <m:rPr>
                        <m:sty m:val="bi"/>
                      </m:rPr>
                      <w:rPr>
                        <w:rFonts w:ascii="Cambria Math" w:hAnsi="Cambria Math"/>
                      </w:rPr>
                      <m:t>ⅇ</m:t>
                    </m:r>
                  </m:e>
                  <m:sup>
                    <m:r>
                      <m:rPr>
                        <m:sty m:val="bi"/>
                      </m:rPr>
                      <w:rPr>
                        <w:rFonts w:ascii="Cambria Math" w:hAnsi="Cambria Math"/>
                      </w:rPr>
                      <m:t>-λ</m:t>
                    </m:r>
                  </m:sup>
                </m:sSup>
                <m:r>
                  <m:rPr>
                    <m:sty m:val="bi"/>
                  </m:rPr>
                  <w:rPr>
                    <w:rFonts w:ascii="Cambria Math" w:hAnsi="Cambria Math"/>
                  </w:rPr>
                  <m:t>λ</m:t>
                </m:r>
              </m:e>
              <m:sup>
                <m:r>
                  <m:rPr>
                    <m:sty m:val="bi"/>
                  </m:rPr>
                  <w:rPr>
                    <w:rFonts w:ascii="Cambria Math" w:hAnsi="Cambria Math"/>
                  </w:rPr>
                  <m:t>x</m:t>
                </m:r>
              </m:sup>
            </m:sSup>
          </m:num>
          <m:den>
            <m:r>
              <m:rPr>
                <m:sty m:val="bi"/>
              </m:rPr>
              <w:rPr>
                <w:rFonts w:ascii="Cambria Math" w:hAnsi="Cambria Math"/>
              </w:rPr>
              <m:t>x!</m:t>
            </m:r>
          </m:den>
        </m:f>
      </m:oMath>
    </w:p>
    <w:p w14:paraId="78D59D17" w14:textId="77777777" w:rsidR="00817A62" w:rsidRPr="00604E86" w:rsidRDefault="00817A62" w:rsidP="00817A62">
      <w:pPr>
        <w:pStyle w:val="NoSpacing"/>
        <w:jc w:val="both"/>
      </w:pPr>
    </w:p>
    <w:p w14:paraId="621DF679" w14:textId="15B63145" w:rsidR="00817A62" w:rsidRPr="00604E86" w:rsidRDefault="00803F16" w:rsidP="00803F16">
      <w:pPr>
        <w:pStyle w:val="NoSpacing"/>
        <w:numPr>
          <w:ilvl w:val="0"/>
          <w:numId w:val="1"/>
        </w:numPr>
        <w:jc w:val="both"/>
      </w:pPr>
      <w:r w:rsidRPr="00604E86">
        <w:t>If</w:t>
      </w:r>
      <w:r w:rsidR="003E6379">
        <w:t xml:space="preserve"> </w:t>
      </w:r>
      <w:r w:rsidR="003E6379">
        <w:rPr>
          <w:rFonts w:cstheme="minorHAnsi"/>
        </w:rPr>
        <w:t>λ</w:t>
      </w:r>
      <w:r w:rsidR="003E6379">
        <w:t xml:space="preserve"> is the mean of a Poisson distribution, the standard deviation is given by</w:t>
      </w:r>
    </w:p>
    <w:p w14:paraId="4AC8C51A" w14:textId="2B32DF04" w:rsidR="006177FD" w:rsidRPr="007E5A47" w:rsidRDefault="006177FD" w:rsidP="006177FD">
      <w:pPr>
        <w:pStyle w:val="NoSpacing"/>
        <w:numPr>
          <w:ilvl w:val="1"/>
          <w:numId w:val="1"/>
        </w:numPr>
        <w:jc w:val="both"/>
        <w:rPr>
          <w:b/>
          <w:bCs/>
        </w:rPr>
      </w:pPr>
      <m:oMath>
        <m:rad>
          <m:radPr>
            <m:degHide m:val="1"/>
            <m:ctrlPr>
              <w:rPr>
                <w:rFonts w:ascii="Cambria Math" w:eastAsiaTheme="minorEastAsia" w:hAnsi="Cambria Math"/>
                <w:b/>
                <w:bCs/>
                <w:i/>
              </w:rPr>
            </m:ctrlPr>
          </m:radPr>
          <m:deg/>
          <m:e>
            <m:r>
              <m:rPr>
                <m:sty m:val="bi"/>
              </m:rPr>
              <w:rPr>
                <w:rFonts w:ascii="Cambria Math" w:eastAsiaTheme="minorEastAsia" w:hAnsi="Cambria Math"/>
              </w:rPr>
              <m:t>λ</m:t>
            </m:r>
          </m:e>
        </m:rad>
      </m:oMath>
    </w:p>
    <w:p w14:paraId="23667D40" w14:textId="387B4003" w:rsidR="006177FD" w:rsidRDefault="006177FD" w:rsidP="00803F16">
      <w:pPr>
        <w:pStyle w:val="NoSpacing"/>
        <w:numPr>
          <w:ilvl w:val="1"/>
          <w:numId w:val="1"/>
        </w:numPr>
      </w:pPr>
      <w:r>
        <w:rPr>
          <w:rFonts w:cstheme="minorHAnsi"/>
        </w:rPr>
        <w:t>λ</w:t>
      </w:r>
      <w:r w:rsidRPr="006177FD">
        <w:rPr>
          <w:vertAlign w:val="superscript"/>
        </w:rPr>
        <w:t>2</w:t>
      </w:r>
    </w:p>
    <w:p w14:paraId="4D7BB012" w14:textId="635B7711" w:rsidR="00803F16" w:rsidRPr="00604E86" w:rsidRDefault="006177FD" w:rsidP="00803F16">
      <w:pPr>
        <w:pStyle w:val="NoSpacing"/>
        <w:numPr>
          <w:ilvl w:val="1"/>
          <w:numId w:val="1"/>
        </w:numPr>
      </w:pPr>
      <w:r>
        <w:rPr>
          <w:rFonts w:cstheme="minorHAnsi"/>
        </w:rPr>
        <w:t>λ</w:t>
      </w:r>
    </w:p>
    <w:p w14:paraId="0A52D36B" w14:textId="5C7E1F90" w:rsidR="00803F16" w:rsidRPr="00604E86" w:rsidRDefault="006177FD" w:rsidP="006177FD">
      <w:pPr>
        <w:pStyle w:val="NoSpacing"/>
        <w:numPr>
          <w:ilvl w:val="1"/>
          <w:numId w:val="1"/>
        </w:numPr>
      </w:pPr>
      <w:r>
        <w:rPr>
          <w:rFonts w:cstheme="minorHAnsi"/>
        </w:rPr>
        <w:t>λ</w:t>
      </w:r>
      <w:r>
        <w:t>/2</w:t>
      </w:r>
    </w:p>
    <w:p w14:paraId="4268068C" w14:textId="2BCFFCA1" w:rsidR="00817A62" w:rsidRPr="00604E86" w:rsidRDefault="00817A62" w:rsidP="00817A62">
      <w:pPr>
        <w:pStyle w:val="NoSpacing"/>
        <w:jc w:val="both"/>
      </w:pPr>
    </w:p>
    <w:p w14:paraId="651B892C" w14:textId="334B53C9" w:rsidR="00817A62" w:rsidRPr="00604E86" w:rsidRDefault="00803F16" w:rsidP="00803F16">
      <w:pPr>
        <w:pStyle w:val="NoSpacing"/>
        <w:numPr>
          <w:ilvl w:val="0"/>
          <w:numId w:val="1"/>
        </w:numPr>
        <w:jc w:val="both"/>
      </w:pPr>
      <w:r w:rsidRPr="00604E86">
        <w:t xml:space="preserve">In a </w:t>
      </w:r>
      <w:r w:rsidR="007E5A47">
        <w:t>Poisson</w:t>
      </w:r>
      <w:r w:rsidRPr="00604E86">
        <w:t xml:space="preserve"> distribution, the mean and variance are equal</w:t>
      </w:r>
    </w:p>
    <w:p w14:paraId="6AF758EC" w14:textId="7C32F5A1" w:rsidR="00803F16" w:rsidRPr="007E5A47" w:rsidRDefault="00803F16" w:rsidP="00803F16">
      <w:pPr>
        <w:pStyle w:val="NoSpacing"/>
        <w:numPr>
          <w:ilvl w:val="1"/>
          <w:numId w:val="1"/>
        </w:numPr>
        <w:jc w:val="both"/>
        <w:rPr>
          <w:b/>
          <w:bCs/>
        </w:rPr>
      </w:pPr>
      <w:r w:rsidRPr="007E5A47">
        <w:rPr>
          <w:b/>
          <w:bCs/>
        </w:rPr>
        <w:t>True</w:t>
      </w:r>
    </w:p>
    <w:p w14:paraId="4A0621D7" w14:textId="54855EEB" w:rsidR="00803F16" w:rsidRPr="00604E86" w:rsidRDefault="00803F16" w:rsidP="00803F16">
      <w:pPr>
        <w:pStyle w:val="NoSpacing"/>
        <w:numPr>
          <w:ilvl w:val="1"/>
          <w:numId w:val="1"/>
        </w:numPr>
        <w:jc w:val="both"/>
      </w:pPr>
      <w:r w:rsidRPr="00604E86">
        <w:t>False</w:t>
      </w:r>
    </w:p>
    <w:p w14:paraId="687F8B64" w14:textId="00135CBD" w:rsidR="00803F16" w:rsidRPr="00604E86" w:rsidRDefault="00803F16" w:rsidP="00817A62">
      <w:pPr>
        <w:pStyle w:val="NoSpacing"/>
        <w:jc w:val="both"/>
      </w:pPr>
    </w:p>
    <w:p w14:paraId="01D9773C" w14:textId="58C7E9D9" w:rsidR="00803F16" w:rsidRPr="00604E86" w:rsidRDefault="00713E7D" w:rsidP="00803F16">
      <w:pPr>
        <w:pStyle w:val="NoSpacing"/>
        <w:numPr>
          <w:ilvl w:val="0"/>
          <w:numId w:val="1"/>
        </w:numPr>
        <w:jc w:val="both"/>
      </w:pPr>
      <w:r>
        <w:t xml:space="preserve">In a Poisson distribution, if the mean </w:t>
      </w:r>
      <w:r>
        <w:rPr>
          <w:rFonts w:cstheme="minorHAnsi"/>
        </w:rPr>
        <w:t>λ</w:t>
      </w:r>
      <w:r>
        <w:t xml:space="preserve"> = e, then P(X) is</w:t>
      </w:r>
    </w:p>
    <w:p w14:paraId="74A42F92" w14:textId="2A4FC4E1" w:rsidR="00803F16" w:rsidRPr="00713E7D" w:rsidRDefault="00713E7D" w:rsidP="00ED1E57">
      <w:pPr>
        <w:pStyle w:val="NoSpacing"/>
        <w:numPr>
          <w:ilvl w:val="1"/>
          <w:numId w:val="1"/>
        </w:numPr>
        <w:jc w:val="both"/>
      </w:pPr>
      <m:oMath>
        <m:f>
          <m:fPr>
            <m:ctrlPr>
              <w:rPr>
                <w:rFonts w:ascii="Cambria Math" w:hAnsi="Cambria Math"/>
                <w:i/>
              </w:rPr>
            </m:ctrlPr>
          </m:fPr>
          <m:num>
            <m:sSup>
              <m:sSupPr>
                <m:ctrlPr>
                  <w:rPr>
                    <w:rFonts w:ascii="Cambria Math" w:hAnsi="Cambria Math"/>
                    <w:i/>
                  </w:rPr>
                </m:ctrlPr>
              </m:sSupPr>
              <m:e>
                <m:r>
                  <w:rPr>
                    <w:rFonts w:ascii="Cambria Math" w:hAnsi="Cambria Math"/>
                  </w:rPr>
                  <m:t>ⅇ</m:t>
                </m:r>
              </m:e>
              <m:sup>
                <m:d>
                  <m:dPr>
                    <m:begChr m:val="["/>
                    <m:endChr m:val="]"/>
                    <m:ctrlPr>
                      <w:rPr>
                        <w:rFonts w:ascii="Cambria Math" w:hAnsi="Cambria Math"/>
                        <w:i/>
                      </w:rPr>
                    </m:ctrlPr>
                  </m:dPr>
                  <m:e>
                    <m:r>
                      <w:rPr>
                        <w:rFonts w:ascii="Cambria Math" w:hAnsi="Cambria Math"/>
                      </w:rPr>
                      <m:t>x-m</m:t>
                    </m:r>
                  </m:e>
                </m:d>
              </m:sup>
            </m:sSup>
          </m:num>
          <m:den>
            <m:r>
              <w:rPr>
                <w:rFonts w:ascii="Cambria Math" w:hAnsi="Cambria Math"/>
              </w:rPr>
              <m:t>x!</m:t>
            </m:r>
          </m:den>
        </m:f>
      </m:oMath>
    </w:p>
    <w:p w14:paraId="5140AAD4" w14:textId="77777777" w:rsidR="00713E7D" w:rsidRPr="00604E86" w:rsidRDefault="00713E7D" w:rsidP="00713E7D">
      <w:pPr>
        <w:pStyle w:val="NoSpacing"/>
        <w:ind w:left="1440"/>
        <w:jc w:val="both"/>
      </w:pPr>
    </w:p>
    <w:p w14:paraId="374CCB21" w14:textId="0D649815" w:rsidR="00713E7D" w:rsidRPr="00964A9F" w:rsidRDefault="00713E7D" w:rsidP="00713E7D">
      <w:pPr>
        <w:pStyle w:val="NoSpacing"/>
        <w:numPr>
          <w:ilvl w:val="1"/>
          <w:numId w:val="1"/>
        </w:numPr>
        <w:jc w:val="both"/>
        <w:rPr>
          <w:b/>
          <w:bCs/>
        </w:rPr>
      </w:pPr>
      <m:oMath>
        <m:f>
          <m:fPr>
            <m:ctrlPr>
              <w:rPr>
                <w:rFonts w:ascii="Cambria Math" w:hAnsi="Cambria Math"/>
                <w:b/>
                <w:bCs/>
                <w:i/>
              </w:rPr>
            </m:ctrlPr>
          </m:fPr>
          <m:num>
            <m:sSup>
              <m:sSupPr>
                <m:ctrlPr>
                  <w:rPr>
                    <w:rFonts w:ascii="Cambria Math" w:hAnsi="Cambria Math"/>
                    <w:b/>
                    <w:bCs/>
                    <w:i/>
                  </w:rPr>
                </m:ctrlPr>
              </m:sSupPr>
              <m:e>
                <m:r>
                  <m:rPr>
                    <m:sty m:val="bi"/>
                  </m:rPr>
                  <w:rPr>
                    <w:rFonts w:ascii="Cambria Math" w:hAnsi="Cambria Math"/>
                  </w:rPr>
                  <m:t>ⅇ</m:t>
                </m:r>
              </m:e>
              <m:sup>
                <m:d>
                  <m:dPr>
                    <m:begChr m:val="["/>
                    <m:endChr m:val="]"/>
                    <m:ctrlPr>
                      <w:rPr>
                        <w:rFonts w:ascii="Cambria Math" w:hAnsi="Cambria Math"/>
                        <w:b/>
                        <w:bCs/>
                        <w:i/>
                      </w:rPr>
                    </m:ctrlPr>
                  </m:dPr>
                  <m:e>
                    <m:r>
                      <m:rPr>
                        <m:sty m:val="bi"/>
                      </m:rPr>
                      <w:rPr>
                        <w:rFonts w:ascii="Cambria Math" w:hAnsi="Cambria Math"/>
                      </w:rPr>
                      <m:t>m-x</m:t>
                    </m:r>
                  </m:e>
                </m:d>
              </m:sup>
            </m:sSup>
          </m:num>
          <m:den>
            <m:r>
              <m:rPr>
                <m:sty m:val="bi"/>
              </m:rPr>
              <w:rPr>
                <w:rFonts w:ascii="Cambria Math" w:hAnsi="Cambria Math"/>
              </w:rPr>
              <m:t>x!</m:t>
            </m:r>
          </m:den>
        </m:f>
      </m:oMath>
    </w:p>
    <w:p w14:paraId="1BE90673" w14:textId="77777777" w:rsidR="00713E7D" w:rsidRDefault="00713E7D" w:rsidP="00713E7D">
      <w:pPr>
        <w:pStyle w:val="NoSpacing"/>
        <w:ind w:left="720"/>
        <w:jc w:val="both"/>
      </w:pPr>
    </w:p>
    <w:p w14:paraId="3FCFDBC4" w14:textId="337589B1" w:rsidR="00713E7D" w:rsidRPr="00964A9F" w:rsidRDefault="00713E7D" w:rsidP="00713E7D">
      <w:pPr>
        <w:pStyle w:val="NoSpacing"/>
        <w:numPr>
          <w:ilvl w:val="1"/>
          <w:numId w:val="1"/>
        </w:numPr>
        <w:jc w:val="both"/>
      </w:pPr>
      <m:oMath>
        <m:f>
          <m:fPr>
            <m:ctrlPr>
              <w:rPr>
                <w:rFonts w:ascii="Cambria Math" w:hAnsi="Cambria Math"/>
                <w:i/>
              </w:rPr>
            </m:ctrlPr>
          </m:fPr>
          <m:num>
            <m:r>
              <w:rPr>
                <w:rFonts w:ascii="Cambria Math" w:hAnsi="Cambria Math"/>
              </w:rPr>
              <m:t>x!</m:t>
            </m:r>
          </m:num>
          <m:den>
            <m:sSup>
              <m:sSupPr>
                <m:ctrlPr>
                  <w:rPr>
                    <w:rFonts w:ascii="Cambria Math" w:hAnsi="Cambria Math"/>
                    <w:i/>
                  </w:rPr>
                </m:ctrlPr>
              </m:sSupPr>
              <m:e>
                <m:r>
                  <w:rPr>
                    <w:rFonts w:ascii="Cambria Math" w:hAnsi="Cambria Math"/>
                  </w:rPr>
                  <m:t>ⅇ</m:t>
                </m:r>
              </m:e>
              <m:sup>
                <m:d>
                  <m:dPr>
                    <m:begChr m:val="["/>
                    <m:endChr m:val="]"/>
                    <m:ctrlPr>
                      <w:rPr>
                        <w:rFonts w:ascii="Cambria Math" w:hAnsi="Cambria Math"/>
                        <w:i/>
                      </w:rPr>
                    </m:ctrlPr>
                  </m:dPr>
                  <m:e>
                    <m:r>
                      <w:rPr>
                        <w:rFonts w:ascii="Cambria Math" w:hAnsi="Cambria Math"/>
                      </w:rPr>
                      <m:t>x-m</m:t>
                    </m:r>
                  </m:e>
                </m:d>
              </m:sup>
            </m:sSup>
          </m:den>
        </m:f>
      </m:oMath>
    </w:p>
    <w:p w14:paraId="33B4B745" w14:textId="77777777" w:rsidR="00964A9F" w:rsidRDefault="00964A9F" w:rsidP="00964A9F">
      <w:pPr>
        <w:pStyle w:val="ListParagraph"/>
      </w:pPr>
    </w:p>
    <w:p w14:paraId="36E7A743" w14:textId="29EBEB62" w:rsidR="00964A9F" w:rsidRPr="00713E7D" w:rsidRDefault="00964A9F" w:rsidP="00964A9F">
      <w:pPr>
        <w:pStyle w:val="NoSpacing"/>
        <w:numPr>
          <w:ilvl w:val="1"/>
          <w:numId w:val="1"/>
        </w:numPr>
        <w:jc w:val="both"/>
      </w:pPr>
      <m:oMath>
        <m:f>
          <m:fPr>
            <m:ctrlPr>
              <w:rPr>
                <w:rFonts w:ascii="Cambria Math" w:hAnsi="Cambria Math"/>
                <w:i/>
              </w:rPr>
            </m:ctrlPr>
          </m:fPr>
          <m:num>
            <m:r>
              <w:rPr>
                <w:rFonts w:ascii="Cambria Math" w:hAnsi="Cambria Math"/>
              </w:rPr>
              <m:t>x!</m:t>
            </m:r>
          </m:num>
          <m:den>
            <m:sSup>
              <m:sSupPr>
                <m:ctrlPr>
                  <w:rPr>
                    <w:rFonts w:ascii="Cambria Math" w:hAnsi="Cambria Math"/>
                    <w:i/>
                  </w:rPr>
                </m:ctrlPr>
              </m:sSupPr>
              <m:e>
                <m:r>
                  <w:rPr>
                    <w:rFonts w:ascii="Cambria Math" w:hAnsi="Cambria Math"/>
                  </w:rPr>
                  <m:t>ⅇ</m:t>
                </m:r>
              </m:e>
              <m:sup>
                <m:d>
                  <m:dPr>
                    <m:begChr m:val="["/>
                    <m:endChr m:val="]"/>
                    <m:ctrlPr>
                      <w:rPr>
                        <w:rFonts w:ascii="Cambria Math" w:hAnsi="Cambria Math"/>
                        <w:i/>
                      </w:rPr>
                    </m:ctrlPr>
                  </m:dPr>
                  <m:e>
                    <m:r>
                      <w:rPr>
                        <w:rFonts w:ascii="Cambria Math" w:hAnsi="Cambria Math"/>
                      </w:rPr>
                      <m:t>m</m:t>
                    </m:r>
                    <m:r>
                      <w:rPr>
                        <w:rFonts w:ascii="Cambria Math" w:hAnsi="Cambria Math"/>
                      </w:rPr>
                      <m:t>-</m:t>
                    </m:r>
                    <m:r>
                      <w:rPr>
                        <w:rFonts w:ascii="Cambria Math" w:hAnsi="Cambria Math"/>
                      </w:rPr>
                      <m:t>x</m:t>
                    </m:r>
                  </m:e>
                </m:d>
              </m:sup>
            </m:sSup>
          </m:den>
        </m:f>
      </m:oMath>
    </w:p>
    <w:p w14:paraId="0200AA13" w14:textId="6E8939C5" w:rsidR="00803F16" w:rsidRPr="00604E86" w:rsidRDefault="00803F16" w:rsidP="00817A62">
      <w:pPr>
        <w:pStyle w:val="NoSpacing"/>
        <w:jc w:val="both"/>
      </w:pPr>
    </w:p>
    <w:p w14:paraId="217A347B" w14:textId="3963B65D" w:rsidR="00803F16" w:rsidRPr="00604E86" w:rsidRDefault="00964A9F" w:rsidP="006736FC">
      <w:pPr>
        <w:pStyle w:val="NoSpacing"/>
        <w:numPr>
          <w:ilvl w:val="0"/>
          <w:numId w:val="1"/>
        </w:numPr>
        <w:jc w:val="both"/>
      </w:pPr>
      <w:r>
        <w:t>Poisson distribution is applied for</w:t>
      </w:r>
    </w:p>
    <w:p w14:paraId="3C45821A" w14:textId="5152F1C9" w:rsidR="006736FC" w:rsidRPr="00604E86" w:rsidRDefault="00964A9F" w:rsidP="006736FC">
      <w:pPr>
        <w:pStyle w:val="NoSpacing"/>
        <w:numPr>
          <w:ilvl w:val="1"/>
          <w:numId w:val="1"/>
        </w:numPr>
        <w:jc w:val="both"/>
      </w:pPr>
      <w:r>
        <w:t>Continuous Random Variable</w:t>
      </w:r>
    </w:p>
    <w:p w14:paraId="4239407C" w14:textId="6FA3F679" w:rsidR="00964A9F" w:rsidRPr="00024C8A" w:rsidRDefault="00964A9F" w:rsidP="00964A9F">
      <w:pPr>
        <w:pStyle w:val="NoSpacing"/>
        <w:numPr>
          <w:ilvl w:val="1"/>
          <w:numId w:val="1"/>
        </w:numPr>
        <w:jc w:val="both"/>
        <w:rPr>
          <w:b/>
          <w:bCs/>
        </w:rPr>
      </w:pPr>
      <w:r w:rsidRPr="00024C8A">
        <w:rPr>
          <w:b/>
          <w:bCs/>
        </w:rPr>
        <w:t>Discrete</w:t>
      </w:r>
      <w:r w:rsidRPr="00024C8A">
        <w:rPr>
          <w:b/>
          <w:bCs/>
        </w:rPr>
        <w:t xml:space="preserve"> Random Variable</w:t>
      </w:r>
    </w:p>
    <w:p w14:paraId="05EFB3D1" w14:textId="3D538171" w:rsidR="00964A9F" w:rsidRPr="00604E86" w:rsidRDefault="00964A9F" w:rsidP="00964A9F">
      <w:pPr>
        <w:pStyle w:val="NoSpacing"/>
        <w:numPr>
          <w:ilvl w:val="1"/>
          <w:numId w:val="1"/>
        </w:numPr>
        <w:jc w:val="both"/>
      </w:pPr>
      <w:r>
        <w:t xml:space="preserve">Irregular </w:t>
      </w:r>
      <w:r>
        <w:t>Random Variable</w:t>
      </w:r>
    </w:p>
    <w:p w14:paraId="57D2170A" w14:textId="31C2A507" w:rsidR="00964A9F" w:rsidRPr="00604E86" w:rsidRDefault="00964A9F" w:rsidP="00964A9F">
      <w:pPr>
        <w:pStyle w:val="NoSpacing"/>
        <w:numPr>
          <w:ilvl w:val="1"/>
          <w:numId w:val="1"/>
        </w:numPr>
        <w:jc w:val="both"/>
      </w:pPr>
      <w:r>
        <w:t>Uncertain</w:t>
      </w:r>
      <w:r>
        <w:t xml:space="preserve"> Random Variable</w:t>
      </w:r>
    </w:p>
    <w:p w14:paraId="6282DC07" w14:textId="04D80106" w:rsidR="00803F16" w:rsidRPr="00604E86" w:rsidRDefault="00803F16" w:rsidP="00817A62">
      <w:pPr>
        <w:pStyle w:val="NoSpacing"/>
        <w:jc w:val="both"/>
      </w:pPr>
    </w:p>
    <w:p w14:paraId="1DA10FC9" w14:textId="0EC809B9" w:rsidR="00803F16" w:rsidRPr="00604E86" w:rsidRDefault="00137ECA" w:rsidP="009762C8">
      <w:pPr>
        <w:pStyle w:val="NoSpacing"/>
        <w:numPr>
          <w:ilvl w:val="0"/>
          <w:numId w:val="1"/>
        </w:numPr>
        <w:jc w:val="both"/>
      </w:pPr>
      <w:r>
        <w:t xml:space="preserve">If </w:t>
      </w:r>
      <w:r>
        <w:rPr>
          <w:rFonts w:cstheme="minorHAnsi"/>
        </w:rPr>
        <w:t>λ</w:t>
      </w:r>
      <w:r>
        <w:t xml:space="preserve"> is the mean of Poisson distribution, then </w:t>
      </w:r>
      <w:proofErr w:type="gramStart"/>
      <w:r>
        <w:t>P(</w:t>
      </w:r>
      <w:proofErr w:type="gramEnd"/>
      <w:r>
        <w:t>0) is</w:t>
      </w:r>
    </w:p>
    <w:p w14:paraId="3F347AF3" w14:textId="5319D9D3" w:rsidR="009762C8" w:rsidRPr="00024C8A" w:rsidRDefault="00137ECA" w:rsidP="009762C8">
      <w:pPr>
        <w:pStyle w:val="NoSpacing"/>
        <w:numPr>
          <w:ilvl w:val="1"/>
          <w:numId w:val="1"/>
        </w:numPr>
        <w:jc w:val="both"/>
        <w:rPr>
          <w:b/>
          <w:bCs/>
        </w:rPr>
      </w:pPr>
      <m:oMath>
        <m:sSup>
          <m:sSupPr>
            <m:ctrlPr>
              <w:rPr>
                <w:rFonts w:ascii="Cambria Math" w:hAnsi="Cambria Math"/>
                <w:b/>
                <w:bCs/>
                <w:i/>
              </w:rPr>
            </m:ctrlPr>
          </m:sSupPr>
          <m:e>
            <m:r>
              <m:rPr>
                <m:sty m:val="bi"/>
              </m:rPr>
              <w:rPr>
                <w:rFonts w:ascii="Cambria Math" w:hAnsi="Cambria Math"/>
              </w:rPr>
              <m:t>ⅇ</m:t>
            </m:r>
          </m:e>
          <m:sup>
            <m:r>
              <m:rPr>
                <m:sty m:val="bi"/>
              </m:rPr>
              <w:rPr>
                <w:rFonts w:ascii="Cambria Math" w:hAnsi="Cambria Math"/>
              </w:rPr>
              <m:t>-λ</m:t>
            </m:r>
          </m:sup>
        </m:sSup>
      </m:oMath>
    </w:p>
    <w:p w14:paraId="79F7FE3C" w14:textId="3387802C" w:rsidR="009C313E" w:rsidRPr="00604E86" w:rsidRDefault="009C313E" w:rsidP="009C313E">
      <w:pPr>
        <w:pStyle w:val="NoSpacing"/>
        <w:numPr>
          <w:ilvl w:val="1"/>
          <w:numId w:val="1"/>
        </w:numPr>
        <w:jc w:val="both"/>
      </w:pPr>
      <m:oMath>
        <m:sSup>
          <m:sSupPr>
            <m:ctrlPr>
              <w:rPr>
                <w:rFonts w:ascii="Cambria Math" w:hAnsi="Cambria Math"/>
                <w:i/>
              </w:rPr>
            </m:ctrlPr>
          </m:sSupPr>
          <m:e>
            <m:r>
              <w:rPr>
                <w:rFonts w:ascii="Cambria Math" w:hAnsi="Cambria Math"/>
              </w:rPr>
              <m:t>ⅇ</m:t>
            </m:r>
          </m:e>
          <m:sup>
            <m:r>
              <w:rPr>
                <w:rFonts w:ascii="Cambria Math" w:hAnsi="Cambria Math"/>
              </w:rPr>
              <m:t>λ</m:t>
            </m:r>
          </m:sup>
        </m:sSup>
      </m:oMath>
    </w:p>
    <w:p w14:paraId="231FD97C" w14:textId="6918E74B" w:rsidR="009C313E" w:rsidRPr="00604E86" w:rsidRDefault="009C313E" w:rsidP="009C313E">
      <w:pPr>
        <w:pStyle w:val="NoSpacing"/>
        <w:numPr>
          <w:ilvl w:val="1"/>
          <w:numId w:val="1"/>
        </w:numPr>
        <w:jc w:val="both"/>
      </w:pPr>
      <w:r>
        <w:t>e</w:t>
      </w:r>
    </w:p>
    <w:p w14:paraId="12193C87" w14:textId="4FD3F6B2" w:rsidR="009762C8" w:rsidRPr="00604E86" w:rsidRDefault="009C313E" w:rsidP="009762C8">
      <w:pPr>
        <w:pStyle w:val="NoSpacing"/>
        <w:numPr>
          <w:ilvl w:val="1"/>
          <w:numId w:val="1"/>
        </w:numPr>
        <w:jc w:val="both"/>
      </w:pPr>
      <m:oMath>
        <m:sSup>
          <m:sSupPr>
            <m:ctrlPr>
              <w:rPr>
                <w:rFonts w:ascii="Cambria Math" w:hAnsi="Cambria Math"/>
                <w:i/>
              </w:rPr>
            </m:ctrlPr>
          </m:sSupPr>
          <m:e>
            <m:r>
              <w:rPr>
                <w:rFonts w:ascii="Cambria Math" w:hAnsi="Cambria Math"/>
              </w:rPr>
              <m:t>λ</m:t>
            </m:r>
          </m:e>
          <m:sup>
            <m:r>
              <w:rPr>
                <w:rFonts w:ascii="Cambria Math" w:hAnsi="Cambria Math"/>
              </w:rPr>
              <m:t>-ⅇ</m:t>
            </m:r>
          </m:sup>
        </m:sSup>
      </m:oMath>
    </w:p>
    <w:p w14:paraId="34AF04CA" w14:textId="39577C72" w:rsidR="00803F16" w:rsidRPr="00604E86" w:rsidRDefault="00803F16" w:rsidP="00817A62">
      <w:pPr>
        <w:pStyle w:val="NoSpacing"/>
        <w:jc w:val="both"/>
      </w:pPr>
    </w:p>
    <w:p w14:paraId="6C4DEAB1" w14:textId="2428FF4B" w:rsidR="00803F16" w:rsidRPr="00604E86" w:rsidRDefault="009C313E" w:rsidP="009762C8">
      <w:pPr>
        <w:pStyle w:val="NoSpacing"/>
        <w:numPr>
          <w:ilvl w:val="0"/>
          <w:numId w:val="1"/>
        </w:numPr>
        <w:jc w:val="both"/>
      </w:pPr>
      <w:r>
        <w:t>In a Poisson distribution, the mean and standard deviation are equal</w:t>
      </w:r>
    </w:p>
    <w:p w14:paraId="66603D5A" w14:textId="5A5CA4B4" w:rsidR="0029151A" w:rsidRPr="00604E86" w:rsidRDefault="00024C8A" w:rsidP="0029151A">
      <w:pPr>
        <w:pStyle w:val="NoSpacing"/>
        <w:numPr>
          <w:ilvl w:val="1"/>
          <w:numId w:val="1"/>
        </w:numPr>
        <w:jc w:val="both"/>
      </w:pPr>
      <w:r>
        <w:t>True</w:t>
      </w:r>
    </w:p>
    <w:p w14:paraId="1E1CC766" w14:textId="326E13DB" w:rsidR="0029151A" w:rsidRPr="00024C8A" w:rsidRDefault="00024C8A" w:rsidP="0029151A">
      <w:pPr>
        <w:pStyle w:val="NoSpacing"/>
        <w:numPr>
          <w:ilvl w:val="1"/>
          <w:numId w:val="1"/>
        </w:numPr>
        <w:jc w:val="both"/>
        <w:rPr>
          <w:b/>
          <w:bCs/>
        </w:rPr>
      </w:pPr>
      <w:r w:rsidRPr="00024C8A">
        <w:rPr>
          <w:b/>
          <w:bCs/>
        </w:rPr>
        <w:t>False</w:t>
      </w:r>
    </w:p>
    <w:p w14:paraId="79436625" w14:textId="29B28EEE" w:rsidR="00803F16" w:rsidRPr="00604E86" w:rsidRDefault="00803F16" w:rsidP="00817A62">
      <w:pPr>
        <w:pStyle w:val="NoSpacing"/>
        <w:jc w:val="both"/>
      </w:pPr>
    </w:p>
    <w:p w14:paraId="4222131B" w14:textId="5C51E78D" w:rsidR="00803F16" w:rsidRPr="00604E86" w:rsidRDefault="00024C8A" w:rsidP="001A1575">
      <w:pPr>
        <w:pStyle w:val="NoSpacing"/>
        <w:numPr>
          <w:ilvl w:val="0"/>
          <w:numId w:val="1"/>
        </w:numPr>
        <w:jc w:val="both"/>
      </w:pPr>
      <w:r>
        <w:t xml:space="preserve">For a Poisson distribution, if the mean </w:t>
      </w:r>
      <w:r>
        <w:rPr>
          <w:rFonts w:cstheme="minorHAnsi"/>
        </w:rPr>
        <w:t>λ</w:t>
      </w:r>
      <w:r>
        <w:t xml:space="preserve"> = 1, then </w:t>
      </w:r>
      <w:proofErr w:type="gramStart"/>
      <w:r>
        <w:t>P(</w:t>
      </w:r>
      <w:proofErr w:type="gramEnd"/>
      <w:r>
        <w:t>1) is</w:t>
      </w:r>
    </w:p>
    <w:p w14:paraId="0835F46F" w14:textId="39BD1F87" w:rsidR="001A1575" w:rsidRPr="00024C8A" w:rsidRDefault="00024C8A" w:rsidP="001A1575">
      <w:pPr>
        <w:pStyle w:val="NoSpacing"/>
        <w:numPr>
          <w:ilvl w:val="1"/>
          <w:numId w:val="1"/>
        </w:numPr>
        <w:jc w:val="both"/>
        <w:rPr>
          <w:b/>
          <w:bCs/>
        </w:rPr>
      </w:pPr>
      <w:r w:rsidRPr="00024C8A">
        <w:rPr>
          <w:b/>
          <w:bCs/>
        </w:rPr>
        <w:t>1/e</w:t>
      </w:r>
    </w:p>
    <w:p w14:paraId="460C1012" w14:textId="56C194A3" w:rsidR="001A1575" w:rsidRPr="00604E86" w:rsidRDefault="00024C8A" w:rsidP="001A1575">
      <w:pPr>
        <w:pStyle w:val="NoSpacing"/>
        <w:numPr>
          <w:ilvl w:val="1"/>
          <w:numId w:val="1"/>
        </w:numPr>
        <w:jc w:val="both"/>
      </w:pPr>
      <w:r>
        <w:t>e</w:t>
      </w:r>
    </w:p>
    <w:p w14:paraId="73CFEAD1" w14:textId="406F239C" w:rsidR="001A1575" w:rsidRPr="00604E86" w:rsidRDefault="00024C8A" w:rsidP="001A1575">
      <w:pPr>
        <w:pStyle w:val="NoSpacing"/>
        <w:numPr>
          <w:ilvl w:val="1"/>
          <w:numId w:val="1"/>
        </w:numPr>
        <w:jc w:val="both"/>
      </w:pPr>
      <w:r>
        <w:t>e/2</w:t>
      </w:r>
    </w:p>
    <w:p w14:paraId="0E3D1A48" w14:textId="68A4208D" w:rsidR="001A1575" w:rsidRPr="00604E86" w:rsidRDefault="00024C8A" w:rsidP="001A1575">
      <w:pPr>
        <w:pStyle w:val="NoSpacing"/>
        <w:numPr>
          <w:ilvl w:val="1"/>
          <w:numId w:val="1"/>
        </w:numPr>
        <w:jc w:val="both"/>
      </w:pPr>
      <w:r>
        <w:t>Indeterminate</w:t>
      </w:r>
    </w:p>
    <w:p w14:paraId="361156D4" w14:textId="1577FCF1" w:rsidR="00803F16" w:rsidRPr="00604E86" w:rsidRDefault="00803F16" w:rsidP="00817A62">
      <w:pPr>
        <w:pStyle w:val="NoSpacing"/>
        <w:jc w:val="both"/>
      </w:pPr>
    </w:p>
    <w:p w14:paraId="372F71DC" w14:textId="508D274C" w:rsidR="001A1575" w:rsidRPr="00604E86" w:rsidRDefault="00672A40" w:rsidP="006B3B76">
      <w:pPr>
        <w:pStyle w:val="NoSpacing"/>
        <w:numPr>
          <w:ilvl w:val="0"/>
          <w:numId w:val="1"/>
        </w:numPr>
        <w:jc w:val="both"/>
      </w:pPr>
      <w:r>
        <w:t>If calls arrive at a help desk such that the time of arrival of any call is independent of the time of arrival of earlier or future calls, the probability distribution function of the total number of calls in a fixed time interval will be</w:t>
      </w:r>
    </w:p>
    <w:p w14:paraId="2378E1CE" w14:textId="12BE283B" w:rsidR="006B3B76" w:rsidRPr="00672A40" w:rsidRDefault="00672A40" w:rsidP="006B3B76">
      <w:pPr>
        <w:pStyle w:val="NoSpacing"/>
        <w:numPr>
          <w:ilvl w:val="1"/>
          <w:numId w:val="1"/>
        </w:numPr>
        <w:jc w:val="both"/>
        <w:rPr>
          <w:b/>
          <w:bCs/>
        </w:rPr>
      </w:pPr>
      <w:r w:rsidRPr="00672A40">
        <w:rPr>
          <w:b/>
          <w:bCs/>
        </w:rPr>
        <w:t>Poisson</w:t>
      </w:r>
    </w:p>
    <w:p w14:paraId="4CAB4C1C" w14:textId="4EB943B9" w:rsidR="006B3B76" w:rsidRPr="00604E86" w:rsidRDefault="00672A40" w:rsidP="006B3B76">
      <w:pPr>
        <w:pStyle w:val="NoSpacing"/>
        <w:numPr>
          <w:ilvl w:val="1"/>
          <w:numId w:val="1"/>
        </w:numPr>
        <w:jc w:val="both"/>
      </w:pPr>
      <w:r>
        <w:t>Gaussian</w:t>
      </w:r>
    </w:p>
    <w:p w14:paraId="2087B251" w14:textId="3360ECFB" w:rsidR="006B3B76" w:rsidRPr="00604E86" w:rsidRDefault="00672A40" w:rsidP="006B3B76">
      <w:pPr>
        <w:pStyle w:val="NoSpacing"/>
        <w:numPr>
          <w:ilvl w:val="1"/>
          <w:numId w:val="1"/>
        </w:numPr>
        <w:jc w:val="both"/>
      </w:pPr>
      <w:r>
        <w:t>Exponential</w:t>
      </w:r>
    </w:p>
    <w:p w14:paraId="56BE7343" w14:textId="687D8182" w:rsidR="006B3B76" w:rsidRPr="00604E86" w:rsidRDefault="00672A40" w:rsidP="006B3B76">
      <w:pPr>
        <w:pStyle w:val="NoSpacing"/>
        <w:numPr>
          <w:ilvl w:val="1"/>
          <w:numId w:val="1"/>
        </w:numPr>
        <w:jc w:val="both"/>
      </w:pPr>
      <w:r>
        <w:t>Gamma</w:t>
      </w:r>
    </w:p>
    <w:p w14:paraId="25B03021" w14:textId="73331C94" w:rsidR="006B3B76" w:rsidRPr="00604E86" w:rsidRDefault="006B3B76" w:rsidP="006B3B76">
      <w:pPr>
        <w:pStyle w:val="NoSpacing"/>
        <w:jc w:val="both"/>
      </w:pPr>
    </w:p>
    <w:p w14:paraId="1F0641AB" w14:textId="6764414F" w:rsidR="006B3B76" w:rsidRPr="00604E86" w:rsidRDefault="00672A40" w:rsidP="006B3B76">
      <w:pPr>
        <w:pStyle w:val="NoSpacing"/>
        <w:numPr>
          <w:ilvl w:val="0"/>
          <w:numId w:val="1"/>
        </w:numPr>
        <w:jc w:val="both"/>
      </w:pPr>
      <w:r>
        <w:t>Suppose “p” is the number of cars per minute passing through a certain road junction between 5PM and 6PM and “p” has a Poisson distribution with mean 3. What is the probability of observing fewer than 3 cars during any given minute in this interval?</w:t>
      </w:r>
    </w:p>
    <w:p w14:paraId="01D6C7B3" w14:textId="38136D13" w:rsidR="006B3B76" w:rsidRPr="00604E86" w:rsidRDefault="006B3B76" w:rsidP="006B3B76">
      <w:pPr>
        <w:pStyle w:val="NoSpacing"/>
        <w:numPr>
          <w:ilvl w:val="1"/>
          <w:numId w:val="1"/>
        </w:numPr>
        <w:jc w:val="both"/>
      </w:pPr>
      <w:r w:rsidRPr="00604E86">
        <w:t>8</w:t>
      </w:r>
      <w:r w:rsidR="00672A40">
        <w:t>/(2e</w:t>
      </w:r>
      <w:r w:rsidR="00672A40" w:rsidRPr="00672A40">
        <w:rPr>
          <w:vertAlign w:val="superscript"/>
        </w:rPr>
        <w:t>3</w:t>
      </w:r>
      <w:r w:rsidR="00672A40">
        <w:t>)</w:t>
      </w:r>
    </w:p>
    <w:p w14:paraId="1CEA6E71" w14:textId="447F8C91" w:rsidR="00672A40" w:rsidRPr="00604E86" w:rsidRDefault="002B152E" w:rsidP="00672A40">
      <w:pPr>
        <w:pStyle w:val="NoSpacing"/>
        <w:numPr>
          <w:ilvl w:val="1"/>
          <w:numId w:val="1"/>
        </w:numPr>
        <w:jc w:val="both"/>
      </w:pPr>
      <w:r>
        <w:t>9</w:t>
      </w:r>
      <w:r w:rsidR="00672A40">
        <w:t>/(2e</w:t>
      </w:r>
      <w:r w:rsidR="00672A40" w:rsidRPr="00672A40">
        <w:rPr>
          <w:vertAlign w:val="superscript"/>
        </w:rPr>
        <w:t>3</w:t>
      </w:r>
      <w:r w:rsidR="00672A40">
        <w:t>)</w:t>
      </w:r>
    </w:p>
    <w:p w14:paraId="1D343484" w14:textId="3686C086" w:rsidR="002B152E" w:rsidRPr="002B152E" w:rsidRDefault="002B152E" w:rsidP="002B152E">
      <w:pPr>
        <w:pStyle w:val="NoSpacing"/>
        <w:numPr>
          <w:ilvl w:val="1"/>
          <w:numId w:val="1"/>
        </w:numPr>
        <w:jc w:val="both"/>
        <w:rPr>
          <w:b/>
          <w:bCs/>
        </w:rPr>
      </w:pPr>
      <w:r w:rsidRPr="002B152E">
        <w:rPr>
          <w:b/>
          <w:bCs/>
        </w:rPr>
        <w:t>17</w:t>
      </w:r>
      <w:r w:rsidRPr="002B152E">
        <w:rPr>
          <w:b/>
          <w:bCs/>
        </w:rPr>
        <w:t>/(2e</w:t>
      </w:r>
      <w:r w:rsidRPr="002B152E">
        <w:rPr>
          <w:b/>
          <w:bCs/>
          <w:vertAlign w:val="superscript"/>
        </w:rPr>
        <w:t>3</w:t>
      </w:r>
      <w:r w:rsidRPr="002B152E">
        <w:rPr>
          <w:b/>
          <w:bCs/>
        </w:rPr>
        <w:t>)</w:t>
      </w:r>
    </w:p>
    <w:p w14:paraId="6F68AB29" w14:textId="4905F31D" w:rsidR="002B152E" w:rsidRPr="00604E86" w:rsidRDefault="002B152E" w:rsidP="002B152E">
      <w:pPr>
        <w:pStyle w:val="NoSpacing"/>
        <w:numPr>
          <w:ilvl w:val="1"/>
          <w:numId w:val="1"/>
        </w:numPr>
        <w:jc w:val="both"/>
      </w:pPr>
      <w:r>
        <w:t>26</w:t>
      </w:r>
      <w:r>
        <w:t>/(2e</w:t>
      </w:r>
      <w:r w:rsidRPr="00672A40">
        <w:rPr>
          <w:vertAlign w:val="superscript"/>
        </w:rPr>
        <w:t>3</w:t>
      </w:r>
      <w:r>
        <w:t>)</w:t>
      </w:r>
    </w:p>
    <w:p w14:paraId="7D5B420E" w14:textId="7A305DF6" w:rsidR="006B3B76" w:rsidRDefault="006B3B76" w:rsidP="002B152E">
      <w:pPr>
        <w:pStyle w:val="NoSpacing"/>
        <w:ind w:left="1080"/>
        <w:jc w:val="both"/>
      </w:pPr>
    </w:p>
    <w:p w14:paraId="2C919137" w14:textId="677CC5B7" w:rsidR="00C91AA2" w:rsidRDefault="00C91AA2" w:rsidP="002B152E">
      <w:pPr>
        <w:pStyle w:val="NoSpacing"/>
        <w:ind w:left="1080"/>
        <w:jc w:val="both"/>
      </w:pPr>
    </w:p>
    <w:p w14:paraId="38B9FC69" w14:textId="52151672" w:rsidR="00C91AA2" w:rsidRDefault="00C91AA2" w:rsidP="002B152E">
      <w:pPr>
        <w:pStyle w:val="NoSpacing"/>
        <w:ind w:left="1080"/>
        <w:jc w:val="both"/>
      </w:pPr>
    </w:p>
    <w:p w14:paraId="0E0AE623" w14:textId="532B9492" w:rsidR="00C91AA2" w:rsidRDefault="00C91AA2" w:rsidP="002B152E">
      <w:pPr>
        <w:pStyle w:val="NoSpacing"/>
        <w:ind w:left="1080"/>
        <w:jc w:val="both"/>
      </w:pPr>
    </w:p>
    <w:p w14:paraId="49EF864C" w14:textId="04FFE29C" w:rsidR="00C91AA2" w:rsidRDefault="00C91AA2" w:rsidP="002B152E">
      <w:pPr>
        <w:pStyle w:val="NoSpacing"/>
        <w:ind w:left="1080"/>
        <w:jc w:val="both"/>
      </w:pPr>
    </w:p>
    <w:p w14:paraId="67A53BB5" w14:textId="48F08211" w:rsidR="00C91AA2" w:rsidRDefault="00C91AA2" w:rsidP="002B152E">
      <w:pPr>
        <w:pStyle w:val="NoSpacing"/>
        <w:ind w:left="1080"/>
        <w:jc w:val="both"/>
      </w:pPr>
    </w:p>
    <w:p w14:paraId="4DBAB4EB" w14:textId="0EBB870C" w:rsidR="00C91AA2" w:rsidRDefault="00C91AA2" w:rsidP="002B152E">
      <w:pPr>
        <w:pStyle w:val="NoSpacing"/>
        <w:ind w:left="1080"/>
        <w:jc w:val="both"/>
      </w:pPr>
    </w:p>
    <w:p w14:paraId="4B388B82" w14:textId="534CE440" w:rsidR="00C91AA2" w:rsidRDefault="00C91AA2" w:rsidP="002B152E">
      <w:pPr>
        <w:pStyle w:val="NoSpacing"/>
        <w:ind w:left="1080"/>
        <w:jc w:val="both"/>
      </w:pPr>
    </w:p>
    <w:p w14:paraId="47DD45EA" w14:textId="77777777" w:rsidR="00C91AA2" w:rsidRPr="00604E86" w:rsidRDefault="00C91AA2" w:rsidP="002B152E">
      <w:pPr>
        <w:pStyle w:val="NoSpacing"/>
        <w:ind w:left="1080"/>
        <w:jc w:val="both"/>
      </w:pPr>
    </w:p>
    <w:p w14:paraId="368B5C90" w14:textId="34BC4A30" w:rsidR="006B3B76" w:rsidRDefault="002B152E" w:rsidP="002B152E">
      <w:pPr>
        <w:pStyle w:val="NoSpacing"/>
        <w:numPr>
          <w:ilvl w:val="0"/>
          <w:numId w:val="1"/>
        </w:numPr>
        <w:jc w:val="both"/>
      </w:pPr>
      <w:r>
        <w:lastRenderedPageBreak/>
        <w:t>Suppose that a book of 600 pages contains 40 printing mistakes. Assume that these errors are randomly distributed throughout the book and “x”, the number of errors per page has a Poisson distribution. What is the probability that 10 pages selected at random will be free of errors?</w:t>
      </w:r>
    </w:p>
    <w:p w14:paraId="3676DE71" w14:textId="5E63CB3C" w:rsidR="002B152E" w:rsidRPr="002B152E" w:rsidRDefault="002B152E" w:rsidP="002B152E">
      <w:pPr>
        <w:pStyle w:val="NoSpacing"/>
        <w:numPr>
          <w:ilvl w:val="1"/>
          <w:numId w:val="1"/>
        </w:numPr>
        <w:jc w:val="both"/>
      </w:pPr>
      <m:oMath>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ⅇ</m:t>
            </m:r>
          </m:e>
          <m:sup>
            <m:r>
              <w:rPr>
                <w:rFonts w:ascii="Cambria Math" w:hAnsi="Cambria Math"/>
              </w:rPr>
              <m:t>-1</m:t>
            </m:r>
          </m:sup>
        </m:sSup>
      </m:oMath>
    </w:p>
    <w:p w14:paraId="357899A2" w14:textId="6EAAB7B6" w:rsidR="002B152E" w:rsidRDefault="002B152E" w:rsidP="002B152E">
      <w:pPr>
        <w:pStyle w:val="NoSpacing"/>
        <w:ind w:left="720"/>
        <w:jc w:val="both"/>
        <w:rPr>
          <w:rFonts w:eastAsiaTheme="minorEastAsia"/>
        </w:rPr>
      </w:pPr>
    </w:p>
    <w:p w14:paraId="2656B57C" w14:textId="12F5E8F5" w:rsidR="002B152E" w:rsidRPr="002B152E" w:rsidRDefault="002B152E" w:rsidP="002B152E">
      <w:pPr>
        <w:pStyle w:val="NoSpacing"/>
        <w:numPr>
          <w:ilvl w:val="1"/>
          <w:numId w:val="1"/>
        </w:numPr>
        <w:jc w:val="both"/>
      </w:pP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ⅇ</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oMath>
    </w:p>
    <w:p w14:paraId="5AA55948" w14:textId="77777777" w:rsidR="002B152E" w:rsidRDefault="002B152E" w:rsidP="002B152E">
      <w:pPr>
        <w:pStyle w:val="ListParagraph"/>
      </w:pPr>
    </w:p>
    <w:p w14:paraId="7EF6BC5E" w14:textId="1C7DF673" w:rsidR="002B152E" w:rsidRPr="00C91AA2" w:rsidRDefault="00C91AA2" w:rsidP="00C91AA2">
      <w:pPr>
        <w:pStyle w:val="NoSpacing"/>
        <w:numPr>
          <w:ilvl w:val="1"/>
          <w:numId w:val="1"/>
        </w:numPr>
        <w:jc w:val="both"/>
        <w:rPr>
          <w:b/>
          <w:bCs/>
        </w:rPr>
      </w:pPr>
      <m:oMath>
        <m:sSup>
          <m:sSupPr>
            <m:ctrlPr>
              <w:rPr>
                <w:rFonts w:ascii="Cambria Math" w:hAnsi="Cambria Math"/>
                <w:b/>
                <w:bCs/>
                <w:i/>
              </w:rPr>
            </m:ctrlPr>
          </m:sSupPr>
          <m:e>
            <m:r>
              <m:rPr>
                <m:sty m:val="bi"/>
              </m:rPr>
              <w:rPr>
                <w:rFonts w:ascii="Cambria Math" w:hAnsi="Cambria Math"/>
              </w:rPr>
              <m:t>ⅇ</m:t>
            </m:r>
          </m:e>
          <m:sup>
            <m:r>
              <m:rPr>
                <m:sty m:val="bi"/>
              </m:rPr>
              <w:rPr>
                <w:rFonts w:ascii="Cambria Math" w:hAnsi="Cambria Math"/>
              </w:rPr>
              <m:t>-</m:t>
            </m:r>
            <m:f>
              <m:fPr>
                <m:ctrlPr>
                  <w:rPr>
                    <w:rFonts w:ascii="Cambria Math" w:hAnsi="Cambria Math"/>
                    <w:b/>
                    <w:bCs/>
                    <w:i/>
                  </w:rPr>
                </m:ctrlPr>
              </m:fPr>
              <m:num>
                <m:r>
                  <m:rPr>
                    <m:sty m:val="bi"/>
                  </m:rPr>
                  <w:rPr>
                    <w:rFonts w:ascii="Cambria Math" w:hAnsi="Cambria Math"/>
                  </w:rPr>
                  <m:t>2</m:t>
                </m:r>
              </m:num>
              <m:den>
                <m:r>
                  <m:rPr>
                    <m:sty m:val="bi"/>
                  </m:rPr>
                  <w:rPr>
                    <w:rFonts w:ascii="Cambria Math" w:hAnsi="Cambria Math"/>
                  </w:rPr>
                  <m:t>3</m:t>
                </m:r>
              </m:den>
            </m:f>
          </m:sup>
        </m:sSup>
      </m:oMath>
    </w:p>
    <w:p w14:paraId="01B7F036" w14:textId="77777777" w:rsidR="00C91AA2" w:rsidRDefault="00C91AA2" w:rsidP="00C91AA2">
      <w:pPr>
        <w:pStyle w:val="ListParagraph"/>
      </w:pPr>
    </w:p>
    <w:p w14:paraId="4DCF29F7" w14:textId="0530733D" w:rsidR="00C91AA2" w:rsidRPr="002B152E" w:rsidRDefault="00C91AA2" w:rsidP="00C91AA2">
      <w:pPr>
        <w:pStyle w:val="NoSpacing"/>
        <w:numPr>
          <w:ilvl w:val="1"/>
          <w:numId w:val="1"/>
        </w:numPr>
        <w:jc w:val="both"/>
      </w:pPr>
      <m:oMath>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ⅇ</m:t>
            </m:r>
          </m:e>
          <m:sup>
            <m:r>
              <w:rPr>
                <w:rFonts w:ascii="Cambria Math" w:hAnsi="Cambria Math"/>
              </w:rPr>
              <m:t>-</m:t>
            </m:r>
            <m:r>
              <w:rPr>
                <w:rFonts w:ascii="Cambria Math" w:hAnsi="Cambria Math"/>
              </w:rPr>
              <m:t>2</m:t>
            </m:r>
          </m:sup>
        </m:sSup>
      </m:oMath>
    </w:p>
    <w:p w14:paraId="2083F76E" w14:textId="77777777" w:rsidR="00C91AA2" w:rsidRPr="00604E86" w:rsidRDefault="00C91AA2" w:rsidP="00C91AA2">
      <w:pPr>
        <w:pStyle w:val="NoSpacing"/>
        <w:ind w:left="1440"/>
        <w:jc w:val="both"/>
      </w:pPr>
    </w:p>
    <w:p w14:paraId="676CDD3C" w14:textId="44D7051A" w:rsidR="006B3B76" w:rsidRDefault="00C91AA2" w:rsidP="00C91AA2">
      <w:pPr>
        <w:pStyle w:val="NoSpacing"/>
        <w:numPr>
          <w:ilvl w:val="0"/>
          <w:numId w:val="1"/>
        </w:numPr>
        <w:jc w:val="both"/>
      </w:pPr>
      <w:r>
        <w:t>Ten percent of screws produced in a certain factory turn out to be defective. Find the probability that in a sample of 10 screws chosen at random, exactly two will be defective</w:t>
      </w:r>
    </w:p>
    <w:p w14:paraId="07EB7E01" w14:textId="13081336" w:rsidR="00C91AA2" w:rsidRPr="00C91AA2" w:rsidRDefault="00C91AA2" w:rsidP="00C91AA2">
      <w:pPr>
        <w:pStyle w:val="NoSpacing"/>
        <w:numPr>
          <w:ilvl w:val="1"/>
          <w:numId w:val="1"/>
        </w:numPr>
        <w:jc w:val="both"/>
        <w:rPr>
          <w:b/>
          <w:bCs/>
        </w:rPr>
      </w:pPr>
      <w:r w:rsidRPr="00C91AA2">
        <w:rPr>
          <w:b/>
          <w:bCs/>
        </w:rPr>
        <w:t>0.2</w:t>
      </w:r>
    </w:p>
    <w:p w14:paraId="37D5A92D" w14:textId="79C25B5B" w:rsidR="00C91AA2" w:rsidRDefault="00C91AA2" w:rsidP="00C91AA2">
      <w:pPr>
        <w:pStyle w:val="NoSpacing"/>
        <w:numPr>
          <w:ilvl w:val="1"/>
          <w:numId w:val="1"/>
        </w:numPr>
        <w:jc w:val="both"/>
      </w:pPr>
      <w:r>
        <w:t>0.25</w:t>
      </w:r>
    </w:p>
    <w:p w14:paraId="30379A36" w14:textId="4F505F5B" w:rsidR="00C91AA2" w:rsidRDefault="00C91AA2" w:rsidP="00C91AA2">
      <w:pPr>
        <w:pStyle w:val="NoSpacing"/>
        <w:numPr>
          <w:ilvl w:val="1"/>
          <w:numId w:val="1"/>
        </w:numPr>
        <w:jc w:val="both"/>
      </w:pPr>
      <w:r>
        <w:t>0.8</w:t>
      </w:r>
    </w:p>
    <w:p w14:paraId="5966FACD" w14:textId="5F689D4D" w:rsidR="00C91AA2" w:rsidRPr="00604E86" w:rsidRDefault="00C91AA2" w:rsidP="00C91AA2">
      <w:pPr>
        <w:pStyle w:val="NoSpacing"/>
        <w:numPr>
          <w:ilvl w:val="1"/>
          <w:numId w:val="1"/>
        </w:numPr>
        <w:jc w:val="both"/>
      </w:pPr>
      <w:r>
        <w:t>0.3</w:t>
      </w:r>
    </w:p>
    <w:p w14:paraId="2B04CC52" w14:textId="721F3F1A" w:rsidR="006B3B76" w:rsidRPr="00604E86" w:rsidRDefault="006B3B76" w:rsidP="006B3B76">
      <w:pPr>
        <w:pStyle w:val="NoSpacing"/>
        <w:jc w:val="both"/>
      </w:pPr>
    </w:p>
    <w:p w14:paraId="33C4B611" w14:textId="51CEDB97" w:rsidR="006B3B76" w:rsidRPr="00604E86" w:rsidRDefault="00C91AA2" w:rsidP="00C91AA2">
      <w:pPr>
        <w:pStyle w:val="NoSpacing"/>
        <w:numPr>
          <w:ilvl w:val="0"/>
          <w:numId w:val="1"/>
        </w:numPr>
        <w:jc w:val="both"/>
      </w:pPr>
      <w:r>
        <w:t xml:space="preserve">Cycle </w:t>
      </w:r>
      <w:proofErr w:type="spellStart"/>
      <w:r>
        <w:t>tyres</w:t>
      </w:r>
      <w:proofErr w:type="spellEnd"/>
      <w:r>
        <w:t xml:space="preserve"> are supplied in lots of 10 and there is a chance of 1 in 500 </w:t>
      </w:r>
      <w:proofErr w:type="spellStart"/>
      <w:r>
        <w:t>tyres</w:t>
      </w:r>
      <w:proofErr w:type="spellEnd"/>
      <w:r>
        <w:t xml:space="preserve"> to be defective. Using Poisson distribution, the approximate number of lots </w:t>
      </w:r>
      <w:r w:rsidR="008F4337">
        <w:t xml:space="preserve">containing “no defective </w:t>
      </w:r>
      <w:proofErr w:type="spellStart"/>
      <w:r w:rsidR="008F4337">
        <w:t>tyres</w:t>
      </w:r>
      <w:proofErr w:type="spellEnd"/>
      <w:r w:rsidR="008F4337">
        <w:t xml:space="preserve">” in a consignment of 10000 lots will be: (Note: </w:t>
      </w:r>
      <m:oMath>
        <m:sSup>
          <m:sSupPr>
            <m:ctrlPr>
              <w:rPr>
                <w:rFonts w:ascii="Cambria Math" w:hAnsi="Cambria Math"/>
                <w:i/>
              </w:rPr>
            </m:ctrlPr>
          </m:sSupPr>
          <m:e>
            <m:r>
              <w:rPr>
                <w:rFonts w:ascii="Cambria Math" w:hAnsi="Cambria Math"/>
              </w:rPr>
              <m:t>ⅇ</m:t>
            </m:r>
          </m:e>
          <m:sup>
            <m:r>
              <w:rPr>
                <w:rFonts w:ascii="Cambria Math" w:hAnsi="Cambria Math"/>
              </w:rPr>
              <m:t>-0.02</m:t>
            </m:r>
          </m:sup>
        </m:sSup>
      </m:oMath>
      <w:r w:rsidR="008F4337">
        <w:t xml:space="preserve"> = 0.9802)</w:t>
      </w:r>
    </w:p>
    <w:p w14:paraId="611EF032" w14:textId="039C38BF" w:rsidR="006B3B76" w:rsidRDefault="008F4337" w:rsidP="008F4337">
      <w:pPr>
        <w:pStyle w:val="NoSpacing"/>
        <w:numPr>
          <w:ilvl w:val="1"/>
          <w:numId w:val="1"/>
        </w:numPr>
        <w:jc w:val="both"/>
      </w:pPr>
      <w:r>
        <w:t>9.802</w:t>
      </w:r>
    </w:p>
    <w:p w14:paraId="1B39B162" w14:textId="64269543" w:rsidR="008F4337" w:rsidRDefault="008F4337" w:rsidP="008F4337">
      <w:pPr>
        <w:pStyle w:val="NoSpacing"/>
        <w:numPr>
          <w:ilvl w:val="1"/>
          <w:numId w:val="1"/>
        </w:numPr>
        <w:jc w:val="both"/>
      </w:pPr>
      <w:r>
        <w:t>98.02</w:t>
      </w:r>
    </w:p>
    <w:p w14:paraId="373928D8" w14:textId="2E5BF00F" w:rsidR="008F4337" w:rsidRPr="008F4337" w:rsidRDefault="008F4337" w:rsidP="008F4337">
      <w:pPr>
        <w:pStyle w:val="NoSpacing"/>
        <w:numPr>
          <w:ilvl w:val="1"/>
          <w:numId w:val="1"/>
        </w:numPr>
        <w:jc w:val="both"/>
        <w:rPr>
          <w:b/>
          <w:bCs/>
        </w:rPr>
      </w:pPr>
      <w:r w:rsidRPr="008F4337">
        <w:rPr>
          <w:b/>
          <w:bCs/>
        </w:rPr>
        <w:t>9802</w:t>
      </w:r>
    </w:p>
    <w:p w14:paraId="18153343" w14:textId="7BBAA203" w:rsidR="008F4337" w:rsidRDefault="008F4337" w:rsidP="008F4337">
      <w:pPr>
        <w:pStyle w:val="NoSpacing"/>
        <w:numPr>
          <w:ilvl w:val="1"/>
          <w:numId w:val="1"/>
        </w:numPr>
        <w:jc w:val="both"/>
      </w:pPr>
      <w:r>
        <w:t>9800</w:t>
      </w:r>
    </w:p>
    <w:p w14:paraId="5ECDFF4B" w14:textId="1FC7DB35" w:rsidR="00C91AA2" w:rsidRDefault="00C91AA2" w:rsidP="006B3B76">
      <w:pPr>
        <w:pStyle w:val="NoSpacing"/>
        <w:jc w:val="both"/>
      </w:pPr>
    </w:p>
    <w:p w14:paraId="51313680" w14:textId="49FA6813" w:rsidR="00C91AA2" w:rsidRDefault="00C91AA2" w:rsidP="008F4337">
      <w:pPr>
        <w:pStyle w:val="NoSpacing"/>
        <w:jc w:val="both"/>
      </w:pPr>
    </w:p>
    <w:p w14:paraId="185987A8" w14:textId="3DB5EDC1" w:rsidR="00C91AA2" w:rsidRDefault="00C91AA2" w:rsidP="006B3B76">
      <w:pPr>
        <w:pStyle w:val="NoSpacing"/>
        <w:jc w:val="both"/>
      </w:pPr>
    </w:p>
    <w:p w14:paraId="076EE806" w14:textId="44C7D8AA" w:rsidR="00C91AA2" w:rsidRDefault="00C91AA2" w:rsidP="006B3B76">
      <w:pPr>
        <w:pStyle w:val="NoSpacing"/>
        <w:jc w:val="both"/>
      </w:pPr>
    </w:p>
    <w:p w14:paraId="41CFCB39" w14:textId="5BB41EE6" w:rsidR="00C91AA2" w:rsidRDefault="00C91AA2" w:rsidP="006B3B76">
      <w:pPr>
        <w:pStyle w:val="NoSpacing"/>
        <w:jc w:val="both"/>
      </w:pPr>
    </w:p>
    <w:p w14:paraId="28124B8D" w14:textId="60E92C93" w:rsidR="00C91AA2" w:rsidRDefault="00C91AA2" w:rsidP="006B3B76">
      <w:pPr>
        <w:pStyle w:val="NoSpacing"/>
        <w:jc w:val="both"/>
      </w:pPr>
    </w:p>
    <w:p w14:paraId="6C5FE0C3" w14:textId="353E7F1E" w:rsidR="00C91AA2" w:rsidRDefault="00C91AA2" w:rsidP="006B3B76">
      <w:pPr>
        <w:pStyle w:val="NoSpacing"/>
        <w:jc w:val="both"/>
      </w:pPr>
    </w:p>
    <w:p w14:paraId="399F797E" w14:textId="36049736" w:rsidR="00C91AA2" w:rsidRDefault="00C91AA2" w:rsidP="006B3B76">
      <w:pPr>
        <w:pStyle w:val="NoSpacing"/>
        <w:jc w:val="both"/>
      </w:pPr>
    </w:p>
    <w:p w14:paraId="6929D48C" w14:textId="04CBE836" w:rsidR="00C91AA2" w:rsidRDefault="00C91AA2" w:rsidP="006B3B76">
      <w:pPr>
        <w:pStyle w:val="NoSpacing"/>
        <w:jc w:val="both"/>
      </w:pPr>
    </w:p>
    <w:p w14:paraId="1D9821EE" w14:textId="77777777" w:rsidR="00C91AA2" w:rsidRPr="00604E86" w:rsidRDefault="00C91AA2" w:rsidP="006B3B76">
      <w:pPr>
        <w:pStyle w:val="NoSpacing"/>
        <w:jc w:val="both"/>
      </w:pPr>
    </w:p>
    <w:p w14:paraId="1FF294EA" w14:textId="3847A542" w:rsidR="006B3B76" w:rsidRPr="00604E86" w:rsidRDefault="006B3B76" w:rsidP="006B3B76">
      <w:pPr>
        <w:pStyle w:val="NoSpacing"/>
        <w:jc w:val="both"/>
      </w:pPr>
    </w:p>
    <w:p w14:paraId="2F9B9D0F" w14:textId="7FE5183F" w:rsidR="006B3B76" w:rsidRPr="00604E86" w:rsidRDefault="006B3B76" w:rsidP="006B3B76">
      <w:pPr>
        <w:pStyle w:val="NoSpacing"/>
        <w:jc w:val="both"/>
      </w:pPr>
    </w:p>
    <w:p w14:paraId="12E013E3" w14:textId="3967ADA1" w:rsidR="006B3B76" w:rsidRPr="00604E86" w:rsidRDefault="006B3B76" w:rsidP="006B3B76">
      <w:pPr>
        <w:pStyle w:val="NoSpacing"/>
        <w:jc w:val="both"/>
      </w:pPr>
    </w:p>
    <w:sectPr w:rsidR="006B3B76" w:rsidRPr="00604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97E43"/>
    <w:multiLevelType w:val="hybridMultilevel"/>
    <w:tmpl w:val="54049094"/>
    <w:lvl w:ilvl="0" w:tplc="AB58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8619AD"/>
    <w:multiLevelType w:val="hybridMultilevel"/>
    <w:tmpl w:val="55306B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A62"/>
    <w:rsid w:val="00024C8A"/>
    <w:rsid w:val="00080A45"/>
    <w:rsid w:val="00137ECA"/>
    <w:rsid w:val="001A1575"/>
    <w:rsid w:val="001B1791"/>
    <w:rsid w:val="0029151A"/>
    <w:rsid w:val="002B152E"/>
    <w:rsid w:val="002C18AD"/>
    <w:rsid w:val="003E6379"/>
    <w:rsid w:val="00412C4C"/>
    <w:rsid w:val="005C09B1"/>
    <w:rsid w:val="00604E86"/>
    <w:rsid w:val="00611A1E"/>
    <w:rsid w:val="006177FD"/>
    <w:rsid w:val="00672A40"/>
    <w:rsid w:val="006736FC"/>
    <w:rsid w:val="006B3B76"/>
    <w:rsid w:val="006C208F"/>
    <w:rsid w:val="00713E7D"/>
    <w:rsid w:val="007725E0"/>
    <w:rsid w:val="00774077"/>
    <w:rsid w:val="007E5A47"/>
    <w:rsid w:val="00803F16"/>
    <w:rsid w:val="00817A62"/>
    <w:rsid w:val="0088293D"/>
    <w:rsid w:val="008F4337"/>
    <w:rsid w:val="00964A9F"/>
    <w:rsid w:val="009762C8"/>
    <w:rsid w:val="009C313E"/>
    <w:rsid w:val="00A65019"/>
    <w:rsid w:val="00B63760"/>
    <w:rsid w:val="00C91AA2"/>
    <w:rsid w:val="00DF6DAE"/>
    <w:rsid w:val="00ED1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CD560"/>
  <w15:chartTrackingRefBased/>
  <w15:docId w15:val="{814005B1-0B25-4819-A5D0-CCE0BA5F3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7A62"/>
    <w:pPr>
      <w:spacing w:after="0" w:line="240" w:lineRule="auto"/>
    </w:pPr>
  </w:style>
  <w:style w:type="paragraph" w:styleId="ListParagraph">
    <w:name w:val="List Paragraph"/>
    <w:basedOn w:val="Normal"/>
    <w:uiPriority w:val="34"/>
    <w:qFormat/>
    <w:rsid w:val="00611A1E"/>
    <w:pPr>
      <w:ind w:left="720"/>
      <w:contextualSpacing/>
    </w:pPr>
  </w:style>
  <w:style w:type="character" w:styleId="PlaceholderText">
    <w:name w:val="Placeholder Text"/>
    <w:basedOn w:val="DefaultParagraphFont"/>
    <w:uiPriority w:val="99"/>
    <w:semiHidden/>
    <w:rsid w:val="003E63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Thejasvi TV</dc:creator>
  <cp:keywords/>
  <dc:description/>
  <cp:lastModifiedBy>Thejasvi TV</cp:lastModifiedBy>
  <cp:revision>6</cp:revision>
  <dcterms:created xsi:type="dcterms:W3CDTF">2022-03-27T14:19:00Z</dcterms:created>
  <dcterms:modified xsi:type="dcterms:W3CDTF">2022-03-27T16:01:00Z</dcterms:modified>
</cp:coreProperties>
</file>