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Day 30 — Workboard Access</w:t>
      </w:r>
    </w:p>
    <w:p>
      <w:pPr>
        <w:jc w:val="center"/>
      </w:pPr>
      <w:r>
        <w:rPr>
          <w:i/>
        </w:rPr>
        <w:t>Laravel Authentication Fundamentals · Internship Task Documentation</w:t>
      </w:r>
    </w:p>
    <w:p>
      <w:pPr>
        <w:pStyle w:val="Heading1"/>
      </w:pPr>
      <w:r>
        <w:t>Project purpose</w:t>
      </w:r>
    </w:p>
    <w:p>
      <w:r>
        <w:t>I built an explicit authentication module covering registration, login, protected access and logout. I kept the flow visible so the Laravel authentication fundamentals are easy to study.</w:t>
      </w:r>
    </w:p>
    <w:p>
      <w:pPr>
        <w:pStyle w:val="Heading1"/>
      </w:pPr>
      <w:r>
        <w:t>Registration and login</w:t>
      </w:r>
    </w:p>
    <w:p>
      <w:r>
        <w:t>Registration validates input, requires a unique email, hashes the password with Hash::make and authenticates the new user. Login uses Auth::attempt and regenerates the session after success.</w:t>
      </w:r>
    </w:p>
    <w:p>
      <w:pPr>
        <w:pStyle w:val="Heading1"/>
      </w:pPr>
      <w:r>
        <w:t>Protected routes and logout</w:t>
      </w:r>
    </w:p>
    <w:p>
      <w:r>
        <w:t>The dashboard is behind auth middleware while login and registration are inside the guest group. Logout signs the user out, invalidates the session and regenerates the CSRF token.</w:t>
      </w:r>
    </w:p>
    <w:p>
      <w:pPr>
        <w:pStyle w:val="Heading1"/>
      </w:pPr>
      <w:r>
        <w:t>Security decisions</w:t>
      </w:r>
    </w:p>
    <w:p>
      <w:r>
        <w:t>Passwords are never stored in plain text. Forms use CSRF protection, database uniqueness reinforces email validation, and authentication state changes regenerate or invalidate the session appropriately.</w:t>
      </w:r>
    </w:p>
    <w:p>
      <w:pPr>
        <w:pStyle w:val="Heading1"/>
      </w:pPr>
      <w:r>
        <w:t>What I learned</w:t>
      </w:r>
    </w:p>
    <w:p>
      <w:r>
        <w:t>Authentication is a coordinated security workflow involving validation, password hashing, sessions, middleware and CSRF protection—not merely a login form.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