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6788" w14:textId="5150263F" w:rsidR="00D843B9" w:rsidRPr="00620EA6" w:rsidRDefault="00D843B9" w:rsidP="00D843B9">
      <w:pPr>
        <w:rPr>
          <w:rFonts w:eastAsia="Times New Roman"/>
          <w:b/>
          <w:bCs/>
          <w:sz w:val="36"/>
          <w:szCs w:val="36"/>
        </w:rPr>
      </w:pPr>
      <w:bookmarkStart w:id="0" w:name="_Hlk217724213"/>
      <w:bookmarkEnd w:id="0"/>
      <w:r w:rsidRPr="588664B2">
        <w:rPr>
          <w:rFonts w:eastAsia="Times New Roman"/>
          <w:b/>
          <w:bCs/>
          <w:sz w:val="36"/>
          <w:szCs w:val="36"/>
        </w:rPr>
        <w:t>The Impact of Pet Interaction on Stress Among Pet Owners</w:t>
      </w:r>
      <w:r>
        <w:rPr>
          <w:rFonts w:eastAsia="Times New Roman"/>
          <w:b/>
          <w:bCs/>
          <w:sz w:val="36"/>
          <w:szCs w:val="36"/>
        </w:rPr>
        <w:t xml:space="preserve"> in the Western Province</w:t>
      </w:r>
      <w:r w:rsidR="00E20AA6">
        <w:rPr>
          <w:rFonts w:eastAsia="Times New Roman"/>
          <w:b/>
          <w:bCs/>
          <w:sz w:val="36"/>
          <w:szCs w:val="36"/>
        </w:rPr>
        <w:t>, Sri Lanka</w:t>
      </w:r>
    </w:p>
    <w:p w14:paraId="24DF2CD4" w14:textId="777111BC" w:rsidR="009303D9" w:rsidRDefault="009303D9" w:rsidP="008B6524">
      <w:pPr>
        <w:pStyle w:val="Author"/>
        <w:spacing w:before="100" w:beforeAutospacing="1" w:after="100" w:afterAutospacing="1"/>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11"/>
          <w:footerReference w:type="default" r:id="rId12"/>
          <w:footerReference w:type="first" r:id="rId13"/>
          <w:pgSz w:w="11906" w:h="16838" w:code="9"/>
          <w:pgMar w:top="540" w:right="893" w:bottom="1440" w:left="893" w:header="720" w:footer="720" w:gutter="0"/>
          <w:cols w:space="720"/>
          <w:titlePg/>
          <w:docGrid w:linePitch="360"/>
        </w:sectPr>
      </w:pPr>
    </w:p>
    <w:p w14:paraId="5AB2FE26" w14:textId="4BB679DA" w:rsidR="00BD670B" w:rsidRDefault="00D843B9" w:rsidP="00BD670B">
      <w:pPr>
        <w:pStyle w:val="Author"/>
        <w:spacing w:before="100" w:beforeAutospacing="1"/>
        <w:rPr>
          <w:sz w:val="18"/>
          <w:szCs w:val="18"/>
        </w:rPr>
      </w:pPr>
      <w:r>
        <w:rPr>
          <w:sz w:val="18"/>
          <w:szCs w:val="18"/>
        </w:rPr>
        <w:t>Hemara Nimtharu</w:t>
      </w:r>
      <w:r w:rsidR="00A40D24">
        <w:rPr>
          <w:sz w:val="18"/>
          <w:szCs w:val="18"/>
        </w:rPr>
        <w:t xml:space="preserve"> Iddamalgoda</w:t>
      </w:r>
      <w:r w:rsidR="001A3B3D" w:rsidRPr="00F847A6">
        <w:rPr>
          <w:sz w:val="18"/>
          <w:szCs w:val="18"/>
        </w:rPr>
        <w:br/>
      </w:r>
      <w:r>
        <w:rPr>
          <w:sz w:val="18"/>
          <w:szCs w:val="18"/>
        </w:rPr>
        <w:t>COHNDDS25.1F-012</w:t>
      </w:r>
      <w:r w:rsidR="00D72D06" w:rsidRPr="00F847A6">
        <w:rPr>
          <w:sz w:val="18"/>
          <w:szCs w:val="18"/>
        </w:rPr>
        <w:br/>
      </w:r>
      <w:r>
        <w:rPr>
          <w:sz w:val="18"/>
          <w:szCs w:val="18"/>
        </w:rPr>
        <w:t>NIBM</w:t>
      </w:r>
      <w:r w:rsidR="001A3B3D" w:rsidRPr="00F847A6">
        <w:rPr>
          <w:i/>
          <w:sz w:val="18"/>
          <w:szCs w:val="18"/>
        </w:rPr>
        <w:br/>
      </w:r>
      <w:r>
        <w:rPr>
          <w:sz w:val="18"/>
          <w:szCs w:val="18"/>
        </w:rPr>
        <w:t>Colombo,Sri Lanka.</w:t>
      </w:r>
      <w:r w:rsidR="001A3B3D" w:rsidRPr="00F847A6">
        <w:rPr>
          <w:sz w:val="18"/>
          <w:szCs w:val="18"/>
        </w:rPr>
        <w:br/>
      </w:r>
    </w:p>
    <w:p w14:paraId="1FCCE042" w14:textId="69E4ED3C" w:rsidR="001A3B3D" w:rsidRPr="00F847A6" w:rsidRDefault="00045429" w:rsidP="007B6DDA">
      <w:pPr>
        <w:pStyle w:val="Author"/>
        <w:spacing w:before="100" w:beforeAutospacing="1"/>
        <w:rPr>
          <w:sz w:val="18"/>
          <w:szCs w:val="18"/>
        </w:rPr>
      </w:pPr>
      <w:r>
        <w:rPr>
          <w:sz w:val="18"/>
          <w:szCs w:val="18"/>
        </w:rPr>
        <w:t xml:space="preserve"> </w:t>
      </w:r>
      <w:r w:rsidR="00BD670B">
        <w:rPr>
          <w:sz w:val="18"/>
          <w:szCs w:val="18"/>
        </w:rPr>
        <w:br w:type="column"/>
      </w:r>
      <w:r w:rsidR="00D843B9">
        <w:rPr>
          <w:sz w:val="18"/>
          <w:szCs w:val="18"/>
        </w:rPr>
        <w:t>Hamdha Saheer</w:t>
      </w:r>
      <w:r w:rsidR="001A3B3D" w:rsidRPr="00F847A6">
        <w:rPr>
          <w:sz w:val="18"/>
          <w:szCs w:val="18"/>
        </w:rPr>
        <w:br/>
      </w:r>
      <w:r w:rsidR="00D843B9">
        <w:rPr>
          <w:sz w:val="18"/>
          <w:szCs w:val="18"/>
        </w:rPr>
        <w:t>COHNDDS25.1F-013</w:t>
      </w:r>
      <w:r w:rsidR="001A3B3D" w:rsidRPr="00F847A6">
        <w:rPr>
          <w:sz w:val="18"/>
          <w:szCs w:val="18"/>
        </w:rPr>
        <w:br/>
      </w:r>
      <w:r w:rsidR="00D843B9">
        <w:rPr>
          <w:sz w:val="18"/>
          <w:szCs w:val="18"/>
        </w:rPr>
        <w:t>NIBM</w:t>
      </w:r>
      <w:r w:rsidR="001A3B3D" w:rsidRPr="00F847A6">
        <w:rPr>
          <w:i/>
          <w:sz w:val="18"/>
          <w:szCs w:val="18"/>
        </w:rPr>
        <w:br/>
      </w:r>
      <w:r w:rsidR="00D843B9">
        <w:rPr>
          <w:sz w:val="18"/>
          <w:szCs w:val="18"/>
        </w:rPr>
        <w:t>Colombo, Sri Lanka</w:t>
      </w:r>
      <w:r w:rsidR="001A3B3D" w:rsidRPr="00F847A6">
        <w:rPr>
          <w:sz w:val="18"/>
          <w:szCs w:val="18"/>
        </w:rPr>
        <w:br/>
      </w:r>
    </w:p>
    <w:p w14:paraId="11C3FF66" w14:textId="25904DE9" w:rsidR="001A3B3D" w:rsidRPr="00F847A6" w:rsidRDefault="00D843B9" w:rsidP="00447BB9">
      <w:pPr>
        <w:pStyle w:val="Author"/>
        <w:spacing w:before="100" w:beforeAutospacing="1"/>
        <w:rPr>
          <w:sz w:val="18"/>
          <w:szCs w:val="18"/>
        </w:rPr>
      </w:pPr>
      <w:r>
        <w:rPr>
          <w:sz w:val="18"/>
          <w:szCs w:val="18"/>
        </w:rPr>
        <w:t xml:space="preserve"> </w:t>
      </w:r>
      <w:r w:rsidR="00BD670B">
        <w:rPr>
          <w:sz w:val="18"/>
          <w:szCs w:val="18"/>
        </w:rPr>
        <w:br w:type="column"/>
      </w:r>
      <w:r>
        <w:rPr>
          <w:sz w:val="18"/>
          <w:szCs w:val="18"/>
        </w:rPr>
        <w:t>Lakshika</w:t>
      </w:r>
      <w:r w:rsidR="00417E50">
        <w:rPr>
          <w:sz w:val="18"/>
          <w:szCs w:val="18"/>
        </w:rPr>
        <w:t xml:space="preserve"> Nimnadi</w:t>
      </w:r>
      <w:r w:rsidR="001A3B3D" w:rsidRPr="00F847A6">
        <w:rPr>
          <w:sz w:val="18"/>
          <w:szCs w:val="18"/>
        </w:rPr>
        <w:br/>
      </w:r>
      <w:r>
        <w:rPr>
          <w:sz w:val="18"/>
          <w:szCs w:val="18"/>
        </w:rPr>
        <w:t>COHNDDS25.1F-01</w:t>
      </w:r>
      <w:r w:rsidR="00B82447">
        <w:rPr>
          <w:sz w:val="18"/>
          <w:szCs w:val="18"/>
        </w:rPr>
        <w:t>4</w:t>
      </w:r>
      <w:r w:rsidR="001A3B3D" w:rsidRPr="00F847A6">
        <w:rPr>
          <w:sz w:val="18"/>
          <w:szCs w:val="18"/>
        </w:rPr>
        <w:br/>
      </w:r>
      <w:r>
        <w:rPr>
          <w:sz w:val="18"/>
          <w:szCs w:val="18"/>
        </w:rPr>
        <w:t>NIBM</w:t>
      </w:r>
      <w:r w:rsidR="001A3B3D" w:rsidRPr="00F847A6">
        <w:rPr>
          <w:i/>
          <w:sz w:val="18"/>
          <w:szCs w:val="18"/>
        </w:rPr>
        <w:br/>
      </w:r>
      <w:r>
        <w:rPr>
          <w:sz w:val="18"/>
          <w:szCs w:val="18"/>
        </w:rPr>
        <w:t>Colombo, Sri Lanka</w:t>
      </w:r>
      <w:r w:rsidR="001A3B3D" w:rsidRPr="00F847A6">
        <w:rPr>
          <w:sz w:val="18"/>
          <w:szCs w:val="18"/>
        </w:rPr>
        <w:br/>
      </w:r>
    </w:p>
    <w:p w14:paraId="2729A11B" w14:textId="1D21E6BC" w:rsidR="00447BB9" w:rsidRDefault="00447BB9" w:rsidP="00447BB9">
      <w:pPr>
        <w:pStyle w:val="Author"/>
        <w:spacing w:before="100" w:beforeAutospacing="1"/>
      </w:pPr>
    </w:p>
    <w:p w14:paraId="0316535E" w14:textId="77777777" w:rsidR="009F1D79" w:rsidRDefault="009F1D79">
      <w:pPr>
        <w:sectPr w:rsidR="009F1D79" w:rsidSect="003B4E04">
          <w:headerReference w:type="default" r:id="rId14"/>
          <w:footerReference w:type="default" r:id="rId15"/>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headerReference w:type="default" r:id="rId16"/>
          <w:footerReference w:type="default" r:id="rId17"/>
          <w:type w:val="continuous"/>
          <w:pgSz w:w="11906" w:h="16838" w:code="9"/>
          <w:pgMar w:top="450" w:right="893" w:bottom="1440" w:left="893" w:header="720" w:footer="720" w:gutter="0"/>
          <w:cols w:num="3" w:space="720"/>
          <w:docGrid w:linePitch="360"/>
        </w:sectPr>
      </w:pPr>
      <w:r>
        <w:br w:type="column"/>
      </w:r>
    </w:p>
    <w:p w14:paraId="6F106137" w14:textId="77777777" w:rsidR="00300C3B" w:rsidRDefault="009303D9" w:rsidP="00300C3B">
      <w:pPr>
        <w:pStyle w:val="Abstract"/>
      </w:pPr>
      <w:r>
        <w:rPr>
          <w:i/>
          <w:iCs/>
        </w:rPr>
        <w:t>Abstract</w:t>
      </w:r>
      <w:r>
        <w:t>—</w:t>
      </w:r>
      <w:r w:rsidR="00871C93">
        <w:t xml:space="preserve"> This study shows the relationship between pet attachment and perceives stress </w:t>
      </w:r>
      <w:r w:rsidR="5F11FF56">
        <w:t>levels</w:t>
      </w:r>
      <w:r w:rsidR="00871C93">
        <w:t xml:space="preserve"> among pet owners in </w:t>
      </w:r>
      <w:r w:rsidR="00E20AA6">
        <w:t>Sri Lanka’s Western Province. A sample of 136 pet owners completed standardized measures in the Perceived Stress Scale</w:t>
      </w:r>
      <w:r w:rsidR="12954E86">
        <w:t xml:space="preserve"> </w:t>
      </w:r>
      <w:r w:rsidR="00E20AA6">
        <w:t>(PSS) and Comfort from Companion Animal Scale</w:t>
      </w:r>
      <w:r w:rsidR="60C43A3D">
        <w:t xml:space="preserve"> </w:t>
      </w:r>
      <w:r w:rsidR="00E20AA6">
        <w:t>(CCAS</w:t>
      </w:r>
      <w:r w:rsidR="00093F60">
        <w:t>), With</w:t>
      </w:r>
      <w:r w:rsidR="006827A8">
        <w:t xml:space="preserve"> 126 valid</w:t>
      </w:r>
      <w:r w:rsidR="0056354B">
        <w:t xml:space="preserve"> responses</w:t>
      </w:r>
      <w:r w:rsidR="00584974">
        <w:t xml:space="preserve"> after </w:t>
      </w:r>
      <w:r w:rsidR="00FC548A">
        <w:t>data cleaning.</w:t>
      </w:r>
      <w:r w:rsidR="00093F60">
        <w:t xml:space="preserve"> </w:t>
      </w:r>
    </w:p>
    <w:p w14:paraId="58E55BFA" w14:textId="626E648D" w:rsidR="00E94B06" w:rsidRDefault="00C504DA" w:rsidP="00300C3B">
      <w:pPr>
        <w:pStyle w:val="Abstract"/>
      </w:pPr>
      <w:r>
        <w:t>Statistical analysis included:</w:t>
      </w:r>
      <w:r w:rsidR="003D5DDB">
        <w:t xml:space="preserve"> </w:t>
      </w:r>
      <w:r w:rsidR="00B66F94">
        <w:t>Chi</w:t>
      </w:r>
      <w:r w:rsidR="00145855">
        <w:t>-square tests</w:t>
      </w:r>
      <w:r w:rsidR="003534AC">
        <w:t xml:space="preserve"> comparing stress levels across pet types</w:t>
      </w:r>
      <w:r w:rsidR="00B02E6B">
        <w:t xml:space="preserve"> and attachment categories</w:t>
      </w:r>
      <w:r w:rsidR="003D5DDB">
        <w:t xml:space="preserve">, </w:t>
      </w:r>
      <w:r w:rsidR="002B3828">
        <w:t>Pearson correlation showing moderate negative relationship</w:t>
      </w:r>
      <w:r w:rsidR="00967966">
        <w:t xml:space="preserve"> between CCAS and PSS scores</w:t>
      </w:r>
      <w:r w:rsidR="003D5DDB">
        <w:t xml:space="preserve">, </w:t>
      </w:r>
      <w:r w:rsidR="00881B8C">
        <w:t>Multiple linear regression indicating</w:t>
      </w:r>
      <w:r w:rsidR="00E94B06">
        <w:t xml:space="preserve"> CCAS scores explain 28% of PSS variance</w:t>
      </w:r>
      <w:r w:rsidR="003D5DDB">
        <w:t xml:space="preserve">, </w:t>
      </w:r>
      <w:r w:rsidR="00E94B06">
        <w:t>ANOVA revealing sign</w:t>
      </w:r>
      <w:r w:rsidR="004A4104">
        <w:t>ificant stress differences among attachment groups</w:t>
      </w:r>
      <w:r w:rsidR="00300C3B">
        <w:t>.</w:t>
      </w:r>
    </w:p>
    <w:p w14:paraId="50D939E7" w14:textId="329926D9" w:rsidR="003D5DDB" w:rsidRDefault="001402C7" w:rsidP="003D5DDB">
      <w:pPr>
        <w:pStyle w:val="Abstract"/>
      </w:pPr>
      <w:r>
        <w:t>The results indicate that while pet attachment shows a measurable relationship</w:t>
      </w:r>
      <w:r w:rsidR="0061603B">
        <w:t xml:space="preserve"> with stress levels</w:t>
      </w:r>
      <w:r w:rsidR="00872060">
        <w:t>, this connection is complex</w:t>
      </w:r>
      <w:r w:rsidR="00FA3AB7">
        <w:t xml:space="preserve"> and influenced by multiple factors. The study contributes to understanding</w:t>
      </w:r>
      <w:r w:rsidR="00F4231F">
        <w:t xml:space="preserve"> human-animal bonds in the Sri Lan</w:t>
      </w:r>
      <w:r w:rsidR="001A1A7B">
        <w:t xml:space="preserve">kan context and suggest implications for pet assisted interventions and </w:t>
      </w:r>
      <w:r w:rsidR="002D3B9A">
        <w:t>mental health strategies.</w:t>
      </w:r>
    </w:p>
    <w:p w14:paraId="58B10678" w14:textId="21CC0164" w:rsidR="009303D9" w:rsidRPr="004D72B5" w:rsidRDefault="004D72B5" w:rsidP="00972203">
      <w:pPr>
        <w:pStyle w:val="Keywords"/>
      </w:pPr>
      <w:r w:rsidRPr="004D72B5">
        <w:t>Keywords—</w:t>
      </w:r>
      <w:r w:rsidR="00871C93">
        <w:t>pet attachment, perceived stress, human-animal bond, pet owners, mental health, CCAS, PSS, Sri Lanka</w:t>
      </w:r>
    </w:p>
    <w:p w14:paraId="1A521F3C" w14:textId="38959E7D" w:rsidR="009303D9" w:rsidRPr="00D632BE" w:rsidRDefault="009303D9" w:rsidP="006B6B66">
      <w:pPr>
        <w:pStyle w:val="Heading1"/>
      </w:pPr>
      <w:r w:rsidRPr="00D632BE">
        <w:t xml:space="preserve">Introduction </w:t>
      </w:r>
    </w:p>
    <w:p w14:paraId="5B84FB04" w14:textId="3A280B84" w:rsidR="009303D9" w:rsidRDefault="00045429" w:rsidP="00E7596C">
      <w:pPr>
        <w:pStyle w:val="BodyText"/>
      </w:pPr>
      <w:r>
        <w:t>Stress has become a pervasive issue for young adults in Sri Lanka, especially in urban areas like the Western Province due to various factors such as family, work, studies, financial concerns, and personal relationships. This stress can affect</w:t>
      </w:r>
      <w:r w:rsidR="000D4C67">
        <w:t xml:space="preserve"> both physical and mental health and also cause anxiety and depression.</w:t>
      </w:r>
    </w:p>
    <w:p w14:paraId="3DC30EAD" w14:textId="43E7A244" w:rsidR="000D4C67" w:rsidRPr="005B520E" w:rsidRDefault="000D4C67" w:rsidP="00E7596C">
      <w:pPr>
        <w:pStyle w:val="BodyText"/>
      </w:pPr>
      <w:r>
        <w:t>Studies have shown that interacting with animals can decrease levels of cortisol (a stress</w:t>
      </w:r>
      <w:r w:rsidR="39AAF546">
        <w:t>-</w:t>
      </w:r>
      <w:r>
        <w:t xml:space="preserve">related hormone) and lower blood pressure (National Institute of Health, 2018). This </w:t>
      </w:r>
      <w:r w:rsidR="009C773E">
        <w:t>study</w:t>
      </w:r>
      <w:r>
        <w:t xml:space="preserve"> aims to</w:t>
      </w:r>
      <w:r>
        <w:t xml:space="preserve"> </w:t>
      </w:r>
      <w:r>
        <w:t>fill the gap</w:t>
      </w:r>
      <w:r w:rsidR="00870618">
        <w:t xml:space="preserve"> by examining the relationship between stress and pet interaction by focusing on factors like type of pet, interaction frequency, daily care time, living environment, socio-demographic factors and finding the factors which effect pet owners’ stress.</w:t>
      </w:r>
    </w:p>
    <w:p w14:paraId="3C8B3FFF" w14:textId="22AD84A7" w:rsidR="009303D9" w:rsidRDefault="00870618" w:rsidP="00876ED8">
      <w:pPr>
        <w:pStyle w:val="Heading1"/>
      </w:pPr>
      <w:r>
        <w:t>Literature review</w:t>
      </w:r>
    </w:p>
    <w:p w14:paraId="4FFDE5ED" w14:textId="49ED6051" w:rsidR="00876ED8" w:rsidRPr="00876ED8" w:rsidRDefault="00876ED8" w:rsidP="00876ED8">
      <w:pPr>
        <w:jc w:val="both"/>
        <w:rPr>
          <w:rFonts w:eastAsia="Times New Roman"/>
        </w:rPr>
      </w:pPr>
      <w:r>
        <w:rPr>
          <w:rFonts w:eastAsia="Times New Roman"/>
        </w:rPr>
        <w:t xml:space="preserve">     </w:t>
      </w:r>
      <w:r w:rsidR="00870618" w:rsidRPr="00870618">
        <w:rPr>
          <w:rFonts w:eastAsia="Times New Roman"/>
        </w:rPr>
        <w:t xml:space="preserve">Pets have long served loyal and compassionate companions of humanity. </w:t>
      </w:r>
      <w:r w:rsidR="00A40D24" w:rsidRPr="00870618">
        <w:rPr>
          <w:rFonts w:eastAsia="Times New Roman"/>
        </w:rPr>
        <w:t>Human</w:t>
      </w:r>
      <w:r w:rsidR="00870618" w:rsidRPr="00870618">
        <w:rPr>
          <w:rFonts w:eastAsia="Times New Roman"/>
        </w:rPr>
        <w:t>-animal interaction and attachment hold a high potential to enhance mental health and well-being.</w:t>
      </w:r>
      <w:r w:rsidR="00CB6E1F">
        <w:rPr>
          <w:rFonts w:eastAsia="Times New Roman"/>
        </w:rPr>
        <w:t>[2]</w:t>
      </w:r>
      <w:r w:rsidR="00870618" w:rsidRPr="00870618">
        <w:rPr>
          <w:rFonts w:eastAsia="Times New Roman"/>
        </w:rPr>
        <w:t xml:space="preserve"> This is followed by a discussion on pet attachment and perceived stress. The literature on the relationship between these variables has been considered. The purpose of a literature review is to improve the researcher’s own understanding of the variables surrounding the research questions, to ensure that the study will fill a gap </w:t>
      </w:r>
      <w:r w:rsidR="00870618" w:rsidRPr="00870618">
        <w:rPr>
          <w:rFonts w:eastAsia="Times New Roman"/>
        </w:rPr>
        <w:t>in the current literature and inform the reader about the topic at hand.</w:t>
      </w:r>
      <w:r w:rsidR="00CB6E1F">
        <w:rPr>
          <w:rFonts w:eastAsia="Times New Roman"/>
        </w:rPr>
        <w:t>[1]</w:t>
      </w:r>
      <w:r w:rsidR="00870618" w:rsidRPr="00870618">
        <w:rPr>
          <w:rFonts w:eastAsia="Times New Roman"/>
        </w:rPr>
        <w:t xml:space="preserve"> This research examines pet interaction effect on pet owners’ stress, and focusing on variables such as pet type, pet attachment, perceived role of pet, pet care time, pet interaction frequency, degree of stress, and demographic characteristics. This study</w:t>
      </w:r>
      <w:r w:rsidR="00870618" w:rsidRPr="56C3AC52">
        <w:rPr>
          <w:rFonts w:eastAsia="Times New Roman"/>
          <w:sz w:val="24"/>
          <w:szCs w:val="24"/>
        </w:rPr>
        <w:t xml:space="preserve"> </w:t>
      </w:r>
      <w:r w:rsidR="00870618" w:rsidRPr="00870618">
        <w:rPr>
          <w:rFonts w:eastAsia="Times New Roman"/>
        </w:rPr>
        <w:t>aims to find a comprehensive understanding of how pets reduce pet owners’ stress levels.</w:t>
      </w:r>
      <w:r>
        <w:rPr>
          <w:rFonts w:eastAsia="Times New Roman"/>
        </w:rPr>
        <w:t xml:space="preserve">   </w:t>
      </w:r>
      <w:r w:rsidRPr="00876ED8">
        <w:rPr>
          <w:rFonts w:eastAsia="Times New Roman"/>
        </w:rPr>
        <w:t xml:space="preserve">Many studies indicate that pet owners have lower stress levels compared to non-pet </w:t>
      </w:r>
      <w:r w:rsidR="00CB6E1F" w:rsidRPr="00876ED8">
        <w:rPr>
          <w:rFonts w:eastAsia="Times New Roman"/>
        </w:rPr>
        <w:t>owners</w:t>
      </w:r>
      <w:r w:rsidR="00CB6E1F">
        <w:rPr>
          <w:rFonts w:eastAsia="Times New Roman"/>
        </w:rPr>
        <w:t xml:space="preserve"> [2]</w:t>
      </w:r>
      <w:r w:rsidRPr="00876ED8">
        <w:rPr>
          <w:rFonts w:eastAsia="Times New Roman"/>
        </w:rPr>
        <w:t xml:space="preserve">. This is impute to be factors like companionship, social network enhancement, and the health benefits of </w:t>
      </w:r>
      <w:r w:rsidR="00CB6E1F" w:rsidRPr="00876ED8">
        <w:rPr>
          <w:rFonts w:eastAsia="Times New Roman"/>
        </w:rPr>
        <w:t>pets</w:t>
      </w:r>
      <w:r w:rsidR="00CB6E1F">
        <w:rPr>
          <w:rFonts w:eastAsia="Times New Roman"/>
        </w:rPr>
        <w:t xml:space="preserve"> [2]</w:t>
      </w:r>
      <w:r w:rsidRPr="00876ED8">
        <w:rPr>
          <w:rFonts w:eastAsia="Times New Roman"/>
        </w:rPr>
        <w:t xml:space="preserve">.Pets can provide an emotional outlet and are often seen as responsive and </w:t>
      </w:r>
      <w:r w:rsidRPr="00876ED8">
        <w:rPr>
          <w:rFonts w:eastAsia="Times New Roman"/>
        </w:rPr>
        <w:t>non-judgmental</w:t>
      </w:r>
      <w:r w:rsidRPr="00876ED8">
        <w:rPr>
          <w:rFonts w:eastAsia="Times New Roman"/>
        </w:rPr>
        <w:t xml:space="preserve"> listeners, which helps pet-owners confide and express their emotions</w:t>
      </w:r>
      <w:r w:rsidR="00CB6E1F">
        <w:rPr>
          <w:rFonts w:eastAsia="Times New Roman"/>
        </w:rPr>
        <w:t>[2].</w:t>
      </w:r>
      <w:r w:rsidRPr="00876ED8">
        <w:rPr>
          <w:rFonts w:eastAsia="Times New Roman"/>
        </w:rPr>
        <w:t>A study evaluates stress reduction through pet interaction found that pet owners had lower scores on stress after associate with their pets compared to non-owners who interacted with pets</w:t>
      </w:r>
      <w:r w:rsidR="00CB6E1F">
        <w:rPr>
          <w:rFonts w:eastAsia="Times New Roman"/>
        </w:rPr>
        <w:t xml:space="preserve">[3] </w:t>
      </w:r>
      <w:r w:rsidRPr="00876ED8">
        <w:rPr>
          <w:rFonts w:eastAsia="Times New Roman"/>
        </w:rPr>
        <w:t>Interaction with pets, anyhow ownership, can lead to reduced stress level individuals</w:t>
      </w:r>
      <w:r w:rsidR="00A40D24">
        <w:rPr>
          <w:rFonts w:eastAsia="Times New Roman"/>
        </w:rPr>
        <w:t>[3]</w:t>
      </w:r>
      <w:r w:rsidRPr="00876ED8">
        <w:rPr>
          <w:rFonts w:eastAsia="Times New Roman"/>
        </w:rPr>
        <w:t xml:space="preserve">. This provides that even pet owners can experience further stress reduction through direct engagement with pets. Interacting with a pet for more than five minutes was associated with lower stress scores compared to shorter </w:t>
      </w:r>
      <w:r w:rsidR="00A40D24" w:rsidRPr="00876ED8">
        <w:rPr>
          <w:rFonts w:eastAsia="Times New Roman"/>
        </w:rPr>
        <w:t>interaction</w:t>
      </w:r>
      <w:r w:rsidR="00A40D24">
        <w:rPr>
          <w:rFonts w:eastAsia="Times New Roman"/>
        </w:rPr>
        <w:t xml:space="preserve"> [3].</w:t>
      </w:r>
    </w:p>
    <w:p w14:paraId="5A6A8EEF" w14:textId="7CF679B0" w:rsidR="00876ED8" w:rsidRPr="00876ED8" w:rsidRDefault="00876ED8" w:rsidP="00876ED8">
      <w:pPr>
        <w:jc w:val="both"/>
        <w:rPr>
          <w:rFonts w:eastAsia="Times New Roman"/>
        </w:rPr>
      </w:pPr>
      <w:r w:rsidRPr="00876ED8">
        <w:rPr>
          <w:rFonts w:eastAsia="Times New Roman"/>
        </w:rPr>
        <w:t xml:space="preserve">Pet owners often think about their pets as part of the family and as attachment figures, which contributes to greater stress reduction. This bond provides emotional support like human </w:t>
      </w:r>
      <w:r w:rsidR="00A40D24">
        <w:rPr>
          <w:rFonts w:eastAsia="Times New Roman"/>
        </w:rPr>
        <w:t>[3]</w:t>
      </w:r>
      <w:r w:rsidR="00A40D24" w:rsidRPr="00876ED8">
        <w:rPr>
          <w:rFonts w:eastAsia="Times New Roman"/>
        </w:rPr>
        <w:t xml:space="preserve"> Pets</w:t>
      </w:r>
      <w:r w:rsidRPr="00876ED8">
        <w:rPr>
          <w:rFonts w:eastAsia="Times New Roman"/>
        </w:rPr>
        <w:t xml:space="preserve"> can role as better supportive figures than friends and spouses in certain stressful conditio</w:t>
      </w:r>
      <w:r w:rsidR="00A40D24">
        <w:rPr>
          <w:rFonts w:eastAsia="Times New Roman"/>
        </w:rPr>
        <w:t>n</w:t>
      </w:r>
      <w:r w:rsidRPr="00876ED8">
        <w:rPr>
          <w:rFonts w:eastAsia="Times New Roman"/>
        </w:rPr>
        <w:t xml:space="preserve"> </w:t>
      </w:r>
      <w:r w:rsidR="00A40D24">
        <w:rPr>
          <w:rFonts w:eastAsia="Times New Roman"/>
        </w:rPr>
        <w:t>[3]</w:t>
      </w:r>
    </w:p>
    <w:p w14:paraId="44FA5EDC" w14:textId="77777777" w:rsidR="00876ED8" w:rsidRPr="00876ED8" w:rsidRDefault="00876ED8" w:rsidP="00876ED8">
      <w:pPr>
        <w:jc w:val="both"/>
        <w:rPr>
          <w:rFonts w:eastAsia="Times New Roman"/>
        </w:rPr>
      </w:pPr>
    </w:p>
    <w:p w14:paraId="5415F74F" w14:textId="1DC94D3E" w:rsidR="00876ED8" w:rsidRPr="00876ED8" w:rsidRDefault="00876ED8" w:rsidP="00876ED8">
      <w:pPr>
        <w:jc w:val="both"/>
        <w:rPr>
          <w:rFonts w:eastAsia="Times New Roman"/>
        </w:rPr>
      </w:pPr>
      <w:r w:rsidRPr="00876ED8">
        <w:rPr>
          <w:rFonts w:eastAsia="Times New Roman"/>
        </w:rPr>
        <w:t xml:space="preserve">Research on South African adults founds no significant difference in perceived stress between pet owners and non-pet </w:t>
      </w:r>
      <w:r w:rsidR="00A40D24" w:rsidRPr="00876ED8">
        <w:rPr>
          <w:rFonts w:eastAsia="Times New Roman"/>
        </w:rPr>
        <w:t>owners</w:t>
      </w:r>
      <w:r w:rsidR="00A40D24">
        <w:rPr>
          <w:rFonts w:eastAsia="Times New Roman"/>
        </w:rPr>
        <w:t xml:space="preserve"> [1]. </w:t>
      </w:r>
      <w:r w:rsidRPr="00876ED8">
        <w:rPr>
          <w:rFonts w:eastAsia="Times New Roman"/>
        </w:rPr>
        <w:t xml:space="preserve">Another study on college </w:t>
      </w:r>
      <w:r w:rsidR="3BFAF335" w:rsidRPr="3BFAF335">
        <w:rPr>
          <w:rFonts w:eastAsia="Times New Roman"/>
        </w:rPr>
        <w:t>students</w:t>
      </w:r>
      <w:r w:rsidRPr="00876ED8">
        <w:rPr>
          <w:rFonts w:eastAsia="Times New Roman"/>
        </w:rPr>
        <w:t xml:space="preserve"> found no significant difference in stress levels between </w:t>
      </w:r>
      <w:r w:rsidR="00A40D24" w:rsidRPr="00876ED8">
        <w:rPr>
          <w:rFonts w:eastAsia="Times New Roman"/>
        </w:rPr>
        <w:t>those daily dog interactions</w:t>
      </w:r>
      <w:r w:rsidRPr="00876ED8">
        <w:rPr>
          <w:rFonts w:eastAsia="Times New Roman"/>
        </w:rPr>
        <w:t xml:space="preserve"> and those </w:t>
      </w:r>
      <w:r w:rsidR="00A40D24" w:rsidRPr="00876ED8">
        <w:rPr>
          <w:rFonts w:eastAsia="Times New Roman"/>
        </w:rPr>
        <w:t>without</w:t>
      </w:r>
      <w:r w:rsidR="00A40D24">
        <w:rPr>
          <w:rFonts w:eastAsia="Times New Roman"/>
        </w:rPr>
        <w:t xml:space="preserve"> [11]</w:t>
      </w:r>
      <w:r w:rsidRPr="00876ED8">
        <w:rPr>
          <w:rFonts w:eastAsia="Times New Roman"/>
        </w:rPr>
        <w:t xml:space="preserve">. A study on college students reported that participants who interacted with pets had </w:t>
      </w:r>
      <w:r w:rsidR="3BFAF335" w:rsidRPr="3BFAF335">
        <w:rPr>
          <w:rFonts w:eastAsia="Times New Roman"/>
        </w:rPr>
        <w:t xml:space="preserve">a </w:t>
      </w:r>
      <w:r w:rsidRPr="00876ED8">
        <w:rPr>
          <w:rFonts w:eastAsia="Times New Roman"/>
        </w:rPr>
        <w:t xml:space="preserve">statistically higher level of </w:t>
      </w:r>
      <w:r w:rsidR="00A40D24" w:rsidRPr="00876ED8">
        <w:rPr>
          <w:rFonts w:eastAsia="Times New Roman"/>
        </w:rPr>
        <w:t>stress</w:t>
      </w:r>
      <w:r w:rsidR="00A40D24">
        <w:rPr>
          <w:rFonts w:eastAsia="Times New Roman"/>
        </w:rPr>
        <w:t xml:space="preserve"> [9].</w:t>
      </w:r>
    </w:p>
    <w:p w14:paraId="69BD8649" w14:textId="5E9312F3" w:rsidR="00876ED8" w:rsidRDefault="00876ED8" w:rsidP="00876ED8">
      <w:pPr>
        <w:jc w:val="both"/>
        <w:rPr>
          <w:rFonts w:eastAsia="Times New Roman"/>
          <w:sz w:val="24"/>
          <w:szCs w:val="24"/>
        </w:rPr>
      </w:pPr>
      <w:r w:rsidRPr="00876ED8">
        <w:rPr>
          <w:rFonts w:eastAsia="Times New Roman"/>
        </w:rPr>
        <w:t xml:space="preserve">While many studies </w:t>
      </w:r>
      <w:r w:rsidR="00A40D24" w:rsidRPr="00876ED8">
        <w:rPr>
          <w:rFonts w:eastAsia="Times New Roman"/>
        </w:rPr>
        <w:t>show</w:t>
      </w:r>
      <w:r w:rsidRPr="00876ED8">
        <w:rPr>
          <w:rFonts w:eastAsia="Times New Roman"/>
        </w:rPr>
        <w:t xml:space="preserve"> that interaction with pets is beneficial for stress reduction among pet</w:t>
      </w:r>
      <w:r w:rsidRPr="56C3AC52">
        <w:rPr>
          <w:rFonts w:eastAsia="Times New Roman"/>
          <w:sz w:val="24"/>
          <w:szCs w:val="24"/>
        </w:rPr>
        <w:t xml:space="preserve"> </w:t>
      </w:r>
      <w:r w:rsidRPr="00876ED8">
        <w:rPr>
          <w:rFonts w:eastAsia="Times New Roman"/>
        </w:rPr>
        <w:t>owners, the findings are not universally consistent. Factors such as type of pet</w:t>
      </w:r>
      <w:r w:rsidR="0E283213" w:rsidRPr="0E283213">
        <w:rPr>
          <w:rFonts w:eastAsia="Times New Roman"/>
        </w:rPr>
        <w:t xml:space="preserve"> and</w:t>
      </w:r>
      <w:r w:rsidRPr="00876ED8">
        <w:rPr>
          <w:rFonts w:eastAsia="Times New Roman"/>
        </w:rPr>
        <w:t xml:space="preserve"> interaction frequency can influence the impact of pets on stress </w:t>
      </w:r>
      <w:r w:rsidR="0E283213" w:rsidRPr="0E283213">
        <w:rPr>
          <w:rFonts w:eastAsia="Times New Roman"/>
        </w:rPr>
        <w:t>levels</w:t>
      </w:r>
      <w:r w:rsidRPr="00876ED8">
        <w:rPr>
          <w:rFonts w:eastAsia="Times New Roman"/>
        </w:rPr>
        <w:t xml:space="preserve">. </w:t>
      </w:r>
    </w:p>
    <w:p w14:paraId="5320B7E1" w14:textId="26D590A3" w:rsidR="00870618" w:rsidRDefault="00870618" w:rsidP="00870618">
      <w:pPr>
        <w:jc w:val="both"/>
        <w:rPr>
          <w:rFonts w:eastAsia="Times New Roman"/>
          <w:sz w:val="24"/>
          <w:szCs w:val="24"/>
        </w:rPr>
      </w:pPr>
    </w:p>
    <w:p w14:paraId="17F150FC" w14:textId="150DC654" w:rsidR="009303D9" w:rsidRDefault="00876ED8" w:rsidP="006B6B66">
      <w:pPr>
        <w:pStyle w:val="Heading1"/>
      </w:pPr>
      <w:r>
        <w:t>Methodology</w:t>
      </w:r>
    </w:p>
    <w:p w14:paraId="0718B3D4" w14:textId="7B77D0B3" w:rsidR="00A141F6" w:rsidRPr="00A141F6" w:rsidRDefault="00A141F6" w:rsidP="00A141F6">
      <w:pPr>
        <w:jc w:val="both"/>
      </w:pPr>
      <w:r>
        <w:t xml:space="preserve">     This chapter outlines the research methodology used in the study.</w:t>
      </w:r>
    </w:p>
    <w:p w14:paraId="22217789" w14:textId="6A33CC0B" w:rsidR="009303D9" w:rsidRDefault="00A141F6" w:rsidP="00ED0149">
      <w:pPr>
        <w:pStyle w:val="Heading2"/>
      </w:pPr>
      <w:r>
        <w:lastRenderedPageBreak/>
        <w:t>Population, Sample, Sampling technique</w:t>
      </w:r>
    </w:p>
    <w:p w14:paraId="6CC2B931" w14:textId="7E3E9D5E" w:rsidR="00A141F6" w:rsidRDefault="00A141F6" w:rsidP="00A141F6">
      <w:pPr>
        <w:jc w:val="both"/>
      </w:pPr>
      <w:r>
        <w:t>Population: The study focuses on adults residing in the Western Province of Sri Lanka</w:t>
      </w:r>
      <w:r w:rsidR="008461EC">
        <w:t>. The target population includes only pet owners who own various type of pets.</w:t>
      </w:r>
    </w:p>
    <w:p w14:paraId="64058F86" w14:textId="4EF834A8" w:rsidR="008461EC" w:rsidRDefault="008461EC" w:rsidP="00A141F6">
      <w:pPr>
        <w:jc w:val="both"/>
      </w:pPr>
      <w:r>
        <w:t xml:space="preserve">Sample: A total of 136 pet </w:t>
      </w:r>
      <w:r w:rsidR="001374BA">
        <w:t>owners from</w:t>
      </w:r>
      <w:r>
        <w:t xml:space="preserve"> the Western Province of Sri Lanka.</w:t>
      </w:r>
    </w:p>
    <w:p w14:paraId="194086CE" w14:textId="46522449" w:rsidR="008461EC" w:rsidRPr="00A141F6" w:rsidRDefault="008461EC" w:rsidP="00A141F6">
      <w:pPr>
        <w:jc w:val="both"/>
      </w:pPr>
      <w:r>
        <w:t xml:space="preserve">Sampling technique: Using convenience sampling </w:t>
      </w:r>
      <w:r w:rsidR="0987DC60">
        <w:t>methods</w:t>
      </w:r>
      <w:r>
        <w:t xml:space="preserve"> to collect data from pet owners from Western Province by sharing the surveys through WhatsApp and Instagram.</w:t>
      </w:r>
    </w:p>
    <w:p w14:paraId="31C0E164" w14:textId="70C501C5" w:rsidR="009303D9" w:rsidRDefault="008461EC" w:rsidP="00ED0149">
      <w:pPr>
        <w:pStyle w:val="Heading2"/>
      </w:pPr>
      <w:r>
        <w:t>Type of Data to be collected and data sources</w:t>
      </w:r>
    </w:p>
    <w:p w14:paraId="7927F4E5" w14:textId="77777777" w:rsidR="008461EC" w:rsidRPr="008461EC" w:rsidRDefault="008461EC" w:rsidP="008461EC">
      <w:pPr>
        <w:jc w:val="both"/>
        <w:rPr>
          <w:rFonts w:eastAsia="Times New Roman"/>
        </w:rPr>
      </w:pPr>
      <w:r w:rsidRPr="008461EC">
        <w:rPr>
          <w:rFonts w:eastAsia="Times New Roman"/>
        </w:rPr>
        <w:t>Type of Data</w:t>
      </w:r>
    </w:p>
    <w:p w14:paraId="0CEADBC6" w14:textId="5F5BC263" w:rsidR="008461EC" w:rsidRPr="008461EC" w:rsidRDefault="008461EC" w:rsidP="008461EC">
      <w:pPr>
        <w:jc w:val="both"/>
        <w:rPr>
          <w:rFonts w:eastAsia="Times New Roman"/>
        </w:rPr>
      </w:pPr>
      <w:r w:rsidRPr="008461EC">
        <w:rPr>
          <w:rFonts w:eastAsia="Times New Roman"/>
        </w:rPr>
        <w:t xml:space="preserve">Numeric data: CCAS scores (Q1 to Q13) and PSS </w:t>
      </w:r>
      <w:r w:rsidR="00E20AA6" w:rsidRPr="008461EC">
        <w:rPr>
          <w:rFonts w:eastAsia="Times New Roman"/>
        </w:rPr>
        <w:t>scores (</w:t>
      </w:r>
      <w:r w:rsidRPr="008461EC">
        <w:rPr>
          <w:rFonts w:eastAsia="Times New Roman"/>
        </w:rPr>
        <w:t>Q1 to Q10), owner’s age.</w:t>
      </w:r>
    </w:p>
    <w:p w14:paraId="28FDE1AB" w14:textId="74FC9151" w:rsidR="008461EC" w:rsidRPr="008461EC" w:rsidRDefault="008461EC" w:rsidP="008461EC">
      <w:pPr>
        <w:jc w:val="both"/>
        <w:rPr>
          <w:rFonts w:eastAsia="Times New Roman"/>
        </w:rPr>
      </w:pPr>
      <w:r w:rsidRPr="008461EC">
        <w:rPr>
          <w:rFonts w:eastAsia="Times New Roman"/>
        </w:rPr>
        <w:t xml:space="preserve">The primary measure of </w:t>
      </w:r>
      <w:r w:rsidR="00E20AA6" w:rsidRPr="008461EC">
        <w:rPr>
          <w:rFonts w:eastAsia="Times New Roman"/>
        </w:rPr>
        <w:t>stress</w:t>
      </w:r>
      <w:r w:rsidRPr="008461EC">
        <w:rPr>
          <w:rFonts w:eastAsia="Times New Roman"/>
        </w:rPr>
        <w:t xml:space="preserve"> will be the perceived stress scale (</w:t>
      </w:r>
      <w:r w:rsidR="0DD832DC" w:rsidRPr="0DD832DC">
        <w:rPr>
          <w:rFonts w:eastAsia="Times New Roman"/>
        </w:rPr>
        <w:t>PSS</w:t>
      </w:r>
      <w:r w:rsidRPr="008461EC">
        <w:rPr>
          <w:rFonts w:eastAsia="Times New Roman"/>
        </w:rPr>
        <w:t>) score</w:t>
      </w:r>
      <w:r w:rsidR="0DD832DC" w:rsidRPr="0DD832DC">
        <w:rPr>
          <w:rFonts w:eastAsia="Times New Roman"/>
        </w:rPr>
        <w:t>,</w:t>
      </w:r>
      <w:r w:rsidRPr="008461EC">
        <w:rPr>
          <w:rFonts w:eastAsia="Times New Roman"/>
        </w:rPr>
        <w:t xml:space="preserve"> which will be calculated by participants </w:t>
      </w:r>
      <w:r w:rsidR="0DD832DC" w:rsidRPr="0DD832DC">
        <w:rPr>
          <w:rFonts w:eastAsia="Times New Roman"/>
        </w:rPr>
        <w:t xml:space="preserve">in </w:t>
      </w:r>
      <w:r w:rsidRPr="008461EC">
        <w:rPr>
          <w:rFonts w:eastAsia="Times New Roman"/>
        </w:rPr>
        <w:t>responses to the PSS-10 questionnaire.</w:t>
      </w:r>
    </w:p>
    <w:p w14:paraId="2EC73371" w14:textId="3EE53BC5" w:rsidR="008461EC" w:rsidRPr="008461EC" w:rsidRDefault="008461EC" w:rsidP="008461EC">
      <w:pPr>
        <w:jc w:val="both"/>
        <w:rPr>
          <w:rFonts w:eastAsia="Times New Roman"/>
        </w:rPr>
      </w:pPr>
      <w:r w:rsidRPr="008461EC">
        <w:rPr>
          <w:rFonts w:eastAsia="Times New Roman"/>
        </w:rPr>
        <w:t xml:space="preserve">CCAS score is also a Quantitative data used in this </w:t>
      </w:r>
      <w:r w:rsidR="00E20AA6" w:rsidRPr="008461EC">
        <w:rPr>
          <w:rFonts w:eastAsia="Times New Roman"/>
        </w:rPr>
        <w:t>study,</w:t>
      </w:r>
      <w:r w:rsidRPr="008461EC">
        <w:rPr>
          <w:rFonts w:eastAsia="Times New Roman"/>
        </w:rPr>
        <w:t xml:space="preserve"> and it is calculated by </w:t>
      </w:r>
      <w:r w:rsidR="0DD832DC" w:rsidRPr="0DD832DC">
        <w:rPr>
          <w:rFonts w:eastAsia="Times New Roman"/>
        </w:rPr>
        <w:t>participants'</w:t>
      </w:r>
      <w:r w:rsidRPr="008461EC">
        <w:rPr>
          <w:rFonts w:eastAsia="Times New Roman"/>
        </w:rPr>
        <w:t xml:space="preserve"> responses to the Comfort from companion animal (CCAS) questionnaire.</w:t>
      </w:r>
    </w:p>
    <w:p w14:paraId="2B0D331E" w14:textId="21347549" w:rsidR="008461EC" w:rsidRPr="008461EC" w:rsidRDefault="008461EC" w:rsidP="008461EC">
      <w:pPr>
        <w:jc w:val="both"/>
        <w:rPr>
          <w:rFonts w:eastAsia="Times New Roman"/>
        </w:rPr>
      </w:pPr>
      <w:r w:rsidRPr="008461EC">
        <w:rPr>
          <w:rFonts w:eastAsia="Times New Roman"/>
        </w:rPr>
        <w:t xml:space="preserve">Categorical data: </w:t>
      </w:r>
      <w:r w:rsidRPr="008461EC">
        <w:rPr>
          <w:rFonts w:asciiTheme="majorBidi" w:hAnsiTheme="majorBidi" w:cstheme="majorBidi"/>
        </w:rPr>
        <w:t xml:space="preserve">pet type, interaction frequency, daily care time, pet friendly environment, owner demographic factors (gender, living situation, employment status, marital status and income) and Western </w:t>
      </w:r>
      <w:r w:rsidR="0DD832DC" w:rsidRPr="0DD832DC">
        <w:rPr>
          <w:rFonts w:asciiTheme="majorBidi" w:hAnsiTheme="majorBidi" w:cstheme="majorBidi"/>
        </w:rPr>
        <w:t>provinces</w:t>
      </w:r>
      <w:r w:rsidRPr="008461EC">
        <w:rPr>
          <w:rFonts w:asciiTheme="majorBidi" w:hAnsiTheme="majorBidi" w:cstheme="majorBidi"/>
        </w:rPr>
        <w:t>.</w:t>
      </w:r>
    </w:p>
    <w:p w14:paraId="346EE12A"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Gender: Categorical (e.g., Female, Male)</w:t>
      </w:r>
    </w:p>
    <w:p w14:paraId="1CC0C4E1"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Living Situation: Categorical (e.g., Living with partner, Living with family)</w:t>
      </w:r>
    </w:p>
    <w:p w14:paraId="2A4D9D31"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Employment Status: Categorical (e.g., Student)</w:t>
      </w:r>
    </w:p>
    <w:p w14:paraId="7E943624"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Marital Status: Categorical (e.g., Unmarried)</w:t>
      </w:r>
    </w:p>
    <w:p w14:paraId="16EDFF03"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Family Income: Categorical (e.g., Below 50,000, 350,000 - 700,000)</w:t>
      </w:r>
    </w:p>
    <w:p w14:paraId="435CDA5A" w14:textId="77777777" w:rsidR="008461EC" w:rsidRPr="008461EC" w:rsidRDefault="008461EC" w:rsidP="008461EC">
      <w:pPr>
        <w:pStyle w:val="ListParagraph"/>
        <w:numPr>
          <w:ilvl w:val="0"/>
          <w:numId w:val="25"/>
        </w:numPr>
        <w:spacing w:after="0"/>
        <w:jc w:val="both"/>
        <w:rPr>
          <w:rFonts w:ascii="Times New Roman" w:eastAsia="Times New Roman" w:hAnsi="Times New Roman" w:cs="Times New Roman"/>
          <w:sz w:val="20"/>
          <w:szCs w:val="20"/>
        </w:rPr>
      </w:pPr>
      <w:r w:rsidRPr="008461EC">
        <w:rPr>
          <w:rFonts w:ascii="Times New Roman" w:eastAsia="Times New Roman" w:hAnsi="Times New Roman" w:cs="Times New Roman"/>
          <w:sz w:val="20"/>
          <w:szCs w:val="20"/>
        </w:rPr>
        <w:t>Western Province: Categorical (Yes/No)</w:t>
      </w:r>
    </w:p>
    <w:p w14:paraId="5C317461" w14:textId="77777777" w:rsidR="008461EC" w:rsidRPr="008461EC" w:rsidRDefault="008461EC" w:rsidP="008461EC">
      <w:pPr>
        <w:jc w:val="both"/>
        <w:rPr>
          <w:rFonts w:asciiTheme="majorBidi" w:hAnsiTheme="majorBidi" w:cstheme="majorBidi"/>
        </w:rPr>
      </w:pPr>
    </w:p>
    <w:p w14:paraId="704A843A" w14:textId="167EDE25" w:rsidR="008461EC" w:rsidRPr="008461EC" w:rsidRDefault="008461EC" w:rsidP="008461EC">
      <w:pPr>
        <w:jc w:val="both"/>
        <w:rPr>
          <w:rFonts w:eastAsia="Times New Roman"/>
        </w:rPr>
      </w:pPr>
      <w:r w:rsidRPr="008461EC">
        <w:rPr>
          <w:rFonts w:eastAsia="Times New Roman"/>
        </w:rPr>
        <w:t xml:space="preserve">Primary sources: The data collected from </w:t>
      </w:r>
      <w:r w:rsidR="00E20AA6" w:rsidRPr="008461EC">
        <w:rPr>
          <w:rFonts w:eastAsia="Times New Roman"/>
        </w:rPr>
        <w:t>pet</w:t>
      </w:r>
      <w:r w:rsidRPr="008461EC">
        <w:rPr>
          <w:rFonts w:eastAsia="Times New Roman"/>
        </w:rPr>
        <w:t xml:space="preserve"> owners through surveys.</w:t>
      </w:r>
    </w:p>
    <w:p w14:paraId="75BFA0D9" w14:textId="77777777" w:rsidR="008461EC" w:rsidRPr="008461EC" w:rsidRDefault="008461EC" w:rsidP="008461EC">
      <w:pPr>
        <w:jc w:val="both"/>
        <w:rPr>
          <w:rFonts w:eastAsia="Times New Roman"/>
        </w:rPr>
      </w:pPr>
      <w:r w:rsidRPr="008461EC">
        <w:rPr>
          <w:rFonts w:eastAsia="Times New Roman"/>
        </w:rPr>
        <w:t>Secondary sources: Published articles and research papers from research gate, google scholar</w:t>
      </w:r>
    </w:p>
    <w:p w14:paraId="77259DE9" w14:textId="77777777" w:rsidR="008461EC" w:rsidRDefault="008461EC" w:rsidP="008461EC">
      <w:pPr>
        <w:pStyle w:val="bulletlist"/>
        <w:numPr>
          <w:ilvl w:val="0"/>
          <w:numId w:val="0"/>
        </w:numPr>
        <w:ind w:left="576"/>
      </w:pPr>
    </w:p>
    <w:p w14:paraId="7E54C8D6" w14:textId="1A77068F" w:rsidR="009303D9" w:rsidRDefault="008461EC" w:rsidP="00ED0149">
      <w:pPr>
        <w:pStyle w:val="Heading2"/>
      </w:pPr>
      <w:r>
        <w:t>Data collection tools and plan</w:t>
      </w:r>
    </w:p>
    <w:p w14:paraId="037CA8ED" w14:textId="4CDAF2DA" w:rsidR="008461EC" w:rsidRPr="008461EC" w:rsidRDefault="008461EC" w:rsidP="008461EC">
      <w:pPr>
        <w:jc w:val="both"/>
        <w:rPr>
          <w:rFonts w:eastAsia="Times New Roman"/>
          <w:b/>
          <w:bCs/>
        </w:rPr>
      </w:pPr>
      <w:r>
        <w:t xml:space="preserve">    </w:t>
      </w:r>
      <w:r w:rsidRPr="008461EC">
        <w:t xml:space="preserve"> </w:t>
      </w:r>
      <w:r w:rsidRPr="008461EC">
        <w:rPr>
          <w:rFonts w:eastAsia="Times New Roman"/>
        </w:rPr>
        <w:t xml:space="preserve">The data was collected Online using google form. The research data was anonymous. The link to the study was shared via social media </w:t>
      </w:r>
      <w:r w:rsidR="0DD832DC" w:rsidRPr="0DD832DC">
        <w:rPr>
          <w:rFonts w:eastAsia="Times New Roman"/>
        </w:rPr>
        <w:t>platforms</w:t>
      </w:r>
      <w:r w:rsidRPr="008461EC">
        <w:rPr>
          <w:rFonts w:eastAsia="Times New Roman"/>
        </w:rPr>
        <w:t xml:space="preserve"> using WhatsApp and Instagram. The data collection was </w:t>
      </w:r>
      <w:r w:rsidRPr="008461EC">
        <w:rPr>
          <w:rFonts w:eastAsia="Times New Roman"/>
        </w:rPr>
        <w:t>anonymous,</w:t>
      </w:r>
      <w:r w:rsidRPr="008461EC">
        <w:rPr>
          <w:rFonts w:eastAsia="Times New Roman"/>
        </w:rPr>
        <w:t xml:space="preserve"> maintaining the privacy of the participants. </w:t>
      </w:r>
    </w:p>
    <w:p w14:paraId="2802FD81" w14:textId="60692D37" w:rsidR="008461EC" w:rsidRPr="008461EC" w:rsidRDefault="008461EC" w:rsidP="008461EC">
      <w:pPr>
        <w:jc w:val="both"/>
      </w:pPr>
    </w:p>
    <w:p w14:paraId="7B7ADA1E" w14:textId="3D3F5CD1" w:rsidR="009303D9" w:rsidRDefault="00CA5690" w:rsidP="00ED0149">
      <w:pPr>
        <w:pStyle w:val="Heading2"/>
      </w:pPr>
      <w:r>
        <w:t>Conceptual framework</w:t>
      </w:r>
    </w:p>
    <w:p w14:paraId="6A701690" w14:textId="77777777" w:rsidR="00CA5690" w:rsidRPr="00CA5690" w:rsidRDefault="00CA5690" w:rsidP="00CA5690">
      <w:pPr>
        <w:jc w:val="both"/>
        <w:rPr>
          <w:rFonts w:asciiTheme="majorBidi" w:hAnsiTheme="majorBidi" w:cstheme="majorBidi"/>
          <w:b/>
          <w:bCs/>
        </w:rPr>
      </w:pPr>
      <w:r w:rsidRPr="00CA5690">
        <w:rPr>
          <w:rFonts w:asciiTheme="majorBidi" w:hAnsiTheme="majorBidi" w:cstheme="majorBidi"/>
          <w:b/>
          <w:bCs/>
        </w:rPr>
        <w:t>Independent variables</w:t>
      </w:r>
    </w:p>
    <w:p w14:paraId="691E7B6F"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Pet type (Dog, cat, etc)</w:t>
      </w:r>
    </w:p>
    <w:p w14:paraId="51724B75"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Perceived role of the pet (family member, friend, working partner, toy)</w:t>
      </w:r>
    </w:p>
    <w:p w14:paraId="28C5A431"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Interaction frequency (daily, weekly, monthly)</w:t>
      </w:r>
    </w:p>
    <w:p w14:paraId="4138B9BA"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Daily pet care time (0-15, 16-30, 31-60, 61-120, 121-180, &gt;180)</w:t>
      </w:r>
    </w:p>
    <w:p w14:paraId="3839EAD0"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Pet friendly Environment (yes, no)</w:t>
      </w:r>
    </w:p>
    <w:p w14:paraId="20F20A07" w14:textId="77777777" w:rsidR="00CA5690" w:rsidRPr="00CA5690" w:rsidRDefault="00CA5690" w:rsidP="00CA5690">
      <w:pPr>
        <w:pStyle w:val="ListParagraph"/>
        <w:numPr>
          <w:ilvl w:val="0"/>
          <w:numId w:val="29"/>
        </w:numPr>
        <w:jc w:val="both"/>
        <w:rPr>
          <w:rFonts w:asciiTheme="majorBidi" w:hAnsiTheme="majorBidi" w:cstheme="majorBidi"/>
          <w:sz w:val="20"/>
          <w:szCs w:val="20"/>
        </w:rPr>
      </w:pPr>
      <w:r w:rsidRPr="00CA5690">
        <w:rPr>
          <w:rFonts w:asciiTheme="majorBidi" w:hAnsiTheme="majorBidi" w:cstheme="majorBidi"/>
          <w:sz w:val="20"/>
          <w:szCs w:val="20"/>
        </w:rPr>
        <w:t>Owner Demographics</w:t>
      </w:r>
    </w:p>
    <w:p w14:paraId="00776791" w14:textId="77777777" w:rsidR="00CA5690" w:rsidRPr="00CA5690" w:rsidRDefault="00CA5690" w:rsidP="00CA5690">
      <w:pPr>
        <w:pStyle w:val="ListParagraph"/>
        <w:numPr>
          <w:ilvl w:val="0"/>
          <w:numId w:val="28"/>
        </w:numPr>
        <w:jc w:val="both"/>
        <w:rPr>
          <w:rFonts w:asciiTheme="majorBidi" w:hAnsiTheme="majorBidi" w:cstheme="majorBidi"/>
          <w:sz w:val="20"/>
          <w:szCs w:val="20"/>
        </w:rPr>
      </w:pPr>
      <w:r w:rsidRPr="00CA5690">
        <w:rPr>
          <w:rFonts w:asciiTheme="majorBidi" w:hAnsiTheme="majorBidi" w:cstheme="majorBidi"/>
          <w:sz w:val="20"/>
          <w:szCs w:val="20"/>
        </w:rPr>
        <w:t>Owner gender (male, female)</w:t>
      </w:r>
    </w:p>
    <w:p w14:paraId="7FCCE1EA" w14:textId="77777777" w:rsidR="00CA5690" w:rsidRPr="00CA5690" w:rsidRDefault="00CA5690" w:rsidP="00CA5690">
      <w:pPr>
        <w:pStyle w:val="ListParagraph"/>
        <w:numPr>
          <w:ilvl w:val="0"/>
          <w:numId w:val="28"/>
        </w:numPr>
        <w:jc w:val="both"/>
        <w:rPr>
          <w:rFonts w:asciiTheme="majorBidi" w:hAnsiTheme="majorBidi" w:cstheme="majorBidi"/>
          <w:sz w:val="20"/>
          <w:szCs w:val="20"/>
        </w:rPr>
      </w:pPr>
      <w:r w:rsidRPr="00CA5690">
        <w:rPr>
          <w:rFonts w:asciiTheme="majorBidi" w:hAnsiTheme="majorBidi" w:cstheme="majorBidi"/>
          <w:sz w:val="20"/>
          <w:szCs w:val="20"/>
        </w:rPr>
        <w:t>Owner living situation (living alone, living with family, living with roommate, living with partner)</w:t>
      </w:r>
    </w:p>
    <w:p w14:paraId="7203CFB5" w14:textId="77777777" w:rsidR="00CA5690" w:rsidRPr="00CA5690" w:rsidRDefault="00CA5690" w:rsidP="00CA5690">
      <w:pPr>
        <w:pStyle w:val="ListParagraph"/>
        <w:numPr>
          <w:ilvl w:val="0"/>
          <w:numId w:val="28"/>
        </w:numPr>
        <w:jc w:val="both"/>
        <w:rPr>
          <w:rFonts w:asciiTheme="majorBidi" w:hAnsiTheme="majorBidi" w:cstheme="majorBidi"/>
          <w:sz w:val="20"/>
          <w:szCs w:val="20"/>
        </w:rPr>
      </w:pPr>
      <w:r w:rsidRPr="00CA5690">
        <w:rPr>
          <w:rFonts w:asciiTheme="majorBidi" w:hAnsiTheme="majorBidi" w:cstheme="majorBidi"/>
          <w:sz w:val="20"/>
          <w:szCs w:val="20"/>
        </w:rPr>
        <w:t>Owner employment status (student, employed full, employed part, unemployed)</w:t>
      </w:r>
    </w:p>
    <w:p w14:paraId="17444852" w14:textId="77777777" w:rsidR="00CA5690" w:rsidRPr="00CA5690" w:rsidRDefault="00CA5690" w:rsidP="00CA5690">
      <w:pPr>
        <w:pStyle w:val="ListParagraph"/>
        <w:numPr>
          <w:ilvl w:val="0"/>
          <w:numId w:val="28"/>
        </w:numPr>
        <w:jc w:val="both"/>
        <w:rPr>
          <w:rFonts w:asciiTheme="majorBidi" w:hAnsiTheme="majorBidi" w:cstheme="majorBidi"/>
          <w:sz w:val="20"/>
          <w:szCs w:val="20"/>
        </w:rPr>
      </w:pPr>
      <w:r w:rsidRPr="00CA5690">
        <w:rPr>
          <w:rFonts w:asciiTheme="majorBidi" w:hAnsiTheme="majorBidi" w:cstheme="majorBidi"/>
          <w:sz w:val="20"/>
          <w:szCs w:val="20"/>
        </w:rPr>
        <w:t>Owner marital status (unmarried, married)</w:t>
      </w:r>
    </w:p>
    <w:p w14:paraId="3197251E" w14:textId="77777777" w:rsidR="00CA5690" w:rsidRPr="00CA5690" w:rsidRDefault="00CA5690" w:rsidP="00CA5690">
      <w:pPr>
        <w:pStyle w:val="ListParagraph"/>
        <w:numPr>
          <w:ilvl w:val="0"/>
          <w:numId w:val="28"/>
        </w:numPr>
        <w:jc w:val="both"/>
        <w:rPr>
          <w:rFonts w:asciiTheme="majorBidi" w:hAnsiTheme="majorBidi" w:cstheme="majorBidi"/>
          <w:sz w:val="20"/>
          <w:szCs w:val="20"/>
        </w:rPr>
      </w:pPr>
      <w:r w:rsidRPr="00CA5690">
        <w:rPr>
          <w:rFonts w:asciiTheme="majorBidi" w:hAnsiTheme="majorBidi" w:cstheme="majorBidi"/>
          <w:sz w:val="20"/>
          <w:szCs w:val="20"/>
        </w:rPr>
        <w:t>Owner family income (below 50000, 50000-150000, 150000-350000, 350000-700000, above 700000)</w:t>
      </w:r>
    </w:p>
    <w:p w14:paraId="0E77B3A3" w14:textId="77777777" w:rsidR="00CA5690" w:rsidRPr="00CA5690" w:rsidRDefault="00CA5690" w:rsidP="00CA5690">
      <w:pPr>
        <w:jc w:val="both"/>
        <w:rPr>
          <w:rFonts w:asciiTheme="majorBidi" w:hAnsiTheme="majorBidi" w:cstheme="majorBidi"/>
          <w:b/>
          <w:bCs/>
        </w:rPr>
      </w:pPr>
      <w:r w:rsidRPr="00CA5690">
        <w:rPr>
          <w:rFonts w:asciiTheme="majorBidi" w:hAnsiTheme="majorBidi" w:cstheme="majorBidi"/>
          <w:b/>
          <w:bCs/>
        </w:rPr>
        <w:t>Dependent variable</w:t>
      </w:r>
    </w:p>
    <w:p w14:paraId="21332F7C" w14:textId="77777777" w:rsidR="00CA5690" w:rsidRPr="00CA5690" w:rsidRDefault="00CA5690" w:rsidP="00CA5690">
      <w:pPr>
        <w:pStyle w:val="ListParagraph"/>
        <w:numPr>
          <w:ilvl w:val="0"/>
          <w:numId w:val="27"/>
        </w:numPr>
        <w:jc w:val="both"/>
        <w:rPr>
          <w:rFonts w:asciiTheme="majorBidi" w:hAnsiTheme="majorBidi" w:cstheme="majorBidi"/>
          <w:sz w:val="20"/>
          <w:szCs w:val="20"/>
        </w:rPr>
      </w:pPr>
      <w:r w:rsidRPr="00CA5690">
        <w:rPr>
          <w:rFonts w:asciiTheme="majorBidi" w:hAnsiTheme="majorBidi" w:cstheme="majorBidi"/>
          <w:sz w:val="20"/>
          <w:szCs w:val="20"/>
        </w:rPr>
        <w:t>PSS score</w:t>
      </w:r>
    </w:p>
    <w:p w14:paraId="43B17586" w14:textId="77777777" w:rsidR="00CA5690" w:rsidRPr="00CA5690" w:rsidRDefault="00CA5690" w:rsidP="00CA5690">
      <w:pPr>
        <w:pStyle w:val="ListParagraph"/>
        <w:numPr>
          <w:ilvl w:val="0"/>
          <w:numId w:val="27"/>
        </w:numPr>
        <w:jc w:val="both"/>
        <w:rPr>
          <w:rFonts w:asciiTheme="majorBidi" w:hAnsiTheme="majorBidi" w:cstheme="majorBidi"/>
          <w:sz w:val="20"/>
          <w:szCs w:val="20"/>
        </w:rPr>
      </w:pPr>
      <w:r w:rsidRPr="00CA5690">
        <w:rPr>
          <w:rFonts w:asciiTheme="majorBidi" w:hAnsiTheme="majorBidi" w:cstheme="majorBidi"/>
          <w:sz w:val="20"/>
          <w:szCs w:val="20"/>
        </w:rPr>
        <w:t>Stress level (low, moderate, high)</w:t>
      </w:r>
    </w:p>
    <w:p w14:paraId="09F6687B" w14:textId="77777777" w:rsidR="00CA5690" w:rsidRPr="00CA5690" w:rsidRDefault="00CA5690" w:rsidP="00CA5690">
      <w:pPr>
        <w:jc w:val="both"/>
        <w:rPr>
          <w:rFonts w:asciiTheme="majorBidi" w:hAnsiTheme="majorBidi" w:cstheme="majorBidi"/>
          <w:b/>
          <w:bCs/>
        </w:rPr>
      </w:pPr>
      <w:r w:rsidRPr="00CA5690">
        <w:rPr>
          <w:rFonts w:asciiTheme="majorBidi" w:hAnsiTheme="majorBidi" w:cstheme="majorBidi"/>
          <w:b/>
          <w:bCs/>
        </w:rPr>
        <w:t>Hypothesized relationship</w:t>
      </w:r>
    </w:p>
    <w:p w14:paraId="4D12DF25"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Pet type → Stress score (PSS score)</w:t>
      </w:r>
    </w:p>
    <w:p w14:paraId="68076B93"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Perceived role of the pet → Stress score (PSS score)</w:t>
      </w:r>
    </w:p>
    <w:p w14:paraId="7FB6DE22"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Interaction frequency → Stress score (PSS score)</w:t>
      </w:r>
    </w:p>
    <w:p w14:paraId="2574C899"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Daily pet care time → Stress score (PSS score)</w:t>
      </w:r>
    </w:p>
    <w:p w14:paraId="0C404E02"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Pet friendly Environment → Stress score (PSS score)</w:t>
      </w:r>
    </w:p>
    <w:p w14:paraId="19FD4D97" w14:textId="77777777" w:rsidR="00CA5690" w:rsidRPr="00CA5690" w:rsidRDefault="00CA5690" w:rsidP="00CA5690">
      <w:pPr>
        <w:pStyle w:val="ListParagraph"/>
        <w:numPr>
          <w:ilvl w:val="0"/>
          <w:numId w:val="26"/>
        </w:numPr>
        <w:jc w:val="both"/>
        <w:rPr>
          <w:rFonts w:ascii="Times New Roman" w:eastAsia="Times New Roman" w:hAnsi="Times New Roman" w:cs="Times New Roman"/>
          <w:sz w:val="20"/>
          <w:szCs w:val="20"/>
        </w:rPr>
      </w:pPr>
      <w:r w:rsidRPr="00CA5690">
        <w:rPr>
          <w:rFonts w:ascii="Times New Roman" w:eastAsia="Times New Roman" w:hAnsi="Times New Roman" w:cs="Times New Roman"/>
          <w:sz w:val="20"/>
          <w:szCs w:val="20"/>
        </w:rPr>
        <w:t>Owner Demographics → Stress score (PSS score)</w:t>
      </w:r>
    </w:p>
    <w:p w14:paraId="0858666D" w14:textId="4B600947" w:rsidR="00CA5690" w:rsidRDefault="00CA5690" w:rsidP="00CA5690">
      <w:pPr>
        <w:jc w:val="both"/>
        <w:rPr>
          <w:i/>
          <w:iCs/>
        </w:rPr>
      </w:pPr>
      <w:r w:rsidRPr="00CA5690">
        <w:rPr>
          <w:i/>
          <w:iCs/>
        </w:rPr>
        <w:t>E. Hypothesis</w:t>
      </w:r>
    </w:p>
    <w:p w14:paraId="7A032961" w14:textId="77777777" w:rsidR="00805082" w:rsidRPr="004523F6" w:rsidRDefault="00805082" w:rsidP="00CA5690">
      <w:pPr>
        <w:jc w:val="both"/>
        <w:rPr>
          <w:i/>
          <w:iCs/>
        </w:rPr>
      </w:pPr>
    </w:p>
    <w:p w14:paraId="64037ED1" w14:textId="18540247" w:rsidR="00CA5690" w:rsidRDefault="00CA5690" w:rsidP="00CA5690">
      <w:pPr>
        <w:jc w:val="both"/>
        <w:rPr>
          <w:rFonts w:eastAsia="Times New Roman"/>
        </w:rPr>
      </w:pPr>
      <w:r w:rsidRPr="00CA5690">
        <w:rPr>
          <w:rFonts w:eastAsia="Times New Roman"/>
        </w:rPr>
        <w:t>Null hypotheses Ho</w:t>
      </w:r>
      <w:r>
        <w:rPr>
          <w:rFonts w:eastAsia="Times New Roman"/>
        </w:rPr>
        <w:t>: There is no significant relationship between pet type, interaction frequence, daily pet care time, pet-friendly environment, owner demographic factors, the CCAS and the PSS scores</w:t>
      </w:r>
      <w:r w:rsidR="00543F0C">
        <w:rPr>
          <w:rFonts w:eastAsia="Times New Roman"/>
        </w:rPr>
        <w:t>.</w:t>
      </w:r>
    </w:p>
    <w:p w14:paraId="72098933" w14:textId="77777777" w:rsidR="00CA5690" w:rsidRDefault="00CA5690" w:rsidP="00CA5690">
      <w:pPr>
        <w:jc w:val="both"/>
        <w:rPr>
          <w:rFonts w:eastAsia="Times New Roman"/>
        </w:rPr>
      </w:pPr>
    </w:p>
    <w:p w14:paraId="281114A0" w14:textId="094449DE" w:rsidR="0DD832DC" w:rsidRDefault="0DD832DC" w:rsidP="0DD832DC">
      <w:pPr>
        <w:jc w:val="both"/>
        <w:rPr>
          <w:rFonts w:eastAsia="Times New Roman"/>
        </w:rPr>
      </w:pPr>
      <w:r w:rsidRPr="0DD832DC">
        <w:rPr>
          <w:rFonts w:eastAsia="Times New Roman"/>
        </w:rPr>
        <w:t>Alternative hypotheses Ha: There is significant relationship between owner demographic factors and the PSS scores.</w:t>
      </w:r>
    </w:p>
    <w:p w14:paraId="3C7BD3CD" w14:textId="7B811004" w:rsidR="0DD832DC" w:rsidRDefault="0DD832DC" w:rsidP="0DD832DC">
      <w:pPr>
        <w:jc w:val="both"/>
        <w:rPr>
          <w:rFonts w:eastAsia="Times New Roman"/>
        </w:rPr>
      </w:pPr>
    </w:p>
    <w:tbl>
      <w:tblPr>
        <w:tblStyle w:val="TableGrid"/>
        <w:tblW w:w="0" w:type="auto"/>
        <w:tblLook w:val="06A0" w:firstRow="1" w:lastRow="0" w:firstColumn="1" w:lastColumn="0" w:noHBand="1" w:noVBand="1"/>
      </w:tblPr>
      <w:tblGrid>
        <w:gridCol w:w="1116"/>
        <w:gridCol w:w="1023"/>
        <w:gridCol w:w="728"/>
        <w:gridCol w:w="635"/>
        <w:gridCol w:w="1354"/>
      </w:tblGrid>
      <w:tr w:rsidR="0DD832DC" w14:paraId="45E252B3" w14:textId="77777777" w:rsidTr="0DD832DC">
        <w:trPr>
          <w:trHeight w:val="300"/>
        </w:trPr>
        <w:tc>
          <w:tcPr>
            <w:tcW w:w="972" w:type="dxa"/>
          </w:tcPr>
          <w:p w14:paraId="78417EDB" w14:textId="74F33393" w:rsidR="0DD832DC" w:rsidRDefault="0DD832DC" w:rsidP="0DD832DC">
            <w:r w:rsidRPr="0DD832DC">
              <w:rPr>
                <w:b/>
                <w:bCs/>
              </w:rPr>
              <w:t>Graph</w:t>
            </w:r>
          </w:p>
        </w:tc>
        <w:tc>
          <w:tcPr>
            <w:tcW w:w="972" w:type="dxa"/>
          </w:tcPr>
          <w:p w14:paraId="033F0017" w14:textId="180BEC17" w:rsidR="0DD832DC" w:rsidRDefault="0DD832DC" w:rsidP="0DD832DC">
            <w:r w:rsidRPr="0DD832DC">
              <w:rPr>
                <w:b/>
                <w:bCs/>
              </w:rPr>
              <w:t>Statistical Test</w:t>
            </w:r>
          </w:p>
        </w:tc>
        <w:tc>
          <w:tcPr>
            <w:tcW w:w="972" w:type="dxa"/>
          </w:tcPr>
          <w:p w14:paraId="613C5F60" w14:textId="4175632D" w:rsidR="0DD832DC" w:rsidRDefault="0DD832DC" w:rsidP="0DD832DC">
            <w:r w:rsidRPr="0DD832DC">
              <w:rPr>
                <w:b/>
                <w:bCs/>
              </w:rPr>
              <w:t>p-value</w:t>
            </w:r>
          </w:p>
        </w:tc>
        <w:tc>
          <w:tcPr>
            <w:tcW w:w="972" w:type="dxa"/>
          </w:tcPr>
          <w:p w14:paraId="06FE90B5" w14:textId="1A1D9D8D" w:rsidR="0DD832DC" w:rsidRDefault="0DD832DC" w:rsidP="0DD832DC">
            <w:r w:rsidRPr="0DD832DC">
              <w:rPr>
                <w:b/>
                <w:bCs/>
              </w:rPr>
              <w:t>R²</w:t>
            </w:r>
          </w:p>
        </w:tc>
        <w:tc>
          <w:tcPr>
            <w:tcW w:w="972" w:type="dxa"/>
          </w:tcPr>
          <w:p w14:paraId="555528F7" w14:textId="273D4786" w:rsidR="0DD832DC" w:rsidRDefault="0DD832DC" w:rsidP="0DD832DC">
            <w:r w:rsidRPr="0DD832DC">
              <w:rPr>
                <w:b/>
                <w:bCs/>
              </w:rPr>
              <w:t>Interpretation</w:t>
            </w:r>
          </w:p>
        </w:tc>
      </w:tr>
      <w:tr w:rsidR="0DD832DC" w14:paraId="1BFEDBC5" w14:textId="77777777" w:rsidTr="0DD832DC">
        <w:trPr>
          <w:trHeight w:val="300"/>
        </w:trPr>
        <w:tc>
          <w:tcPr>
            <w:tcW w:w="972" w:type="dxa"/>
          </w:tcPr>
          <w:p w14:paraId="01C94A14" w14:textId="35E90236" w:rsidR="0DD832DC" w:rsidRDefault="0DD832DC" w:rsidP="0DD832DC">
            <w:r>
              <w:t>Stress Distribution</w:t>
            </w:r>
          </w:p>
        </w:tc>
        <w:tc>
          <w:tcPr>
            <w:tcW w:w="972" w:type="dxa"/>
          </w:tcPr>
          <w:p w14:paraId="6C6260D3" w14:textId="65C55FC9" w:rsidR="0DD832DC" w:rsidRDefault="0DD832DC" w:rsidP="0DD832DC">
            <w:r>
              <w:t>Chi-square</w:t>
            </w:r>
          </w:p>
        </w:tc>
        <w:tc>
          <w:tcPr>
            <w:tcW w:w="972" w:type="dxa"/>
          </w:tcPr>
          <w:p w14:paraId="7A983845" w14:textId="199EE899" w:rsidR="0DD832DC" w:rsidRDefault="0DD832DC" w:rsidP="0DD832DC">
            <w:r w:rsidRPr="0DD832DC">
              <w:rPr>
                <w:b/>
                <w:bCs/>
              </w:rPr>
              <w:t>0.0000</w:t>
            </w:r>
          </w:p>
        </w:tc>
        <w:tc>
          <w:tcPr>
            <w:tcW w:w="972" w:type="dxa"/>
          </w:tcPr>
          <w:p w14:paraId="0BED92B7" w14:textId="16B4DBBC" w:rsidR="0DD832DC" w:rsidRDefault="0DD832DC" w:rsidP="0DD832DC">
            <w:r>
              <w:t>—</w:t>
            </w:r>
          </w:p>
        </w:tc>
        <w:tc>
          <w:tcPr>
            <w:tcW w:w="972" w:type="dxa"/>
          </w:tcPr>
          <w:p w14:paraId="789A9761" w14:textId="7478BEEA" w:rsidR="0DD832DC" w:rsidRDefault="0DD832DC" w:rsidP="0DD832DC">
            <w:r>
              <w:t>Significant difference in stress levels overall</w:t>
            </w:r>
          </w:p>
        </w:tc>
      </w:tr>
      <w:tr w:rsidR="0DD832DC" w14:paraId="3C8BFBC5" w14:textId="77777777" w:rsidTr="0DD832DC">
        <w:trPr>
          <w:trHeight w:val="300"/>
        </w:trPr>
        <w:tc>
          <w:tcPr>
            <w:tcW w:w="972" w:type="dxa"/>
          </w:tcPr>
          <w:p w14:paraId="3E508D36" w14:textId="5CB73D99" w:rsidR="0DD832DC" w:rsidRDefault="0DD832DC" w:rsidP="0DD832DC">
            <w:r>
              <w:t>Stress by Pet Type</w:t>
            </w:r>
          </w:p>
        </w:tc>
        <w:tc>
          <w:tcPr>
            <w:tcW w:w="972" w:type="dxa"/>
          </w:tcPr>
          <w:p w14:paraId="6D742A12" w14:textId="76F0891C" w:rsidR="0DD832DC" w:rsidRDefault="0DD832DC" w:rsidP="0DD832DC">
            <w:r>
              <w:t>Chi-square</w:t>
            </w:r>
          </w:p>
        </w:tc>
        <w:tc>
          <w:tcPr>
            <w:tcW w:w="972" w:type="dxa"/>
          </w:tcPr>
          <w:p w14:paraId="0CE4FD57" w14:textId="327A6239" w:rsidR="0DD832DC" w:rsidRDefault="0DD832DC" w:rsidP="0DD832DC">
            <w:r w:rsidRPr="0DD832DC">
              <w:rPr>
                <w:b/>
                <w:bCs/>
              </w:rPr>
              <w:t>0.4688</w:t>
            </w:r>
          </w:p>
        </w:tc>
        <w:tc>
          <w:tcPr>
            <w:tcW w:w="972" w:type="dxa"/>
          </w:tcPr>
          <w:p w14:paraId="4AFBDA92" w14:textId="119BD4C2" w:rsidR="0DD832DC" w:rsidRDefault="0DD832DC" w:rsidP="0DD832DC">
            <w:r>
              <w:t>—</w:t>
            </w:r>
          </w:p>
        </w:tc>
        <w:tc>
          <w:tcPr>
            <w:tcW w:w="972" w:type="dxa"/>
          </w:tcPr>
          <w:p w14:paraId="2086D55E" w14:textId="4BF97493" w:rsidR="0DD832DC" w:rsidRDefault="0DD832DC" w:rsidP="0DD832DC">
            <w:r>
              <w:t>No significant difference across pet types</w:t>
            </w:r>
          </w:p>
        </w:tc>
      </w:tr>
      <w:tr w:rsidR="0DD832DC" w14:paraId="3CCBF038" w14:textId="77777777" w:rsidTr="0DD832DC">
        <w:trPr>
          <w:trHeight w:val="300"/>
        </w:trPr>
        <w:tc>
          <w:tcPr>
            <w:tcW w:w="972" w:type="dxa"/>
          </w:tcPr>
          <w:p w14:paraId="0AEC0625" w14:textId="71FB90C3" w:rsidR="0DD832DC" w:rsidRDefault="0DD832DC" w:rsidP="0DD832DC">
            <w:r>
              <w:t>Stress by Attachment</w:t>
            </w:r>
          </w:p>
        </w:tc>
        <w:tc>
          <w:tcPr>
            <w:tcW w:w="972" w:type="dxa"/>
          </w:tcPr>
          <w:p w14:paraId="78D9EF8D" w14:textId="742867D9" w:rsidR="0DD832DC" w:rsidRDefault="0DD832DC" w:rsidP="0DD832DC">
            <w:r>
              <w:t>Chi-square</w:t>
            </w:r>
          </w:p>
        </w:tc>
        <w:tc>
          <w:tcPr>
            <w:tcW w:w="972" w:type="dxa"/>
          </w:tcPr>
          <w:p w14:paraId="6853ADD9" w14:textId="00197ACA" w:rsidR="0DD832DC" w:rsidRDefault="0DD832DC" w:rsidP="0DD832DC">
            <w:r w:rsidRPr="0DD832DC">
              <w:rPr>
                <w:b/>
                <w:bCs/>
              </w:rPr>
              <w:t>0.5790</w:t>
            </w:r>
          </w:p>
        </w:tc>
        <w:tc>
          <w:tcPr>
            <w:tcW w:w="972" w:type="dxa"/>
          </w:tcPr>
          <w:p w14:paraId="34975717" w14:textId="1064F7A5" w:rsidR="0DD832DC" w:rsidRDefault="0DD832DC" w:rsidP="0DD832DC">
            <w:r>
              <w:t>—</w:t>
            </w:r>
          </w:p>
        </w:tc>
        <w:tc>
          <w:tcPr>
            <w:tcW w:w="972" w:type="dxa"/>
          </w:tcPr>
          <w:p w14:paraId="75E52D21" w14:textId="265BAFDC" w:rsidR="0DD832DC" w:rsidRDefault="0DD832DC" w:rsidP="0DD832DC">
            <w:r>
              <w:t>No significant difference across attachment levels</w:t>
            </w:r>
          </w:p>
        </w:tc>
      </w:tr>
      <w:tr w:rsidR="0DD832DC" w14:paraId="5D9F3CBC" w14:textId="77777777" w:rsidTr="0DD832DC">
        <w:trPr>
          <w:trHeight w:val="300"/>
        </w:trPr>
        <w:tc>
          <w:tcPr>
            <w:tcW w:w="972" w:type="dxa"/>
          </w:tcPr>
          <w:p w14:paraId="1BFE41D4" w14:textId="3C4966D8" w:rsidR="0DD832DC" w:rsidRDefault="0DD832DC" w:rsidP="0DD832DC">
            <w:r>
              <w:t>CCAS vs PSS (Scatter)</w:t>
            </w:r>
          </w:p>
        </w:tc>
        <w:tc>
          <w:tcPr>
            <w:tcW w:w="972" w:type="dxa"/>
          </w:tcPr>
          <w:p w14:paraId="3B3EE6C8" w14:textId="6E53237B" w:rsidR="0DD832DC" w:rsidRDefault="0DD832DC" w:rsidP="0DD832DC">
            <w:r>
              <w:t>Pearson correlation</w:t>
            </w:r>
          </w:p>
        </w:tc>
        <w:tc>
          <w:tcPr>
            <w:tcW w:w="972" w:type="dxa"/>
          </w:tcPr>
          <w:p w14:paraId="47F3E138" w14:textId="0F89CBD8" w:rsidR="0DD832DC" w:rsidRDefault="0DD832DC" w:rsidP="0DD832DC">
            <w:r w:rsidRPr="0DD832DC">
              <w:rPr>
                <w:b/>
                <w:bCs/>
              </w:rPr>
              <w:t>0.9238</w:t>
            </w:r>
          </w:p>
        </w:tc>
        <w:tc>
          <w:tcPr>
            <w:tcW w:w="972" w:type="dxa"/>
          </w:tcPr>
          <w:p w14:paraId="2E6B5813" w14:textId="658997DA" w:rsidR="0DD832DC" w:rsidRDefault="0DD832DC" w:rsidP="0DD832DC">
            <w:r w:rsidRPr="0DD832DC">
              <w:rPr>
                <w:b/>
                <w:bCs/>
              </w:rPr>
              <w:t>0.000</w:t>
            </w:r>
          </w:p>
        </w:tc>
        <w:tc>
          <w:tcPr>
            <w:tcW w:w="972" w:type="dxa"/>
          </w:tcPr>
          <w:p w14:paraId="1F8F990D" w14:textId="09F0A8C3" w:rsidR="0DD832DC" w:rsidRDefault="0DD832DC" w:rsidP="009A4A9A">
            <w:r>
              <w:t>No linear relationship between comfort and stress</w:t>
            </w:r>
          </w:p>
        </w:tc>
      </w:tr>
      <w:tr w:rsidR="0DD832DC" w14:paraId="7BB6E335" w14:textId="77777777" w:rsidTr="0DD832DC">
        <w:trPr>
          <w:trHeight w:val="300"/>
        </w:trPr>
        <w:tc>
          <w:tcPr>
            <w:tcW w:w="972" w:type="dxa"/>
          </w:tcPr>
          <w:p w14:paraId="73A08869" w14:textId="22CE19E9" w:rsidR="0DD832DC" w:rsidRDefault="0DD832DC" w:rsidP="0DD832DC">
            <w:r>
              <w:t>Regression Line</w:t>
            </w:r>
          </w:p>
        </w:tc>
        <w:tc>
          <w:tcPr>
            <w:tcW w:w="972" w:type="dxa"/>
          </w:tcPr>
          <w:p w14:paraId="1C45AA7E" w14:textId="3DD7274D" w:rsidR="0DD832DC" w:rsidRDefault="0DD832DC" w:rsidP="0DD832DC">
            <w:r>
              <w:t>Linear regression</w:t>
            </w:r>
          </w:p>
        </w:tc>
        <w:tc>
          <w:tcPr>
            <w:tcW w:w="972" w:type="dxa"/>
          </w:tcPr>
          <w:p w14:paraId="32C6955D" w14:textId="3B52824B" w:rsidR="0DD832DC" w:rsidRDefault="0DD832DC" w:rsidP="0DD832DC">
            <w:r w:rsidRPr="0DD832DC">
              <w:rPr>
                <w:b/>
                <w:bCs/>
              </w:rPr>
              <w:t>0.9238</w:t>
            </w:r>
          </w:p>
        </w:tc>
        <w:tc>
          <w:tcPr>
            <w:tcW w:w="972" w:type="dxa"/>
          </w:tcPr>
          <w:p w14:paraId="4FA4111C" w14:textId="2C46DFC0" w:rsidR="0DD832DC" w:rsidRDefault="0DD832DC" w:rsidP="0DD832DC">
            <w:r w:rsidRPr="0DD832DC">
              <w:rPr>
                <w:b/>
                <w:bCs/>
              </w:rPr>
              <w:t>0.000</w:t>
            </w:r>
          </w:p>
        </w:tc>
        <w:tc>
          <w:tcPr>
            <w:tcW w:w="972" w:type="dxa"/>
          </w:tcPr>
          <w:p w14:paraId="42261839" w14:textId="7A59E74E" w:rsidR="0DD832DC" w:rsidRDefault="0DD832DC" w:rsidP="0DD832DC">
            <w:r>
              <w:t>Comfort score does not predict stress score</w:t>
            </w:r>
          </w:p>
        </w:tc>
      </w:tr>
      <w:tr w:rsidR="0DD832DC" w14:paraId="681A399C" w14:textId="77777777" w:rsidTr="0DD832DC">
        <w:trPr>
          <w:trHeight w:val="300"/>
        </w:trPr>
        <w:tc>
          <w:tcPr>
            <w:tcW w:w="972" w:type="dxa"/>
          </w:tcPr>
          <w:p w14:paraId="2304EA8A" w14:textId="3B986B5E" w:rsidR="0DD832DC" w:rsidRDefault="0DD832DC" w:rsidP="0DD832DC">
            <w:r>
              <w:lastRenderedPageBreak/>
              <w:t>Mean Stress by Comfort</w:t>
            </w:r>
          </w:p>
        </w:tc>
        <w:tc>
          <w:tcPr>
            <w:tcW w:w="972" w:type="dxa"/>
          </w:tcPr>
          <w:p w14:paraId="3F1D1BA8" w14:textId="6D93670A" w:rsidR="0DD832DC" w:rsidRDefault="0DD832DC" w:rsidP="0DD832DC">
            <w:r>
              <w:t>ANOVA</w:t>
            </w:r>
          </w:p>
        </w:tc>
        <w:tc>
          <w:tcPr>
            <w:tcW w:w="972" w:type="dxa"/>
          </w:tcPr>
          <w:p w14:paraId="150AACAB" w14:textId="2097437D" w:rsidR="0DD832DC" w:rsidRDefault="0DD832DC" w:rsidP="0DD832DC">
            <w:r w:rsidRPr="0DD832DC">
              <w:rPr>
                <w:b/>
                <w:bCs/>
              </w:rPr>
              <w:t>0.4102</w:t>
            </w:r>
          </w:p>
        </w:tc>
        <w:tc>
          <w:tcPr>
            <w:tcW w:w="972" w:type="dxa"/>
          </w:tcPr>
          <w:p w14:paraId="36333788" w14:textId="3F55921B" w:rsidR="0DD832DC" w:rsidRDefault="0DD832DC" w:rsidP="0DD832DC">
            <w:r w:rsidRPr="0DD832DC">
              <w:rPr>
                <w:b/>
                <w:bCs/>
              </w:rPr>
              <w:t>0.014</w:t>
            </w:r>
          </w:p>
        </w:tc>
        <w:tc>
          <w:tcPr>
            <w:tcW w:w="972" w:type="dxa"/>
          </w:tcPr>
          <w:p w14:paraId="3B91BB33" w14:textId="2ADD309C" w:rsidR="0DD832DC" w:rsidRDefault="0DD832DC" w:rsidP="0DD832DC">
            <w:r>
              <w:t>No significant difference in mean stress across comfort levels</w:t>
            </w:r>
          </w:p>
        </w:tc>
      </w:tr>
    </w:tbl>
    <w:p w14:paraId="07C8ABC9" w14:textId="77777777" w:rsidR="00543F0C" w:rsidRDefault="00543F0C" w:rsidP="00CA5690">
      <w:pPr>
        <w:jc w:val="both"/>
      </w:pPr>
    </w:p>
    <w:p w14:paraId="2B069990" w14:textId="3129D09E" w:rsidR="00543F0C" w:rsidRDefault="00543F0C" w:rsidP="00CA5690">
      <w:pPr>
        <w:jc w:val="both"/>
        <w:rPr>
          <w:i/>
          <w:iCs/>
        </w:rPr>
      </w:pPr>
      <w:r w:rsidRPr="00543F0C">
        <w:rPr>
          <w:i/>
          <w:iCs/>
        </w:rPr>
        <w:t>F. Methods of data analysis</w:t>
      </w:r>
    </w:p>
    <w:p w14:paraId="24025AD7" w14:textId="77777777" w:rsidR="00543F0C" w:rsidRDefault="00543F0C" w:rsidP="00CA5690">
      <w:pPr>
        <w:jc w:val="both"/>
        <w:rPr>
          <w:i/>
          <w:iCs/>
        </w:rPr>
      </w:pPr>
    </w:p>
    <w:p w14:paraId="57C3DD8A" w14:textId="6DE2507F" w:rsidR="0DD832DC" w:rsidRDefault="0DD832DC" w:rsidP="0DD832DC">
      <w:pPr>
        <w:jc w:val="both"/>
        <w:rPr>
          <w:rFonts w:eastAsia="Times New Roman"/>
        </w:rPr>
      </w:pPr>
      <w:r w:rsidRPr="0DD832DC">
        <w:rPr>
          <w:rFonts w:eastAsia="Times New Roman"/>
        </w:rPr>
        <w:t xml:space="preserve"> A cross-sectional study involving 136 pet owners in the Western Province of Sri Lanka surveyed the relationship between pet interaction and levels of stress. After considering the problem of missing data, the study accounted for 126 participants analyzed with the Perceived Stress Scale (PSS) and the Comfort with Companion Animals Scale (CCAS). Chi-squared tests analyzed the difference in stress levels with categories of pet types and degree of attachment. Scatter plots and Regression tests analyzed the predictability of stress levels on comfort degree levels. ANOVA tests analyzed the mean stress levels of comfort degree groups. Although there are graphical representations of significant relationships, the tests resulted in an insignificant relationship between pet interaction and stress levels; however, the results showed a significant bias toward medium-stress levels (p = 0.0000). This result of RD is that the relationship between pet ownership and stress levels is more complex than what can be considered in past studies.</w:t>
      </w:r>
    </w:p>
    <w:p w14:paraId="335D886F" w14:textId="54A31736" w:rsidR="5E50F5EF" w:rsidRDefault="5E50F5EF" w:rsidP="5E50F5EF">
      <w:pPr>
        <w:jc w:val="both"/>
        <w:rPr>
          <w:rFonts w:eastAsia="Times New Roman"/>
        </w:rPr>
      </w:pPr>
    </w:p>
    <w:p w14:paraId="0CA0E723" w14:textId="4AE24107" w:rsidR="00543F0C" w:rsidRDefault="00A31374" w:rsidP="00CA5690">
      <w:pPr>
        <w:jc w:val="both"/>
        <w:rPr>
          <w:i/>
          <w:iCs/>
        </w:rPr>
      </w:pPr>
      <w:r>
        <w:rPr>
          <w:i/>
          <w:iCs/>
        </w:rPr>
        <w:t>G. Data Visualization and Interactive Dashboard</w:t>
      </w:r>
    </w:p>
    <w:p w14:paraId="2F82AED1" w14:textId="77777777" w:rsidR="00754773" w:rsidRDefault="00754773" w:rsidP="00CA5690">
      <w:pPr>
        <w:jc w:val="both"/>
        <w:rPr>
          <w:i/>
          <w:iCs/>
        </w:rPr>
      </w:pPr>
    </w:p>
    <w:p w14:paraId="554708C1" w14:textId="048E96D2" w:rsidR="00A31374" w:rsidRDefault="00A31374" w:rsidP="00CA5690">
      <w:pPr>
        <w:jc w:val="both"/>
      </w:pPr>
      <w:r>
        <w:t xml:space="preserve"> </w:t>
      </w:r>
      <w:r>
        <w:t xml:space="preserve"> </w:t>
      </w:r>
      <w:r w:rsidRPr="00A31374">
        <w:t>T</w:t>
      </w:r>
      <w:r>
        <w:t>o enhance the interpretability and accessibility of research findings, a custom interactive dashboard was developed using Python’s Dash framework. The dashboard enables real-time exploration of relationship between variables through:</w:t>
      </w:r>
    </w:p>
    <w:p w14:paraId="76F52CB5" w14:textId="19E60932" w:rsidR="00A31374" w:rsidRDefault="00A31374" w:rsidP="00CA5690">
      <w:pPr>
        <w:jc w:val="both"/>
      </w:pPr>
      <w:r>
        <w:t>1. Interactive Filters: Dynamic selection of pet type filter, stress level filter, Demographic filter, and Real-time updates.</w:t>
      </w:r>
    </w:p>
    <w:p w14:paraId="54D4C2CA" w14:textId="4658D94A" w:rsidR="00A31374" w:rsidRDefault="00A31374" w:rsidP="00CA5690">
      <w:pPr>
        <w:jc w:val="both"/>
      </w:pPr>
      <w:r>
        <w:t xml:space="preserve">2. Statistical Analysis: Multiple linear </w:t>
      </w:r>
      <w:r w:rsidR="00E20AA6">
        <w:t>regression (</w:t>
      </w:r>
      <w:r>
        <w:t>CCAS predicting PSS) with instant coefficient updates and p-value displays.</w:t>
      </w:r>
    </w:p>
    <w:p w14:paraId="171DDDD5" w14:textId="6842F879" w:rsidR="00A31374" w:rsidRDefault="00A31374" w:rsidP="00CA5690">
      <w:pPr>
        <w:jc w:val="both"/>
      </w:pPr>
      <w:r>
        <w:t xml:space="preserve">3. Visual Hypothesis Testing: Scatter plots with trendlines, </w:t>
      </w:r>
      <w:r w:rsidR="0DD832DC">
        <w:t>group</w:t>
      </w:r>
      <w:r>
        <w:t xml:space="preserve"> comparisons, and distributed charts.</w:t>
      </w:r>
    </w:p>
    <w:p w14:paraId="07FE4579" w14:textId="1ECE9B8E" w:rsidR="00A31374" w:rsidRDefault="00A31374" w:rsidP="00CA5690">
      <w:pPr>
        <w:jc w:val="both"/>
      </w:pPr>
      <w:r>
        <w:t xml:space="preserve">4. Model </w:t>
      </w:r>
      <w:r w:rsidR="00F05D17">
        <w:t>Diagnostics: Residual plots and assumption validation checks.</w:t>
      </w:r>
    </w:p>
    <w:p w14:paraId="63AB674E" w14:textId="6D74BD6A" w:rsidR="00F05D17" w:rsidRPr="00A31374" w:rsidRDefault="00F05D17" w:rsidP="00CA5690">
      <w:pPr>
        <w:jc w:val="both"/>
      </w:pPr>
      <w:r>
        <w:t xml:space="preserve">The dashboard is publicly accessible at </w:t>
      </w:r>
      <w:hyperlink r:id="rId18" w:history="1">
        <w:r w:rsidR="00344695" w:rsidRPr="007F4567">
          <w:rPr>
            <w:rStyle w:val="Hyperlink"/>
          </w:rPr>
          <w:t>https://pet-value-dashboard.onrender.com/</w:t>
        </w:r>
      </w:hyperlink>
      <w:r>
        <w:t xml:space="preserve"> users with initiative access to research findings beyond traditional static reports.</w:t>
      </w:r>
    </w:p>
    <w:p w14:paraId="5D2DD83B" w14:textId="639356FC" w:rsidR="009303D9" w:rsidRDefault="00543F0C" w:rsidP="006B6B66">
      <w:pPr>
        <w:pStyle w:val="Heading1"/>
      </w:pPr>
      <w:r>
        <w:t>Results &amp; Discussion</w:t>
      </w:r>
    </w:p>
    <w:p w14:paraId="71DC0489" w14:textId="0E19517A" w:rsidR="0DD832DC" w:rsidRDefault="0DD832DC" w:rsidP="0DD832DC">
      <w:pPr>
        <w:jc w:val="both"/>
      </w:pPr>
      <w:r>
        <w:t xml:space="preserve">The findings of this study present an insight into the association existing between pet interaction and stress levels of young pet owners in Sri Lanka’s Western Province. Though young participants indicated moderate levels of stress, there were no significant associations observed between stress and other variables such as type of pet, comfort level, and attachment to their pets.The chi-square test for pet type is 0.4688, and for attachment level, it is 0.5790, which implies that both pet type and the degree of affection or attachment have no significant effect on stress levels. On similar grounds, the correlation test (r = -0.009) as well as regression test (R² = 0.000, p = 0.9238) for the CCAS and </w:t>
      </w:r>
      <w:r>
        <w:t>PSS test shows no predictive relationship between pet friendliness and stress levels.</w:t>
      </w:r>
    </w:p>
    <w:p w14:paraId="114EA2EC" w14:textId="7C740C3B" w:rsidR="0DD832DC" w:rsidRDefault="0DD832DC" w:rsidP="0DD832DC">
      <w:pPr>
        <w:jc w:val="both"/>
      </w:pPr>
      <w:r>
        <w:t>These results contradict popular beliefs about the stress-reducing effects of pet ownership. Perhaps pets are a supportive relationship, but their effects are conditional in terms of the specific characteristics and constraints of the life they are being introduced to.</w:t>
      </w:r>
    </w:p>
    <w:p w14:paraId="012CBB66" w14:textId="77777777" w:rsidR="005F27AB" w:rsidRPr="00754773" w:rsidRDefault="005F27AB" w:rsidP="00754773"/>
    <w:p w14:paraId="48BEB9D5" w14:textId="492E41F0" w:rsidR="00754773" w:rsidRDefault="00754773" w:rsidP="00754773">
      <w:pPr>
        <w:pStyle w:val="Heading1"/>
        <w:numPr>
          <w:ilvl w:val="0"/>
          <w:numId w:val="0"/>
        </w:numPr>
        <w:ind w:left="216"/>
        <w:jc w:val="both"/>
      </w:pPr>
      <w:r>
        <w:t xml:space="preserve">                         </w:t>
      </w:r>
      <w:r>
        <w:t>V</w:t>
      </w:r>
      <w:r>
        <w:t>.  Conclusion &amp; Future work</w:t>
      </w:r>
    </w:p>
    <w:p w14:paraId="0CC83A49" w14:textId="491BB840" w:rsidR="00906DCB" w:rsidRDefault="00906DCB" w:rsidP="00906DCB">
      <w:pPr>
        <w:jc w:val="both"/>
        <w:rPr>
          <w:i/>
          <w:iCs/>
        </w:rPr>
      </w:pPr>
      <w:r w:rsidRPr="00EC3820">
        <w:rPr>
          <w:i/>
          <w:iCs/>
        </w:rPr>
        <w:t>A. Conclusion</w:t>
      </w:r>
    </w:p>
    <w:p w14:paraId="39B7F324" w14:textId="7752B0D0" w:rsidR="00B066D4" w:rsidRPr="00B066D4" w:rsidRDefault="41E48541" w:rsidP="41E48541">
      <w:pPr>
        <w:jc w:val="both"/>
      </w:pPr>
      <w:r w:rsidRPr="41E48541">
        <w:t>The following study finds that interaction alone does not have a significant impact on stress levels relating to young pet owners within the Western Province. Contrary to popular belief concerning the therapy provided by dogs, it appears that comfort level, bonding, and breed do not forecast stress relief within this population.</w:t>
      </w:r>
    </w:p>
    <w:p w14:paraId="0B30D0E7" w14:textId="26715C64" w:rsidR="00B066D4" w:rsidRPr="00B066D4" w:rsidRDefault="41E48541" w:rsidP="00104B83">
      <w:pPr>
        <w:jc w:val="both"/>
      </w:pPr>
      <w:r w:rsidRPr="41E48541">
        <w:t xml:space="preserve">The only statistically significant result was that concerning total stress distribution, which was p = 0.0000. There was an evident tendency towards being under medium levels of stress. This can relate to other external pressures that come with being in a certain age group, 12-36 years, rather than </w:t>
      </w:r>
      <w:r w:rsidR="003D0AC5" w:rsidRPr="41E48541">
        <w:t>doing anything</w:t>
      </w:r>
      <w:r w:rsidRPr="41E48541">
        <w:t xml:space="preserve"> with pets.</w:t>
      </w:r>
    </w:p>
    <w:p w14:paraId="19DD87AE" w14:textId="3F94C5C0" w:rsidR="41E48541" w:rsidRDefault="41E48541" w:rsidP="41E48541">
      <w:pPr>
        <w:jc w:val="both"/>
      </w:pPr>
    </w:p>
    <w:p w14:paraId="38864251" w14:textId="0200CA0D" w:rsidR="41E48541" w:rsidRDefault="41E48541" w:rsidP="41E48541">
      <w:pPr>
        <w:jc w:val="both"/>
        <w:rPr>
          <w:i/>
          <w:iCs/>
        </w:rPr>
      </w:pPr>
      <w:r w:rsidRPr="41E48541">
        <w:rPr>
          <w:i/>
          <w:iCs/>
        </w:rPr>
        <w:t>B. Future work</w:t>
      </w:r>
    </w:p>
    <w:p w14:paraId="37E07864" w14:textId="2FDA64C9" w:rsidR="213A7B5B" w:rsidRPr="00281FB4" w:rsidRDefault="01E761C0" w:rsidP="213A7B5B">
      <w:pPr>
        <w:jc w:val="both"/>
      </w:pPr>
      <w:r w:rsidRPr="00281FB4">
        <w:t>For a more profound insight and to discern more complex patterns, the following topics might be investigated in future</w:t>
      </w:r>
      <w:r w:rsidR="4C27BBB5" w:rsidRPr="00281FB4">
        <w:t>:</w:t>
      </w:r>
    </w:p>
    <w:p w14:paraId="2D14C60D" w14:textId="5FBFE673" w:rsidR="316AE93A" w:rsidRPr="00281FB4" w:rsidRDefault="01E761C0" w:rsidP="316AE93A">
      <w:pPr>
        <w:pStyle w:val="ListParagraph"/>
        <w:numPr>
          <w:ilvl w:val="0"/>
          <w:numId w:val="33"/>
        </w:numPr>
        <w:jc w:val="both"/>
        <w:rPr>
          <w:rFonts w:ascii="Times New Roman" w:hAnsi="Times New Roman" w:cs="Times New Roman"/>
          <w:sz w:val="20"/>
          <w:szCs w:val="20"/>
        </w:rPr>
      </w:pPr>
      <w:r w:rsidRPr="00281FB4">
        <w:rPr>
          <w:rFonts w:ascii="Times New Roman" w:hAnsi="Times New Roman" w:cs="Times New Roman"/>
          <w:sz w:val="20"/>
          <w:szCs w:val="20"/>
        </w:rPr>
        <w:t xml:space="preserve">Longitudinal design studies of pet interaction and changes in stress across time. </w:t>
      </w:r>
    </w:p>
    <w:p w14:paraId="3DA95A4F" w14:textId="5EFE42E2" w:rsidR="01E761C0" w:rsidRPr="00281FB4" w:rsidRDefault="01E761C0" w:rsidP="346F22C1">
      <w:pPr>
        <w:pStyle w:val="ListParagraph"/>
        <w:numPr>
          <w:ilvl w:val="0"/>
          <w:numId w:val="33"/>
        </w:numPr>
        <w:jc w:val="both"/>
        <w:rPr>
          <w:rFonts w:ascii="Times New Roman" w:hAnsi="Times New Roman" w:cs="Times New Roman"/>
          <w:sz w:val="20"/>
          <w:szCs w:val="20"/>
        </w:rPr>
      </w:pPr>
      <w:r w:rsidRPr="00281FB4">
        <w:rPr>
          <w:rFonts w:ascii="Times New Roman" w:hAnsi="Times New Roman" w:cs="Times New Roman"/>
          <w:sz w:val="20"/>
          <w:szCs w:val="20"/>
        </w:rPr>
        <w:t>Conducting qualitative interviews for capturing affective narratives and experiences related to companion animals.</w:t>
      </w:r>
    </w:p>
    <w:p w14:paraId="565E1F52" w14:textId="2FFFB193" w:rsidR="01E761C0" w:rsidRPr="00281FB4" w:rsidRDefault="01E761C0" w:rsidP="316AE93A">
      <w:pPr>
        <w:pStyle w:val="ListParagraph"/>
        <w:numPr>
          <w:ilvl w:val="0"/>
          <w:numId w:val="33"/>
        </w:numPr>
        <w:jc w:val="both"/>
        <w:rPr>
          <w:rFonts w:ascii="Times New Roman" w:hAnsi="Times New Roman" w:cs="Times New Roman"/>
          <w:sz w:val="20"/>
          <w:szCs w:val="20"/>
        </w:rPr>
      </w:pPr>
      <w:r w:rsidRPr="00281FB4">
        <w:rPr>
          <w:rFonts w:ascii="Times New Roman" w:hAnsi="Times New Roman" w:cs="Times New Roman"/>
          <w:sz w:val="20"/>
          <w:szCs w:val="20"/>
        </w:rPr>
        <w:t>Frequency and quality of interaction (for example, play, grooming, emotionally supportive interactions) rather than simply pet keeping.</w:t>
      </w:r>
    </w:p>
    <w:p w14:paraId="02EAA702" w14:textId="794A81DD" w:rsidR="01E761C0" w:rsidRPr="00281FB4" w:rsidRDefault="01E761C0" w:rsidP="316AE93A">
      <w:pPr>
        <w:pStyle w:val="ListParagraph"/>
        <w:numPr>
          <w:ilvl w:val="0"/>
          <w:numId w:val="33"/>
        </w:numPr>
        <w:jc w:val="both"/>
        <w:rPr>
          <w:rFonts w:ascii="Times New Roman" w:hAnsi="Times New Roman" w:cs="Times New Roman"/>
          <w:sz w:val="20"/>
          <w:szCs w:val="20"/>
        </w:rPr>
      </w:pPr>
      <w:r w:rsidRPr="00281FB4">
        <w:rPr>
          <w:rFonts w:ascii="Times New Roman" w:hAnsi="Times New Roman" w:cs="Times New Roman"/>
          <w:sz w:val="20"/>
          <w:szCs w:val="20"/>
        </w:rPr>
        <w:t xml:space="preserve">The effect of having a pet and the effect of not having a pet </w:t>
      </w:r>
      <w:r w:rsidR="3CAE1021" w:rsidRPr="00281FB4">
        <w:rPr>
          <w:rFonts w:ascii="Times New Roman" w:hAnsi="Times New Roman" w:cs="Times New Roman"/>
          <w:sz w:val="20"/>
          <w:szCs w:val="20"/>
        </w:rPr>
        <w:t xml:space="preserve">is </w:t>
      </w:r>
      <w:r w:rsidRPr="00281FB4">
        <w:rPr>
          <w:rFonts w:ascii="Times New Roman" w:hAnsi="Times New Roman" w:cs="Times New Roman"/>
          <w:sz w:val="20"/>
          <w:szCs w:val="20"/>
        </w:rPr>
        <w:t>considered through comparative studies.</w:t>
      </w:r>
    </w:p>
    <w:p w14:paraId="4751475A" w14:textId="343970F5" w:rsidR="01E761C0" w:rsidRPr="0033405D" w:rsidRDefault="01E761C0" w:rsidP="01E761C0">
      <w:pPr>
        <w:pStyle w:val="ListParagraph"/>
        <w:numPr>
          <w:ilvl w:val="0"/>
          <w:numId w:val="33"/>
        </w:numPr>
        <w:jc w:val="both"/>
        <w:rPr>
          <w:rFonts w:ascii="Times New Roman" w:hAnsi="Times New Roman" w:cs="Times New Roman"/>
          <w:sz w:val="20"/>
          <w:szCs w:val="20"/>
        </w:rPr>
      </w:pPr>
      <w:r w:rsidRPr="00281FB4">
        <w:rPr>
          <w:rFonts w:ascii="Times New Roman" w:hAnsi="Times New Roman" w:cs="Times New Roman"/>
          <w:sz w:val="20"/>
          <w:szCs w:val="20"/>
        </w:rPr>
        <w:t>Stress biomarkers (for instance, cortisol levels) to add physiological data to the information yielded by self-report measures.</w:t>
      </w:r>
    </w:p>
    <w:p w14:paraId="494F5868" w14:textId="48EA4381" w:rsidR="36260B5A" w:rsidRPr="00281FB4" w:rsidRDefault="01E761C0" w:rsidP="36260B5A">
      <w:pPr>
        <w:jc w:val="both"/>
      </w:pPr>
      <w:r w:rsidRPr="00281FB4">
        <w:t>A larger sample size and the addition of geographical and socioeconomic diversity may also help in unearthing underlying phenomena.</w:t>
      </w:r>
    </w:p>
    <w:p w14:paraId="47636DE1" w14:textId="6303C02F" w:rsidR="41E48541" w:rsidRDefault="41E48541" w:rsidP="41E48541">
      <w:pPr>
        <w:jc w:val="both"/>
        <w:rPr>
          <w:i/>
          <w:iCs/>
        </w:rPr>
      </w:pPr>
    </w:p>
    <w:p w14:paraId="144D91D7" w14:textId="6CAD0D0F" w:rsidR="009303D9" w:rsidRPr="005B520E" w:rsidRDefault="00506396" w:rsidP="005F27AB">
      <w:pPr>
        <w:pStyle w:val="Heading5"/>
        <w:jc w:val="both"/>
      </w:pPr>
      <w:r>
        <w:t xml:space="preserve">   </w:t>
      </w:r>
      <w:r w:rsidR="009303D9" w:rsidRPr="005B520E">
        <w:t>References</w:t>
      </w:r>
    </w:p>
    <w:p w14:paraId="3DECC08C" w14:textId="77777777" w:rsidR="00876ED8" w:rsidRDefault="00876ED8" w:rsidP="00876ED8">
      <w:pPr>
        <w:pStyle w:val="references"/>
      </w:pPr>
      <w:r w:rsidRPr="588664B2">
        <w:t>Simonne Wright (2018) ‘The relationship between pet attachment, perceived stress and life satisfaction: An online survey’ [online]. Available from https://scholar.sun.ac.za/items/c1dd5912-a7dd-4d26-b7ca-6829275585df [March 2018]</w:t>
      </w:r>
    </w:p>
    <w:p w14:paraId="5D9F6E2C" w14:textId="77777777" w:rsidR="00876ED8" w:rsidRDefault="00876ED8" w:rsidP="00876ED8">
      <w:pPr>
        <w:pStyle w:val="references"/>
      </w:pPr>
      <w:r w:rsidRPr="588664B2">
        <w:t>Sakshi Pandey, Vishal Yadav (2024) ‘A Comparative Study of stress Between Pet Owners and Non-Pet Owners’ [online]. Available from https://ijip.in/wp-content/uploads/2024/02/18.01.101.20241201.pdf [ 2024]</w:t>
      </w:r>
    </w:p>
    <w:p w14:paraId="057B4C4F" w14:textId="2CBFCA65" w:rsidR="00876ED8" w:rsidRDefault="00876ED8" w:rsidP="00876ED8">
      <w:pPr>
        <w:pStyle w:val="references"/>
      </w:pPr>
      <w:r w:rsidRPr="588664B2">
        <w:t>Aliya Khalid, Saadia Dildar (2019) ‘Effect of Pet Interaction on Stress Reduction and Positive Mood Enhancement among Pet-Owners and NonOwners'[online].Availablefromhttps://www.researchgate.net/publication/331971468_Effect_of_pet_interaction_on_stress_reduction_and_positive_mood_enhancement_among_pet-owners_and_non-owners [2019]</w:t>
      </w:r>
    </w:p>
    <w:p w14:paraId="69C9D0CF" w14:textId="77777777" w:rsidR="00876ED8" w:rsidRDefault="00876ED8" w:rsidP="00876ED8">
      <w:pPr>
        <w:pStyle w:val="references"/>
      </w:pPr>
      <w:r w:rsidRPr="588664B2">
        <w:lastRenderedPageBreak/>
        <w:t>Devarajan. R, Jayanthe. R, Kosala. W (2022) ‘“In times of stress, it is good to be with them”: experience of dog owners from a rural district of Sri Lanka’ [online]. Available from https://doi.org/10.1186/s12889-022-14863-6 [2022]</w:t>
      </w:r>
    </w:p>
    <w:p w14:paraId="1889B46E" w14:textId="77777777" w:rsidR="00876ED8" w:rsidRDefault="00876ED8" w:rsidP="00876ED8">
      <w:pPr>
        <w:pStyle w:val="references"/>
      </w:pPr>
      <w:r w:rsidRPr="588664B2">
        <w:t>Lee Zasloff (23. July.2015) ‘Measuring attachment to companion animals: a dog is not a cat is not a bird’[online]. available from https://www.researchgate.net/publication/222247969 [23 July 2015)</w:t>
      </w:r>
    </w:p>
    <w:p w14:paraId="0A75505B" w14:textId="7B6A72E9" w:rsidR="009303D9" w:rsidRDefault="00876ED8" w:rsidP="0004781E">
      <w:pPr>
        <w:pStyle w:val="references"/>
        <w:ind w:left="354" w:hanging="354"/>
      </w:pPr>
      <w:r w:rsidRPr="00876ED8">
        <w:rPr>
          <w:rFonts w:eastAsia="Times New Roman"/>
        </w:rPr>
        <w:t>Kristen C, Jacobson, Laura Chang (2018) ‘Association Between Pet Ownership and Attitudes Toward Pets with Youth Socioemotional Outcomes’[online].availablefromhttps://pubmed.ncbi.nlm.nih.gov/30534102/ [ 26 November 2018]</w:t>
      </w:r>
    </w:p>
    <w:p w14:paraId="350E058B" w14:textId="77777777" w:rsidR="00876ED8" w:rsidRDefault="00876ED8" w:rsidP="00876ED8">
      <w:pPr>
        <w:pStyle w:val="references"/>
      </w:pPr>
      <w:r w:rsidRPr="588664B2">
        <w:t>Roxanne D, Hawkins, Chin-Hsin Kuo, Charlotte.R, (2024) ‘Young adults’ views on the mechanism underpinning the impact of pets on symptoms of anxiety and depression’[online]. available from https://www.ncbi.nlm.nih.gov/pmc/articles/PMC10902138/ [15 February 2024]</w:t>
      </w:r>
    </w:p>
    <w:p w14:paraId="75EB1ABC" w14:textId="77777777" w:rsidR="00876ED8" w:rsidRDefault="00876ED8" w:rsidP="00876ED8">
      <w:pPr>
        <w:pStyle w:val="references"/>
      </w:pPr>
      <w:r w:rsidRPr="588664B2">
        <w:t xml:space="preserve">Catarina F. Martins, Jorge P. Soares, Antonio .C, Luis. S, Luis. C, Maria A. Pires, maria P. Mota (2023) ‘Pet’s influence on humans’ daily </w:t>
      </w:r>
      <w:r w:rsidRPr="588664B2">
        <w:t>physical activity and mental health: a meta-analysis' [online]. available from https://www.ncbi.nlm.nih.gov/pmc/articles/PMC10262044/ [30 May 2023]</w:t>
      </w:r>
    </w:p>
    <w:p w14:paraId="392C1A4C" w14:textId="77777777" w:rsidR="00876ED8" w:rsidRDefault="00876ED8" w:rsidP="00876ED8">
      <w:pPr>
        <w:pStyle w:val="references"/>
      </w:pPr>
      <w:r w:rsidRPr="588664B2">
        <w:t>Chloe M. Guidry (December 5,2020) ‘Pets and Stress: Does interaction with pets correlate with stress levels?’[online]. available from https://www.researchgate.net/publication/379542280 [04 April 2024]</w:t>
      </w:r>
    </w:p>
    <w:p w14:paraId="49B14B69" w14:textId="77777777" w:rsidR="00CB6E1F" w:rsidRDefault="00CB6E1F" w:rsidP="00CB6E1F">
      <w:pPr>
        <w:pStyle w:val="references"/>
      </w:pPr>
      <w:r w:rsidRPr="588664B2">
        <w:t>Christy George Eapen, Febin George Jacob (2023) ‘Pet and Well-Being: A Study among Young Adults’[online]. Available from https://ijrpr.com/uploads/V4ISSUE1/IJRPR9300.pdf [January 2023]</w:t>
      </w:r>
    </w:p>
    <w:p w14:paraId="16E60A51" w14:textId="799240D6" w:rsidR="00CB6E1F" w:rsidRDefault="00CB6E1F" w:rsidP="00CB6E1F">
      <w:pPr>
        <w:pStyle w:val="references"/>
      </w:pPr>
      <w:r w:rsidRPr="588664B2">
        <w:t xml:space="preserve">Mae Wells. ‘The Effect of Pet Ownership on College Students’ Stress Levels’[online].Availablefromhttps://www.mckendree.edu/academics/scholars/wells-issue-29.pdf </w:t>
      </w:r>
    </w:p>
    <w:p w14:paraId="7494ECFC" w14:textId="26833594" w:rsidR="00CB6E1F" w:rsidRDefault="00CB6E1F" w:rsidP="00CB6E1F">
      <w:pPr>
        <w:pStyle w:val="references"/>
        <w:rPr>
          <w:rFonts w:ascii="Open Sans" w:eastAsia="Open Sans" w:hAnsi="Open Sans" w:cs="Open Sans"/>
          <w:color w:val="666666"/>
          <w:sz w:val="18"/>
          <w:szCs w:val="18"/>
        </w:rPr>
      </w:pPr>
      <w:r w:rsidRPr="73A9B4CD">
        <w:t>Cynthia Sau Ting Wu, Rosa Sze Man Wong, Wing (2018) ‘The association of pet ownership and attachment with perceived among Chineseadults’[online].Availablefromhttps://www.tandfonline.com/doi/full/10.1080/08927936.2018.1505269 [19.sep.2018]</w:t>
      </w:r>
    </w:p>
    <w:p w14:paraId="2CBC4D6A" w14:textId="34BCA1B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headerReference w:type="default" r:id="rId19"/>
          <w:footerReference w:type="default" r:id="rId20"/>
          <w:type w:val="continuous"/>
          <w:pgSz w:w="11906" w:h="16838" w:code="9"/>
          <w:pgMar w:top="1080" w:right="907" w:bottom="1440" w:left="907" w:header="720" w:footer="720" w:gutter="0"/>
          <w:cols w:num="2" w:space="360"/>
          <w:docGrid w:linePitch="360"/>
        </w:sectPr>
      </w:pPr>
    </w:p>
    <w:p w14:paraId="2CEE6403" w14:textId="7A395A22" w:rsidR="006C3AC3" w:rsidRPr="006C3AC3" w:rsidRDefault="006C3AC3" w:rsidP="0DD832DC">
      <w:pPr>
        <w:jc w:val="both"/>
      </w:pPr>
    </w:p>
    <w:sectPr w:rsidR="006C3AC3" w:rsidRPr="006C3AC3" w:rsidSect="003B4E04">
      <w:headerReference w:type="default" r:id="rId21"/>
      <w:footerReference w:type="default" r:id="rId22"/>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F59A" w14:textId="77777777" w:rsidR="006A5D82" w:rsidRDefault="006A5D82" w:rsidP="001A3B3D">
      <w:r>
        <w:separator/>
      </w:r>
    </w:p>
  </w:endnote>
  <w:endnote w:type="continuationSeparator" w:id="0">
    <w:p w14:paraId="24E8E40D"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3B92FB24" w14:textId="77777777" w:rsidTr="0DD832DC">
      <w:trPr>
        <w:trHeight w:val="300"/>
      </w:trPr>
      <w:tc>
        <w:tcPr>
          <w:tcW w:w="3370" w:type="dxa"/>
        </w:tcPr>
        <w:p w14:paraId="1BD9DC23" w14:textId="4943CED2" w:rsidR="0DD832DC" w:rsidRDefault="0DD832DC" w:rsidP="0DD832DC">
          <w:pPr>
            <w:pStyle w:val="Header"/>
            <w:ind w:left="-115"/>
            <w:jc w:val="left"/>
          </w:pPr>
        </w:p>
      </w:tc>
      <w:tc>
        <w:tcPr>
          <w:tcW w:w="3370" w:type="dxa"/>
        </w:tcPr>
        <w:p w14:paraId="60473DCE" w14:textId="1E39BF63" w:rsidR="0DD832DC" w:rsidRDefault="0DD832DC" w:rsidP="0DD832DC">
          <w:pPr>
            <w:pStyle w:val="Header"/>
          </w:pPr>
        </w:p>
      </w:tc>
      <w:tc>
        <w:tcPr>
          <w:tcW w:w="3370" w:type="dxa"/>
        </w:tcPr>
        <w:p w14:paraId="4CF33B93" w14:textId="304459CE" w:rsidR="0DD832DC" w:rsidRDefault="0DD832DC" w:rsidP="0DD832DC">
          <w:pPr>
            <w:pStyle w:val="Header"/>
            <w:ind w:right="-115"/>
            <w:jc w:val="right"/>
          </w:pPr>
        </w:p>
      </w:tc>
    </w:tr>
  </w:tbl>
  <w:p w14:paraId="5F9AE618" w14:textId="2C8C5B21" w:rsidR="00B92DE1" w:rsidRDefault="00B92D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F0FEC65" w:rsidR="001A3B3D" w:rsidRPr="006F6D3D" w:rsidRDefault="001A3B3D" w:rsidP="0056610F">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3914ACF3" w14:textId="77777777" w:rsidTr="0DD832DC">
      <w:trPr>
        <w:trHeight w:val="300"/>
      </w:trPr>
      <w:tc>
        <w:tcPr>
          <w:tcW w:w="3370" w:type="dxa"/>
        </w:tcPr>
        <w:p w14:paraId="670F0397" w14:textId="0571C6B7" w:rsidR="0DD832DC" w:rsidRDefault="0DD832DC" w:rsidP="0DD832DC">
          <w:pPr>
            <w:pStyle w:val="Header"/>
            <w:ind w:left="-115"/>
            <w:jc w:val="left"/>
          </w:pPr>
        </w:p>
      </w:tc>
      <w:tc>
        <w:tcPr>
          <w:tcW w:w="3370" w:type="dxa"/>
        </w:tcPr>
        <w:p w14:paraId="538213FC" w14:textId="73C13F11" w:rsidR="0DD832DC" w:rsidRDefault="0DD832DC" w:rsidP="0DD832DC">
          <w:pPr>
            <w:pStyle w:val="Header"/>
          </w:pPr>
        </w:p>
      </w:tc>
      <w:tc>
        <w:tcPr>
          <w:tcW w:w="3370" w:type="dxa"/>
        </w:tcPr>
        <w:p w14:paraId="4E5D0DCB" w14:textId="416958B0" w:rsidR="0DD832DC" w:rsidRDefault="0DD832DC" w:rsidP="0DD832DC">
          <w:pPr>
            <w:pStyle w:val="Header"/>
            <w:ind w:right="-115"/>
            <w:jc w:val="right"/>
          </w:pPr>
        </w:p>
      </w:tc>
    </w:tr>
  </w:tbl>
  <w:p w14:paraId="4F714745" w14:textId="7643462B" w:rsidR="00B92DE1" w:rsidRDefault="00B92D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59DC0ED9" w14:textId="77777777" w:rsidTr="0DD832DC">
      <w:trPr>
        <w:trHeight w:val="300"/>
      </w:trPr>
      <w:tc>
        <w:tcPr>
          <w:tcW w:w="3370" w:type="dxa"/>
        </w:tcPr>
        <w:p w14:paraId="47DB9B2A" w14:textId="39AE574F" w:rsidR="0DD832DC" w:rsidRDefault="0DD832DC" w:rsidP="0DD832DC">
          <w:pPr>
            <w:pStyle w:val="Header"/>
            <w:ind w:left="-115"/>
            <w:jc w:val="left"/>
          </w:pPr>
        </w:p>
      </w:tc>
      <w:tc>
        <w:tcPr>
          <w:tcW w:w="3370" w:type="dxa"/>
        </w:tcPr>
        <w:p w14:paraId="5EB8E620" w14:textId="0A426048" w:rsidR="0DD832DC" w:rsidRDefault="0DD832DC" w:rsidP="0DD832DC">
          <w:pPr>
            <w:pStyle w:val="Header"/>
          </w:pPr>
        </w:p>
      </w:tc>
      <w:tc>
        <w:tcPr>
          <w:tcW w:w="3370" w:type="dxa"/>
        </w:tcPr>
        <w:p w14:paraId="1AF75B16" w14:textId="3609A46F" w:rsidR="0DD832DC" w:rsidRDefault="0DD832DC" w:rsidP="0DD832DC">
          <w:pPr>
            <w:pStyle w:val="Header"/>
            <w:ind w:right="-115"/>
            <w:jc w:val="right"/>
          </w:pPr>
        </w:p>
      </w:tc>
    </w:tr>
  </w:tbl>
  <w:p w14:paraId="634EEE9F" w14:textId="18C984C3" w:rsidR="00B92DE1" w:rsidRDefault="00B92D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DD832DC" w14:paraId="32F48A89" w14:textId="77777777" w:rsidTr="0DD832DC">
      <w:trPr>
        <w:trHeight w:val="300"/>
      </w:trPr>
      <w:tc>
        <w:tcPr>
          <w:tcW w:w="3360" w:type="dxa"/>
        </w:tcPr>
        <w:p w14:paraId="681B80C9" w14:textId="5446411D" w:rsidR="0DD832DC" w:rsidRDefault="0DD832DC" w:rsidP="0DD832DC">
          <w:pPr>
            <w:pStyle w:val="Header"/>
            <w:ind w:left="-115"/>
            <w:jc w:val="left"/>
          </w:pPr>
        </w:p>
      </w:tc>
      <w:tc>
        <w:tcPr>
          <w:tcW w:w="3360" w:type="dxa"/>
        </w:tcPr>
        <w:p w14:paraId="4ACB5D8E" w14:textId="04FF9730" w:rsidR="0DD832DC" w:rsidRDefault="0DD832DC" w:rsidP="0DD832DC">
          <w:pPr>
            <w:pStyle w:val="Header"/>
          </w:pPr>
        </w:p>
      </w:tc>
      <w:tc>
        <w:tcPr>
          <w:tcW w:w="3360" w:type="dxa"/>
        </w:tcPr>
        <w:p w14:paraId="24AB4E7E" w14:textId="1D787D4F" w:rsidR="0DD832DC" w:rsidRDefault="0DD832DC" w:rsidP="0DD832DC">
          <w:pPr>
            <w:pStyle w:val="Header"/>
            <w:ind w:right="-115"/>
            <w:jc w:val="right"/>
          </w:pPr>
        </w:p>
      </w:tc>
    </w:tr>
  </w:tbl>
  <w:p w14:paraId="2FAEC057" w14:textId="7E8CFA91" w:rsidR="00B92DE1" w:rsidRDefault="00B92D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1714FD0D" w14:textId="77777777" w:rsidTr="0DD832DC">
      <w:trPr>
        <w:trHeight w:val="300"/>
      </w:trPr>
      <w:tc>
        <w:tcPr>
          <w:tcW w:w="3370" w:type="dxa"/>
        </w:tcPr>
        <w:p w14:paraId="00BFD8BC" w14:textId="1C320B17" w:rsidR="0DD832DC" w:rsidRDefault="0DD832DC" w:rsidP="0DD832DC">
          <w:pPr>
            <w:pStyle w:val="Header"/>
            <w:ind w:left="-115"/>
            <w:jc w:val="left"/>
          </w:pPr>
        </w:p>
      </w:tc>
      <w:tc>
        <w:tcPr>
          <w:tcW w:w="3370" w:type="dxa"/>
        </w:tcPr>
        <w:p w14:paraId="62864138" w14:textId="4C8C5E96" w:rsidR="0DD832DC" w:rsidRDefault="0DD832DC" w:rsidP="0DD832DC">
          <w:pPr>
            <w:pStyle w:val="Header"/>
          </w:pPr>
        </w:p>
      </w:tc>
      <w:tc>
        <w:tcPr>
          <w:tcW w:w="3370" w:type="dxa"/>
        </w:tcPr>
        <w:p w14:paraId="098253C0" w14:textId="5B816F91" w:rsidR="0DD832DC" w:rsidRDefault="0DD832DC" w:rsidP="0DD832DC">
          <w:pPr>
            <w:pStyle w:val="Header"/>
            <w:ind w:right="-115"/>
            <w:jc w:val="right"/>
          </w:pPr>
        </w:p>
      </w:tc>
    </w:tr>
  </w:tbl>
  <w:p w14:paraId="0E4B5D1D" w14:textId="4DC7BC02" w:rsidR="00B92DE1" w:rsidRDefault="00B92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ED29E" w14:textId="77777777" w:rsidR="006A5D82" w:rsidRDefault="006A5D82" w:rsidP="001A3B3D">
      <w:r>
        <w:separator/>
      </w:r>
    </w:p>
  </w:footnote>
  <w:footnote w:type="continuationSeparator" w:id="0">
    <w:p w14:paraId="597B2EA8" w14:textId="77777777" w:rsidR="006A5D82" w:rsidRDefault="006A5D8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74229C4A" w14:textId="77777777" w:rsidTr="0DD832DC">
      <w:trPr>
        <w:trHeight w:val="300"/>
      </w:trPr>
      <w:tc>
        <w:tcPr>
          <w:tcW w:w="3370" w:type="dxa"/>
        </w:tcPr>
        <w:p w14:paraId="7EBB8756" w14:textId="3DD47B9A" w:rsidR="0DD832DC" w:rsidRDefault="0DD832DC" w:rsidP="0DD832DC">
          <w:pPr>
            <w:pStyle w:val="Header"/>
            <w:ind w:left="-115"/>
            <w:jc w:val="left"/>
          </w:pPr>
        </w:p>
      </w:tc>
      <w:tc>
        <w:tcPr>
          <w:tcW w:w="3370" w:type="dxa"/>
        </w:tcPr>
        <w:p w14:paraId="533C7C58" w14:textId="29A61571" w:rsidR="0DD832DC" w:rsidRDefault="0DD832DC" w:rsidP="0DD832DC">
          <w:pPr>
            <w:pStyle w:val="Header"/>
          </w:pPr>
        </w:p>
      </w:tc>
      <w:tc>
        <w:tcPr>
          <w:tcW w:w="3370" w:type="dxa"/>
        </w:tcPr>
        <w:p w14:paraId="7FAB9FEB" w14:textId="6C393060" w:rsidR="0DD832DC" w:rsidRDefault="0DD832DC" w:rsidP="0DD832DC">
          <w:pPr>
            <w:pStyle w:val="Header"/>
            <w:ind w:right="-115"/>
            <w:jc w:val="right"/>
          </w:pPr>
        </w:p>
      </w:tc>
    </w:tr>
  </w:tbl>
  <w:p w14:paraId="61D78931" w14:textId="2F85BAB8" w:rsidR="00B92DE1" w:rsidRDefault="00B92D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51ED38B2" w14:textId="77777777" w:rsidTr="0DD832DC">
      <w:trPr>
        <w:trHeight w:val="300"/>
      </w:trPr>
      <w:tc>
        <w:tcPr>
          <w:tcW w:w="3370" w:type="dxa"/>
        </w:tcPr>
        <w:p w14:paraId="00A8E5EB" w14:textId="12E0D788" w:rsidR="0DD832DC" w:rsidRDefault="0DD832DC" w:rsidP="0DD832DC">
          <w:pPr>
            <w:pStyle w:val="Header"/>
            <w:ind w:left="-115"/>
            <w:jc w:val="left"/>
          </w:pPr>
        </w:p>
      </w:tc>
      <w:tc>
        <w:tcPr>
          <w:tcW w:w="3370" w:type="dxa"/>
        </w:tcPr>
        <w:p w14:paraId="70E8AF6D" w14:textId="5D0E5CF2" w:rsidR="0DD832DC" w:rsidRDefault="0DD832DC" w:rsidP="0DD832DC">
          <w:pPr>
            <w:pStyle w:val="Header"/>
          </w:pPr>
        </w:p>
      </w:tc>
      <w:tc>
        <w:tcPr>
          <w:tcW w:w="3370" w:type="dxa"/>
        </w:tcPr>
        <w:p w14:paraId="4D1FC61E" w14:textId="20F602E7" w:rsidR="0DD832DC" w:rsidRDefault="0DD832DC" w:rsidP="0DD832DC">
          <w:pPr>
            <w:pStyle w:val="Header"/>
            <w:ind w:right="-115"/>
            <w:jc w:val="right"/>
          </w:pPr>
        </w:p>
      </w:tc>
    </w:tr>
  </w:tbl>
  <w:p w14:paraId="653689CE" w14:textId="55482F25" w:rsidR="00B92DE1" w:rsidRDefault="00B92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64D3455A" w14:textId="77777777" w:rsidTr="0DD832DC">
      <w:trPr>
        <w:trHeight w:val="300"/>
      </w:trPr>
      <w:tc>
        <w:tcPr>
          <w:tcW w:w="3370" w:type="dxa"/>
        </w:tcPr>
        <w:p w14:paraId="0E12D4AB" w14:textId="78AE8124" w:rsidR="0DD832DC" w:rsidRDefault="0DD832DC" w:rsidP="0DD832DC">
          <w:pPr>
            <w:pStyle w:val="Header"/>
            <w:ind w:left="-115"/>
            <w:jc w:val="left"/>
          </w:pPr>
        </w:p>
      </w:tc>
      <w:tc>
        <w:tcPr>
          <w:tcW w:w="3370" w:type="dxa"/>
        </w:tcPr>
        <w:p w14:paraId="138CB5BC" w14:textId="28422B1A" w:rsidR="0DD832DC" w:rsidRDefault="0DD832DC" w:rsidP="0DD832DC">
          <w:pPr>
            <w:pStyle w:val="Header"/>
          </w:pPr>
        </w:p>
      </w:tc>
      <w:tc>
        <w:tcPr>
          <w:tcW w:w="3370" w:type="dxa"/>
        </w:tcPr>
        <w:p w14:paraId="72AEBD69" w14:textId="3076F559" w:rsidR="0DD832DC" w:rsidRDefault="0DD832DC" w:rsidP="0DD832DC">
          <w:pPr>
            <w:pStyle w:val="Header"/>
            <w:ind w:right="-115"/>
            <w:jc w:val="right"/>
          </w:pPr>
        </w:p>
      </w:tc>
    </w:tr>
  </w:tbl>
  <w:p w14:paraId="643503F4" w14:textId="4EB9630A" w:rsidR="00B92DE1" w:rsidRDefault="00B92DE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DD832DC" w14:paraId="64EB0619" w14:textId="77777777" w:rsidTr="0DD832DC">
      <w:trPr>
        <w:trHeight w:val="300"/>
      </w:trPr>
      <w:tc>
        <w:tcPr>
          <w:tcW w:w="3360" w:type="dxa"/>
        </w:tcPr>
        <w:p w14:paraId="55F19482" w14:textId="1B365655" w:rsidR="0DD832DC" w:rsidRDefault="0DD832DC" w:rsidP="0DD832DC">
          <w:pPr>
            <w:pStyle w:val="Header"/>
            <w:ind w:left="-115"/>
            <w:jc w:val="left"/>
          </w:pPr>
        </w:p>
      </w:tc>
      <w:tc>
        <w:tcPr>
          <w:tcW w:w="3360" w:type="dxa"/>
        </w:tcPr>
        <w:p w14:paraId="626CA875" w14:textId="13CE5165" w:rsidR="0DD832DC" w:rsidRDefault="0DD832DC" w:rsidP="0DD832DC">
          <w:pPr>
            <w:pStyle w:val="Header"/>
          </w:pPr>
        </w:p>
      </w:tc>
      <w:tc>
        <w:tcPr>
          <w:tcW w:w="3360" w:type="dxa"/>
        </w:tcPr>
        <w:p w14:paraId="645A2969" w14:textId="5A7600FA" w:rsidR="0DD832DC" w:rsidRDefault="0DD832DC" w:rsidP="0DD832DC">
          <w:pPr>
            <w:pStyle w:val="Header"/>
            <w:ind w:right="-115"/>
            <w:jc w:val="right"/>
          </w:pPr>
        </w:p>
      </w:tc>
    </w:tr>
  </w:tbl>
  <w:p w14:paraId="1819E8D5" w14:textId="48EA20F1" w:rsidR="00B92DE1" w:rsidRDefault="00B92DE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DD832DC" w14:paraId="486C193D" w14:textId="77777777" w:rsidTr="0DD832DC">
      <w:trPr>
        <w:trHeight w:val="300"/>
      </w:trPr>
      <w:tc>
        <w:tcPr>
          <w:tcW w:w="3370" w:type="dxa"/>
        </w:tcPr>
        <w:p w14:paraId="4BCDE658" w14:textId="743C2FEF" w:rsidR="0DD832DC" w:rsidRDefault="0DD832DC" w:rsidP="0DD832DC">
          <w:pPr>
            <w:pStyle w:val="Header"/>
            <w:ind w:left="-115"/>
            <w:jc w:val="left"/>
          </w:pPr>
        </w:p>
      </w:tc>
      <w:tc>
        <w:tcPr>
          <w:tcW w:w="3370" w:type="dxa"/>
        </w:tcPr>
        <w:p w14:paraId="56BD6607" w14:textId="570E9D40" w:rsidR="0DD832DC" w:rsidRDefault="0DD832DC" w:rsidP="0DD832DC">
          <w:pPr>
            <w:pStyle w:val="Header"/>
          </w:pPr>
        </w:p>
      </w:tc>
      <w:tc>
        <w:tcPr>
          <w:tcW w:w="3370" w:type="dxa"/>
        </w:tcPr>
        <w:p w14:paraId="03AF3AED" w14:textId="68224F92" w:rsidR="0DD832DC" w:rsidRDefault="0DD832DC" w:rsidP="0DD832DC">
          <w:pPr>
            <w:pStyle w:val="Header"/>
            <w:ind w:right="-115"/>
            <w:jc w:val="right"/>
          </w:pPr>
        </w:p>
      </w:tc>
    </w:tr>
  </w:tbl>
  <w:p w14:paraId="39537913" w14:textId="5B707875" w:rsidR="00B92DE1" w:rsidRDefault="00B92D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51AD5"/>
    <w:multiLevelType w:val="hybridMultilevel"/>
    <w:tmpl w:val="32C8935C"/>
    <w:lvl w:ilvl="0" w:tplc="04140013">
      <w:start w:val="1"/>
      <w:numFmt w:val="upperRoman"/>
      <w:lvlText w:val="%1."/>
      <w:lvlJc w:val="right"/>
      <w:pPr>
        <w:ind w:left="2072" w:hanging="360"/>
      </w:pPr>
    </w:lvl>
    <w:lvl w:ilvl="1" w:tplc="04090019" w:tentative="1">
      <w:start w:val="1"/>
      <w:numFmt w:val="lowerLetter"/>
      <w:lvlText w:val="%2."/>
      <w:lvlJc w:val="left"/>
      <w:pPr>
        <w:ind w:left="2792" w:hanging="360"/>
      </w:pPr>
    </w:lvl>
    <w:lvl w:ilvl="2" w:tplc="0409001B" w:tentative="1">
      <w:start w:val="1"/>
      <w:numFmt w:val="lowerRoman"/>
      <w:lvlText w:val="%3."/>
      <w:lvlJc w:val="right"/>
      <w:pPr>
        <w:ind w:left="3512" w:hanging="180"/>
      </w:pPr>
    </w:lvl>
    <w:lvl w:ilvl="3" w:tplc="0409000F" w:tentative="1">
      <w:start w:val="1"/>
      <w:numFmt w:val="decimal"/>
      <w:lvlText w:val="%4."/>
      <w:lvlJc w:val="left"/>
      <w:pPr>
        <w:ind w:left="4232" w:hanging="360"/>
      </w:pPr>
    </w:lvl>
    <w:lvl w:ilvl="4" w:tplc="04090019" w:tentative="1">
      <w:start w:val="1"/>
      <w:numFmt w:val="lowerLetter"/>
      <w:lvlText w:val="%5."/>
      <w:lvlJc w:val="left"/>
      <w:pPr>
        <w:ind w:left="4952" w:hanging="360"/>
      </w:pPr>
    </w:lvl>
    <w:lvl w:ilvl="5" w:tplc="0409001B" w:tentative="1">
      <w:start w:val="1"/>
      <w:numFmt w:val="lowerRoman"/>
      <w:lvlText w:val="%6."/>
      <w:lvlJc w:val="right"/>
      <w:pPr>
        <w:ind w:left="5672" w:hanging="180"/>
      </w:pPr>
    </w:lvl>
    <w:lvl w:ilvl="6" w:tplc="0409000F" w:tentative="1">
      <w:start w:val="1"/>
      <w:numFmt w:val="decimal"/>
      <w:lvlText w:val="%7."/>
      <w:lvlJc w:val="left"/>
      <w:pPr>
        <w:ind w:left="6392" w:hanging="360"/>
      </w:pPr>
    </w:lvl>
    <w:lvl w:ilvl="7" w:tplc="04090019" w:tentative="1">
      <w:start w:val="1"/>
      <w:numFmt w:val="lowerLetter"/>
      <w:lvlText w:val="%8."/>
      <w:lvlJc w:val="left"/>
      <w:pPr>
        <w:ind w:left="7112" w:hanging="360"/>
      </w:pPr>
    </w:lvl>
    <w:lvl w:ilvl="8" w:tplc="0409001B" w:tentative="1">
      <w:start w:val="1"/>
      <w:numFmt w:val="lowerRoman"/>
      <w:lvlText w:val="%9."/>
      <w:lvlJc w:val="right"/>
      <w:pPr>
        <w:ind w:left="7832"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FAC3B3"/>
    <w:multiLevelType w:val="hybridMultilevel"/>
    <w:tmpl w:val="FFFFFFFF"/>
    <w:lvl w:ilvl="0" w:tplc="5EBCD37C">
      <w:start w:val="1"/>
      <w:numFmt w:val="bullet"/>
      <w:lvlText w:val=""/>
      <w:lvlJc w:val="left"/>
      <w:pPr>
        <w:ind w:left="720" w:hanging="360"/>
      </w:pPr>
      <w:rPr>
        <w:rFonts w:ascii="Symbol" w:hAnsi="Symbol" w:hint="default"/>
      </w:rPr>
    </w:lvl>
    <w:lvl w:ilvl="1" w:tplc="FC2024B2">
      <w:start w:val="1"/>
      <w:numFmt w:val="bullet"/>
      <w:lvlText w:val="o"/>
      <w:lvlJc w:val="left"/>
      <w:pPr>
        <w:ind w:left="1440" w:hanging="360"/>
      </w:pPr>
      <w:rPr>
        <w:rFonts w:ascii="Courier New" w:hAnsi="Courier New" w:hint="default"/>
      </w:rPr>
    </w:lvl>
    <w:lvl w:ilvl="2" w:tplc="466E41A0">
      <w:start w:val="1"/>
      <w:numFmt w:val="bullet"/>
      <w:lvlText w:val=""/>
      <w:lvlJc w:val="left"/>
      <w:pPr>
        <w:ind w:left="2160" w:hanging="360"/>
      </w:pPr>
      <w:rPr>
        <w:rFonts w:ascii="Wingdings" w:hAnsi="Wingdings" w:hint="default"/>
      </w:rPr>
    </w:lvl>
    <w:lvl w:ilvl="3" w:tplc="2430ADD6">
      <w:start w:val="1"/>
      <w:numFmt w:val="bullet"/>
      <w:lvlText w:val=""/>
      <w:lvlJc w:val="left"/>
      <w:pPr>
        <w:ind w:left="2880" w:hanging="360"/>
      </w:pPr>
      <w:rPr>
        <w:rFonts w:ascii="Symbol" w:hAnsi="Symbol" w:hint="default"/>
      </w:rPr>
    </w:lvl>
    <w:lvl w:ilvl="4" w:tplc="8E5A8770">
      <w:start w:val="1"/>
      <w:numFmt w:val="bullet"/>
      <w:lvlText w:val="o"/>
      <w:lvlJc w:val="left"/>
      <w:pPr>
        <w:ind w:left="3600" w:hanging="360"/>
      </w:pPr>
      <w:rPr>
        <w:rFonts w:ascii="Courier New" w:hAnsi="Courier New" w:hint="default"/>
      </w:rPr>
    </w:lvl>
    <w:lvl w:ilvl="5" w:tplc="3DC06156">
      <w:start w:val="1"/>
      <w:numFmt w:val="bullet"/>
      <w:lvlText w:val=""/>
      <w:lvlJc w:val="left"/>
      <w:pPr>
        <w:ind w:left="4320" w:hanging="360"/>
      </w:pPr>
      <w:rPr>
        <w:rFonts w:ascii="Wingdings" w:hAnsi="Wingdings" w:hint="default"/>
      </w:rPr>
    </w:lvl>
    <w:lvl w:ilvl="6" w:tplc="AF20E7F2">
      <w:start w:val="1"/>
      <w:numFmt w:val="bullet"/>
      <w:lvlText w:val=""/>
      <w:lvlJc w:val="left"/>
      <w:pPr>
        <w:ind w:left="5040" w:hanging="360"/>
      </w:pPr>
      <w:rPr>
        <w:rFonts w:ascii="Symbol" w:hAnsi="Symbol" w:hint="default"/>
      </w:rPr>
    </w:lvl>
    <w:lvl w:ilvl="7" w:tplc="ED9038E0">
      <w:start w:val="1"/>
      <w:numFmt w:val="bullet"/>
      <w:lvlText w:val="o"/>
      <w:lvlJc w:val="left"/>
      <w:pPr>
        <w:ind w:left="5760" w:hanging="360"/>
      </w:pPr>
      <w:rPr>
        <w:rFonts w:ascii="Courier New" w:hAnsi="Courier New" w:hint="default"/>
      </w:rPr>
    </w:lvl>
    <w:lvl w:ilvl="8" w:tplc="58960204">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323B7C"/>
    <w:multiLevelType w:val="multilevel"/>
    <w:tmpl w:val="BC3851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442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10D949E"/>
    <w:multiLevelType w:val="hybridMultilevel"/>
    <w:tmpl w:val="31A6F290"/>
    <w:lvl w:ilvl="0" w:tplc="1DFA7D70">
      <w:start w:val="1"/>
      <w:numFmt w:val="bullet"/>
      <w:lvlText w:val=""/>
      <w:lvlJc w:val="left"/>
      <w:pPr>
        <w:ind w:left="720" w:hanging="360"/>
      </w:pPr>
      <w:rPr>
        <w:rFonts w:ascii="Symbol" w:hAnsi="Symbol" w:hint="default"/>
      </w:rPr>
    </w:lvl>
    <w:lvl w:ilvl="1" w:tplc="963E760C">
      <w:start w:val="1"/>
      <w:numFmt w:val="bullet"/>
      <w:lvlText w:val="o"/>
      <w:lvlJc w:val="left"/>
      <w:pPr>
        <w:ind w:left="1440" w:hanging="360"/>
      </w:pPr>
      <w:rPr>
        <w:rFonts w:ascii="Courier New" w:hAnsi="Courier New" w:hint="default"/>
      </w:rPr>
    </w:lvl>
    <w:lvl w:ilvl="2" w:tplc="095EC170">
      <w:start w:val="1"/>
      <w:numFmt w:val="bullet"/>
      <w:lvlText w:val=""/>
      <w:lvlJc w:val="left"/>
      <w:pPr>
        <w:ind w:left="2160" w:hanging="360"/>
      </w:pPr>
      <w:rPr>
        <w:rFonts w:ascii="Wingdings" w:hAnsi="Wingdings" w:hint="default"/>
      </w:rPr>
    </w:lvl>
    <w:lvl w:ilvl="3" w:tplc="82C4FDE2">
      <w:start w:val="1"/>
      <w:numFmt w:val="bullet"/>
      <w:lvlText w:val=""/>
      <w:lvlJc w:val="left"/>
      <w:pPr>
        <w:ind w:left="2880" w:hanging="360"/>
      </w:pPr>
      <w:rPr>
        <w:rFonts w:ascii="Symbol" w:hAnsi="Symbol" w:hint="default"/>
      </w:rPr>
    </w:lvl>
    <w:lvl w:ilvl="4" w:tplc="5144EDB6">
      <w:start w:val="1"/>
      <w:numFmt w:val="bullet"/>
      <w:lvlText w:val="o"/>
      <w:lvlJc w:val="left"/>
      <w:pPr>
        <w:ind w:left="3600" w:hanging="360"/>
      </w:pPr>
      <w:rPr>
        <w:rFonts w:ascii="Courier New" w:hAnsi="Courier New" w:hint="default"/>
      </w:rPr>
    </w:lvl>
    <w:lvl w:ilvl="5" w:tplc="DDCA1754">
      <w:start w:val="1"/>
      <w:numFmt w:val="bullet"/>
      <w:lvlText w:val=""/>
      <w:lvlJc w:val="left"/>
      <w:pPr>
        <w:ind w:left="4320" w:hanging="360"/>
      </w:pPr>
      <w:rPr>
        <w:rFonts w:ascii="Wingdings" w:hAnsi="Wingdings" w:hint="default"/>
      </w:rPr>
    </w:lvl>
    <w:lvl w:ilvl="6" w:tplc="2F9E4196">
      <w:start w:val="1"/>
      <w:numFmt w:val="bullet"/>
      <w:lvlText w:val=""/>
      <w:lvlJc w:val="left"/>
      <w:pPr>
        <w:ind w:left="5040" w:hanging="360"/>
      </w:pPr>
      <w:rPr>
        <w:rFonts w:ascii="Symbol" w:hAnsi="Symbol" w:hint="default"/>
      </w:rPr>
    </w:lvl>
    <w:lvl w:ilvl="7" w:tplc="9AA678AC">
      <w:start w:val="1"/>
      <w:numFmt w:val="bullet"/>
      <w:lvlText w:val="o"/>
      <w:lvlJc w:val="left"/>
      <w:pPr>
        <w:ind w:left="5760" w:hanging="360"/>
      </w:pPr>
      <w:rPr>
        <w:rFonts w:ascii="Courier New" w:hAnsi="Courier New" w:hint="default"/>
      </w:rPr>
    </w:lvl>
    <w:lvl w:ilvl="8" w:tplc="D5721DC0">
      <w:start w:val="1"/>
      <w:numFmt w:val="bullet"/>
      <w:lvlText w:val=""/>
      <w:lvlJc w:val="left"/>
      <w:pPr>
        <w:ind w:left="6480" w:hanging="360"/>
      </w:pPr>
      <w:rPr>
        <w:rFonts w:ascii="Wingdings" w:hAnsi="Wingdings" w:hint="default"/>
      </w:rPr>
    </w:lvl>
  </w:abstractNum>
  <w:abstractNum w:abstractNumId="23" w15:restartNumberingAfterBreak="0">
    <w:nsid w:val="65842B5D"/>
    <w:multiLevelType w:val="hybridMultilevel"/>
    <w:tmpl w:val="58620820"/>
    <w:lvl w:ilvl="0" w:tplc="02F0054C">
      <w:start w:val="1"/>
      <w:numFmt w:val="bullet"/>
      <w:lvlText w:val=""/>
      <w:lvlJc w:val="left"/>
      <w:pPr>
        <w:ind w:left="720" w:hanging="360"/>
      </w:pPr>
      <w:rPr>
        <w:rFonts w:ascii="Symbol" w:hAnsi="Symbol" w:hint="default"/>
      </w:rPr>
    </w:lvl>
    <w:lvl w:ilvl="1" w:tplc="7FE02AD2">
      <w:start w:val="1"/>
      <w:numFmt w:val="bullet"/>
      <w:lvlText w:val="o"/>
      <w:lvlJc w:val="left"/>
      <w:pPr>
        <w:ind w:left="1440" w:hanging="360"/>
      </w:pPr>
      <w:rPr>
        <w:rFonts w:ascii="Courier New" w:hAnsi="Courier New" w:hint="default"/>
      </w:rPr>
    </w:lvl>
    <w:lvl w:ilvl="2" w:tplc="0C50D4FA">
      <w:start w:val="1"/>
      <w:numFmt w:val="bullet"/>
      <w:lvlText w:val=""/>
      <w:lvlJc w:val="left"/>
      <w:pPr>
        <w:ind w:left="2160" w:hanging="360"/>
      </w:pPr>
      <w:rPr>
        <w:rFonts w:ascii="Wingdings" w:hAnsi="Wingdings" w:hint="default"/>
      </w:rPr>
    </w:lvl>
    <w:lvl w:ilvl="3" w:tplc="F0FA6736">
      <w:start w:val="1"/>
      <w:numFmt w:val="bullet"/>
      <w:lvlText w:val=""/>
      <w:lvlJc w:val="left"/>
      <w:pPr>
        <w:ind w:left="2880" w:hanging="360"/>
      </w:pPr>
      <w:rPr>
        <w:rFonts w:ascii="Symbol" w:hAnsi="Symbol" w:hint="default"/>
      </w:rPr>
    </w:lvl>
    <w:lvl w:ilvl="4" w:tplc="1DB4D51A">
      <w:start w:val="1"/>
      <w:numFmt w:val="bullet"/>
      <w:lvlText w:val="o"/>
      <w:lvlJc w:val="left"/>
      <w:pPr>
        <w:ind w:left="3600" w:hanging="360"/>
      </w:pPr>
      <w:rPr>
        <w:rFonts w:ascii="Courier New" w:hAnsi="Courier New" w:hint="default"/>
      </w:rPr>
    </w:lvl>
    <w:lvl w:ilvl="5" w:tplc="0316C862">
      <w:start w:val="1"/>
      <w:numFmt w:val="bullet"/>
      <w:lvlText w:val=""/>
      <w:lvlJc w:val="left"/>
      <w:pPr>
        <w:ind w:left="4320" w:hanging="360"/>
      </w:pPr>
      <w:rPr>
        <w:rFonts w:ascii="Wingdings" w:hAnsi="Wingdings" w:hint="default"/>
      </w:rPr>
    </w:lvl>
    <w:lvl w:ilvl="6" w:tplc="D55474BA">
      <w:start w:val="1"/>
      <w:numFmt w:val="bullet"/>
      <w:lvlText w:val=""/>
      <w:lvlJc w:val="left"/>
      <w:pPr>
        <w:ind w:left="5040" w:hanging="360"/>
      </w:pPr>
      <w:rPr>
        <w:rFonts w:ascii="Symbol" w:hAnsi="Symbol" w:hint="default"/>
      </w:rPr>
    </w:lvl>
    <w:lvl w:ilvl="7" w:tplc="6A3A9062">
      <w:start w:val="1"/>
      <w:numFmt w:val="bullet"/>
      <w:lvlText w:val="o"/>
      <w:lvlJc w:val="left"/>
      <w:pPr>
        <w:ind w:left="5760" w:hanging="360"/>
      </w:pPr>
      <w:rPr>
        <w:rFonts w:ascii="Courier New" w:hAnsi="Courier New" w:hint="default"/>
      </w:rPr>
    </w:lvl>
    <w:lvl w:ilvl="8" w:tplc="9908662C">
      <w:start w:val="1"/>
      <w:numFmt w:val="bullet"/>
      <w:lvlText w:val=""/>
      <w:lvlJc w:val="left"/>
      <w:pPr>
        <w:ind w:left="6480" w:hanging="360"/>
      </w:pPr>
      <w:rPr>
        <w:rFonts w:ascii="Wingdings" w:hAnsi="Wingdings" w:hint="default"/>
      </w:rPr>
    </w:lvl>
  </w:abstractNum>
  <w:abstractNum w:abstractNumId="24" w15:restartNumberingAfterBreak="0">
    <w:nsid w:val="67336A23"/>
    <w:multiLevelType w:val="hybridMultilevel"/>
    <w:tmpl w:val="3F6CA270"/>
    <w:lvl w:ilvl="0" w:tplc="48E28DB0">
      <w:start w:val="1"/>
      <w:numFmt w:val="bullet"/>
      <w:lvlText w:val=""/>
      <w:lvlJc w:val="left"/>
      <w:pPr>
        <w:ind w:left="720" w:hanging="360"/>
      </w:pPr>
      <w:rPr>
        <w:rFonts w:ascii="Symbol" w:hAnsi="Symbol" w:hint="default"/>
      </w:rPr>
    </w:lvl>
    <w:lvl w:ilvl="1" w:tplc="2B04BE26">
      <w:start w:val="1"/>
      <w:numFmt w:val="bullet"/>
      <w:lvlText w:val="o"/>
      <w:lvlJc w:val="left"/>
      <w:pPr>
        <w:ind w:left="1440" w:hanging="360"/>
      </w:pPr>
      <w:rPr>
        <w:rFonts w:ascii="Courier New" w:hAnsi="Courier New" w:hint="default"/>
      </w:rPr>
    </w:lvl>
    <w:lvl w:ilvl="2" w:tplc="5B902C54">
      <w:start w:val="1"/>
      <w:numFmt w:val="bullet"/>
      <w:lvlText w:val=""/>
      <w:lvlJc w:val="left"/>
      <w:pPr>
        <w:ind w:left="2160" w:hanging="360"/>
      </w:pPr>
      <w:rPr>
        <w:rFonts w:ascii="Wingdings" w:hAnsi="Wingdings" w:hint="default"/>
      </w:rPr>
    </w:lvl>
    <w:lvl w:ilvl="3" w:tplc="D638C72E">
      <w:start w:val="1"/>
      <w:numFmt w:val="bullet"/>
      <w:lvlText w:val=""/>
      <w:lvlJc w:val="left"/>
      <w:pPr>
        <w:ind w:left="2880" w:hanging="360"/>
      </w:pPr>
      <w:rPr>
        <w:rFonts w:ascii="Symbol" w:hAnsi="Symbol" w:hint="default"/>
      </w:rPr>
    </w:lvl>
    <w:lvl w:ilvl="4" w:tplc="D24686E0">
      <w:start w:val="1"/>
      <w:numFmt w:val="bullet"/>
      <w:lvlText w:val="o"/>
      <w:lvlJc w:val="left"/>
      <w:pPr>
        <w:ind w:left="3600" w:hanging="360"/>
      </w:pPr>
      <w:rPr>
        <w:rFonts w:ascii="Courier New" w:hAnsi="Courier New" w:hint="default"/>
      </w:rPr>
    </w:lvl>
    <w:lvl w:ilvl="5" w:tplc="9E26B390">
      <w:start w:val="1"/>
      <w:numFmt w:val="bullet"/>
      <w:lvlText w:val=""/>
      <w:lvlJc w:val="left"/>
      <w:pPr>
        <w:ind w:left="4320" w:hanging="360"/>
      </w:pPr>
      <w:rPr>
        <w:rFonts w:ascii="Wingdings" w:hAnsi="Wingdings" w:hint="default"/>
      </w:rPr>
    </w:lvl>
    <w:lvl w:ilvl="6" w:tplc="47E45F72">
      <w:start w:val="1"/>
      <w:numFmt w:val="bullet"/>
      <w:lvlText w:val=""/>
      <w:lvlJc w:val="left"/>
      <w:pPr>
        <w:ind w:left="5040" w:hanging="360"/>
      </w:pPr>
      <w:rPr>
        <w:rFonts w:ascii="Symbol" w:hAnsi="Symbol" w:hint="default"/>
      </w:rPr>
    </w:lvl>
    <w:lvl w:ilvl="7" w:tplc="2D429142">
      <w:start w:val="1"/>
      <w:numFmt w:val="bullet"/>
      <w:lvlText w:val="o"/>
      <w:lvlJc w:val="left"/>
      <w:pPr>
        <w:ind w:left="5760" w:hanging="360"/>
      </w:pPr>
      <w:rPr>
        <w:rFonts w:ascii="Courier New" w:hAnsi="Courier New" w:hint="default"/>
      </w:rPr>
    </w:lvl>
    <w:lvl w:ilvl="8" w:tplc="16C4A0C0">
      <w:start w:val="1"/>
      <w:numFmt w:val="bullet"/>
      <w:lvlText w:val=""/>
      <w:lvlJc w:val="left"/>
      <w:pPr>
        <w:ind w:left="648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70EF2FB"/>
    <w:multiLevelType w:val="hybridMultilevel"/>
    <w:tmpl w:val="14F8EF44"/>
    <w:lvl w:ilvl="0" w:tplc="C7520B5C">
      <w:start w:val="1"/>
      <w:numFmt w:val="bullet"/>
      <w:lvlText w:val=""/>
      <w:lvlJc w:val="left"/>
      <w:pPr>
        <w:ind w:left="1080" w:hanging="360"/>
      </w:pPr>
      <w:rPr>
        <w:rFonts w:ascii="Symbol" w:hAnsi="Symbol" w:hint="default"/>
      </w:rPr>
    </w:lvl>
    <w:lvl w:ilvl="1" w:tplc="2D3E0B60">
      <w:start w:val="1"/>
      <w:numFmt w:val="bullet"/>
      <w:lvlText w:val="o"/>
      <w:lvlJc w:val="left"/>
      <w:pPr>
        <w:ind w:left="1800" w:hanging="360"/>
      </w:pPr>
      <w:rPr>
        <w:rFonts w:ascii="Courier New" w:hAnsi="Courier New" w:hint="default"/>
      </w:rPr>
    </w:lvl>
    <w:lvl w:ilvl="2" w:tplc="CB1EC666">
      <w:start w:val="1"/>
      <w:numFmt w:val="bullet"/>
      <w:lvlText w:val=""/>
      <w:lvlJc w:val="left"/>
      <w:pPr>
        <w:ind w:left="2520" w:hanging="360"/>
      </w:pPr>
      <w:rPr>
        <w:rFonts w:ascii="Wingdings" w:hAnsi="Wingdings" w:hint="default"/>
      </w:rPr>
    </w:lvl>
    <w:lvl w:ilvl="3" w:tplc="F4DAD110">
      <w:start w:val="1"/>
      <w:numFmt w:val="bullet"/>
      <w:lvlText w:val=""/>
      <w:lvlJc w:val="left"/>
      <w:pPr>
        <w:ind w:left="3240" w:hanging="360"/>
      </w:pPr>
      <w:rPr>
        <w:rFonts w:ascii="Symbol" w:hAnsi="Symbol" w:hint="default"/>
      </w:rPr>
    </w:lvl>
    <w:lvl w:ilvl="4" w:tplc="E690A942">
      <w:start w:val="1"/>
      <w:numFmt w:val="bullet"/>
      <w:lvlText w:val="o"/>
      <w:lvlJc w:val="left"/>
      <w:pPr>
        <w:ind w:left="3960" w:hanging="360"/>
      </w:pPr>
      <w:rPr>
        <w:rFonts w:ascii="Courier New" w:hAnsi="Courier New" w:hint="default"/>
      </w:rPr>
    </w:lvl>
    <w:lvl w:ilvl="5" w:tplc="CEBA6626">
      <w:start w:val="1"/>
      <w:numFmt w:val="bullet"/>
      <w:lvlText w:val=""/>
      <w:lvlJc w:val="left"/>
      <w:pPr>
        <w:ind w:left="4680" w:hanging="360"/>
      </w:pPr>
      <w:rPr>
        <w:rFonts w:ascii="Wingdings" w:hAnsi="Wingdings" w:hint="default"/>
      </w:rPr>
    </w:lvl>
    <w:lvl w:ilvl="6" w:tplc="35FEC9EE">
      <w:start w:val="1"/>
      <w:numFmt w:val="bullet"/>
      <w:lvlText w:val=""/>
      <w:lvlJc w:val="left"/>
      <w:pPr>
        <w:ind w:left="5400" w:hanging="360"/>
      </w:pPr>
      <w:rPr>
        <w:rFonts w:ascii="Symbol" w:hAnsi="Symbol" w:hint="default"/>
      </w:rPr>
    </w:lvl>
    <w:lvl w:ilvl="7" w:tplc="3446E168">
      <w:start w:val="1"/>
      <w:numFmt w:val="bullet"/>
      <w:lvlText w:val="o"/>
      <w:lvlJc w:val="left"/>
      <w:pPr>
        <w:ind w:left="6120" w:hanging="360"/>
      </w:pPr>
      <w:rPr>
        <w:rFonts w:ascii="Courier New" w:hAnsi="Courier New" w:hint="default"/>
      </w:rPr>
    </w:lvl>
    <w:lvl w:ilvl="8" w:tplc="FFA4E3EE">
      <w:start w:val="1"/>
      <w:numFmt w:val="bullet"/>
      <w:lvlText w:val=""/>
      <w:lvlJc w:val="left"/>
      <w:pPr>
        <w:ind w:left="6840" w:hanging="360"/>
      </w:pPr>
      <w:rPr>
        <w:rFonts w:ascii="Wingdings" w:hAnsi="Wingdings" w:hint="default"/>
      </w:rPr>
    </w:lvl>
  </w:abstractNum>
  <w:abstractNum w:abstractNumId="28" w15:restartNumberingAfterBreak="0">
    <w:nsid w:val="778E3E8C"/>
    <w:multiLevelType w:val="multilevel"/>
    <w:tmpl w:val="7CA0AD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7F4C6F0C"/>
    <w:multiLevelType w:val="hybridMultilevel"/>
    <w:tmpl w:val="9CFAC3FE"/>
    <w:lvl w:ilvl="0" w:tplc="7194C38C">
      <w:start w:val="1"/>
      <w:numFmt w:val="bullet"/>
      <w:lvlText w:val=""/>
      <w:lvlJc w:val="left"/>
      <w:pPr>
        <w:ind w:left="720" w:hanging="360"/>
      </w:pPr>
      <w:rPr>
        <w:rFonts w:ascii="Symbol" w:hAnsi="Symbol" w:hint="default"/>
      </w:rPr>
    </w:lvl>
    <w:lvl w:ilvl="1" w:tplc="65F61DD4">
      <w:start w:val="1"/>
      <w:numFmt w:val="bullet"/>
      <w:lvlText w:val="o"/>
      <w:lvlJc w:val="left"/>
      <w:pPr>
        <w:ind w:left="1440" w:hanging="360"/>
      </w:pPr>
      <w:rPr>
        <w:rFonts w:ascii="Courier New" w:hAnsi="Courier New" w:hint="default"/>
      </w:rPr>
    </w:lvl>
    <w:lvl w:ilvl="2" w:tplc="A4DE86EE">
      <w:start w:val="1"/>
      <w:numFmt w:val="bullet"/>
      <w:lvlText w:val=""/>
      <w:lvlJc w:val="left"/>
      <w:pPr>
        <w:ind w:left="2160" w:hanging="360"/>
      </w:pPr>
      <w:rPr>
        <w:rFonts w:ascii="Wingdings" w:hAnsi="Wingdings" w:hint="default"/>
      </w:rPr>
    </w:lvl>
    <w:lvl w:ilvl="3" w:tplc="F14815E6">
      <w:start w:val="1"/>
      <w:numFmt w:val="bullet"/>
      <w:lvlText w:val=""/>
      <w:lvlJc w:val="left"/>
      <w:pPr>
        <w:ind w:left="2880" w:hanging="360"/>
      </w:pPr>
      <w:rPr>
        <w:rFonts w:ascii="Symbol" w:hAnsi="Symbol" w:hint="default"/>
      </w:rPr>
    </w:lvl>
    <w:lvl w:ilvl="4" w:tplc="6A72F06E">
      <w:start w:val="1"/>
      <w:numFmt w:val="bullet"/>
      <w:lvlText w:val="o"/>
      <w:lvlJc w:val="left"/>
      <w:pPr>
        <w:ind w:left="3600" w:hanging="360"/>
      </w:pPr>
      <w:rPr>
        <w:rFonts w:ascii="Courier New" w:hAnsi="Courier New" w:hint="default"/>
      </w:rPr>
    </w:lvl>
    <w:lvl w:ilvl="5" w:tplc="5238C3B4">
      <w:start w:val="1"/>
      <w:numFmt w:val="bullet"/>
      <w:lvlText w:val=""/>
      <w:lvlJc w:val="left"/>
      <w:pPr>
        <w:ind w:left="4320" w:hanging="360"/>
      </w:pPr>
      <w:rPr>
        <w:rFonts w:ascii="Wingdings" w:hAnsi="Wingdings" w:hint="default"/>
      </w:rPr>
    </w:lvl>
    <w:lvl w:ilvl="6" w:tplc="46488A68">
      <w:start w:val="1"/>
      <w:numFmt w:val="bullet"/>
      <w:lvlText w:val=""/>
      <w:lvlJc w:val="left"/>
      <w:pPr>
        <w:ind w:left="5040" w:hanging="360"/>
      </w:pPr>
      <w:rPr>
        <w:rFonts w:ascii="Symbol" w:hAnsi="Symbol" w:hint="default"/>
      </w:rPr>
    </w:lvl>
    <w:lvl w:ilvl="7" w:tplc="427C0DEA">
      <w:start w:val="1"/>
      <w:numFmt w:val="bullet"/>
      <w:lvlText w:val="o"/>
      <w:lvlJc w:val="left"/>
      <w:pPr>
        <w:ind w:left="5760" w:hanging="360"/>
      </w:pPr>
      <w:rPr>
        <w:rFonts w:ascii="Courier New" w:hAnsi="Courier New" w:hint="default"/>
      </w:rPr>
    </w:lvl>
    <w:lvl w:ilvl="8" w:tplc="3D4C147E">
      <w:start w:val="1"/>
      <w:numFmt w:val="bullet"/>
      <w:lvlText w:val=""/>
      <w:lvlJc w:val="left"/>
      <w:pPr>
        <w:ind w:left="6480" w:hanging="360"/>
      </w:pPr>
      <w:rPr>
        <w:rFonts w:ascii="Wingdings" w:hAnsi="Wingdings" w:hint="default"/>
      </w:rPr>
    </w:lvl>
  </w:abstractNum>
  <w:num w:numId="1" w16cid:durableId="1369909383">
    <w:abstractNumId w:val="16"/>
  </w:num>
  <w:num w:numId="2" w16cid:durableId="568543031">
    <w:abstractNumId w:val="25"/>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6"/>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656105994">
    <w:abstractNumId w:val="23"/>
  </w:num>
  <w:num w:numId="26" w16cid:durableId="1149587967">
    <w:abstractNumId w:val="29"/>
  </w:num>
  <w:num w:numId="27" w16cid:durableId="241910247">
    <w:abstractNumId w:val="17"/>
  </w:num>
  <w:num w:numId="28" w16cid:durableId="208535997">
    <w:abstractNumId w:val="27"/>
  </w:num>
  <w:num w:numId="29" w16cid:durableId="2102872035">
    <w:abstractNumId w:val="28"/>
  </w:num>
  <w:num w:numId="30" w16cid:durableId="125125032">
    <w:abstractNumId w:val="22"/>
  </w:num>
  <w:num w:numId="31" w16cid:durableId="953907317">
    <w:abstractNumId w:val="11"/>
  </w:num>
  <w:num w:numId="32" w16cid:durableId="1945502617">
    <w:abstractNumId w:val="24"/>
  </w:num>
  <w:num w:numId="33" w16cid:durableId="132292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5AD"/>
    <w:rsid w:val="000413C2"/>
    <w:rsid w:val="00045429"/>
    <w:rsid w:val="0004781E"/>
    <w:rsid w:val="000544CB"/>
    <w:rsid w:val="00054554"/>
    <w:rsid w:val="0005751B"/>
    <w:rsid w:val="00060AFE"/>
    <w:rsid w:val="00063D51"/>
    <w:rsid w:val="00082BFA"/>
    <w:rsid w:val="00086E65"/>
    <w:rsid w:val="0008758A"/>
    <w:rsid w:val="00093F60"/>
    <w:rsid w:val="000A65E8"/>
    <w:rsid w:val="000A682B"/>
    <w:rsid w:val="000B05E6"/>
    <w:rsid w:val="000C1E68"/>
    <w:rsid w:val="000C275A"/>
    <w:rsid w:val="000C56EA"/>
    <w:rsid w:val="000D4C67"/>
    <w:rsid w:val="000F1A72"/>
    <w:rsid w:val="000F2482"/>
    <w:rsid w:val="000F7190"/>
    <w:rsid w:val="00104B83"/>
    <w:rsid w:val="0010726A"/>
    <w:rsid w:val="001225A9"/>
    <w:rsid w:val="001374BA"/>
    <w:rsid w:val="001402C7"/>
    <w:rsid w:val="00140BE9"/>
    <w:rsid w:val="001455B1"/>
    <w:rsid w:val="00145855"/>
    <w:rsid w:val="00161B93"/>
    <w:rsid w:val="00171196"/>
    <w:rsid w:val="00197C34"/>
    <w:rsid w:val="001A1A7B"/>
    <w:rsid w:val="001A2EFD"/>
    <w:rsid w:val="001A3B3D"/>
    <w:rsid w:val="001B67DC"/>
    <w:rsid w:val="001C4309"/>
    <w:rsid w:val="001D25EF"/>
    <w:rsid w:val="001E2C58"/>
    <w:rsid w:val="001E45B1"/>
    <w:rsid w:val="001F0871"/>
    <w:rsid w:val="00205DD4"/>
    <w:rsid w:val="00206CF4"/>
    <w:rsid w:val="00212F11"/>
    <w:rsid w:val="00216075"/>
    <w:rsid w:val="00221126"/>
    <w:rsid w:val="002254A9"/>
    <w:rsid w:val="00233D97"/>
    <w:rsid w:val="002347A2"/>
    <w:rsid w:val="002362FE"/>
    <w:rsid w:val="00242AA8"/>
    <w:rsid w:val="0025414A"/>
    <w:rsid w:val="00281FB4"/>
    <w:rsid w:val="002850E3"/>
    <w:rsid w:val="0028634B"/>
    <w:rsid w:val="002B3828"/>
    <w:rsid w:val="002B7292"/>
    <w:rsid w:val="002D3B9A"/>
    <w:rsid w:val="002E28FC"/>
    <w:rsid w:val="002E7F7D"/>
    <w:rsid w:val="002F58F7"/>
    <w:rsid w:val="00300C3B"/>
    <w:rsid w:val="00304114"/>
    <w:rsid w:val="0031386C"/>
    <w:rsid w:val="00315BCA"/>
    <w:rsid w:val="0033405D"/>
    <w:rsid w:val="00342995"/>
    <w:rsid w:val="003438CB"/>
    <w:rsid w:val="00344695"/>
    <w:rsid w:val="00350A21"/>
    <w:rsid w:val="003534AC"/>
    <w:rsid w:val="00354FCF"/>
    <w:rsid w:val="00356099"/>
    <w:rsid w:val="00372D9F"/>
    <w:rsid w:val="003731C9"/>
    <w:rsid w:val="003A19E2"/>
    <w:rsid w:val="003B2B40"/>
    <w:rsid w:val="003B4E04"/>
    <w:rsid w:val="003B52FC"/>
    <w:rsid w:val="003D0AB4"/>
    <w:rsid w:val="003D0AC5"/>
    <w:rsid w:val="003D2D6C"/>
    <w:rsid w:val="003D5DDB"/>
    <w:rsid w:val="003E25E3"/>
    <w:rsid w:val="003F4BDA"/>
    <w:rsid w:val="003F5A08"/>
    <w:rsid w:val="00407B38"/>
    <w:rsid w:val="00417E50"/>
    <w:rsid w:val="00420716"/>
    <w:rsid w:val="0042758E"/>
    <w:rsid w:val="004325FB"/>
    <w:rsid w:val="00436C0D"/>
    <w:rsid w:val="004432BA"/>
    <w:rsid w:val="0044407E"/>
    <w:rsid w:val="00447BB9"/>
    <w:rsid w:val="004523F6"/>
    <w:rsid w:val="0046031D"/>
    <w:rsid w:val="00473AC9"/>
    <w:rsid w:val="00476FE3"/>
    <w:rsid w:val="004863BB"/>
    <w:rsid w:val="004873E2"/>
    <w:rsid w:val="004A1D38"/>
    <w:rsid w:val="004A4104"/>
    <w:rsid w:val="004C5435"/>
    <w:rsid w:val="004D5C5D"/>
    <w:rsid w:val="004D60EB"/>
    <w:rsid w:val="004D6EA9"/>
    <w:rsid w:val="004D72B5"/>
    <w:rsid w:val="004E2291"/>
    <w:rsid w:val="004F03B6"/>
    <w:rsid w:val="00506396"/>
    <w:rsid w:val="00506569"/>
    <w:rsid w:val="00530212"/>
    <w:rsid w:val="005420F8"/>
    <w:rsid w:val="00543F0C"/>
    <w:rsid w:val="00547CB3"/>
    <w:rsid w:val="00551B7F"/>
    <w:rsid w:val="00554994"/>
    <w:rsid w:val="00554B06"/>
    <w:rsid w:val="00562067"/>
    <w:rsid w:val="0056354B"/>
    <w:rsid w:val="005653F5"/>
    <w:rsid w:val="0056610F"/>
    <w:rsid w:val="00570225"/>
    <w:rsid w:val="005720A1"/>
    <w:rsid w:val="00575BCA"/>
    <w:rsid w:val="00584974"/>
    <w:rsid w:val="005A024D"/>
    <w:rsid w:val="005B0344"/>
    <w:rsid w:val="005B0DEF"/>
    <w:rsid w:val="005B520E"/>
    <w:rsid w:val="005C036A"/>
    <w:rsid w:val="005C67D0"/>
    <w:rsid w:val="005E077D"/>
    <w:rsid w:val="005E0E0F"/>
    <w:rsid w:val="005E2800"/>
    <w:rsid w:val="005E307B"/>
    <w:rsid w:val="005E4810"/>
    <w:rsid w:val="005F27AB"/>
    <w:rsid w:val="00600AC7"/>
    <w:rsid w:val="0060233D"/>
    <w:rsid w:val="00605825"/>
    <w:rsid w:val="0061603B"/>
    <w:rsid w:val="0061648E"/>
    <w:rsid w:val="00630181"/>
    <w:rsid w:val="006342F9"/>
    <w:rsid w:val="00640983"/>
    <w:rsid w:val="00645D22"/>
    <w:rsid w:val="00646DCA"/>
    <w:rsid w:val="006516EA"/>
    <w:rsid w:val="00651A08"/>
    <w:rsid w:val="00654204"/>
    <w:rsid w:val="006657BE"/>
    <w:rsid w:val="00670434"/>
    <w:rsid w:val="0067330D"/>
    <w:rsid w:val="00675435"/>
    <w:rsid w:val="006827A8"/>
    <w:rsid w:val="006A5D82"/>
    <w:rsid w:val="006B4100"/>
    <w:rsid w:val="006B4485"/>
    <w:rsid w:val="006B6B66"/>
    <w:rsid w:val="006C3AC3"/>
    <w:rsid w:val="006C6FCD"/>
    <w:rsid w:val="006D7549"/>
    <w:rsid w:val="006E7200"/>
    <w:rsid w:val="006F6D3D"/>
    <w:rsid w:val="007052EE"/>
    <w:rsid w:val="007069B5"/>
    <w:rsid w:val="00715BEA"/>
    <w:rsid w:val="00720297"/>
    <w:rsid w:val="007230BC"/>
    <w:rsid w:val="007323E1"/>
    <w:rsid w:val="00740EEA"/>
    <w:rsid w:val="00744069"/>
    <w:rsid w:val="007443A2"/>
    <w:rsid w:val="00746CE1"/>
    <w:rsid w:val="00754773"/>
    <w:rsid w:val="00764CCF"/>
    <w:rsid w:val="00766EB0"/>
    <w:rsid w:val="00772442"/>
    <w:rsid w:val="0077544B"/>
    <w:rsid w:val="007842AC"/>
    <w:rsid w:val="007901DA"/>
    <w:rsid w:val="00792765"/>
    <w:rsid w:val="00794804"/>
    <w:rsid w:val="007A310D"/>
    <w:rsid w:val="007A6C03"/>
    <w:rsid w:val="007A749D"/>
    <w:rsid w:val="007B33F1"/>
    <w:rsid w:val="007B6DDA"/>
    <w:rsid w:val="007C0308"/>
    <w:rsid w:val="007C1C06"/>
    <w:rsid w:val="007C2FF2"/>
    <w:rsid w:val="007C6C7D"/>
    <w:rsid w:val="007D1A2B"/>
    <w:rsid w:val="007D6232"/>
    <w:rsid w:val="007F1F99"/>
    <w:rsid w:val="007F4E41"/>
    <w:rsid w:val="007F5B38"/>
    <w:rsid w:val="007F768F"/>
    <w:rsid w:val="008010F6"/>
    <w:rsid w:val="00802C4E"/>
    <w:rsid w:val="00805082"/>
    <w:rsid w:val="0080791D"/>
    <w:rsid w:val="00810CFF"/>
    <w:rsid w:val="008147B5"/>
    <w:rsid w:val="00830F36"/>
    <w:rsid w:val="00836367"/>
    <w:rsid w:val="008461EC"/>
    <w:rsid w:val="00851BC1"/>
    <w:rsid w:val="0085624E"/>
    <w:rsid w:val="0085740C"/>
    <w:rsid w:val="00866CD2"/>
    <w:rsid w:val="00870618"/>
    <w:rsid w:val="00871C93"/>
    <w:rsid w:val="00872060"/>
    <w:rsid w:val="00873603"/>
    <w:rsid w:val="00876ED8"/>
    <w:rsid w:val="0088184A"/>
    <w:rsid w:val="00881B8C"/>
    <w:rsid w:val="008A2C7D"/>
    <w:rsid w:val="008B0F96"/>
    <w:rsid w:val="008B6524"/>
    <w:rsid w:val="008B7B98"/>
    <w:rsid w:val="008C4B23"/>
    <w:rsid w:val="008D6A78"/>
    <w:rsid w:val="008E5974"/>
    <w:rsid w:val="008F086E"/>
    <w:rsid w:val="008F30C2"/>
    <w:rsid w:val="008F3CC3"/>
    <w:rsid w:val="008F4A67"/>
    <w:rsid w:val="008F6E2C"/>
    <w:rsid w:val="008F7C86"/>
    <w:rsid w:val="009010AD"/>
    <w:rsid w:val="00906DCB"/>
    <w:rsid w:val="00907724"/>
    <w:rsid w:val="00917E28"/>
    <w:rsid w:val="009303D9"/>
    <w:rsid w:val="00933C64"/>
    <w:rsid w:val="00956937"/>
    <w:rsid w:val="0096308D"/>
    <w:rsid w:val="00967966"/>
    <w:rsid w:val="00972203"/>
    <w:rsid w:val="00972E44"/>
    <w:rsid w:val="00992824"/>
    <w:rsid w:val="00993BC3"/>
    <w:rsid w:val="00993F99"/>
    <w:rsid w:val="009A4A9A"/>
    <w:rsid w:val="009B3483"/>
    <w:rsid w:val="009C1906"/>
    <w:rsid w:val="009C6EC5"/>
    <w:rsid w:val="009C773E"/>
    <w:rsid w:val="009C7A7D"/>
    <w:rsid w:val="009D6396"/>
    <w:rsid w:val="009E30D5"/>
    <w:rsid w:val="009E36CF"/>
    <w:rsid w:val="009E3B82"/>
    <w:rsid w:val="009E5C13"/>
    <w:rsid w:val="009F1D79"/>
    <w:rsid w:val="00A059B3"/>
    <w:rsid w:val="00A11D50"/>
    <w:rsid w:val="00A131A4"/>
    <w:rsid w:val="00A141F6"/>
    <w:rsid w:val="00A15411"/>
    <w:rsid w:val="00A2716E"/>
    <w:rsid w:val="00A3109E"/>
    <w:rsid w:val="00A31374"/>
    <w:rsid w:val="00A33EFE"/>
    <w:rsid w:val="00A40D24"/>
    <w:rsid w:val="00A73C50"/>
    <w:rsid w:val="00A875F6"/>
    <w:rsid w:val="00A945E4"/>
    <w:rsid w:val="00AA1178"/>
    <w:rsid w:val="00AA705A"/>
    <w:rsid w:val="00AB3D6D"/>
    <w:rsid w:val="00AC3433"/>
    <w:rsid w:val="00AE3409"/>
    <w:rsid w:val="00AF0066"/>
    <w:rsid w:val="00B02E6B"/>
    <w:rsid w:val="00B066D4"/>
    <w:rsid w:val="00B11A60"/>
    <w:rsid w:val="00B22613"/>
    <w:rsid w:val="00B240C3"/>
    <w:rsid w:val="00B355EE"/>
    <w:rsid w:val="00B44A76"/>
    <w:rsid w:val="00B52528"/>
    <w:rsid w:val="00B66F94"/>
    <w:rsid w:val="00B71CA0"/>
    <w:rsid w:val="00B768D1"/>
    <w:rsid w:val="00B82447"/>
    <w:rsid w:val="00B92DE1"/>
    <w:rsid w:val="00BA1025"/>
    <w:rsid w:val="00BA5AD0"/>
    <w:rsid w:val="00BC20D3"/>
    <w:rsid w:val="00BC3420"/>
    <w:rsid w:val="00BD670B"/>
    <w:rsid w:val="00BE7D3C"/>
    <w:rsid w:val="00BF5FF6"/>
    <w:rsid w:val="00C0207F"/>
    <w:rsid w:val="00C16117"/>
    <w:rsid w:val="00C17747"/>
    <w:rsid w:val="00C3075A"/>
    <w:rsid w:val="00C44716"/>
    <w:rsid w:val="00C503C4"/>
    <w:rsid w:val="00C504DA"/>
    <w:rsid w:val="00C50CA9"/>
    <w:rsid w:val="00C51536"/>
    <w:rsid w:val="00C7227A"/>
    <w:rsid w:val="00C77DA2"/>
    <w:rsid w:val="00C834C4"/>
    <w:rsid w:val="00C919A4"/>
    <w:rsid w:val="00C95CC4"/>
    <w:rsid w:val="00CA3036"/>
    <w:rsid w:val="00CA3169"/>
    <w:rsid w:val="00CA4392"/>
    <w:rsid w:val="00CA5690"/>
    <w:rsid w:val="00CB32A8"/>
    <w:rsid w:val="00CB4169"/>
    <w:rsid w:val="00CB6E1F"/>
    <w:rsid w:val="00CC393F"/>
    <w:rsid w:val="00CE5EA7"/>
    <w:rsid w:val="00CF2EEB"/>
    <w:rsid w:val="00CF2FC0"/>
    <w:rsid w:val="00D02814"/>
    <w:rsid w:val="00D05EEF"/>
    <w:rsid w:val="00D2176E"/>
    <w:rsid w:val="00D3748F"/>
    <w:rsid w:val="00D5556A"/>
    <w:rsid w:val="00D632BE"/>
    <w:rsid w:val="00D72D06"/>
    <w:rsid w:val="00D7391B"/>
    <w:rsid w:val="00D73AE5"/>
    <w:rsid w:val="00D7522C"/>
    <w:rsid w:val="00D7536F"/>
    <w:rsid w:val="00D76668"/>
    <w:rsid w:val="00D81C35"/>
    <w:rsid w:val="00D843B9"/>
    <w:rsid w:val="00D961B5"/>
    <w:rsid w:val="00DB22C7"/>
    <w:rsid w:val="00DB46C9"/>
    <w:rsid w:val="00DB46DF"/>
    <w:rsid w:val="00DC0ACB"/>
    <w:rsid w:val="00DD028E"/>
    <w:rsid w:val="00DE50DA"/>
    <w:rsid w:val="00DF3AA7"/>
    <w:rsid w:val="00E05CC3"/>
    <w:rsid w:val="00E07383"/>
    <w:rsid w:val="00E16103"/>
    <w:rsid w:val="00E165BC"/>
    <w:rsid w:val="00E20AA6"/>
    <w:rsid w:val="00E35C9E"/>
    <w:rsid w:val="00E41D33"/>
    <w:rsid w:val="00E43CC0"/>
    <w:rsid w:val="00E523CE"/>
    <w:rsid w:val="00E53498"/>
    <w:rsid w:val="00E53932"/>
    <w:rsid w:val="00E55601"/>
    <w:rsid w:val="00E61E12"/>
    <w:rsid w:val="00E62DE5"/>
    <w:rsid w:val="00E67BB9"/>
    <w:rsid w:val="00E7596C"/>
    <w:rsid w:val="00E84F85"/>
    <w:rsid w:val="00E878F2"/>
    <w:rsid w:val="00E94B06"/>
    <w:rsid w:val="00EB7AEA"/>
    <w:rsid w:val="00EC3820"/>
    <w:rsid w:val="00EC3D86"/>
    <w:rsid w:val="00ED0149"/>
    <w:rsid w:val="00EE1D12"/>
    <w:rsid w:val="00EF7DE3"/>
    <w:rsid w:val="00F012E1"/>
    <w:rsid w:val="00F03103"/>
    <w:rsid w:val="00F05D17"/>
    <w:rsid w:val="00F271DE"/>
    <w:rsid w:val="00F4231F"/>
    <w:rsid w:val="00F553BD"/>
    <w:rsid w:val="00F627DA"/>
    <w:rsid w:val="00F6526F"/>
    <w:rsid w:val="00F7288F"/>
    <w:rsid w:val="00F7790C"/>
    <w:rsid w:val="00F847A6"/>
    <w:rsid w:val="00F85746"/>
    <w:rsid w:val="00F9183E"/>
    <w:rsid w:val="00F9441B"/>
    <w:rsid w:val="00FA18B0"/>
    <w:rsid w:val="00FA3AB7"/>
    <w:rsid w:val="00FA4C32"/>
    <w:rsid w:val="00FB2FAA"/>
    <w:rsid w:val="00FB41C3"/>
    <w:rsid w:val="00FB526E"/>
    <w:rsid w:val="00FC548A"/>
    <w:rsid w:val="00FD338A"/>
    <w:rsid w:val="00FE02AB"/>
    <w:rsid w:val="00FE7114"/>
    <w:rsid w:val="00FE719D"/>
    <w:rsid w:val="00FF71E9"/>
    <w:rsid w:val="01E761C0"/>
    <w:rsid w:val="03E496B1"/>
    <w:rsid w:val="0987DC60"/>
    <w:rsid w:val="0A1BE694"/>
    <w:rsid w:val="0DD832DC"/>
    <w:rsid w:val="0E283213"/>
    <w:rsid w:val="12954E86"/>
    <w:rsid w:val="18CD5482"/>
    <w:rsid w:val="213A7B5B"/>
    <w:rsid w:val="2359EBCD"/>
    <w:rsid w:val="2A424E15"/>
    <w:rsid w:val="2BD7DDA5"/>
    <w:rsid w:val="316AE93A"/>
    <w:rsid w:val="346F22C1"/>
    <w:rsid w:val="35D3A060"/>
    <w:rsid w:val="36260B5A"/>
    <w:rsid w:val="39AAF546"/>
    <w:rsid w:val="3BFAF335"/>
    <w:rsid w:val="3CAE1021"/>
    <w:rsid w:val="3E5A9A94"/>
    <w:rsid w:val="41746DE4"/>
    <w:rsid w:val="41E48541"/>
    <w:rsid w:val="4C27BBB5"/>
    <w:rsid w:val="5E50F5EF"/>
    <w:rsid w:val="5F11FF56"/>
    <w:rsid w:val="60C4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8461EC"/>
    <w:pPr>
      <w:spacing w:after="160" w:line="259" w:lineRule="auto"/>
      <w:ind w:left="720"/>
      <w:contextualSpacing/>
      <w:jc w:val="left"/>
    </w:pPr>
    <w:rPr>
      <w:rFonts w:asciiTheme="minorHAnsi" w:eastAsiaTheme="minorHAnsi" w:hAnsiTheme="minorHAnsi" w:cstheme="minorBidi"/>
      <w:kern w:val="2"/>
      <w:sz w:val="22"/>
      <w:szCs w:val="22"/>
      <w:lang w:val="en-GB" w:bidi="ta-LK"/>
      <w14:ligatures w14:val="standardContextual"/>
    </w:rPr>
  </w:style>
  <w:style w:type="character" w:styleId="Hyperlink">
    <w:name w:val="Hyperlink"/>
    <w:basedOn w:val="DefaultParagraphFont"/>
    <w:rsid w:val="00F05D17"/>
    <w:rPr>
      <w:color w:val="0563C1" w:themeColor="hyperlink"/>
      <w:u w:val="single"/>
    </w:rPr>
  </w:style>
  <w:style w:type="character" w:styleId="UnresolvedMention">
    <w:name w:val="Unresolved Mention"/>
    <w:basedOn w:val="DefaultParagraphFont"/>
    <w:uiPriority w:val="99"/>
    <w:semiHidden/>
    <w:unhideWhenUsed/>
    <w:rsid w:val="00F05D17"/>
    <w:rPr>
      <w:color w:val="605E5C"/>
      <w:shd w:val="clear" w:color="auto" w:fill="E1DFDD"/>
    </w:rPr>
  </w:style>
  <w:style w:type="table" w:styleId="TableGrid">
    <w:name w:val="Table Grid"/>
    <w:basedOn w:val="TableNormal"/>
    <w:uiPriority w:val="59"/>
    <w:rsid w:val="00B92DE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pet-value-dashboard.onrender.com/"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FA29AC010EA4246B19CD6278D7FEFFC" ma:contentTypeVersion="4" ma:contentTypeDescription="Create a new document." ma:contentTypeScope="" ma:versionID="489b734b1616a534bccf4449a743d68d">
  <xsd:schema xmlns:xsd="http://www.w3.org/2001/XMLSchema" xmlns:xs="http://www.w3.org/2001/XMLSchema" xmlns:p="http://schemas.microsoft.com/office/2006/metadata/properties" xmlns:ns3="e02c02cc-64c6-4900-bb7a-9931876107ff" targetNamespace="http://schemas.microsoft.com/office/2006/metadata/properties" ma:root="true" ma:fieldsID="564b58046a83794c5ef9dcbe50617f8d" ns3:_="">
    <xsd:import namespace="e02c02cc-64c6-4900-bb7a-9931876107f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c02cc-64c6-4900-bb7a-9931876107f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3B3332FC-182E-4C59-B321-281E8FCFC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c02cc-64c6-4900-bb7a-993187610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2B1E89-7933-4443-97FC-117B1C324830}">
  <ds:schemaRefs>
    <ds:schemaRef ds:uri="http://schemas.microsoft.com/sharepoint/v3/contenttype/forms"/>
  </ds:schemaRefs>
</ds:datastoreItem>
</file>

<file path=customXml/itemProps4.xml><?xml version="1.0" encoding="utf-8"?>
<ds:datastoreItem xmlns:ds="http://schemas.openxmlformats.org/officeDocument/2006/customXml" ds:itemID="{0FD825E3-2317-4F5C-8B26-F9EF24054979}">
  <ds:schemaRefs>
    <ds:schemaRef ds:uri="e02c02cc-64c6-4900-bb7a-9931876107ff"/>
    <ds:schemaRef ds:uri="http://schemas.microsoft.com/office/2006/metadata/properties"/>
    <ds:schemaRef ds:uri="http://purl.org/dc/elements/1.1/"/>
    <ds:schemaRef ds:uri="http://schemas.microsoft.com/office/2006/documentManagement/types"/>
    <ds:schemaRef ds:uri="http://www.w3.org/XML/1998/namespace"/>
    <ds:schemaRef ds:uri="http://purl.org/dc/dcmitype/"/>
    <ds:schemaRef ds:uri="http://schemas.openxmlformats.org/package/2006/metadata/core-properti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2642</Words>
  <Characters>13717</Characters>
  <Application>Microsoft Office Word</Application>
  <DocSecurity>0</DocSecurity>
  <Lines>370</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16247</CharactersWithSpaces>
  <SharedDoc>false</SharedDoc>
  <HLinks>
    <vt:vector size="6" baseType="variant">
      <vt:variant>
        <vt:i4>4784156</vt:i4>
      </vt:variant>
      <vt:variant>
        <vt:i4>0</vt:i4>
      </vt:variant>
      <vt:variant>
        <vt:i4>0</vt:i4>
      </vt:variant>
      <vt:variant>
        <vt:i4>5</vt:i4>
      </vt:variant>
      <vt:variant>
        <vt:lpwstr>https://pet-value-dashboard.onrender.com/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BANU M S H</cp:lastModifiedBy>
  <cp:revision>2</cp:revision>
  <dcterms:created xsi:type="dcterms:W3CDTF">2025-12-27T09:11:00Z</dcterms:created>
  <dcterms:modified xsi:type="dcterms:W3CDTF">2025-12-27T09:11:00Z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0x0101001FA29AC010EA4246B19CD6278D7FEFFC</vt:lpwstr>
  </property>
</Properties>
</file>