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864"/>
          <w:sz w:val="48"/>
        </w:rPr>
        <w:t>Regulatory Pipeline API</w:t>
      </w:r>
    </w:p>
    <w:p>
      <w:r>
        <w:rPr>
          <w:b w:val="0"/>
          <w:i w:val="0"/>
          <w:color w:val="595959"/>
          <w:sz w:val="28"/>
        </w:rPr>
        <w:t>Live response reference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Generated</w:t>
            </w:r>
          </w:p>
        </w:tc>
        <w:tc>
          <w:tcPr>
            <w:tcW w:type="dxa" w:w="5040"/>
          </w:tcPr>
          <w:p>
            <w:r>
              <w:t>2026-09-21 16:04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Base URL</w:t>
            </w:r>
          </w:p>
        </w:tc>
        <w:tc>
          <w:tcPr>
            <w:tcW w:type="dxa" w:w="5040"/>
          </w:tcPr>
          <w:p>
            <w:r>
              <w:t>http://127.0.0.1:8000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Authentication</w:t>
            </w:r>
          </w:p>
        </w:tc>
        <w:tc>
          <w:tcPr>
            <w:tcW w:type="dxa" w:w="5040"/>
          </w:tcPr>
          <w:p>
            <w:r>
              <w:t>None. The API allows any origin; put it behind your own authentication before exposing it.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Sample regulation</w:t>
            </w:r>
          </w:p>
        </w:tc>
        <w:tc>
          <w:tcPr>
            <w:tcW w:type="dxa" w:w="5040"/>
          </w:tcPr>
          <w:p>
            <w:r>
              <w:t>2644 (SAMA, Credit Information Law) is used wherever a regulation id is needed.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Where the responses come from</w:t>
            </w:r>
          </w:p>
        </w:tc>
        <w:tc>
          <w:tcPr>
            <w:tcW w:type="dxa" w:w="5040"/>
          </w:tcPr>
          <w:p>
            <w:r>
              <w:t>Every response below was captured from this running server when the document was generated.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Shortened output</w:t>
            </w:r>
          </w:p>
        </w:tc>
        <w:tc>
          <w:tcPr>
            <w:tcW w:type="dxa" w:w="5040"/>
          </w:tcPr>
          <w:p>
            <w:r>
              <w:t>Long strings and lists are cut for readability and marked with … (for example "… 57 more item(s)"). Field names and structure are exactly as returned.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NEW</w:t>
            </w:r>
          </w:p>
        </w:tc>
        <w:tc>
          <w:tcPr>
            <w:tcW w:type="dxa" w:w="5040"/>
          </w:tcPr>
          <w:p>
            <w:r>
              <w:t>Endpoints added recently (runs, review, alerts, scheduler, metrics, analysis triggers, LLM usage).</w:t>
            </w:r>
          </w:p>
        </w:tc>
      </w:tr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Sample data</w:t>
            </w:r>
          </w:p>
        </w:tc>
        <w:tc>
          <w:tcPr>
            <w:tcW w:type="dxa" w:w="5040"/>
          </w:tcPr>
          <w:p>
            <w:r>
              <w:t>Where a call changes data or needs a run with changes, it was run on scratch rows that were deleted afterwards; those entries say so.</w:t>
            </w:r>
          </w:p>
        </w:tc>
      </w:tr>
    </w:tbl>
    <w:p/>
    <w:p>
      <w:r>
        <w:rPr>
          <w:b/>
          <w:i w:val="0"/>
          <w:color w:val="1F3864"/>
          <w:sz w:val="24"/>
        </w:rPr>
        <w:t>Typical flow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1.  POST /trigger/regulators  {"regulators": ["CBB"]}   -&gt;  202, the job starts in the background.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2.  GET /trigger/regulators/status   -&gt;  poll until the job's state is finished (or failed).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3.  GET /runs?job=&lt;job&gt;&amp;limit=1   -&gt;  the stored run, with change counts and alerts.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4.  GET /runs/{run_id}/changes   -&gt;  the new, modified and deleted documents to review.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5.  POST /runs/{run_id}/decisions   -&gt;  accept or reject them.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6.  POST /analysis/trigger/run/{run_id}   -&gt;  analyse what the run found; poll GET /analysis/batches/{batch_id}.</w:t>
      </w:r>
    </w:p>
    <w:p>
      <w:pPr>
        <w:spacing w:after="20"/>
      </w:pPr>
      <w:r>
        <w:rPr>
          <w:rFonts w:ascii="Courier New" w:hAnsi="Courier New" w:eastAsia="Courier New"/>
          <w:b w:val="0"/>
          <w:i w:val="0"/>
          <w:sz w:val="18"/>
        </w:rPr>
        <w:t>7.  GET /alerts   -&gt;  anything that needs attention.</w:t>
      </w:r>
    </w:p>
    <w:p/>
    <w:p>
      <w:r>
        <w:rPr>
          <w:b/>
          <w:i w:val="0"/>
          <w:color w:val="1F3864"/>
          <w:sz w:val="24"/>
        </w:rP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DCE6F1"/>
          </w:tcPr>
          <w:p>
            <w:r>
              <w:rPr>
                <w:b/>
                <w:i w:val="0"/>
              </w:rPr>
              <w:t>Method</w:t>
            </w:r>
          </w:p>
        </w:tc>
        <w:tc>
          <w:tcPr>
            <w:tcW w:type="dxa" w:w="3360"/>
            <w:shd w:val="clear" w:color="auto" w:fill="DCE6F1"/>
          </w:tcPr>
          <w:p>
            <w:r>
              <w:rPr>
                <w:b/>
                <w:i w:val="0"/>
              </w:rPr>
              <w:t>Path</w:t>
            </w:r>
          </w:p>
        </w:tc>
        <w:tc>
          <w:tcPr>
            <w:tcW w:type="dxa" w:w="3360"/>
            <w:shd w:val="clear" w:color="auto" w:fill="DCE6F1"/>
          </w:tcPr>
          <w:p>
            <w:r>
              <w:rPr>
                <w:b/>
                <w:i w:val="0"/>
              </w:rPr>
              <w:t>Group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/health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Health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Health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/trigger/regulators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/trigger/regulators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/trigger/regulators/status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/trigger/monitor/{job}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/trigger/monitor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/trigger/monitor/{job}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/monitoring/staleness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Trigger and monitoring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  [sample run]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/runs/{run_id}/changes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/runs/{run_id}/changes/{change_id}/decision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/runs/{run_id}/changes/{change_id}/decision  [reject a modified change]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/runs/{run_id}/decisions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/runs/{run_id}/changes  [decision=accepted]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/alerts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Runs, review and alerts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/regulations/add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(write, on scratch rows)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PUT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/regulations/{regulation_id}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(write, on scratch rows)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/update-status/regulations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(write, on scratch rows)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PATCH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/regulation/{regulation_id}/versions/{version_id}/status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(write, on scratch rows)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/scheduler/jobs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Scheduler and metrics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/metrics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Scheduler and metrics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/llm/usage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LLM settings and usage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/llm/settings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LLM settings and usage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PUT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/llm/settings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LLM settings and usage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/llm/models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LLM settings and usage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/analysis/trigger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Requirement and activity analysis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/analysis/batches/{batch_id}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Requirement and activity analysis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POST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/analysis/trigger/run/{run_id}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color w:val="2E7D32"/>
                <w:sz w:val="17"/>
              </w:rPr>
              <w:t>Requirement and activity analysis  NEW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/regulation/{regulation_id}/analyze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Requirement and activity analysis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/regulation/{regulation_id}/versions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/regulation/{regulation_id}/versions/active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/regulation/{regulation_id}/requirements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/regulation/{regulation_id}/activities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/categories/roots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/categories/root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/categories/children/{parent_id}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/regulations/by-category/{category_id}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  <w:tr>
        <w:tc>
          <w:tcPr>
            <w:tcW w:type="dxa" w:w="3360"/>
          </w:tcPr>
          <w:p>
            <w:r>
              <w:rPr>
                <w:rFonts w:ascii="Courier New" w:hAnsi="Courier New" w:eastAsia="Courier New"/>
                <w:b/>
                <w:i w:val="0"/>
                <w:sz w:val="17"/>
              </w:rPr>
              <w:t>GET</w:t>
            </w:r>
          </w:p>
        </w:tc>
        <w:tc>
          <w:tcPr>
            <w:tcW w:type="dxa" w:w="3360"/>
          </w:tcPr>
          <w:p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/status/{regulator}</w:t>
            </w:r>
          </w:p>
        </w:tc>
        <w:tc>
          <w:tcPr>
            <w:tcW w:type="dxa" w:w="3360"/>
          </w:tcPr>
          <w:p>
            <w:r>
              <w:rPr>
                <w:b w:val="0"/>
                <w:i w:val="0"/>
                <w:sz w:val="17"/>
              </w:rPr>
              <w:t>Library (read)</w:t>
            </w:r>
          </w:p>
        </w:tc>
      </w:tr>
    </w:tbl>
    <w:p>
      <w:r>
        <w:br w:type="page"/>
      </w:r>
    </w:p>
    <w:p>
      <w:r>
        <w:rPr>
          <w:b/>
          <w:i w:val="0"/>
          <w:color w:val="1F3864"/>
          <w:sz w:val="32"/>
        </w:rPr>
        <w:t>Health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/health</w:t>
      </w:r>
    </w:p>
    <w:p>
      <w:r>
        <w:rPr>
          <w:b w:val="0"/>
          <w:i w:val="0"/>
          <w:color w:val="595959"/>
          <w:sz w:val="19"/>
        </w:rPr>
        <w:t>Liveness check.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(26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"healthy",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"database": "connected",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"timestamp": "2026-09-21T11:04:10.655541"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</w:t>
      </w:r>
    </w:p>
    <w:p>
      <w:r>
        <w:rPr>
          <w:b w:val="0"/>
          <w:i w:val="0"/>
          <w:color w:val="595959"/>
          <w:sz w:val="19"/>
        </w:rPr>
        <w:t>Root; confirms the API is up.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"message": "Regulatory Pipeline API",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"version": "2.0.0",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"supported_languages":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"ar"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"schema": "v2 unified — compliance_analysis is the single source of truth for all regulators",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"versioning_note": "All regulators write to compliance_analysis (current). CBB additionally archives to compliance_analysis_versions on content change. version_id anchors to whatev… [118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"endpoints":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"upload": "POST /upload-regulation",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"gap_analysis":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"single": "POST /gap-analysis/single",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"multi": "POST /gap-analysis/multi",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"multi_docs": "POST /gap-analysis/multi-docs",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"session": "GET  /gap-analysis/session/{session_id}"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"analysis":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"full": "GET  /compliance-analysis/{regulation_id}",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"list": "GET  /compliance-analysis-v2/{regulation_id}",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"GET  /compliance-analysis-v2/{regulation_id}/requirement/{requirement_id}",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"exec_summary": "GET  /compliance-analysis-v2/{regulation_id}/executive-summary",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"trigger": "POST /trigger/staged-analysis/{regulation_id}"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"matching":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"trigger": "POST /trigger/requirement-matching/{regulation_id}",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"mappings": "GET  /requirement-mapping/{regulation_id}",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"controls": "GET  /control-mapping/{regulation_id}",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"kpis": "GET  /kpi-mapping/{regulation_id}"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"versions":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"content_history": "GET   /regulation/{id}/versions",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"analysis_history": "GET   /regulation/{id}/analysis-versions",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"analysis_version_detail": "GET   /regulation/{id}/analysis-versions/{version_id}",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"update_content_version": "PATCH /regulation/{id}/versions/{version_id}/status",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"update_analysis_version": "PATCH /regulation/{id}/analysis-versions/{version_id}/status"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"admin":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"clear_reg_cache": "DELETE /admin/ar-cache/{regulation_id}",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"clear_all_cache": "DELETE /admin/ar-cache"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"available_regulators":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"SBP",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"SECP",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1 more item(s), 3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Runs, review and alerts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/runs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Stored job runs, newest first. Each row carries change counts (total and pending review).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regulator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Only runs that included this regulator key, e.g. CBB.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job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Only runs of this job, e.g. monitor_cbb.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state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finished | failed.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alert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none | info | warning | critical.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limit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per page (1-200, default 50).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offset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to skip (default 0).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(27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"limit":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"offset":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"run_id": 10,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"2026-09-21T11:02:55.380000",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"2026-09-21T11:02:57.517000",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"seconds": 2.135375,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"error":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"alert_level": "none",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"new":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"modified":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"deleted":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"run_id": 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"2026-09-21T11:02:49.360000",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"2026-09-21T11:02:52.647000",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"seconds": 3.286739,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"error":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"alert_level": "none",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"new":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"modified":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"deleted":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1 more item(s), 3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Trigger and monitoring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/trigger/regulators</w:t>
      </w:r>
    </w:p>
    <w:p>
      <w:r>
        <w:rPr>
          <w:b w:val="0"/>
          <w:i w:val="0"/>
          <w:color w:val="595959"/>
          <w:sz w:val="19"/>
        </w:rPr>
        <w:t>Every regulator the API can trigger, the job behind it, and whether it is active, blocked or unwired. Snapshot-based regulators (SIMAH, Saudi Exchange) also report snapshot age and whether a live visit is allowed.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(35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"AML":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"display": "Anti-Money Laundering Permanent Committee (AML)",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"monitor_cheap_probes"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"BAHRAIN_BOURSE":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"display": "Bahrain Bourse (BHB)",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"monitor_bahrain_bourse"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"display": "Central Bank of Bahrain",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"CBE":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"display": "Central Bank of Egypt (CBE)",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"monitor_cbe"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"…": "26 more entries, 30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/trigger/regulators</w:t>
      </w:r>
    </w:p>
    <w:p>
      <w:r>
        <w:rPr>
          <w:b w:val="0"/>
          <w:i w:val="0"/>
          <w:color w:val="595959"/>
          <w:sz w:val="19"/>
        </w:rPr>
        <w:t>Start the monitoring pipeline for one or more regulators. Returns 202 at once; the job runs in the background. Accepts keys, full names or acronyms, case-insensitive. Regulators that share a job start it once.</w:t>
      </w: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regulators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array of 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Regulator keys or names, e.g. ["CBB", "sama", "Central Bank of Egypt (CBE)"].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202</w:t>
      </w:r>
      <w:r>
        <w:rPr>
          <w:b w:val="0"/>
          <w:i w:val="0"/>
          <w:color w:val="595959"/>
          <w:sz w:val="17"/>
        </w:rPr>
        <w:t xml:space="preserve">   (9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"requested":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"triggered",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"display": "Central Bank of Bahrain",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"started",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"2026-09-21T11:04:10.751036",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"started",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"2026-09-21T11:04:10.751036",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"poll": "/trigger/regulators/status"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/trigger/regulators/status</w:t>
      </w:r>
    </w:p>
    <w:p>
      <w:r>
        <w:rPr>
          <w:b w:val="0"/>
          <w:i w:val="0"/>
          <w:color w:val="595959"/>
          <w:sz w:val="19"/>
        </w:rPr>
        <w:t>Current in-memory state of every job reachable from POST /trigger/regulators (running, finished, failed, never_started) with the finished job's own report. Shared with /trigger/monitor; lost on restart.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"2026-09-21T11:04:10.753548",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"2026-09-21T11:04:12.904880",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"result":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"crawled":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"feed":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"crawl":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"status": "skip",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"changes":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"age_days": 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"reason": "feed shows no revisions since 2026-09-16; full crawl not due for 25 more day(s)"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"note": "state is in memory and resets when the api restarts; run_history in the database is the durable record",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"note_for_this_document": "jobs that have never started in this server process are omitted here"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/trigger/monitor/{job}</w:t>
      </w:r>
    </w:p>
    <w:p>
      <w:r>
        <w:rPr>
          <w:b w:val="0"/>
          <w:i w:val="0"/>
          <w:color w:val="595959"/>
          <w:sz w:val="19"/>
        </w:rPr>
        <w:t>Start one monitoring job by name. Returns when it has started, not finished.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job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Job name from GET /trigger/monitor, e.g. monitor_cbb.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monitor_cbb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202</w:t>
      </w:r>
      <w:r>
        <w:rPr>
          <w:b w:val="0"/>
          <w:i w:val="0"/>
          <w:color w:val="595959"/>
          <w:sz w:val="17"/>
        </w:rPr>
        <w:t xml:space="preserve">   (4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"job":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"started",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"2026-09-21T11:04:16.764420",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"poll": "/trigger/monitor/monitor_cbb"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/trigger/monitor</w:t>
      </w:r>
    </w:p>
    <w:p>
      <w:r>
        <w:rPr>
          <w:b w:val="0"/>
          <w:i w:val="0"/>
          <w:color w:val="595959"/>
          <w:sz w:val="19"/>
        </w:rPr>
        <w:t>Every monitoring job this API can start, and its state in this process.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"monitor_bahrain_bourse",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19 more item(s), 21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"started_at": "2026-09-21T11:04:16.764420",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"2026-09-21T11:04:18.661677",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"result":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"crawled":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"feed":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"crawl":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"status": "skip",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"changes":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"age_days": 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"reason": "feed shows no revisions since 2026-09-16; full crawl not due for 25 more day(s)"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"note": "state is in memory and resets when the api restarts; run_history in the database is the durable record"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/trigger/monitor/{job}</w:t>
      </w:r>
    </w:p>
    <w:p>
      <w:r>
        <w:rPr>
          <w:b w:val="0"/>
          <w:i w:val="0"/>
          <w:color w:val="595959"/>
          <w:sz w:val="19"/>
        </w:rPr>
        <w:t>What this API process last saw of one job, including the report of a finished run.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job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Job name.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monitor_cbb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"2026-09-21T11:04:16.764420",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"2026-09-21T11:04:18.661677",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"result":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"crawled":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"feed":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"crawl":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"skip",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"age_days": 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"reason": "feed shows no revisions since 2026-09-16; full crawl not due for 25 more day(s)"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"job": "monitor_cbb"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/monitoring/staleness</w:t>
      </w:r>
    </w:p>
    <w:p>
      <w:r>
        <w:rPr>
          <w:b w:val="0"/>
          <w:i w:val="0"/>
          <w:color w:val="595959"/>
          <w:sz w:val="19"/>
        </w:rPr>
        <w:t>Regulators with no update (new, modified or withdrawn document) for longer than their interval in config/staleness.yml.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"checked_at": "2026-09-21T11:04:22.793515+00:00",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"stale_count": 10,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"stale":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"Saudi Credit Bureau (SIMAH)",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"limit_days": 30.0,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"last_update": "2026-08-14T18:29:59.226666+00:00",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"days_since": 37.7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"Saudi Exchange",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"limit_days": 30.0,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"last_update": "2026-08-14T18:30:00.866666+00:00",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"days_since": 37.7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"limit_days": 30.0,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"last_update": "2026-08-15T23:35:37.096666+00:00",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"days_since": 36.5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7 more item(s), 10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Runs, review and alerts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/runs/{run_id}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One stored run: state, timing, error, alerts, the run's own report and change counts.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 from GET /runs.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10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"job": "monitor_cbb",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"2026-09-21T11:02:55.380000",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"2026-09-21T11:02:57.517000",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"seconds": 2.135375,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"error":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"alert_level": "none",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"alerts":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"summary":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"crawled":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"feed":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"crawl":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"skip",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"age_days": 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"reason": "feed shows no revisions since 2026-09-16; full crawl not due for 25 more day(s)"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"new":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"modified":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"deleted":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/runs/{run_id}</w:t>
      </w:r>
      <w:r>
        <w:rPr>
          <w:b/>
          <w:i w:val="0"/>
          <w:color w:val="2E7D32"/>
          <w:sz w:val="16"/>
        </w:rPr>
        <w:t xml:space="preserve">   NEW</w:t>
      </w:r>
      <w:r>
        <w:rPr>
          <w:b w:val="0"/>
          <w:i/>
          <w:color w:val="595959"/>
          <w:sz w:val="18"/>
        </w:rPr>
        <w:t xml:space="preserve">   (sample run)</w:t>
      </w:r>
    </w:p>
    <w:p>
      <w:r>
        <w:rPr>
          <w:b w:val="0"/>
          <w:i w:val="0"/>
          <w:color w:val="595959"/>
          <w:sz w:val="19"/>
        </w:rPr>
        <w:t>One stored run (sample run with all three change types and the alerts they raise).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(31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"job": "zz_sample_job",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"ZZ"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"2026-09-21T10:00:00",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"2026-09-21T10:05:00",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"seconds": 300.0,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"error":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"alert_level": "warning",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"alerts":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"level": "warning",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"code": "empty_content_versions",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"message": "1 modified document(s) were stored with NO text where the previous version had some; a blank fetch may have been recorded as a change"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"level": "info",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"code": "withdrawals_proposed",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"message": "1 document(s) proposed for withdrawal"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1 more item(s), 3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"summary":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"crawled":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"classified":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"new":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"modified":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"unchanged":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"disappeared":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"processed":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"run_trustworthy":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"baseline_verdict": "PASS",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"gate_problems":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"withdrawals":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"counts":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"withdrawal-proposed":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"watching":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"not-judged":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"new":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"modified":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"deleted":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"pending": 1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/runs/{run_id}/changes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The new, modified and deleted documents of a run. `new` rows carry no `updated_at`; `modified` and `deleted` rows include it. `detail` holds run-specific facts (for modified: old/new text length; for deleted: the withdrawal verdict).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type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| modified | deleted.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decision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pending | accepted | rejected.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limit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per page (1-500, default 100).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offset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to skip.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(31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"limit": 100,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"offset":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"new",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52526,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"previous_version_id":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"Sample new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"document_url": "https://example.invalid/Sample new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"published_date":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{},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"pending",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"reviewed_by":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"reviewed_at":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"note":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"review_status":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"modified",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52528,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"previous_version_id": 52527,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"Sample modified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"document_url": "https://example.invalid/Sample modified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"published_date":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"old_chars": 12,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"new_chars":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"pending",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"reviewed_by":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"reviewed_at":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"note":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"review_status":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"updated_at": "2026-09-21T11:04:23.3870495Z"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"deleted",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"previous_version_id":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"Sample removed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"document_url": "https://example.invalid/Sample removed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"published_date":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"withdrawal": "withdrawal-proposed"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"pending",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"reviewed_by":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"reviewed_at":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"note":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"review_status":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"updated_at": "2026-09-21T11:04:23.3870495Z"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/runs/{run_id}/changes/{change_id}/decision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Accept or reject ONE change. new: accepted sets regulations.status to active, rejected to reject. modified: accepted sets active, rejected restores the previous version. deleted: accepted sets withdrawn, rejected changes nothing. Deciding the same way twice is a no-op; the opposite way returns 409.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change_id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Change id from GET /runs/{id}/changes.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decision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accepted | rejected.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reviewed_by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Who is deciding; stored with the decision.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note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Optional comment, up to 500 characters.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"reviewed_by": "reviewer@example.com",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"note": "looks right"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"type": "new",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47842,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"applied": "regulations.status = 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/runs/{run_id}/changes/{change_id}/decision</w:t>
      </w:r>
      <w:r>
        <w:rPr>
          <w:b/>
          <w:i w:val="0"/>
          <w:color w:val="2E7D32"/>
          <w:sz w:val="16"/>
        </w:rPr>
        <w:t xml:space="preserve">   NEW</w:t>
      </w:r>
      <w:r>
        <w:rPr>
          <w:b w:val="0"/>
          <w:i/>
          <w:color w:val="595959"/>
          <w:sz w:val="18"/>
        </w:rPr>
        <w:t xml:space="preserve">   (reject a modified change)</w:t>
      </w:r>
    </w:p>
    <w:p>
      <w:r>
        <w:rPr>
          <w:b w:val="0"/>
          <w:i w:val="0"/>
          <w:color w:val="595959"/>
          <w:sz w:val="19"/>
        </w:rPr>
        <w:t>Same call rejecting a MODIFIED change: the previous version becomes the active one again.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change_id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Change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16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decision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accepted | rejected.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reviewed_by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Who is deciding; stored with the decision.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note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Optional comment, up to 500 characters.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"decision": "rejected",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"reviewed_by": "reviewer@example.com"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"change_id": 16,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"type": "modified",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47843,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"decision": "rejected",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"applied": "version 52527 restored as the active version"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/runs/{run_id}/decisions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Decide several changes at once. Each is decided on its own; one that cannot be (for example it was already decided the other way) is reported in `failed` and does not stop the others.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decision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accepted | rejected.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reviewed_by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Who is deciding; stored with the decision.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note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Optional comment, up to 500 characters.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change_ids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array of integer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Changes to decide (1-500).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"reviewed_by": "reviewer@example.com",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"change_ids":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17,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999999999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"decided":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"failed":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999999999,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404,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"error": "change 999999999 not found in run 15"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"results":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"deleted",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"applied": "regulations.status = withdrawn"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/runs/{run_id}/changes</w:t>
      </w:r>
      <w:r>
        <w:rPr>
          <w:b/>
          <w:i w:val="0"/>
          <w:color w:val="2E7D32"/>
          <w:sz w:val="16"/>
        </w:rPr>
        <w:t xml:space="preserve">   NEW</w:t>
      </w:r>
      <w:r>
        <w:rPr>
          <w:b w:val="0"/>
          <w:i/>
          <w:color w:val="595959"/>
          <w:sz w:val="18"/>
        </w:rPr>
        <w:t xml:space="preserve">   (decision=accepted)</w:t>
      </w:r>
    </w:p>
    <w:p>
      <w:r>
        <w:rPr>
          <w:b w:val="0"/>
          <w:i w:val="0"/>
          <w:color w:val="595959"/>
          <w:sz w:val="19"/>
        </w:rPr>
        <w:t>Filtering by decision: what has been accepted so far.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decision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pending | accepted | rejected.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accepted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"limit": 100,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"offset":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"changes":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"new",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52526,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"previous_version_id":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"Sample new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"document_url": "https://example.invalid/Sample new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"published_date":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{},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"reviewed_by": "reviewer@example.com",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"reviewed_at": "2026-09-21T11:04:23.487000",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"note": "looks right",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"review_status": "active"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"change_id": 17,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"deleted",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47844,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"previous_version_id":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"Sample removed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"document_url": "https://example.invalid/Sample removed document",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"published_date":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"detail":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"withdrawal": "withdrawal-proposed"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"decision": "accepted",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"reviewed_by": "reviewer@example.com",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"reviewed_at": "2026-09-21T11:04:23.527000",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"note":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"review_status": "withdrawn",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"updated_at": "2026-09-21T11:04:23.3870495Z"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/alerts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Runs that raised a warning or critical alert, newest first (info-level items are not listed). Alerts: job_failed (critical); run_untrusted, baseline_not_passed, feed_unavailable, run_skipped, empty_content_versions (warning). If ALERT_WEBHOOK_URL is set, warning and critical alerts are also POSTed there.</w:t>
      </w:r>
    </w:p>
    <w:p>
      <w:r>
        <w:rPr>
          <w:b w:val="0"/>
          <w:i/>
          <w:color w:val="C62828"/>
          <w:sz w:val="17"/>
        </w:rPr>
        <w:t>Sample data: this run was created for the document so every change type is shown. Real runs of CBB and CBE contain the same fields.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level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warning | critical (default both).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since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ISO date or time.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limit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(1-200, default 50).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5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"alerts":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"run_id": 16,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"zz_sample_job",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"ZZ"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"failed",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"2026-09-21T11:00:03",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"level": "critical",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"level": "critical",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"code": "job_failed",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"message": "RuntimeError: sample failure"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"run_id": 15,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"zz_sample_job",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"ZZ"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"finished_at": "2026-09-21T10:05:00",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"level": "warning",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"alerts":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"level": "warning",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"code": "empty_content_versions",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"message": "1 modified document(s) were stored with NO text where the previous version had some; a blank fetch may have been recorded as a change"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Library (write, on scratch rows)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/regulations/add</w:t>
      </w:r>
    </w:p>
    <w:p>
      <w:r>
        <w:rPr>
          <w:b w:val="0"/>
          <w:i w:val="0"/>
          <w:color w:val="595959"/>
          <w:sz w:val="19"/>
        </w:rPr>
        <w:t>Create a regulation row. `run_analysis` (default false in this call) would also start the LLM analysis.</w:t>
      </w:r>
    </w:p>
    <w:p>
      <w:r>
        <w:rPr>
          <w:b w:val="0"/>
          <w:i/>
          <w:color w:val="C62828"/>
          <w:sz w:val="17"/>
        </w:rPr>
        <w:t>Scratch row, deleted after this document was generated.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title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Title.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regulator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Regulator name.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source_system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Source label.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category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Category label.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compliancecategory_id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Folder id in the category tree.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reference_no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Reference number.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published_date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Published date.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document_url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Link to the document.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document_html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HTML content.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document_text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Plain text.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status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Review status.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run_analysis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Also run analysis after inserting.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"title": "Sample regulation created through the API",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"source_system": "ZZ-TEST",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"category": "ZZ",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"document_url": "https://example.invalid/sample",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"document_html": "&lt;p&gt;sample text&lt;/p&gt;",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"run_analysis": false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(35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47845,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"title": "Sample regulation created through the API",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"regulator": "ZZ TEST REGULATOR",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"has_content":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"next_steps":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"view": "GET  /regulation/47845",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"run_analysis": "POST /trigger/full-analysis/47845",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"gap_analysis": "POST /gap-analysis/single (form: regulation_id=47845)"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PUT /regulations/{regulation_id}</w:t>
      </w:r>
    </w:p>
    <w:p>
      <w:r>
        <w:rPr>
          <w:b w:val="0"/>
          <w:i w:val="0"/>
          <w:color w:val="595959"/>
          <w:sz w:val="19"/>
        </w:rPr>
        <w:t>Update fields of a regulation. Only the fields sent are changed.</w:t>
      </w:r>
    </w:p>
    <w:p>
      <w:r>
        <w:rPr>
          <w:b w:val="0"/>
          <w:i/>
          <w:color w:val="C62828"/>
          <w:sz w:val="17"/>
        </w:rPr>
        <w:t>Scratch row.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47845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title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title.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reference_no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reference number.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(other fields)</w:t>
            </w:r>
          </w:p>
          <w:p>
            <w:r>
              <w:rPr>
                <w:b w:val="0"/>
                <w:i/>
                <w:color w:val="595959"/>
                <w:sz w:val="16"/>
              </w:rPr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category, compliancecategory_id, department, published_date, year, document_url, source_page_url, document_html, document_text, status.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"title": "Sample regulation (renamed)",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"reference_no": "ZZ-001"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(16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47845,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"fields_updated":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"title",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"reference_no"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"content_updated":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"next_steps":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"view": "GET  /regulation/47845",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"re_analysis":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/update-status/regulations</w:t>
      </w:r>
    </w:p>
    <w:p>
      <w:r>
        <w:rPr>
          <w:b w:val="0"/>
          <w:i w:val="0"/>
          <w:color w:val="595959"/>
          <w:sz w:val="19"/>
        </w:rPr>
        <w:t>Set the review status of a regulation (for example active, reject).</w:t>
      </w:r>
    </w:p>
    <w:p>
      <w:r>
        <w:rPr>
          <w:b w:val="0"/>
          <w:i/>
          <w:color w:val="C62828"/>
          <w:sz w:val="17"/>
        </w:rPr>
        <w:t>Scratch row.</w:t>
      </w: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record_id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Regulation id.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status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status.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"record_id": 47845,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"table": "regulations",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"record_id": 47845,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PATCH /regulation/{regulation_id}/versions/{version_id}/status</w:t>
      </w:r>
    </w:p>
    <w:p>
      <w:r>
        <w:rPr>
          <w:b w:val="0"/>
          <w:i w:val="0"/>
          <w:color w:val="595959"/>
          <w:sz w:val="19"/>
        </w:rPr>
        <w:t>Set the status of one content version.</w:t>
      </w:r>
    </w:p>
    <w:p>
      <w:r>
        <w:rPr>
          <w:b w:val="0"/>
          <w:i/>
          <w:color w:val="C62828"/>
          <w:sz w:val="17"/>
        </w:rPr>
        <w:t>Scratch row.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Regulation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47845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version_id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Version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52530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status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status, e.g. active or inactive.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"inactive"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(28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47845,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"version_id": 52530,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"inactive"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Scheduler and metrics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/scheduler/jobs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The schedule in config/scheduler.yml with each job's next firing time and last stored run. The scheduler itself is a separate process (python scheduler/scheduler.py); this endpoint reads its configuration and cannot tell whether that process is running.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(62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"timezone": "Asia/Karachi",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"execution_mode": "API",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"note": "read from config/scheduler.yml; the scheduler runs as its own process",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"sbp_pipeline",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"enabled":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"trigger": "cron",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"schedule":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"hour":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"minute":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"next_run": "2026-09-22T02:00:00+05:00",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"mapped_to_a_function":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"last_run":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"config_error":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"secp_pipeline",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"enabled":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"trigger": "cron",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"schedule":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"hour":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"minute":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"next_run": "2026-09-22T03:00:00+05:00",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"mapped_to_a_function":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"last_run":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"config_error":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"job": "sama_pipeline",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"enabled":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"trigger": "cron",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"schedule":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"hour": 10,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"minute": 46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"next_run": "2026-09-22T10:46:00+05:00",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"mapped_to_a_function":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"last_run":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"config_error":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23 more item(s), 26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/metrics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In-process request counts and latency per route (reset on restart), job history from stored runs, pending reviews, and table sizes. LLM token usage is on GET /llm/usage.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"generated_at": "2026-09-21T11:04:23.719182",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"api":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"since": "2026-09-21T10:56:16.525578",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"total_requests": 78,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"by_route":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"GET /runs/{run_id}":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"count": 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"errors_4xx":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"errors_5xx":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"avg_ms": 6.8,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"max_ms": 15.6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"GET /runs/{run_id}/changes":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"count": 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"errors_4xx":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"errors_5xx":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"avg_ms": 13.8,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"max_ms": 20.5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"POST /runs/{run_id}/changes/{change_id}/decision":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"count": 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"errors_4xx":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"errors_5xx":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"avg_ms": 19.6,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"max_ms": 29.3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"GET /health":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"count":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"errors_4xx":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"errors_5xx":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"avg_ms": 24.0,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"max_ms": 66.7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"…": "41 more entries, 45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"jobs":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"monitor_cbb":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"runs": 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"failed":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"avg_seconds": 2.1,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"last_finished_at": "2026-09-21T11:04:18.657000"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"zz_sample_job":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"runs":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"failed":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"avg_seconds": 151.5,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"last_finished_at": "2026-09-21T11:00:03"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"pending_review":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"new":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"modified":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"deleted":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"database":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"regulations": 46942,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"compliancecategory": 59882,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"regulation_versions": 49694,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"compliance_analysis":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"requirement_mappings":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LLM settings and usage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/llm/usage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Token usage: `uc` is this application's own analysis calls (group_by model, day, step or regulation); `openrouter` is the provider's view.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group_by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model | day | step |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model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since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ISO date.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until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ISO date, exclusive.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(1855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"uc":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"group_by": "model",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"since":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"until":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"tracking_since":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"rows":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"total":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"calls":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"prompt_tokens":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"completion_tokens":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"cached_tokens":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"cost_usd":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"openrouter":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"errors": {},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"key":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"label": "sk-or-v1-b98...da1",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"is_management_key":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"is_provisioning_key":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"limit": 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"limit_reset": "monthly",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"limit_remaining": 6.10210778,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"include_byok_in_limit":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"usage": 61.27174322,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"usage_daily":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"usage_weekly":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"usage_monthly": 0.89789222,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"byok_usage":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"byok_usage_daily":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"byok_usage_weekly":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"byok_usage_monthly":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"is_free_tier":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"expires_at":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"creator_user_id": "user_3DL9BRfyly1X2KSbh9TUmMbsHX7",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"organization_id":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"workspace_id": "66048ce7-7977-5b74-9b23-c78f327907c5",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"allowed_data_regions":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"global"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"free_model_daily_requests":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"used":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"limit": 1000,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"remaining": 1000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"rate_limit":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"requests": -1,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"interval": "10s",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"note": "This field is deprecated and safe to ignore."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"credits":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"total_credits": 300,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"total_usage": 229.74896488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/llm/settings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The model used by analyses that start from now.</w:t>
      </w: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(8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"model": "deepseek/deepseek-v3.2"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PUT /llm/settings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Choose the model for analyses that START after this call. Must be an id from GET /llm/models. (Shown here re-setting the current model.)</w:t>
      </w: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model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Model id from /llm/models.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"model": "deepseek/deepseek-v3.2"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"model": "deepseek/deepseek-v3.2"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/llm/models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OpenRouter's model catalogue (cached for an hour). Prices are USD per token.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search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Filter by id or name.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deepseek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refresh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Bypass the cache.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(0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"count": 21,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"models":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"id": "~deepseek/deepseek-pro-latest",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"name": "DeepSeek: DeepSeek Pro Latest",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"context_length": 1048576,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"prompt_price": "0.00000066",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"completion_price": "0.00000198"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"id": "~deepseek/deepseek-flash-latest",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"name": "DeepSeek: DeepSeek Flash Latest",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"context_length": 1048576,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"prompt_price": "0.00000012",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"completion_price": "0.00000048"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"id": "deepseek/deepseek-v4.1-flash",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"name": "DeepSeek: DeepSeek V4.1 Flash",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"context_length": 1048576,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"prompt_price": "0.00000015",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"completion_price": "0.0000006"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18 more item(s), 21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Requirement and activity analysis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/analysis/trigger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Start requirement and activity analysis for a list of regulations. Returns 202 with a batch id. Regulations that already have active requirements are skipped unless `force` is true (shown here: regulation 2644 is already analysed, so nothing is run and no LLM call is made).</w:t>
      </w:r>
    </w:p>
    <w:p>
      <w:r>
        <w:rPr>
          <w:b/>
          <w:i w:val="0"/>
          <w:sz w:val="20"/>
        </w:rPr>
        <w:t>Request body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regulation_ids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array of integer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Regulations to analyse (1-500).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force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Also re-analyse ones that already have requirements (default false).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2644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"force": false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202</w:t>
      </w:r>
      <w:r>
        <w:rPr>
          <w:b w:val="0"/>
          <w:i w:val="0"/>
          <w:color w:val="595959"/>
          <w:sz w:val="17"/>
        </w:rPr>
        <w:t xml:space="preserve">   (32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"batch_id": "e729f22252cb",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"source": "regulation_ids",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"force":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"2026-09-21T11:04:25.723107",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"2026-09-21T11:04:25.723107",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"requested":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"skipped":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"not_found":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"already_running":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"already_analysed":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2644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"queued":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"running":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"done":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"failed":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"items": {},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"poll": "/analysis/batches/e729f22252cb"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/analysis/batches/{batch_id}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Progress of a batch: counts per state and each regulation's outcome. In memory; the last 50 batches are kept.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batch_id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Batch id from a trigger response.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e729f22252cb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"batch_id": "e729f22252cb",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"source": "regulation_ids",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"force":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"2026-09-21T11:04:25.723107",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"2026-09-21T11:04:25.723107",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"requested":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"skipped":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"not_found":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"already_running":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"already_analysed":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2644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"queued":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"running":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"done":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"failed":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"items": {}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POST /analysis/trigger/run/{run_id}</w:t>
      </w:r>
      <w:r>
        <w:rPr>
          <w:b/>
          <w:i w:val="0"/>
          <w:color w:val="2E7D32"/>
          <w:sz w:val="16"/>
        </w:rPr>
        <w:t xml:space="preserve">   NEW</w:t>
      </w:r>
    </w:p>
    <w:p>
      <w:r>
        <w:rPr>
          <w:b w:val="0"/>
          <w:i w:val="0"/>
          <w:color w:val="595959"/>
          <w:sz w:val="19"/>
        </w:rPr>
        <w:t>Start analysis for the documents a stored run found. Defaults to its new and modified documents, leaving out changes a reviewer rejected. (This run found no changes, so nothing starts.)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run_id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types</w:t>
            </w:r>
          </w:p>
          <w:p>
            <w:r>
              <w:rPr>
                <w:b w:val="0"/>
                <w:i/>
                <w:color w:val="595959"/>
                <w:sz w:val="16"/>
              </w:rPr>
              <w:t>array of 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new | modified | deleted (default new and modified).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force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Re-analyse regulations that already have requirements.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include_rejected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Include changes a reviewer rejected.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202</w:t>
      </w:r>
      <w:r>
        <w:rPr>
          <w:b w:val="0"/>
          <w:i w:val="0"/>
          <w:color w:val="595959"/>
          <w:sz w:val="17"/>
        </w:rPr>
        <w:t xml:space="preserve">   (14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"batch_id": "cddb98690a45",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"source": "run:10",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"force":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"finished",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"started_at": "2026-09-21T11:04:25.741335",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"finished_at": "2026-09-21T11:04:25.741335",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"requested":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"skipped":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"not_found":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"already_running": [],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"already_analysed":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"queued":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"running":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"done":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"failed":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"items": {},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"run_id": 10,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"poll": "/analysis/batches/cddb98690a45"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/regulation/{regulation_id}/analyze</w:t>
      </w:r>
    </w:p>
    <w:p>
      <w:r>
        <w:rPr>
          <w:b w:val="0"/>
          <w:i w:val="0"/>
          <w:color w:val="595959"/>
          <w:sz w:val="19"/>
        </w:rPr>
        <w:t>What this API process last saw of one regulation's analysis run (POST on the same path starts one). In memory.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(21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"state": "never_started",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2644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Library (read)</w:t>
      </w:r>
    </w:p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/regulations</w:t>
      </w:r>
    </w:p>
    <w:p>
      <w:r>
        <w:rPr>
          <w:b w:val="0"/>
          <w:i w:val="0"/>
          <w:color w:val="595959"/>
          <w:sz w:val="19"/>
        </w:rPr>
        <w:t>Regulations grouped by country. Always pass `limit`: without it every matching regulation is returned in one response (17 to 44 seconds).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regulator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Regulator name; may be repeated.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Saudi Arabian Monetary Authority (SAMA)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country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One country.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limit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to return.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offset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Rows to skip.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(162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"filters":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"regulator":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"Saudi Arabian Monetary Authority (SAMA)"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"country":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"Kingdom of Saudi Arabia":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"total": 6105,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"id": 8593,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"ref_key": "REG-SAU-SAMA-RUL-8593",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"source_system":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"category": "Banking Sector",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"title": "Update of the Standardised Interest Rate Shock Scenarios",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"document_url": "https://rulebook.sama.gov.sa/sites/default/files/en_net_file_store/SAMA_EN_10621_VER1.pdf",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"document_html": "&lt;div id=\"viewall-entire-section\"&gt;&lt;ul style=\"list-style-type:none; padding-left:0px;\"&gt;&lt;li&gt;&lt;h2 class=\"page-title\"&gt;Update of the Standardised Interest Rate Shock S… [106174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"published_date": "2025-10-30T00:00:00",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"reference_no": "472028850",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"department":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"doc_path":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"… 6 more item(s), 8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"year":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"source_page_url": "https://rulebook.sama.gov.sa/en/node/10621",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"extra_meta":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"created_at": "2026-08-15T23:35:37.040000",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"updated_at": "2026-08-15T23:35:37.040000",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"category_info":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"id": 3932,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"title": "Update of the Standardised Interest Rate Shock Scenarios",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"parent_id": 3928,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"type": "R"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"id": 8592,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"ref_key": "REG-SAU-SAMA-RUL-8592",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"source_system":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"category": "Banking Sector",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"title": "Trade Repository Reporting and Risk Mitigation Requirements for Over-the-Counter (OTC) Derivatives Contracts",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"document_url": "https://rulebook.sama.gov.sa/sites/default/files/en_net_file_store/SAMA_EN_10593_VER1_0.pdf",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"document_html": "&lt;div id=\"viewall-entire-section\"&gt;&lt;ul style=\"list-style-type:none; padding-left:0px;\"&gt;&lt;li&gt;&lt;h2 class=\"page-title\"&gt;Trade Repository Reporting and Risk Mitigation R… [148004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"published_date": "2025-09-24T00:00:00",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"reference_no": "472021766",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"department":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"doc_path":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"… 4 more item(s), 6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"year":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"source_page_url": "https://rulebook.sama.gov.sa/en/node/10593",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"extra_meta":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"created_at": "2026-08-15T23:35:37.003000",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"updated_at": "2026-08-15T23:35:37.003000",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"category_info":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"id": 4297,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"title": "Trade Repository Reporting and Risk Mitigation Requirements for Over-the-Counter (OTC) Derivatives Contracts",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"parent_id": 4260,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  "type": "R"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"pagination":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"total": 6105,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"limit":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"offset":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"has_more":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"current_page":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"total_pages": 3053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</w:t>
      </w:r>
    </w:p>
    <w:p>
      <w:r>
        <w:rPr>
          <w:b w:val="0"/>
          <w:i w:val="0"/>
          <w:color w:val="595959"/>
          <w:sz w:val="19"/>
        </w:rPr>
        <w:t>One regulation's details.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"ref_key": "REG-SAU-SAMA-RUL-2644",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"source_system":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"category": "Banking Sector",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"title": "Credit Information Law",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"document_url": "https://rulebook.sama.gov.sa/sites/default/files/en_net_file_store/SAMA_EN_961_VER1.pdf",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"document_html": "&lt;div id=\"viewall-entire-section\"&gt;&lt;ul style=\"list-style-type:none; padding-left:0px;\"&gt;&lt;li&gt;&lt;h2 class=\"page-title\"&gt;Credit Information Law&lt;/h2&gt;&lt;div class=\"field--na… [17515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"published_date": "2008-07-08T00:00:00",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"reference_no": "M/37",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"department":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"doc_path":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"… 3 more item(s), 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"year": "2008.0",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"source_page_url": "https://rulebook.sama.gov.sa/en/node/961",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"extra_meta":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"In-Force",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"issue_date_hijri": "6/7/1429"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"created_at": "2026-08-14T20:29:38.573000",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"updated_at": "2026-08-14T20:29:38.573000",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"status": "",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"category_info":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"id": 3170,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"Credit Information Law",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"parent_id": 3167,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"R"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/regulation/{regulation_id}/versions</w:t>
      </w:r>
    </w:p>
    <w:p>
      <w:r>
        <w:rPr>
          <w:b w:val="0"/>
          <w:i w:val="0"/>
          <w:color w:val="595959"/>
          <w:sz w:val="19"/>
        </w:rPr>
        <w:t>Content version history of a regulation.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include_details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Include the stored content of each version.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"ref_key": "REG-SAU-SAMA-RUL-2644",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"title": "Credit Information Law",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"include_details":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"total_versions": 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"versions":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"updated_date": "2026-08-14",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"created_at": "2026-08-14T20:31:49.180000",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"change_summary": "first version",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"content_text": "",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"content_html": "&lt;div id=\"viewall-entire-section\"&gt;&lt;ul style=\"list-style-type:none; padding-left:0px;\"&gt;&lt;li&gt;&lt;h2 class=\"page-title\"&gt;Credit Information Law&lt;/h2&gt;&lt;div class=\"field--na… [17515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"content_text_length":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"content_html_length": 17675,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"regulation_details":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"ref_key": "REG-SAU-SAMA-RUL-2644",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"title": "Credit Information Law",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"document_url": "https://rulebook.sama.gov.sa/sites/default/files/en_net_file_store/SAMA_EN_961_VER1.pdf",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"source_page_url": "https://rulebook.sama.gov.sa/en/node/961",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"category": "Banking Sector",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"published_date": "8/7/2008",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"reference_no": "M/37",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"doc_path":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"SAMA RULEBOOK",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"… 3 more item(s), 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"note":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/regulation/{regulation_id}/versions/active</w:t>
      </w:r>
    </w:p>
    <w:p>
      <w:r>
        <w:rPr>
          <w:b w:val="0"/>
          <w:i w:val="0"/>
          <w:color w:val="595959"/>
          <w:sz w:val="19"/>
        </w:rPr>
        <w:t>The currently active content version.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(11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"ref_key": "REG-SAU-SAMA-RUL-2644",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"regulator": "Saudi Arabian Monetary Authority (SAMA)",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"has_versioning":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"active_version":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"content_hash": "",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"updated_date":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"created_at": "2026-08-14T20:31:49.180000",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"change_summary": "first version",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"status": "active",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"content_text_length":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"content_html_length": 17675,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"content_text": "",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"content_html": "&lt;div id=\"viewall-entire-section\"&gt;&lt;ul style=\"list-style-type:none; padding-left:0px;\"&gt;&lt;li&gt;&lt;h2 class=\"page-title\"&gt;Credit Information Law&lt;/h2&gt;&lt;div class=\"field--na… [17515 more characters]"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/regulation/{regulation_id}/requirements</w:t>
      </w:r>
    </w:p>
    <w:p>
      <w:r>
        <w:rPr>
          <w:b w:val="0"/>
          <w:i w:val="0"/>
          <w:color w:val="595959"/>
          <w:sz w:val="19"/>
        </w:rPr>
        <w:t>Every requirement for one regulation with its activities nested under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active_only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True (default) returns what is in force now; False also returns superseded spans.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(193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"count": 59,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"requirement_id":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"ref_key": "REQ-2644-48dd6c771a",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"Definitions Scope and Context",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"description": "The following words and phrases, wherever mentioned in this Law, shall have the meanings assigned to them, unless the context requires otherwise:",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"source_reference": "Article 1: Definitions",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"source_refs":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"source_document": "main_body",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"source_reference": "Article 1: Definitions"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"requirement_type": "Framework",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"nature": "definition",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"condition_text":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"cross_references":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"disposition": "DEF",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"disposition_reason": "Nature is definition",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"created_on": "2026-09-15T13:09:32.453333",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"updated_on":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"introduced_in_version_id":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"superseded_in_version_id":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"activities":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"requirement_id":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"ref_key": "REQ-2644-5df3891cb4",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"Definition of SAMA",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"description": "SAMA: Saudi Central Bank*.",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"source_reference": "Article 1: Definitions",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"source_refs":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"source_document": "main_body",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"source_reference": "Article 1: Definitions"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"requirement_type": "Framework",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"actor":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"nature": "definition",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"condition_text":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"cross_references":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"disposition": "DEF",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"disposition_reason": "Nature is definition",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"created_on": "2026-09-15T13:09:32.493333",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"updated_on":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"introduced_in_version_id":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"superseded_in_version_id":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"activities":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57 more item(s), 59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/regulation/{regulation_id}/activities</w:t>
      </w:r>
    </w:p>
    <w:p>
      <w:r>
        <w:rPr>
          <w:b w:val="0"/>
          <w:i w:val="0"/>
          <w:color w:val="595959"/>
          <w:sz w:val="19"/>
        </w:rPr>
        <w:t>Every activity under every requirement of one regulation, flat; each row keeps requirement_ref_key.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regulation_id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Id of the regulation.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2644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active_only</w:t>
            </w:r>
          </w:p>
          <w:p>
            <w:r>
              <w:rPr>
                <w:b w:val="0"/>
                <w:i/>
                <w:color w:val="595959"/>
                <w:sz w:val="16"/>
              </w:rPr>
              <w:t>boolean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True (default) returns what is in force now.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(17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"regulation_id": 2644,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"count": 25,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"activity_id": 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"requirement_id": 13,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"requirement_ref_key": "REQ-2644-cbdcd9fc74",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"ref_key": "ACT-13-0b12d5f2d4",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"Credit Information Collection, Exchange, and Protection",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"description": "The company must establish and maintain processes to collect credit information from members and other sources, provide and exchange this information as require… [162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"suggested_department": "Credit Bureau Operations / IT Security",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"suggested_activity_type": "Data Management Control",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"frequency": "Ongoing",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"frequency_type": "Ongoing",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"priority": "High",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"evidence_expected":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"Documented procedures for data collection and exchange",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"Records of data protection controls (e.g., access logs, encryption standards)",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"… 1 more item(s), 3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"created_on": "2026-09-15T13:09:32.683333",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"updated_on":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"introduced_in_version_id":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"superseded_in_version_id":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"activity_id": 3,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"requirement_id": 14,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"requirement_ref_key": "REQ-2644-2e51291419",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"ref_key": "ACT-14-eca49de518",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"Consumer Credit Record Preparation and Member Exchange",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"description": "The company must prepare standardized consumer credit records from the collected information. Upon receiving a valid request from a member, the company must exc… [59 more characters]",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"suggested_department": "Credit Bureau Operations",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"suggested_activity_type": "Record Preparation and Exchange",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"frequency": "Event-Driven",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"frequency_type": "Ongoing",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"priority": "High",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"evidence_expected":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"Documented format/template for consumer credit records",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"Log of member requests for credit records and corresponding exchange confirmations"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"status":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"created_on": "2026-09-15T13:09:32.736666",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"updated_on":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"introduced_in_version_id": 2766,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"superseded_in_version_id": null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23 more item(s), 25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/categories/roots</w:t>
      </w:r>
    </w:p>
    <w:p>
      <w:r>
        <w:rPr>
          <w:b w:val="0"/>
          <w:i w:val="0"/>
          <w:color w:val="595959"/>
          <w:sz w:val="19"/>
        </w:rPr>
        <w:t>Top-level folders of the category tree (countries), without children.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(165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"compliancecategory_id":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"Egypt",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"regulation_count":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"compliancecategory_id": 8930,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"Kingdom of Saudi Arabia",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"regulation_count":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3 more item(s), 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5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/categories/root</w:t>
      </w:r>
    </w:p>
    <w:p>
      <w:r>
        <w:rPr>
          <w:b w:val="0"/>
          <w:i w:val="0"/>
          <w:color w:val="595959"/>
          <w:sz w:val="19"/>
        </w:rPr>
        <w:t>Top-level folders with their children nested.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(924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"compliancecategory_id":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"Egypt",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"parentid": null,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"regulation_count":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"children":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"compliancecategory_id": 8400,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"title": "Egyptian Anti-Money Laundering and Counter-Terrorism Financing Unit (MLCU)",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"parentid":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"regulation_count":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  "children":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  "… 1 more item(s), 2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"… 4 more item(s), 5 in total"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"total_root_categories": 5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/categories/children/{parent_id}</w:t>
      </w:r>
    </w:p>
    <w:p>
      <w:r>
        <w:rPr>
          <w:b w:val="0"/>
          <w:i w:val="0"/>
          <w:color w:val="595959"/>
          <w:sz w:val="19"/>
        </w:rPr>
        <w:t>Direct children of one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parent_id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Folder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8929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(212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"lang": "en",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"compliancecategory_id": 8400,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"Egyptian Anti-Money Laundering and Counter-Terrorism Financing Unit (MLCU)",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"regulation_count":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"compliancecategory_id": 8431,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"title": "Central Bank of Egypt (CBE)",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"parentid":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"type": "F",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"has_regulations":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  "regulation_count": 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/regulations/by-category/{category_id}</w:t>
      </w:r>
    </w:p>
    <w:p>
      <w:r>
        <w:rPr>
          <w:b w:val="0"/>
          <w:i w:val="0"/>
          <w:color w:val="595959"/>
          <w:sz w:val="19"/>
        </w:rPr>
        <w:t>Regulations stored in one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category_id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integer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Folder id.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8929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(71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"category_id": 8929,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"total": 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"data": []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/>
    <w:p>
      <w:pPr>
        <w:keepNext/>
      </w:pPr>
      <w:r>
        <w:rPr>
          <w:rFonts w:ascii="Courier New" w:hAnsi="Courier New" w:eastAsia="Courier New"/>
          <w:b/>
          <w:i w:val="0"/>
          <w:color w:val="1F3864"/>
          <w:sz w:val="24"/>
        </w:rPr>
        <w:t>GET /status/{regulator}</w:t>
      </w:r>
    </w:p>
    <w:p>
      <w:r>
        <w:rPr>
          <w:b w:val="0"/>
          <w:i w:val="0"/>
          <w:color w:val="595959"/>
          <w:sz w:val="19"/>
        </w:rPr>
        <w:t>Legacy pipeline status for SBP, SECP or SAMA only.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Parameters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regulator</w:t>
            </w:r>
            <w:r>
              <w:rPr>
                <w:b w:val="0"/>
                <w:i w:val="0"/>
                <w:color w:val="C62828"/>
                <w:sz w:val="15"/>
              </w:rPr>
              <w:t xml:space="preserve"> * required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(path)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SBP | SECP | SAMA.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SAMA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/>
                <w:i w:val="0"/>
                <w:sz w:val="18"/>
              </w:rPr>
              <w:t>lang</w:t>
            </w:r>
          </w:p>
          <w:p>
            <w:r>
              <w:rPr>
                <w:b w:val="0"/>
                <w:i/>
                <w:color w:val="595959"/>
                <w:sz w:val="16"/>
              </w:rPr>
              <w:t>string  (query)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Response language: en (default) or ar.</w:t>
            </w:r>
          </w:p>
          <w:p>
            <w:r>
              <w:rPr>
                <w:b w:val="0"/>
                <w:i w:val="0"/>
                <w:color w:val="595959"/>
                <w:sz w:val="16"/>
              </w:rPr>
              <w:t xml:space="preserve">Used in this example: </w:t>
            </w:r>
            <w:r>
              <w:rPr>
                <w:rFonts w:ascii="Courier New" w:hAnsi="Courier New" w:eastAsia="Courier New"/>
                <w:b w:val="0"/>
                <w:i w:val="0"/>
                <w:sz w:val="17"/>
              </w:rPr>
              <w:t>en</w:t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 xml:space="preserve">Response  </w:t>
      </w:r>
      <w:r>
        <w:rPr>
          <w:b/>
          <w:i w:val="0"/>
          <w:color w:val="2E7D32"/>
          <w:sz w:val="20"/>
        </w:rPr>
        <w:t>200</w:t>
      </w:r>
      <w:r>
        <w:rPr>
          <w:b w:val="0"/>
          <w:i w:val="0"/>
          <w:color w:val="595959"/>
          <w:sz w:val="17"/>
        </w:rPr>
        <w:t xml:space="preserve">   (7 ms)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val="clear" w:color="auto" w:fill="F5F7FA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"regulator": "SAMA",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 xml:space="preserve">  "status": "NOT_STARTED"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b w:val="0"/>
                <w:i w:val="0"/>
                <w:sz w:val="15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i w:val="0"/>
          <w:color w:val="1F3864"/>
          <w:sz w:val="32"/>
        </w:rPr>
        <w:t>Appendix: endpoints not shown, and why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Endpoint(s)</w:t>
            </w:r>
          </w:p>
        </w:tc>
        <w:tc>
          <w:tcPr>
            <w:tcW w:type="dxa" w:w="5040"/>
            <w:shd w:val="clear" w:color="auto" w:fill="DCE6F1"/>
          </w:tcPr>
          <w:p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/regulation/{regulation_id}/analyze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Starts a real LLM analysis (tokens and minutes). POST /analysis/trigger does the same job for one or many regulations.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/analyze/document, POST /upload-regulation, POST /gap-analysis/single|multi|multi-docs, POST /trigger/batch-analysis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File upload and LLM cost; not exercised.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GET /gap-analysis/session/{session_id}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Needs a stored gap-analysis session.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GET /requirement-mapping|control-mapping|kpi-mapping/{regulation_id}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Answer 200 with only {"detail": "No ... found"} when a regulation has no mappings (checked on 2644); a 404 would be the expected status.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GET /compliance-analysis/{id}, /compliance-analysis-v2/{id}, .../executive-summary, .../requirement/{rid}; GET /regulation/{id}/analysis-versions[/{version_id}]; PATCH .../analysis-versions/{version_id}/status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Older analysis tables (compliance_analysis). That table does not exist in this database, so these return empty results or errors; use the requirement/activity endpoints.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/trigger/staged-analysis|full-analysis|requirement-matching/{id}, POST /trigger/analysis-for-version/{id}/{version_id}, /demo/*, /test/cbb/*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Older staged-analysis triggers writing compliance_analysis; GET /test/cbb/regulations returns 500 because that table is missing. Replaced by POST /analysis/trigger.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DELETE /admin/analysis/{id}, DELETE /admin/ar-cache[/{id}], POST /admin/fetch-and-analyze/{id}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Delete data or run analysis; not exercised.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/trigger/full, POST /trigger/{regulator}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Run the older full SBP/SECP/SAMA pipelines synchronously; not exercised.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/schedule, POST /update-schedule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/schedule writes to a table read by an older loop; /update-schedule does nothing and returns success. Real schedules are in config/scheduler.yml (GET /scheduler/jobs).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POST /update-status/compliancecategory, POST /update-status/compliance-analysis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Same request shape as /update-status/regulations; not exercised.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GET /status/full, GET /categories</w:t>
            </w:r>
          </w:p>
        </w:tc>
        <w:tc>
          <w:tcPr>
            <w:tcW w:type="dxa" w:w="5040"/>
          </w:tcPr>
          <w:p>
            <w:r>
              <w:rPr>
                <w:b w:val="0"/>
                <w:i w:val="0"/>
                <w:sz w:val="18"/>
              </w:rPr>
              <w:t>Legacy status list (SBP, SECP, SAMA only) and the full category tree (27 to 36 seconds); not shown.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