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B22173" w14:textId="014C0E22" w:rsidR="00E64D73" w:rsidRPr="007F5E80" w:rsidRDefault="00E64D73" w:rsidP="007F5E80">
      <w:pPr>
        <w:bidi/>
        <w:jc w:val="center"/>
        <w:rPr>
          <w:rFonts w:asciiTheme="majorBidi" w:hAnsiTheme="majorBidi" w:cstheme="majorBidi"/>
          <w:b/>
          <w:bCs/>
          <w:sz w:val="32"/>
          <w:szCs w:val="32"/>
          <w:lang w:bidi="ar-SY"/>
        </w:rPr>
      </w:pPr>
      <w:r w:rsidRPr="007F5E80">
        <w:rPr>
          <w:rFonts w:asciiTheme="majorBidi" w:hAnsiTheme="majorBidi" w:cstheme="majorBidi"/>
          <w:b/>
          <w:bCs/>
          <w:sz w:val="32"/>
          <w:szCs w:val="32"/>
          <w:rtl/>
        </w:rPr>
        <w:t>جدول المقارنة الشامل</w:t>
      </w:r>
    </w:p>
    <w:tbl>
      <w:tblPr>
        <w:tblStyle w:val="PlainTable1"/>
        <w:bidiVisual/>
        <w:tblW w:w="14215" w:type="dxa"/>
        <w:jc w:val="center"/>
        <w:tblCellMar>
          <w:top w:w="101" w:type="dxa"/>
        </w:tblCellMar>
        <w:tblLook w:val="04A0" w:firstRow="1" w:lastRow="0" w:firstColumn="1" w:lastColumn="0" w:noHBand="0" w:noVBand="1"/>
      </w:tblPr>
      <w:tblGrid>
        <w:gridCol w:w="3330"/>
        <w:gridCol w:w="1105"/>
        <w:gridCol w:w="930"/>
        <w:gridCol w:w="1692"/>
        <w:gridCol w:w="1483"/>
        <w:gridCol w:w="1486"/>
        <w:gridCol w:w="959"/>
        <w:gridCol w:w="1179"/>
        <w:gridCol w:w="981"/>
        <w:gridCol w:w="1070"/>
      </w:tblGrid>
      <w:tr w:rsidR="008A5D70" w:rsidRPr="00913067" w14:paraId="2E915D49" w14:textId="0B78338A" w:rsidTr="00953D0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  <w:hideMark/>
          </w:tcPr>
          <w:p w14:paraId="01BA1B3D" w14:textId="46605C89" w:rsidR="007F5E80" w:rsidRPr="00ED3C09" w:rsidRDefault="007F5E80" w:rsidP="00DD4AE8">
            <w:pPr>
              <w:bidi/>
              <w:spacing w:after="160" w:line="259" w:lineRule="auto"/>
              <w:jc w:val="center"/>
              <w:rPr>
                <w:rFonts w:asciiTheme="majorBidi" w:hAnsiTheme="majorBidi" w:cstheme="majorBidi"/>
                <w:sz w:val="20"/>
                <w:szCs w:val="20"/>
                <w:rtl/>
                <w:lang w:bidi="ar-SY"/>
              </w:rPr>
            </w:pPr>
            <w:r w:rsidRPr="00ED3C09">
              <w:rPr>
                <w:rFonts w:asciiTheme="majorBidi" w:hAnsiTheme="majorBidi" w:cstheme="majorBidi"/>
                <w:sz w:val="20"/>
                <w:szCs w:val="20"/>
                <w:rtl/>
              </w:rPr>
              <w:t>الميزة</w:t>
            </w:r>
            <w:r w:rsidR="00DD4AE8">
              <w:rPr>
                <w:rFonts w:asciiTheme="majorBidi" w:hAnsiTheme="majorBidi" w:cstheme="majorBidi" w:hint="cs"/>
                <w:sz w:val="20"/>
                <w:szCs w:val="20"/>
                <w:rtl/>
                <w:lang w:bidi="ar-SY"/>
              </w:rPr>
              <w:t xml:space="preserve">     </w:t>
            </w:r>
            <w:r w:rsidR="00DD4AE8">
              <w:rPr>
                <w:rFonts w:asciiTheme="majorBidi" w:hAnsiTheme="majorBidi" w:cstheme="majorBidi" w:hint="cs"/>
                <w:sz w:val="20"/>
                <w:szCs w:val="20"/>
                <w:rtl/>
              </w:rPr>
              <w:t xml:space="preserve"> </w:t>
            </w:r>
            <w:r w:rsidR="00DD4AE8" w:rsidRPr="00DD4AE8">
              <w:rPr>
                <w:rFonts w:asciiTheme="majorBidi" w:hAnsiTheme="majorBidi" w:cstheme="majorBidi"/>
                <w:b w:val="0"/>
                <w:bCs w:val="0"/>
                <w:sz w:val="52"/>
                <w:szCs w:val="52"/>
              </w:rPr>
              <w:t>/</w:t>
            </w:r>
            <w:r w:rsidR="00DD4AE8">
              <w:rPr>
                <w:rFonts w:asciiTheme="majorBidi" w:hAnsiTheme="majorBidi" w:cstheme="majorBidi" w:hint="cs"/>
                <w:sz w:val="20"/>
                <w:szCs w:val="20"/>
                <w:rtl/>
                <w:lang w:bidi="ar-SY"/>
              </w:rPr>
              <w:t xml:space="preserve">      </w:t>
            </w:r>
            <w:r w:rsidR="00DD4AE8" w:rsidRPr="00ED3C09">
              <w:rPr>
                <w:rFonts w:asciiTheme="majorBidi" w:hAnsiTheme="majorBidi" w:cstheme="majorBidi"/>
                <w:sz w:val="20"/>
                <w:szCs w:val="20"/>
                <w:rtl/>
              </w:rPr>
              <w:t>النظام</w:t>
            </w:r>
          </w:p>
        </w:tc>
        <w:tc>
          <w:tcPr>
            <w:tcW w:w="1105" w:type="dxa"/>
            <w:vAlign w:val="center"/>
            <w:hideMark/>
          </w:tcPr>
          <w:p w14:paraId="2AB024EB" w14:textId="77777777" w:rsidR="007F5E80" w:rsidRDefault="007F5E80" w:rsidP="00A81FD5">
            <w:pPr>
              <w:bidi/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sz w:val="20"/>
                <w:szCs w:val="20"/>
              </w:rPr>
            </w:pPr>
            <w:r w:rsidRPr="00913067">
              <w:rPr>
                <w:rFonts w:asciiTheme="majorBidi" w:hAnsiTheme="majorBidi" w:cstheme="majorBidi"/>
                <w:sz w:val="20"/>
                <w:szCs w:val="20"/>
                <w:rtl/>
              </w:rPr>
              <w:t>الرقابة الذكية</w:t>
            </w:r>
          </w:p>
          <w:p w14:paraId="5BB39A32" w14:textId="3DA2D41D" w:rsidR="007F5E80" w:rsidRPr="00913067" w:rsidRDefault="007F5E80" w:rsidP="00A81FD5">
            <w:pPr>
              <w:bidi/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 w:rsidRPr="00913067">
              <w:rPr>
                <w:rFonts w:asciiTheme="majorBidi" w:hAnsiTheme="majorBidi" w:cstheme="majorBidi"/>
                <w:sz w:val="20"/>
                <w:szCs w:val="20"/>
                <w:rtl/>
              </w:rPr>
              <w:t>(الإمارات)</w:t>
            </w:r>
          </w:p>
        </w:tc>
        <w:tc>
          <w:tcPr>
            <w:tcW w:w="930" w:type="dxa"/>
            <w:vAlign w:val="center"/>
            <w:hideMark/>
          </w:tcPr>
          <w:p w14:paraId="6EE9FF9C" w14:textId="77777777" w:rsidR="007F5E80" w:rsidRDefault="007F5E80" w:rsidP="00A81FD5">
            <w:pPr>
              <w:bidi/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sz w:val="20"/>
                <w:szCs w:val="20"/>
              </w:rPr>
            </w:pPr>
            <w:r w:rsidRPr="00913067">
              <w:rPr>
                <w:rFonts w:asciiTheme="majorBidi" w:hAnsiTheme="majorBidi" w:cstheme="majorBidi"/>
                <w:sz w:val="20"/>
                <w:szCs w:val="20"/>
                <w:rtl/>
              </w:rPr>
              <w:t>ساهر</w:t>
            </w:r>
          </w:p>
          <w:p w14:paraId="142F625C" w14:textId="6F78232A" w:rsidR="007F5E80" w:rsidRPr="00913067" w:rsidRDefault="007F5E80" w:rsidP="00A81FD5">
            <w:pPr>
              <w:bidi/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 w:rsidRPr="00913067">
              <w:rPr>
                <w:rFonts w:asciiTheme="majorBidi" w:hAnsiTheme="majorBidi" w:cstheme="majorBidi"/>
                <w:sz w:val="20"/>
                <w:szCs w:val="20"/>
                <w:rtl/>
              </w:rPr>
              <w:t>(السعودية)</w:t>
            </w:r>
          </w:p>
        </w:tc>
        <w:tc>
          <w:tcPr>
            <w:tcW w:w="1692" w:type="dxa"/>
            <w:vAlign w:val="center"/>
            <w:hideMark/>
          </w:tcPr>
          <w:p w14:paraId="149A1FE1" w14:textId="77777777" w:rsidR="007F5E80" w:rsidRDefault="007F5E80" w:rsidP="00A81FD5">
            <w:pPr>
              <w:bidi/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sz w:val="20"/>
                <w:szCs w:val="20"/>
                <w:lang w:bidi="ar-SY"/>
              </w:rPr>
            </w:pPr>
            <w:r w:rsidRPr="00913067">
              <w:rPr>
                <w:rFonts w:asciiTheme="majorBidi" w:hAnsiTheme="majorBidi" w:cstheme="majorBidi"/>
                <w:sz w:val="20"/>
                <w:szCs w:val="20"/>
                <w:lang w:bidi="ar-SY"/>
              </w:rPr>
              <w:t>TraffiStar SR390</w:t>
            </w:r>
          </w:p>
          <w:p w14:paraId="78DD2701" w14:textId="7747B44C" w:rsidR="007F5E80" w:rsidRPr="00913067" w:rsidRDefault="007F5E80" w:rsidP="00A81FD5">
            <w:pPr>
              <w:bidi/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)</w:t>
            </w:r>
            <w:r w:rsidRPr="00913067">
              <w:rPr>
                <w:rFonts w:asciiTheme="majorBidi" w:hAnsiTheme="majorBidi" w:cstheme="majorBidi"/>
                <w:sz w:val="20"/>
                <w:szCs w:val="20"/>
                <w:rtl/>
              </w:rPr>
              <w:t>ألمانيا</w:t>
            </w:r>
            <w:r>
              <w:rPr>
                <w:rFonts w:asciiTheme="majorBidi" w:hAnsiTheme="majorBidi" w:cstheme="majorBidi"/>
                <w:sz w:val="20"/>
                <w:szCs w:val="20"/>
              </w:rPr>
              <w:t>(</w:t>
            </w:r>
          </w:p>
        </w:tc>
        <w:tc>
          <w:tcPr>
            <w:tcW w:w="1483" w:type="dxa"/>
            <w:vAlign w:val="center"/>
            <w:hideMark/>
          </w:tcPr>
          <w:p w14:paraId="25131A7B" w14:textId="77777777" w:rsidR="007F5E80" w:rsidRDefault="007F5E80" w:rsidP="00A81FD5">
            <w:pPr>
              <w:bidi/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sz w:val="20"/>
                <w:szCs w:val="20"/>
                <w:lang w:bidi="ar-SY"/>
              </w:rPr>
            </w:pPr>
            <w:r w:rsidRPr="00913067">
              <w:rPr>
                <w:rFonts w:asciiTheme="majorBidi" w:hAnsiTheme="majorBidi" w:cstheme="majorBidi"/>
                <w:sz w:val="20"/>
                <w:szCs w:val="20"/>
                <w:lang w:bidi="ar-SY"/>
              </w:rPr>
              <w:t>Autovelox 106</w:t>
            </w:r>
          </w:p>
          <w:p w14:paraId="572E4B6C" w14:textId="0D6E8954" w:rsidR="007F5E80" w:rsidRPr="00913067" w:rsidRDefault="007F5E80" w:rsidP="00A81FD5">
            <w:pPr>
              <w:bidi/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)</w:t>
            </w:r>
            <w:r w:rsidRPr="00913067">
              <w:rPr>
                <w:rFonts w:asciiTheme="majorBidi" w:hAnsiTheme="majorBidi" w:cstheme="majorBidi"/>
                <w:sz w:val="20"/>
                <w:szCs w:val="20"/>
                <w:rtl/>
              </w:rPr>
              <w:t>إيطاليا</w:t>
            </w:r>
            <w:r>
              <w:rPr>
                <w:rFonts w:asciiTheme="majorBidi" w:hAnsiTheme="majorBidi" w:cstheme="majorBidi"/>
                <w:sz w:val="20"/>
                <w:szCs w:val="20"/>
              </w:rPr>
              <w:t>(</w:t>
            </w:r>
          </w:p>
        </w:tc>
        <w:tc>
          <w:tcPr>
            <w:tcW w:w="1486" w:type="dxa"/>
            <w:vAlign w:val="center"/>
            <w:hideMark/>
          </w:tcPr>
          <w:p w14:paraId="777A9C64" w14:textId="77777777" w:rsidR="007F5E80" w:rsidRPr="00913067" w:rsidRDefault="007F5E80" w:rsidP="00A81FD5">
            <w:pPr>
              <w:bidi/>
              <w:spacing w:after="1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sz w:val="20"/>
                <w:szCs w:val="20"/>
                <w:lang w:bidi="ar-SY"/>
              </w:rPr>
            </w:pPr>
            <w:r w:rsidRPr="00913067">
              <w:rPr>
                <w:rFonts w:asciiTheme="majorBidi" w:hAnsiTheme="majorBidi" w:cstheme="majorBidi"/>
                <w:sz w:val="20"/>
                <w:szCs w:val="20"/>
                <w:lang w:bidi="ar-SY"/>
              </w:rPr>
              <w:t>ATS</w:t>
            </w:r>
          </w:p>
          <w:p w14:paraId="26104407" w14:textId="3C67CAEE" w:rsidR="007F5E80" w:rsidRPr="00913067" w:rsidRDefault="007F5E80" w:rsidP="00A81FD5">
            <w:pPr>
              <w:bidi/>
              <w:spacing w:after="160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)</w:t>
            </w:r>
            <w:r w:rsidRPr="00913067">
              <w:rPr>
                <w:rFonts w:asciiTheme="majorBidi" w:hAnsiTheme="majorBidi" w:cstheme="majorBidi"/>
                <w:sz w:val="20"/>
                <w:szCs w:val="20"/>
                <w:rtl/>
              </w:rPr>
              <w:t xml:space="preserve">الولايات </w:t>
            </w:r>
            <w:r w:rsidRPr="00913067">
              <w:rPr>
                <w:rFonts w:asciiTheme="majorBidi" w:hAnsiTheme="majorBidi" w:cstheme="majorBidi" w:hint="cs"/>
                <w:sz w:val="20"/>
                <w:szCs w:val="20"/>
                <w:rtl/>
              </w:rPr>
              <w:t>المتحدة</w:t>
            </w:r>
            <w:r>
              <w:rPr>
                <w:rFonts w:asciiTheme="majorBidi" w:hAnsiTheme="majorBidi" w:cstheme="majorBidi"/>
                <w:sz w:val="20"/>
                <w:szCs w:val="20"/>
              </w:rPr>
              <w:t xml:space="preserve"> (</w:t>
            </w:r>
          </w:p>
        </w:tc>
        <w:tc>
          <w:tcPr>
            <w:tcW w:w="959" w:type="dxa"/>
            <w:vAlign w:val="center"/>
            <w:hideMark/>
          </w:tcPr>
          <w:p w14:paraId="066D67B4" w14:textId="77777777" w:rsidR="007F5E80" w:rsidRDefault="007F5E80" w:rsidP="00A81FD5">
            <w:pPr>
              <w:bidi/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sz w:val="20"/>
                <w:szCs w:val="20"/>
                <w:lang w:bidi="ar-SY"/>
              </w:rPr>
            </w:pPr>
            <w:r w:rsidRPr="00913067">
              <w:rPr>
                <w:rFonts w:asciiTheme="majorBidi" w:hAnsiTheme="majorBidi" w:cstheme="majorBidi"/>
                <w:sz w:val="20"/>
                <w:szCs w:val="20"/>
                <w:lang w:bidi="ar-SY"/>
              </w:rPr>
              <w:t>Redflex</w:t>
            </w:r>
          </w:p>
          <w:p w14:paraId="590E998E" w14:textId="36B912DF" w:rsidR="007F5E80" w:rsidRPr="00913067" w:rsidRDefault="007F5E80" w:rsidP="00A81FD5">
            <w:pPr>
              <w:bidi/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)</w:t>
            </w:r>
            <w:r w:rsidRPr="00913067">
              <w:rPr>
                <w:rFonts w:asciiTheme="majorBidi" w:hAnsiTheme="majorBidi" w:cstheme="majorBidi"/>
                <w:sz w:val="20"/>
                <w:szCs w:val="20"/>
                <w:rtl/>
              </w:rPr>
              <w:t>أستراليا</w:t>
            </w:r>
            <w:r>
              <w:rPr>
                <w:rFonts w:asciiTheme="majorBidi" w:hAnsiTheme="majorBidi" w:cstheme="majorBidi"/>
                <w:sz w:val="20"/>
                <w:szCs w:val="20"/>
              </w:rPr>
              <w:t>(</w:t>
            </w:r>
          </w:p>
        </w:tc>
        <w:tc>
          <w:tcPr>
            <w:tcW w:w="1179" w:type="dxa"/>
            <w:vAlign w:val="center"/>
            <w:hideMark/>
          </w:tcPr>
          <w:p w14:paraId="4D286CA0" w14:textId="77777777" w:rsidR="007F5E80" w:rsidRDefault="007F5E80" w:rsidP="00A81FD5">
            <w:pPr>
              <w:bidi/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sz w:val="20"/>
                <w:szCs w:val="20"/>
                <w:lang w:bidi="ar-SY"/>
              </w:rPr>
            </w:pPr>
            <w:r w:rsidRPr="00913067">
              <w:rPr>
                <w:rFonts w:asciiTheme="majorBidi" w:hAnsiTheme="majorBidi" w:cstheme="majorBidi"/>
                <w:sz w:val="20"/>
                <w:szCs w:val="20"/>
                <w:lang w:bidi="ar-SY"/>
              </w:rPr>
              <w:t>Gatso RT4</w:t>
            </w:r>
          </w:p>
          <w:p w14:paraId="2025D4B3" w14:textId="2785B0DF" w:rsidR="007F5E80" w:rsidRPr="00913067" w:rsidRDefault="007F5E80" w:rsidP="00A81FD5">
            <w:pPr>
              <w:bidi/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)</w:t>
            </w:r>
            <w:r w:rsidRPr="00913067">
              <w:rPr>
                <w:rFonts w:asciiTheme="majorBidi" w:hAnsiTheme="majorBidi" w:cstheme="majorBidi"/>
                <w:sz w:val="20"/>
                <w:szCs w:val="20"/>
                <w:rtl/>
              </w:rPr>
              <w:t>هولندا</w:t>
            </w:r>
            <w:r>
              <w:rPr>
                <w:rFonts w:asciiTheme="majorBidi" w:hAnsiTheme="majorBidi" w:cstheme="majorBidi"/>
                <w:sz w:val="20"/>
                <w:szCs w:val="20"/>
              </w:rPr>
              <w:t>(</w:t>
            </w:r>
          </w:p>
        </w:tc>
        <w:tc>
          <w:tcPr>
            <w:tcW w:w="981" w:type="dxa"/>
            <w:vAlign w:val="center"/>
            <w:hideMark/>
          </w:tcPr>
          <w:p w14:paraId="4CF6F1F3" w14:textId="77777777" w:rsidR="007F5E80" w:rsidRDefault="007F5E80" w:rsidP="00A81FD5">
            <w:pPr>
              <w:bidi/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sz w:val="20"/>
                <w:szCs w:val="20"/>
                <w:lang w:bidi="ar-SY"/>
              </w:rPr>
            </w:pPr>
            <w:r w:rsidRPr="00913067">
              <w:rPr>
                <w:rFonts w:asciiTheme="majorBidi" w:hAnsiTheme="majorBidi" w:cstheme="majorBidi"/>
                <w:sz w:val="20"/>
                <w:szCs w:val="20"/>
                <w:lang w:bidi="ar-SY"/>
              </w:rPr>
              <w:t>Vidar</w:t>
            </w:r>
          </w:p>
          <w:p w14:paraId="665D9105" w14:textId="1FADC6CA" w:rsidR="007F5E80" w:rsidRPr="00913067" w:rsidRDefault="007F5E80" w:rsidP="00A81FD5">
            <w:pPr>
              <w:bidi/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)</w:t>
            </w:r>
            <w:r w:rsidRPr="00913067">
              <w:rPr>
                <w:rFonts w:asciiTheme="majorBidi" w:hAnsiTheme="majorBidi" w:cstheme="majorBidi"/>
                <w:sz w:val="20"/>
                <w:szCs w:val="20"/>
                <w:rtl/>
              </w:rPr>
              <w:t>النرويج</w:t>
            </w:r>
            <w:r>
              <w:rPr>
                <w:rFonts w:asciiTheme="majorBidi" w:hAnsiTheme="majorBidi" w:cstheme="majorBidi"/>
                <w:sz w:val="20"/>
                <w:szCs w:val="20"/>
              </w:rPr>
              <w:t>(</w:t>
            </w:r>
          </w:p>
        </w:tc>
        <w:tc>
          <w:tcPr>
            <w:tcW w:w="1070" w:type="dxa"/>
          </w:tcPr>
          <w:p w14:paraId="7388F121" w14:textId="140F1726" w:rsidR="008A5D70" w:rsidRDefault="008A5D70" w:rsidP="008A5D70">
            <w:pPr>
              <w:bidi/>
              <w:spacing w:after="160" w:line="259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 w:val="0"/>
                <w:bCs w:val="0"/>
                <w:sz w:val="20"/>
                <w:szCs w:val="20"/>
              </w:rPr>
            </w:pPr>
            <w:r>
              <w:rPr>
                <w:rFonts w:asciiTheme="majorBidi" w:hAnsiTheme="majorBidi" w:cstheme="majorBidi" w:hint="cs"/>
                <w:sz w:val="20"/>
                <w:szCs w:val="20"/>
                <w:rtl/>
              </w:rPr>
              <w:t>نظامنا</w:t>
            </w:r>
          </w:p>
          <w:p w14:paraId="1D5DF6D9" w14:textId="7BDFEC10" w:rsidR="007F5E80" w:rsidRPr="00913067" w:rsidRDefault="008A5D70" w:rsidP="008A5D70">
            <w:pPr>
              <w:bidi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 w:rsidRPr="00913067">
              <w:rPr>
                <w:rFonts w:asciiTheme="majorBidi" w:hAnsiTheme="majorBidi" w:cstheme="majorBidi"/>
                <w:sz w:val="20"/>
                <w:szCs w:val="20"/>
                <w:rtl/>
              </w:rPr>
              <w:t>(</w:t>
            </w:r>
            <w:r>
              <w:rPr>
                <w:rFonts w:asciiTheme="majorBidi" w:hAnsiTheme="majorBidi" w:cstheme="majorBidi" w:hint="cs"/>
                <w:sz w:val="20"/>
                <w:szCs w:val="20"/>
                <w:rtl/>
              </w:rPr>
              <w:t>سوريا</w:t>
            </w:r>
            <w:r w:rsidRPr="00913067">
              <w:rPr>
                <w:rFonts w:asciiTheme="majorBidi" w:hAnsiTheme="majorBidi" w:cstheme="majorBidi"/>
                <w:sz w:val="20"/>
                <w:szCs w:val="20"/>
                <w:rtl/>
              </w:rPr>
              <w:t>)</w:t>
            </w:r>
          </w:p>
        </w:tc>
      </w:tr>
      <w:tr w:rsidR="00DD4AE8" w:rsidRPr="00913067" w14:paraId="269DBD99" w14:textId="38D3A1C6" w:rsidTr="00953D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65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15" w:type="dxa"/>
            <w:gridSpan w:val="10"/>
            <w:vAlign w:val="center"/>
          </w:tcPr>
          <w:p w14:paraId="29F1F296" w14:textId="70693FC4" w:rsidR="00DD4AE8" w:rsidRPr="00ED3C09" w:rsidRDefault="00DD4AE8" w:rsidP="00A81FD5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rtl/>
              </w:rPr>
            </w:pPr>
            <w:r w:rsidRPr="00ED3C09">
              <w:rPr>
                <w:rFonts w:asciiTheme="majorBidi" w:hAnsiTheme="majorBidi" w:cstheme="majorBidi"/>
                <w:sz w:val="24"/>
                <w:szCs w:val="24"/>
                <w:rtl/>
              </w:rPr>
              <w:t>أنواع المخالفات</w:t>
            </w:r>
          </w:p>
        </w:tc>
      </w:tr>
      <w:tr w:rsidR="008A5D70" w:rsidRPr="00913067" w14:paraId="3BFC45B7" w14:textId="6EFE5209" w:rsidTr="00953D0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  <w:hideMark/>
          </w:tcPr>
          <w:p w14:paraId="219299B0" w14:textId="38F8A054" w:rsidR="007F5E80" w:rsidRPr="00ED3C09" w:rsidRDefault="00E1023B" w:rsidP="00A81FD5">
            <w:pPr>
              <w:bidi/>
              <w:spacing w:after="160" w:line="259" w:lineRule="auto"/>
              <w:jc w:val="center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>
              <w:rPr>
                <w:rFonts w:asciiTheme="majorBidi" w:hAnsiTheme="majorBidi" w:cstheme="majorBidi" w:hint="cs"/>
                <w:sz w:val="20"/>
                <w:szCs w:val="20"/>
                <w:rtl/>
              </w:rPr>
              <w:t xml:space="preserve">اكتشاف </w:t>
            </w:r>
            <w:r w:rsidR="007F5E80" w:rsidRPr="00ED3C09">
              <w:rPr>
                <w:rFonts w:asciiTheme="majorBidi" w:hAnsiTheme="majorBidi" w:cstheme="majorBidi"/>
                <w:sz w:val="20"/>
                <w:szCs w:val="20"/>
                <w:rtl/>
              </w:rPr>
              <w:t>تجاوز السرعة</w:t>
            </w:r>
          </w:p>
        </w:tc>
        <w:tc>
          <w:tcPr>
            <w:tcW w:w="1105" w:type="dxa"/>
            <w:vAlign w:val="center"/>
            <w:hideMark/>
          </w:tcPr>
          <w:p w14:paraId="101EBB39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30" w:type="dxa"/>
            <w:vAlign w:val="center"/>
            <w:hideMark/>
          </w:tcPr>
          <w:p w14:paraId="06013BB9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692" w:type="dxa"/>
            <w:vAlign w:val="center"/>
            <w:hideMark/>
          </w:tcPr>
          <w:p w14:paraId="785CDCA7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483" w:type="dxa"/>
            <w:vAlign w:val="center"/>
            <w:hideMark/>
          </w:tcPr>
          <w:p w14:paraId="1D89F891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486" w:type="dxa"/>
            <w:vAlign w:val="center"/>
            <w:hideMark/>
          </w:tcPr>
          <w:p w14:paraId="51119CEE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59" w:type="dxa"/>
            <w:vAlign w:val="center"/>
            <w:hideMark/>
          </w:tcPr>
          <w:p w14:paraId="2BBE3087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179" w:type="dxa"/>
            <w:vAlign w:val="center"/>
            <w:hideMark/>
          </w:tcPr>
          <w:p w14:paraId="3A586B42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81" w:type="dxa"/>
            <w:vAlign w:val="center"/>
            <w:hideMark/>
          </w:tcPr>
          <w:p w14:paraId="6D179000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070" w:type="dxa"/>
          </w:tcPr>
          <w:p w14:paraId="2D9E07F9" w14:textId="19519AE4" w:rsidR="007F5E80" w:rsidRPr="007F5E80" w:rsidRDefault="00953D0B" w:rsidP="00A81FD5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</w:tr>
      <w:tr w:rsidR="008A5D70" w:rsidRPr="00913067" w14:paraId="6E877AAC" w14:textId="22A4BA18" w:rsidTr="00953D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  <w:hideMark/>
          </w:tcPr>
          <w:p w14:paraId="580B3EBE" w14:textId="7F9B2B08" w:rsidR="007F5E80" w:rsidRPr="00ED3C09" w:rsidRDefault="00E1023B" w:rsidP="00A81FD5">
            <w:pPr>
              <w:bidi/>
              <w:spacing w:after="160" w:line="259" w:lineRule="auto"/>
              <w:jc w:val="center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>
              <w:rPr>
                <w:rFonts w:asciiTheme="majorBidi" w:hAnsiTheme="majorBidi" w:cstheme="majorBidi" w:hint="cs"/>
                <w:sz w:val="20"/>
                <w:szCs w:val="20"/>
                <w:rtl/>
              </w:rPr>
              <w:t xml:space="preserve">اكتشاف </w:t>
            </w:r>
            <w:r w:rsidR="007F5E80" w:rsidRPr="00ED3C09">
              <w:rPr>
                <w:rFonts w:asciiTheme="majorBidi" w:hAnsiTheme="majorBidi" w:cstheme="majorBidi"/>
                <w:sz w:val="20"/>
                <w:szCs w:val="20"/>
                <w:rtl/>
              </w:rPr>
              <w:t>قطع الإشارة الحمراء</w:t>
            </w:r>
          </w:p>
        </w:tc>
        <w:tc>
          <w:tcPr>
            <w:tcW w:w="1105" w:type="dxa"/>
            <w:vAlign w:val="center"/>
            <w:hideMark/>
          </w:tcPr>
          <w:p w14:paraId="4272E0E1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30" w:type="dxa"/>
            <w:vAlign w:val="center"/>
            <w:hideMark/>
          </w:tcPr>
          <w:p w14:paraId="4C29FA1E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692" w:type="dxa"/>
            <w:vAlign w:val="center"/>
            <w:hideMark/>
          </w:tcPr>
          <w:p w14:paraId="016D3DB3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483" w:type="dxa"/>
            <w:vAlign w:val="center"/>
            <w:hideMark/>
          </w:tcPr>
          <w:p w14:paraId="56E4A59D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486" w:type="dxa"/>
            <w:vAlign w:val="center"/>
            <w:hideMark/>
          </w:tcPr>
          <w:p w14:paraId="1CB24A9C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59" w:type="dxa"/>
            <w:vAlign w:val="center"/>
            <w:hideMark/>
          </w:tcPr>
          <w:p w14:paraId="7EE5080D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179" w:type="dxa"/>
            <w:vAlign w:val="center"/>
            <w:hideMark/>
          </w:tcPr>
          <w:p w14:paraId="3372E292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81" w:type="dxa"/>
            <w:vAlign w:val="center"/>
            <w:hideMark/>
          </w:tcPr>
          <w:p w14:paraId="596ABAA7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070" w:type="dxa"/>
          </w:tcPr>
          <w:p w14:paraId="2483EE02" w14:textId="249A0545" w:rsidR="007F5E80" w:rsidRPr="007F5E80" w:rsidRDefault="00953D0B" w:rsidP="00A81FD5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</w:tr>
      <w:tr w:rsidR="008A5D70" w:rsidRPr="00913067" w14:paraId="784C739F" w14:textId="744E7A8C" w:rsidTr="00953D0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  <w:hideMark/>
          </w:tcPr>
          <w:p w14:paraId="5E7A08CD" w14:textId="68A4F7DB" w:rsidR="007F5E80" w:rsidRPr="00ED3C09" w:rsidRDefault="00E1023B" w:rsidP="00A81FD5">
            <w:pPr>
              <w:bidi/>
              <w:spacing w:after="160" w:line="259" w:lineRule="auto"/>
              <w:jc w:val="center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>
              <w:rPr>
                <w:rFonts w:asciiTheme="majorBidi" w:hAnsiTheme="majorBidi" w:cstheme="majorBidi" w:hint="cs"/>
                <w:sz w:val="20"/>
                <w:szCs w:val="20"/>
                <w:rtl/>
              </w:rPr>
              <w:t xml:space="preserve">اكتشاف </w:t>
            </w:r>
            <w:r w:rsidR="007F5E80" w:rsidRPr="00ED3C09">
              <w:rPr>
                <w:rFonts w:asciiTheme="majorBidi" w:hAnsiTheme="majorBidi" w:cstheme="majorBidi"/>
                <w:sz w:val="20"/>
                <w:szCs w:val="20"/>
                <w:rtl/>
              </w:rPr>
              <w:t>عدم ترك مسافة أمان</w:t>
            </w:r>
          </w:p>
        </w:tc>
        <w:tc>
          <w:tcPr>
            <w:tcW w:w="1105" w:type="dxa"/>
            <w:vAlign w:val="center"/>
            <w:hideMark/>
          </w:tcPr>
          <w:p w14:paraId="0AB0851B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30" w:type="dxa"/>
            <w:vAlign w:val="center"/>
            <w:hideMark/>
          </w:tcPr>
          <w:p w14:paraId="30EF0E1D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692" w:type="dxa"/>
            <w:vAlign w:val="center"/>
            <w:hideMark/>
          </w:tcPr>
          <w:p w14:paraId="5DFD35F1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483" w:type="dxa"/>
            <w:vAlign w:val="center"/>
            <w:hideMark/>
          </w:tcPr>
          <w:p w14:paraId="560B3C5C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486" w:type="dxa"/>
            <w:vAlign w:val="center"/>
            <w:hideMark/>
          </w:tcPr>
          <w:p w14:paraId="08177F26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59" w:type="dxa"/>
            <w:vAlign w:val="center"/>
            <w:hideMark/>
          </w:tcPr>
          <w:p w14:paraId="08759399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179" w:type="dxa"/>
            <w:vAlign w:val="center"/>
            <w:hideMark/>
          </w:tcPr>
          <w:p w14:paraId="21AC104D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81" w:type="dxa"/>
            <w:vAlign w:val="center"/>
            <w:hideMark/>
          </w:tcPr>
          <w:p w14:paraId="60FA2AE5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070" w:type="dxa"/>
          </w:tcPr>
          <w:p w14:paraId="01C03311" w14:textId="791AA7D6" w:rsidR="007F5E80" w:rsidRPr="007F5E80" w:rsidRDefault="00953D0B" w:rsidP="00A81FD5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</w:tr>
      <w:tr w:rsidR="008A5D70" w:rsidRPr="00913067" w14:paraId="5E9DDF1F" w14:textId="4573BD5C" w:rsidTr="00953D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  <w:hideMark/>
          </w:tcPr>
          <w:p w14:paraId="27FC9233" w14:textId="6AD5389A" w:rsidR="007F5E80" w:rsidRPr="00ED3C09" w:rsidRDefault="00E1023B" w:rsidP="00A81FD5">
            <w:pPr>
              <w:bidi/>
              <w:spacing w:after="160" w:line="259" w:lineRule="auto"/>
              <w:jc w:val="center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>
              <w:rPr>
                <w:rFonts w:asciiTheme="majorBidi" w:hAnsiTheme="majorBidi" w:cstheme="majorBidi" w:hint="cs"/>
                <w:sz w:val="20"/>
                <w:szCs w:val="20"/>
                <w:rtl/>
              </w:rPr>
              <w:t xml:space="preserve">اكتشاف </w:t>
            </w:r>
            <w:r w:rsidR="007F5E80" w:rsidRPr="00ED3C09">
              <w:rPr>
                <w:rFonts w:asciiTheme="majorBidi" w:hAnsiTheme="majorBidi" w:cstheme="majorBidi"/>
                <w:sz w:val="20"/>
                <w:szCs w:val="20"/>
                <w:rtl/>
              </w:rPr>
              <w:t>قيادة عكس</w:t>
            </w:r>
            <w:r>
              <w:rPr>
                <w:rFonts w:asciiTheme="majorBidi" w:hAnsiTheme="majorBidi" w:cstheme="majorBidi" w:hint="cs"/>
                <w:sz w:val="20"/>
                <w:szCs w:val="20"/>
                <w:rtl/>
              </w:rPr>
              <w:t xml:space="preserve"> السير</w:t>
            </w:r>
          </w:p>
        </w:tc>
        <w:tc>
          <w:tcPr>
            <w:tcW w:w="1105" w:type="dxa"/>
            <w:vAlign w:val="center"/>
            <w:hideMark/>
          </w:tcPr>
          <w:p w14:paraId="1F8176B0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30" w:type="dxa"/>
            <w:vAlign w:val="center"/>
            <w:hideMark/>
          </w:tcPr>
          <w:p w14:paraId="44B2EE57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692" w:type="dxa"/>
            <w:vAlign w:val="center"/>
            <w:hideMark/>
          </w:tcPr>
          <w:p w14:paraId="1F6E667C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3" w:type="dxa"/>
            <w:vAlign w:val="center"/>
            <w:hideMark/>
          </w:tcPr>
          <w:p w14:paraId="695E6595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6" w:type="dxa"/>
            <w:vAlign w:val="center"/>
            <w:hideMark/>
          </w:tcPr>
          <w:p w14:paraId="656BEA5B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59" w:type="dxa"/>
            <w:vAlign w:val="center"/>
            <w:hideMark/>
          </w:tcPr>
          <w:p w14:paraId="780A8E1B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179" w:type="dxa"/>
            <w:vAlign w:val="center"/>
            <w:hideMark/>
          </w:tcPr>
          <w:p w14:paraId="47FA94F9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81" w:type="dxa"/>
            <w:vAlign w:val="center"/>
            <w:hideMark/>
          </w:tcPr>
          <w:p w14:paraId="7331F556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070" w:type="dxa"/>
          </w:tcPr>
          <w:p w14:paraId="04345662" w14:textId="3F79BBE8" w:rsidR="007F5E80" w:rsidRPr="007F5E80" w:rsidRDefault="00953D0B" w:rsidP="00A81FD5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</w:tr>
      <w:tr w:rsidR="008A5D70" w:rsidRPr="00913067" w14:paraId="4DB091CB" w14:textId="66E29D8E" w:rsidTr="00953D0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  <w:hideMark/>
          </w:tcPr>
          <w:p w14:paraId="6985A444" w14:textId="10E94B68" w:rsidR="007F5E80" w:rsidRPr="00ED3C09" w:rsidRDefault="00E1023B" w:rsidP="00A81FD5">
            <w:pPr>
              <w:bidi/>
              <w:spacing w:after="160" w:line="259" w:lineRule="auto"/>
              <w:jc w:val="center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>
              <w:rPr>
                <w:rFonts w:asciiTheme="majorBidi" w:hAnsiTheme="majorBidi" w:cstheme="majorBidi" w:hint="cs"/>
                <w:sz w:val="20"/>
                <w:szCs w:val="20"/>
                <w:rtl/>
              </w:rPr>
              <w:t xml:space="preserve">اكتشاف </w:t>
            </w:r>
            <w:r w:rsidR="007F5E80" w:rsidRPr="00ED3C09">
              <w:rPr>
                <w:rFonts w:asciiTheme="majorBidi" w:hAnsiTheme="majorBidi" w:cstheme="majorBidi"/>
                <w:sz w:val="20"/>
                <w:szCs w:val="20"/>
                <w:rtl/>
              </w:rPr>
              <w:t>استخدام الهاتف أثناء القيادة</w:t>
            </w:r>
          </w:p>
        </w:tc>
        <w:tc>
          <w:tcPr>
            <w:tcW w:w="1105" w:type="dxa"/>
            <w:vAlign w:val="center"/>
            <w:hideMark/>
          </w:tcPr>
          <w:p w14:paraId="46FBB625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30" w:type="dxa"/>
            <w:vAlign w:val="center"/>
            <w:hideMark/>
          </w:tcPr>
          <w:p w14:paraId="4187836E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692" w:type="dxa"/>
            <w:vAlign w:val="center"/>
            <w:hideMark/>
          </w:tcPr>
          <w:p w14:paraId="06C9F293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3" w:type="dxa"/>
            <w:vAlign w:val="center"/>
            <w:hideMark/>
          </w:tcPr>
          <w:p w14:paraId="0C6B9C31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6" w:type="dxa"/>
            <w:vAlign w:val="center"/>
            <w:hideMark/>
          </w:tcPr>
          <w:p w14:paraId="1753AC6A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59" w:type="dxa"/>
            <w:vAlign w:val="center"/>
            <w:hideMark/>
          </w:tcPr>
          <w:p w14:paraId="000A2339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179" w:type="dxa"/>
            <w:vAlign w:val="center"/>
            <w:hideMark/>
          </w:tcPr>
          <w:p w14:paraId="1FF5E47A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81" w:type="dxa"/>
            <w:vAlign w:val="center"/>
            <w:hideMark/>
          </w:tcPr>
          <w:p w14:paraId="374ADA97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070" w:type="dxa"/>
          </w:tcPr>
          <w:p w14:paraId="1EC33405" w14:textId="5E8EF663" w:rsidR="007F5E80" w:rsidRPr="007F5E80" w:rsidRDefault="00953D0B" w:rsidP="00A81FD5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</w:tr>
      <w:tr w:rsidR="008A5D70" w:rsidRPr="00913067" w14:paraId="06D11F13" w14:textId="41AF58B7" w:rsidTr="00953D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  <w:hideMark/>
          </w:tcPr>
          <w:p w14:paraId="09D608C4" w14:textId="41CDCD3D" w:rsidR="007F5E80" w:rsidRPr="00ED3C09" w:rsidRDefault="00E1023B" w:rsidP="00A81FD5">
            <w:pPr>
              <w:bidi/>
              <w:spacing w:after="160" w:line="259" w:lineRule="auto"/>
              <w:jc w:val="center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>
              <w:rPr>
                <w:rFonts w:asciiTheme="majorBidi" w:hAnsiTheme="majorBidi" w:cstheme="majorBidi" w:hint="cs"/>
                <w:sz w:val="20"/>
                <w:szCs w:val="20"/>
                <w:rtl/>
              </w:rPr>
              <w:t xml:space="preserve">اكتشاف </w:t>
            </w:r>
            <w:r w:rsidR="007F5E80" w:rsidRPr="00ED3C09">
              <w:rPr>
                <w:rFonts w:asciiTheme="majorBidi" w:hAnsiTheme="majorBidi" w:cstheme="majorBidi"/>
                <w:sz w:val="20"/>
                <w:szCs w:val="20"/>
                <w:rtl/>
              </w:rPr>
              <w:t>عدم ربط حزام الأمان</w:t>
            </w:r>
          </w:p>
        </w:tc>
        <w:tc>
          <w:tcPr>
            <w:tcW w:w="1105" w:type="dxa"/>
            <w:vAlign w:val="center"/>
            <w:hideMark/>
          </w:tcPr>
          <w:p w14:paraId="731B0FE1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30" w:type="dxa"/>
            <w:vAlign w:val="center"/>
            <w:hideMark/>
          </w:tcPr>
          <w:p w14:paraId="703D3248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692" w:type="dxa"/>
            <w:vAlign w:val="center"/>
            <w:hideMark/>
          </w:tcPr>
          <w:p w14:paraId="76BEE49F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3" w:type="dxa"/>
            <w:vAlign w:val="center"/>
            <w:hideMark/>
          </w:tcPr>
          <w:p w14:paraId="14559A54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6" w:type="dxa"/>
            <w:vAlign w:val="center"/>
            <w:hideMark/>
          </w:tcPr>
          <w:p w14:paraId="330E5804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59" w:type="dxa"/>
            <w:vAlign w:val="center"/>
            <w:hideMark/>
          </w:tcPr>
          <w:p w14:paraId="48536094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179" w:type="dxa"/>
            <w:vAlign w:val="center"/>
            <w:hideMark/>
          </w:tcPr>
          <w:p w14:paraId="41ACE069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81" w:type="dxa"/>
            <w:vAlign w:val="center"/>
            <w:hideMark/>
          </w:tcPr>
          <w:p w14:paraId="202A0366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070" w:type="dxa"/>
          </w:tcPr>
          <w:p w14:paraId="7EEB4775" w14:textId="2A64923E" w:rsidR="007F5E80" w:rsidRPr="007F5E80" w:rsidRDefault="00FC1C16" w:rsidP="00A81FD5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</w:tr>
      <w:tr w:rsidR="008A5D70" w:rsidRPr="00913067" w14:paraId="0391F091" w14:textId="232151AF" w:rsidTr="00953D0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  <w:hideMark/>
          </w:tcPr>
          <w:p w14:paraId="1FA1C62A" w14:textId="1BEA103F" w:rsidR="007F5E80" w:rsidRPr="00ED3C09" w:rsidRDefault="00E1023B" w:rsidP="00A81FD5">
            <w:pPr>
              <w:bidi/>
              <w:spacing w:after="160" w:line="259" w:lineRule="auto"/>
              <w:jc w:val="center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>
              <w:rPr>
                <w:rFonts w:asciiTheme="majorBidi" w:hAnsiTheme="majorBidi" w:cstheme="majorBidi" w:hint="cs"/>
                <w:sz w:val="20"/>
                <w:szCs w:val="20"/>
                <w:rtl/>
              </w:rPr>
              <w:t xml:space="preserve">اكتشاف </w:t>
            </w:r>
            <w:r w:rsidR="007F5E80" w:rsidRPr="00ED3C09">
              <w:rPr>
                <w:rFonts w:asciiTheme="majorBidi" w:hAnsiTheme="majorBidi" w:cstheme="majorBidi"/>
                <w:sz w:val="20"/>
                <w:szCs w:val="20"/>
                <w:rtl/>
              </w:rPr>
              <w:t>الوقوف غير القانوني</w:t>
            </w:r>
          </w:p>
        </w:tc>
        <w:tc>
          <w:tcPr>
            <w:tcW w:w="1105" w:type="dxa"/>
            <w:vAlign w:val="center"/>
            <w:hideMark/>
          </w:tcPr>
          <w:p w14:paraId="1C3BFDD2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30" w:type="dxa"/>
            <w:vAlign w:val="center"/>
            <w:hideMark/>
          </w:tcPr>
          <w:p w14:paraId="44851C7C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692" w:type="dxa"/>
            <w:vAlign w:val="center"/>
            <w:hideMark/>
          </w:tcPr>
          <w:p w14:paraId="41A2878E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3" w:type="dxa"/>
            <w:vAlign w:val="center"/>
            <w:hideMark/>
          </w:tcPr>
          <w:p w14:paraId="13372981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6" w:type="dxa"/>
            <w:vAlign w:val="center"/>
            <w:hideMark/>
          </w:tcPr>
          <w:p w14:paraId="46400850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59" w:type="dxa"/>
            <w:vAlign w:val="center"/>
            <w:hideMark/>
          </w:tcPr>
          <w:p w14:paraId="218BC5B9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179" w:type="dxa"/>
            <w:vAlign w:val="center"/>
            <w:hideMark/>
          </w:tcPr>
          <w:p w14:paraId="0A2D09D3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81" w:type="dxa"/>
            <w:vAlign w:val="center"/>
            <w:hideMark/>
          </w:tcPr>
          <w:p w14:paraId="7CDE9F4B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070" w:type="dxa"/>
          </w:tcPr>
          <w:p w14:paraId="50477BEB" w14:textId="2F13B368" w:rsidR="007F5E80" w:rsidRPr="007F5E80" w:rsidRDefault="00953D0B" w:rsidP="00A81FD5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</w:tr>
      <w:tr w:rsidR="008A5D70" w:rsidRPr="00913067" w14:paraId="17295A96" w14:textId="6169BBF0" w:rsidTr="00953D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  <w:hideMark/>
          </w:tcPr>
          <w:p w14:paraId="10C6A8F2" w14:textId="6BA6A9AF" w:rsidR="007F5E80" w:rsidRPr="00ED3C09" w:rsidRDefault="00E1023B" w:rsidP="00A81FD5">
            <w:pPr>
              <w:bidi/>
              <w:spacing w:after="160" w:line="259" w:lineRule="auto"/>
              <w:jc w:val="center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>
              <w:rPr>
                <w:rFonts w:asciiTheme="majorBidi" w:hAnsiTheme="majorBidi" w:cstheme="majorBidi" w:hint="cs"/>
                <w:sz w:val="20"/>
                <w:szCs w:val="20"/>
                <w:rtl/>
              </w:rPr>
              <w:t xml:space="preserve">اكتشاف </w:t>
            </w:r>
            <w:r w:rsidR="007F5E80" w:rsidRPr="00ED3C09">
              <w:rPr>
                <w:rFonts w:asciiTheme="majorBidi" w:hAnsiTheme="majorBidi" w:cstheme="majorBidi"/>
                <w:sz w:val="20"/>
                <w:szCs w:val="20"/>
                <w:rtl/>
              </w:rPr>
              <w:t>(تغيير مسار، انعطاف)</w:t>
            </w:r>
          </w:p>
        </w:tc>
        <w:tc>
          <w:tcPr>
            <w:tcW w:w="1105" w:type="dxa"/>
            <w:vAlign w:val="center"/>
            <w:hideMark/>
          </w:tcPr>
          <w:p w14:paraId="304BFD38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30" w:type="dxa"/>
            <w:vAlign w:val="center"/>
            <w:hideMark/>
          </w:tcPr>
          <w:p w14:paraId="6E3E14BF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692" w:type="dxa"/>
            <w:vAlign w:val="center"/>
            <w:hideMark/>
          </w:tcPr>
          <w:p w14:paraId="5EAEE78F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483" w:type="dxa"/>
            <w:vAlign w:val="center"/>
            <w:hideMark/>
          </w:tcPr>
          <w:p w14:paraId="76F642AC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6" w:type="dxa"/>
            <w:vAlign w:val="center"/>
            <w:hideMark/>
          </w:tcPr>
          <w:p w14:paraId="6068A5A3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59" w:type="dxa"/>
            <w:vAlign w:val="center"/>
            <w:hideMark/>
          </w:tcPr>
          <w:p w14:paraId="29A74073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179" w:type="dxa"/>
            <w:vAlign w:val="center"/>
            <w:hideMark/>
          </w:tcPr>
          <w:p w14:paraId="10603447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81" w:type="dxa"/>
            <w:vAlign w:val="center"/>
            <w:hideMark/>
          </w:tcPr>
          <w:p w14:paraId="55C2399F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070" w:type="dxa"/>
          </w:tcPr>
          <w:p w14:paraId="305BD0A9" w14:textId="5F78D8BB" w:rsidR="007F5E80" w:rsidRPr="007F5E80" w:rsidRDefault="00953D0B" w:rsidP="00A81FD5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</w:tr>
      <w:tr w:rsidR="008A5D70" w:rsidRPr="00913067" w14:paraId="6ACF8DB6" w14:textId="4D60C181" w:rsidTr="00953D0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  <w:hideMark/>
          </w:tcPr>
          <w:p w14:paraId="2884ED75" w14:textId="73C88213" w:rsidR="007F5E80" w:rsidRPr="00ED3C09" w:rsidRDefault="00E1023B" w:rsidP="00A81FD5">
            <w:pPr>
              <w:bidi/>
              <w:spacing w:after="160" w:line="259" w:lineRule="auto"/>
              <w:jc w:val="center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>
              <w:rPr>
                <w:rFonts w:asciiTheme="majorBidi" w:hAnsiTheme="majorBidi" w:cstheme="majorBidi" w:hint="cs"/>
                <w:sz w:val="20"/>
                <w:szCs w:val="20"/>
                <w:rtl/>
              </w:rPr>
              <w:t xml:space="preserve">اكتشاف </w:t>
            </w:r>
            <w:r w:rsidR="007F5E80" w:rsidRPr="00ED3C09">
              <w:rPr>
                <w:rFonts w:asciiTheme="majorBidi" w:hAnsiTheme="majorBidi" w:cstheme="majorBidi"/>
                <w:sz w:val="20"/>
                <w:szCs w:val="20"/>
                <w:rtl/>
              </w:rPr>
              <w:t>عدم إعطاء أولوية للمشاة</w:t>
            </w:r>
          </w:p>
        </w:tc>
        <w:tc>
          <w:tcPr>
            <w:tcW w:w="1105" w:type="dxa"/>
            <w:vAlign w:val="center"/>
            <w:hideMark/>
          </w:tcPr>
          <w:p w14:paraId="0E96677E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30" w:type="dxa"/>
            <w:vAlign w:val="center"/>
            <w:hideMark/>
          </w:tcPr>
          <w:p w14:paraId="3B0CF2EA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692" w:type="dxa"/>
            <w:vAlign w:val="center"/>
            <w:hideMark/>
          </w:tcPr>
          <w:p w14:paraId="7ACFBFF0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483" w:type="dxa"/>
            <w:vAlign w:val="center"/>
            <w:hideMark/>
          </w:tcPr>
          <w:p w14:paraId="0F035E97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6" w:type="dxa"/>
            <w:vAlign w:val="center"/>
            <w:hideMark/>
          </w:tcPr>
          <w:p w14:paraId="0F5078D6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59" w:type="dxa"/>
            <w:vAlign w:val="center"/>
            <w:hideMark/>
          </w:tcPr>
          <w:p w14:paraId="1D386324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179" w:type="dxa"/>
            <w:vAlign w:val="center"/>
            <w:hideMark/>
          </w:tcPr>
          <w:p w14:paraId="174014CD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81" w:type="dxa"/>
            <w:vAlign w:val="center"/>
            <w:hideMark/>
          </w:tcPr>
          <w:p w14:paraId="106AC335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070" w:type="dxa"/>
          </w:tcPr>
          <w:p w14:paraId="13EC511A" w14:textId="5A94CE75" w:rsidR="007F5E80" w:rsidRPr="007F5E80" w:rsidRDefault="00953D0B" w:rsidP="00A81FD5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</w:tr>
      <w:tr w:rsidR="008A5D70" w:rsidRPr="00913067" w14:paraId="0FA19C64" w14:textId="6BF000C0" w:rsidTr="00953D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  <w:hideMark/>
          </w:tcPr>
          <w:p w14:paraId="377C6791" w14:textId="7587B829" w:rsidR="007F5E80" w:rsidRPr="00ED3C09" w:rsidRDefault="00E1023B" w:rsidP="00A81FD5">
            <w:pPr>
              <w:bidi/>
              <w:spacing w:after="160" w:line="259" w:lineRule="auto"/>
              <w:jc w:val="center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>
              <w:rPr>
                <w:rFonts w:asciiTheme="majorBidi" w:hAnsiTheme="majorBidi" w:cstheme="majorBidi" w:hint="cs"/>
                <w:sz w:val="20"/>
                <w:szCs w:val="20"/>
                <w:rtl/>
              </w:rPr>
              <w:t xml:space="preserve">اكتشاف </w:t>
            </w:r>
            <w:r w:rsidR="007F5E80" w:rsidRPr="00ED3C09">
              <w:rPr>
                <w:rFonts w:asciiTheme="majorBidi" w:hAnsiTheme="majorBidi" w:cstheme="majorBidi"/>
                <w:sz w:val="20"/>
                <w:szCs w:val="20"/>
                <w:rtl/>
              </w:rPr>
              <w:t>مخالفات المركبات الثقيلة</w:t>
            </w:r>
          </w:p>
        </w:tc>
        <w:tc>
          <w:tcPr>
            <w:tcW w:w="1105" w:type="dxa"/>
            <w:vAlign w:val="center"/>
            <w:hideMark/>
          </w:tcPr>
          <w:p w14:paraId="3A9E079C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30" w:type="dxa"/>
            <w:vAlign w:val="center"/>
            <w:hideMark/>
          </w:tcPr>
          <w:p w14:paraId="5B96AEA8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692" w:type="dxa"/>
            <w:vAlign w:val="center"/>
            <w:hideMark/>
          </w:tcPr>
          <w:p w14:paraId="3EB74BB5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3" w:type="dxa"/>
            <w:vAlign w:val="center"/>
            <w:hideMark/>
          </w:tcPr>
          <w:p w14:paraId="18E02F14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6" w:type="dxa"/>
            <w:vAlign w:val="center"/>
            <w:hideMark/>
          </w:tcPr>
          <w:p w14:paraId="6B7AE150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59" w:type="dxa"/>
            <w:vAlign w:val="center"/>
            <w:hideMark/>
          </w:tcPr>
          <w:p w14:paraId="6422AC1A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179" w:type="dxa"/>
            <w:vAlign w:val="center"/>
            <w:hideMark/>
          </w:tcPr>
          <w:p w14:paraId="21314CF8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81" w:type="dxa"/>
            <w:vAlign w:val="center"/>
            <w:hideMark/>
          </w:tcPr>
          <w:p w14:paraId="7B6292AB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070" w:type="dxa"/>
          </w:tcPr>
          <w:p w14:paraId="7159A954" w14:textId="3B2F421E" w:rsidR="007F5E80" w:rsidRPr="007F5E80" w:rsidRDefault="00953D0B" w:rsidP="00A81FD5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</w:tr>
      <w:tr w:rsidR="008A5D70" w:rsidRPr="00913067" w14:paraId="5979D0F4" w14:textId="17C1E4CB" w:rsidTr="00953D0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  <w:hideMark/>
          </w:tcPr>
          <w:p w14:paraId="45F95BF4" w14:textId="394482D7" w:rsidR="007F5E80" w:rsidRPr="00ED3C09" w:rsidRDefault="00E1023B" w:rsidP="00A81FD5">
            <w:pPr>
              <w:bidi/>
              <w:spacing w:after="160" w:line="259" w:lineRule="auto"/>
              <w:jc w:val="center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>
              <w:rPr>
                <w:rFonts w:asciiTheme="majorBidi" w:hAnsiTheme="majorBidi" w:cstheme="majorBidi" w:hint="cs"/>
                <w:sz w:val="20"/>
                <w:szCs w:val="20"/>
                <w:rtl/>
              </w:rPr>
              <w:t xml:space="preserve">اكتشاف </w:t>
            </w:r>
            <w:r w:rsidR="007C6247">
              <w:rPr>
                <w:rFonts w:asciiTheme="majorBidi" w:hAnsiTheme="majorBidi" w:cstheme="majorBidi" w:hint="cs"/>
                <w:sz w:val="20"/>
                <w:szCs w:val="20"/>
                <w:rtl/>
              </w:rPr>
              <w:t xml:space="preserve">سيارة تسبب </w:t>
            </w:r>
            <w:r w:rsidR="007F5E80" w:rsidRPr="00ED3C09">
              <w:rPr>
                <w:rFonts w:asciiTheme="majorBidi" w:hAnsiTheme="majorBidi" w:cstheme="majorBidi"/>
                <w:sz w:val="20"/>
                <w:szCs w:val="20"/>
                <w:rtl/>
              </w:rPr>
              <w:t>ضجيج</w:t>
            </w:r>
          </w:p>
        </w:tc>
        <w:tc>
          <w:tcPr>
            <w:tcW w:w="1105" w:type="dxa"/>
            <w:vAlign w:val="center"/>
            <w:hideMark/>
          </w:tcPr>
          <w:p w14:paraId="0A497F41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30" w:type="dxa"/>
            <w:vAlign w:val="center"/>
            <w:hideMark/>
          </w:tcPr>
          <w:p w14:paraId="40A38B66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692" w:type="dxa"/>
            <w:vAlign w:val="center"/>
            <w:hideMark/>
          </w:tcPr>
          <w:p w14:paraId="5D279707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3" w:type="dxa"/>
            <w:vAlign w:val="center"/>
            <w:hideMark/>
          </w:tcPr>
          <w:p w14:paraId="52D9D29D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6" w:type="dxa"/>
            <w:vAlign w:val="center"/>
            <w:hideMark/>
          </w:tcPr>
          <w:p w14:paraId="0971C088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59" w:type="dxa"/>
            <w:vAlign w:val="center"/>
            <w:hideMark/>
          </w:tcPr>
          <w:p w14:paraId="6BF3DFAB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179" w:type="dxa"/>
            <w:vAlign w:val="center"/>
            <w:hideMark/>
          </w:tcPr>
          <w:p w14:paraId="05D8A128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81" w:type="dxa"/>
            <w:vAlign w:val="center"/>
            <w:hideMark/>
          </w:tcPr>
          <w:p w14:paraId="62AB1CB9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070" w:type="dxa"/>
          </w:tcPr>
          <w:p w14:paraId="0472FB2B" w14:textId="75823BD1" w:rsidR="007F5E80" w:rsidRPr="007F5E80" w:rsidRDefault="00953D0B" w:rsidP="00A81FD5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</w:tr>
      <w:tr w:rsidR="008A5D70" w:rsidRPr="00913067" w14:paraId="3BFB233A" w14:textId="4A1A55AC" w:rsidTr="00953D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  <w:hideMark/>
          </w:tcPr>
          <w:p w14:paraId="31520220" w14:textId="531D38DB" w:rsidR="007F5E80" w:rsidRPr="00ED3C09" w:rsidRDefault="00E1023B" w:rsidP="00A81FD5">
            <w:pPr>
              <w:bidi/>
              <w:spacing w:after="160" w:line="259" w:lineRule="auto"/>
              <w:jc w:val="center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>
              <w:rPr>
                <w:rFonts w:asciiTheme="majorBidi" w:hAnsiTheme="majorBidi" w:cstheme="majorBidi" w:hint="cs"/>
                <w:sz w:val="20"/>
                <w:szCs w:val="20"/>
                <w:rtl/>
              </w:rPr>
              <w:lastRenderedPageBreak/>
              <w:t xml:space="preserve">اكتشاف </w:t>
            </w:r>
            <w:r w:rsidR="007F5E80" w:rsidRPr="00ED3C09">
              <w:rPr>
                <w:rFonts w:asciiTheme="majorBidi" w:hAnsiTheme="majorBidi" w:cstheme="majorBidi"/>
                <w:sz w:val="20"/>
                <w:szCs w:val="20"/>
                <w:rtl/>
              </w:rPr>
              <w:t>تلوين زجاج غير قانوني</w:t>
            </w:r>
          </w:p>
        </w:tc>
        <w:tc>
          <w:tcPr>
            <w:tcW w:w="1105" w:type="dxa"/>
            <w:vAlign w:val="center"/>
            <w:hideMark/>
          </w:tcPr>
          <w:p w14:paraId="3228452A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30" w:type="dxa"/>
            <w:vAlign w:val="center"/>
            <w:hideMark/>
          </w:tcPr>
          <w:p w14:paraId="4DF2374C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692" w:type="dxa"/>
            <w:vAlign w:val="center"/>
            <w:hideMark/>
          </w:tcPr>
          <w:p w14:paraId="60402CAF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3" w:type="dxa"/>
            <w:vAlign w:val="center"/>
            <w:hideMark/>
          </w:tcPr>
          <w:p w14:paraId="18FF19C2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6" w:type="dxa"/>
            <w:vAlign w:val="center"/>
            <w:hideMark/>
          </w:tcPr>
          <w:p w14:paraId="0D8BD556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59" w:type="dxa"/>
            <w:vAlign w:val="center"/>
            <w:hideMark/>
          </w:tcPr>
          <w:p w14:paraId="4883FE03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179" w:type="dxa"/>
            <w:vAlign w:val="center"/>
            <w:hideMark/>
          </w:tcPr>
          <w:p w14:paraId="0AB494A8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81" w:type="dxa"/>
            <w:vAlign w:val="center"/>
            <w:hideMark/>
          </w:tcPr>
          <w:p w14:paraId="4CB7A328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070" w:type="dxa"/>
          </w:tcPr>
          <w:p w14:paraId="6F557209" w14:textId="74C0D386" w:rsidR="007F5E80" w:rsidRPr="007F5E80" w:rsidRDefault="00953D0B" w:rsidP="00A81FD5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</w:tr>
      <w:tr w:rsidR="008A5D70" w:rsidRPr="00913067" w14:paraId="6A63BFCC" w14:textId="3C04B935" w:rsidTr="00953D0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  <w:hideMark/>
          </w:tcPr>
          <w:p w14:paraId="2C833EEA" w14:textId="7A438C66" w:rsidR="007F5E80" w:rsidRPr="00ED3C09" w:rsidRDefault="00E1023B" w:rsidP="00A81FD5">
            <w:pPr>
              <w:bidi/>
              <w:spacing w:after="160" w:line="259" w:lineRule="auto"/>
              <w:jc w:val="center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>
              <w:rPr>
                <w:rFonts w:asciiTheme="majorBidi" w:hAnsiTheme="majorBidi" w:cstheme="majorBidi" w:hint="cs"/>
                <w:sz w:val="20"/>
                <w:szCs w:val="20"/>
                <w:rtl/>
              </w:rPr>
              <w:t xml:space="preserve">اكتشاف </w:t>
            </w:r>
            <w:r w:rsidR="007F5E80" w:rsidRPr="00ED3C09">
              <w:rPr>
                <w:rFonts w:asciiTheme="majorBidi" w:hAnsiTheme="majorBidi" w:cstheme="majorBidi"/>
                <w:sz w:val="20"/>
                <w:szCs w:val="20"/>
                <w:rtl/>
              </w:rPr>
              <w:t>مخالفات الفحص الفني والتأمين</w:t>
            </w:r>
          </w:p>
        </w:tc>
        <w:tc>
          <w:tcPr>
            <w:tcW w:w="1105" w:type="dxa"/>
            <w:vAlign w:val="center"/>
            <w:hideMark/>
          </w:tcPr>
          <w:p w14:paraId="42115E7D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30" w:type="dxa"/>
            <w:vAlign w:val="center"/>
            <w:hideMark/>
          </w:tcPr>
          <w:p w14:paraId="2F62C631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692" w:type="dxa"/>
            <w:vAlign w:val="center"/>
            <w:hideMark/>
          </w:tcPr>
          <w:p w14:paraId="7B5A0509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3" w:type="dxa"/>
            <w:vAlign w:val="center"/>
            <w:hideMark/>
          </w:tcPr>
          <w:p w14:paraId="47803629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486" w:type="dxa"/>
            <w:vAlign w:val="center"/>
            <w:hideMark/>
          </w:tcPr>
          <w:p w14:paraId="1CAAA188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59" w:type="dxa"/>
            <w:vAlign w:val="center"/>
            <w:hideMark/>
          </w:tcPr>
          <w:p w14:paraId="5903A1B1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179" w:type="dxa"/>
            <w:vAlign w:val="center"/>
            <w:hideMark/>
          </w:tcPr>
          <w:p w14:paraId="7B5EE17B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81" w:type="dxa"/>
            <w:vAlign w:val="center"/>
            <w:hideMark/>
          </w:tcPr>
          <w:p w14:paraId="01FD3841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070" w:type="dxa"/>
          </w:tcPr>
          <w:p w14:paraId="1C41FC80" w14:textId="3C496A21" w:rsidR="007F5E80" w:rsidRPr="007F5E80" w:rsidRDefault="00953D0B" w:rsidP="00A81FD5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</w:tr>
      <w:tr w:rsidR="008A5D70" w:rsidRPr="00913067" w14:paraId="3A075D83" w14:textId="2A80709A" w:rsidTr="00953D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  <w:hideMark/>
          </w:tcPr>
          <w:p w14:paraId="0FC1D912" w14:textId="35026B79" w:rsidR="007F5E80" w:rsidRPr="00ED3C09" w:rsidRDefault="00E1023B" w:rsidP="00A81FD5">
            <w:pPr>
              <w:bidi/>
              <w:spacing w:after="160" w:line="259" w:lineRule="auto"/>
              <w:jc w:val="center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>
              <w:rPr>
                <w:rFonts w:asciiTheme="majorBidi" w:hAnsiTheme="majorBidi" w:cstheme="majorBidi" w:hint="cs"/>
                <w:sz w:val="20"/>
                <w:szCs w:val="20"/>
                <w:rtl/>
              </w:rPr>
              <w:t xml:space="preserve">اكتشاف </w:t>
            </w:r>
            <w:r w:rsidR="007F5E80" w:rsidRPr="00ED3C09">
              <w:rPr>
                <w:rFonts w:asciiTheme="majorBidi" w:hAnsiTheme="majorBidi" w:cstheme="majorBidi"/>
                <w:sz w:val="20"/>
                <w:szCs w:val="20"/>
                <w:rtl/>
              </w:rPr>
              <w:t>انتهاك حارات الحافلات/الممنوعة</w:t>
            </w:r>
          </w:p>
        </w:tc>
        <w:tc>
          <w:tcPr>
            <w:tcW w:w="1105" w:type="dxa"/>
            <w:vAlign w:val="center"/>
            <w:hideMark/>
          </w:tcPr>
          <w:p w14:paraId="1AB1377F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30" w:type="dxa"/>
            <w:vAlign w:val="center"/>
            <w:hideMark/>
          </w:tcPr>
          <w:p w14:paraId="1BAAC035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692" w:type="dxa"/>
            <w:vAlign w:val="center"/>
            <w:hideMark/>
          </w:tcPr>
          <w:p w14:paraId="009C6628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3" w:type="dxa"/>
            <w:vAlign w:val="center"/>
            <w:hideMark/>
          </w:tcPr>
          <w:p w14:paraId="0B07C927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6" w:type="dxa"/>
            <w:vAlign w:val="center"/>
            <w:hideMark/>
          </w:tcPr>
          <w:p w14:paraId="44BC8E9F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59" w:type="dxa"/>
            <w:vAlign w:val="center"/>
            <w:hideMark/>
          </w:tcPr>
          <w:p w14:paraId="10B84A9C" w14:textId="77777777" w:rsidR="007F5E80" w:rsidRPr="007F5E80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179" w:type="dxa"/>
            <w:vAlign w:val="center"/>
            <w:hideMark/>
          </w:tcPr>
          <w:p w14:paraId="09130091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81" w:type="dxa"/>
            <w:vAlign w:val="center"/>
            <w:hideMark/>
          </w:tcPr>
          <w:p w14:paraId="39096F80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070" w:type="dxa"/>
          </w:tcPr>
          <w:p w14:paraId="1C6C7CF8" w14:textId="4859B35B" w:rsidR="007F5E80" w:rsidRPr="007F5E80" w:rsidRDefault="00953D0B" w:rsidP="00A81FD5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</w:tr>
      <w:tr w:rsidR="008A5D70" w:rsidRPr="00913067" w14:paraId="097822F1" w14:textId="0902F257" w:rsidTr="00953D0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  <w:hideMark/>
          </w:tcPr>
          <w:p w14:paraId="479B4687" w14:textId="1829444E" w:rsidR="007F5E80" w:rsidRPr="00ED3C09" w:rsidRDefault="00E1023B" w:rsidP="00A81FD5">
            <w:pPr>
              <w:bidi/>
              <w:spacing w:after="160" w:line="259" w:lineRule="auto"/>
              <w:jc w:val="center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>
              <w:rPr>
                <w:rFonts w:asciiTheme="majorBidi" w:hAnsiTheme="majorBidi" w:cstheme="majorBidi" w:hint="cs"/>
                <w:sz w:val="20"/>
                <w:szCs w:val="20"/>
                <w:rtl/>
              </w:rPr>
              <w:t xml:space="preserve">اكتشاف </w:t>
            </w:r>
            <w:r w:rsidR="007F5E80" w:rsidRPr="00ED3C09">
              <w:rPr>
                <w:rFonts w:asciiTheme="majorBidi" w:hAnsiTheme="majorBidi" w:cstheme="majorBidi"/>
                <w:sz w:val="20"/>
                <w:szCs w:val="20"/>
                <w:rtl/>
              </w:rPr>
              <w:t>القيادة تحت تأثير الكحول</w:t>
            </w:r>
          </w:p>
        </w:tc>
        <w:tc>
          <w:tcPr>
            <w:tcW w:w="1105" w:type="dxa"/>
            <w:vAlign w:val="center"/>
            <w:hideMark/>
          </w:tcPr>
          <w:p w14:paraId="2AED7E03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30" w:type="dxa"/>
            <w:vAlign w:val="center"/>
            <w:hideMark/>
          </w:tcPr>
          <w:p w14:paraId="7408122D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692" w:type="dxa"/>
            <w:vAlign w:val="center"/>
            <w:hideMark/>
          </w:tcPr>
          <w:p w14:paraId="74AE476C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3" w:type="dxa"/>
            <w:vAlign w:val="center"/>
            <w:hideMark/>
          </w:tcPr>
          <w:p w14:paraId="5CF6FCD5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6" w:type="dxa"/>
            <w:vAlign w:val="center"/>
            <w:hideMark/>
          </w:tcPr>
          <w:p w14:paraId="0A4E684D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59" w:type="dxa"/>
            <w:vAlign w:val="center"/>
            <w:hideMark/>
          </w:tcPr>
          <w:p w14:paraId="7D03FB2E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179" w:type="dxa"/>
            <w:vAlign w:val="center"/>
            <w:hideMark/>
          </w:tcPr>
          <w:p w14:paraId="1CC8102B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81" w:type="dxa"/>
            <w:vAlign w:val="center"/>
            <w:hideMark/>
          </w:tcPr>
          <w:p w14:paraId="42211039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070" w:type="dxa"/>
          </w:tcPr>
          <w:p w14:paraId="5117A894" w14:textId="64CFC453" w:rsidR="007F5E80" w:rsidRPr="007F5E80" w:rsidRDefault="00953D0B" w:rsidP="00A81FD5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</w:tr>
      <w:tr w:rsidR="008163DE" w:rsidRPr="00913067" w14:paraId="3600A7C1" w14:textId="77777777" w:rsidTr="001F5A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87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</w:tcPr>
          <w:p w14:paraId="6B0B1D2C" w14:textId="1AF6AD8F" w:rsidR="008163DE" w:rsidRDefault="008163DE" w:rsidP="008163DE">
            <w:pPr>
              <w:bidi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>
              <w:rPr>
                <w:rFonts w:asciiTheme="majorBidi" w:hAnsiTheme="majorBidi" w:cstheme="majorBidi" w:hint="cs"/>
                <w:sz w:val="20"/>
                <w:szCs w:val="20"/>
                <w:rtl/>
              </w:rPr>
              <w:t>اكتشاف الحوادث</w:t>
            </w:r>
          </w:p>
        </w:tc>
        <w:tc>
          <w:tcPr>
            <w:tcW w:w="1105" w:type="dxa"/>
          </w:tcPr>
          <w:p w14:paraId="246B0863" w14:textId="6C46D007" w:rsidR="008163DE" w:rsidRPr="00ED3C09" w:rsidRDefault="008163DE" w:rsidP="008163DE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012ECD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30" w:type="dxa"/>
          </w:tcPr>
          <w:p w14:paraId="392D8AEB" w14:textId="73A7945A" w:rsidR="008163DE" w:rsidRPr="00ED3C09" w:rsidRDefault="008163DE" w:rsidP="008163DE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012ECD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692" w:type="dxa"/>
          </w:tcPr>
          <w:p w14:paraId="233721C1" w14:textId="0998927C" w:rsidR="008163DE" w:rsidRPr="001F5AA8" w:rsidRDefault="008163DE" w:rsidP="008163DE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 w:cs="Segoe UI Symbol"/>
                <w:color w:val="EE0000"/>
                <w:sz w:val="20"/>
                <w:szCs w:val="20"/>
                <w:lang w:bidi="ar-SY"/>
              </w:rPr>
            </w:pPr>
            <w:r w:rsidRPr="001F5AA8">
              <w:rPr>
                <w:rFonts w:ascii="Segoe UI Symbol" w:hAnsi="Segoe UI Symbol" w:cs="Arial" w:hint="cs"/>
                <w:color w:val="44546A" w:themeColor="text2"/>
                <w:sz w:val="20"/>
                <w:szCs w:val="20"/>
                <w:rtl/>
                <w:lang w:bidi="ar-SY"/>
              </w:rPr>
              <w:t>من خلال اكتشاف حركة غير طبيعية</w:t>
            </w:r>
          </w:p>
        </w:tc>
        <w:tc>
          <w:tcPr>
            <w:tcW w:w="1483" w:type="dxa"/>
          </w:tcPr>
          <w:p w14:paraId="1516AE6D" w14:textId="51DD2E07" w:rsidR="008163DE" w:rsidRPr="00ED3C09" w:rsidRDefault="008163DE" w:rsidP="008163DE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012ECD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6" w:type="dxa"/>
          </w:tcPr>
          <w:p w14:paraId="222E3FC0" w14:textId="3D48314F" w:rsidR="008163DE" w:rsidRPr="001F5AA8" w:rsidRDefault="008163DE" w:rsidP="008163DE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 w:cs="Arial"/>
                <w:color w:val="44546A" w:themeColor="text2"/>
                <w:sz w:val="20"/>
                <w:szCs w:val="20"/>
                <w:lang w:bidi="ar-SY"/>
              </w:rPr>
            </w:pPr>
            <w:r w:rsidRPr="001F5AA8">
              <w:rPr>
                <w:rFonts w:ascii="Segoe UI Symbol" w:hAnsi="Segoe UI Symbol" w:cs="Arial" w:hint="cs"/>
                <w:color w:val="44546A" w:themeColor="text2"/>
                <w:sz w:val="20"/>
                <w:szCs w:val="20"/>
                <w:rtl/>
                <w:lang w:bidi="ar-SY"/>
              </w:rPr>
              <w:t>من خلال اكتشاف حركة غير طبيعية</w:t>
            </w:r>
          </w:p>
        </w:tc>
        <w:tc>
          <w:tcPr>
            <w:tcW w:w="959" w:type="dxa"/>
          </w:tcPr>
          <w:p w14:paraId="63506C69" w14:textId="66D38044" w:rsidR="008163DE" w:rsidRPr="00ED3C09" w:rsidRDefault="008163DE" w:rsidP="008163DE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012ECD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179" w:type="dxa"/>
          </w:tcPr>
          <w:p w14:paraId="1F5BD2CF" w14:textId="775B76ED" w:rsidR="008163DE" w:rsidRPr="001F5AA8" w:rsidRDefault="008163DE" w:rsidP="008163DE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 w:cs="Segoe UI Symbol"/>
                <w:color w:val="EE0000"/>
                <w:sz w:val="20"/>
                <w:szCs w:val="20"/>
                <w:lang w:bidi="ar-SY"/>
              </w:rPr>
            </w:pPr>
            <w:r w:rsidRPr="001F5AA8">
              <w:rPr>
                <w:rFonts w:ascii="Segoe UI Symbol" w:hAnsi="Segoe UI Symbol" w:cs="Arial" w:hint="cs"/>
                <w:color w:val="44546A" w:themeColor="text2"/>
                <w:sz w:val="20"/>
                <w:szCs w:val="20"/>
                <w:rtl/>
                <w:lang w:bidi="ar-SY"/>
              </w:rPr>
              <w:t>من خلال اكتشاف حركة غير طبيعية</w:t>
            </w:r>
          </w:p>
        </w:tc>
        <w:tc>
          <w:tcPr>
            <w:tcW w:w="981" w:type="dxa"/>
          </w:tcPr>
          <w:p w14:paraId="20B320CC" w14:textId="19B53626" w:rsidR="008163DE" w:rsidRPr="001F5AA8" w:rsidRDefault="008163DE" w:rsidP="008163DE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 w:cs="Segoe UI Symbol"/>
                <w:color w:val="00B050"/>
                <w:sz w:val="20"/>
                <w:szCs w:val="20"/>
                <w:lang w:bidi="ar-SY"/>
              </w:rPr>
            </w:pPr>
            <w:r w:rsidRPr="001F5AA8">
              <w:rPr>
                <w:rFonts w:ascii="Segoe UI Symbol" w:hAnsi="Segoe UI Symbol" w:cs="Arial" w:hint="cs"/>
                <w:color w:val="44546A" w:themeColor="text2"/>
                <w:sz w:val="20"/>
                <w:szCs w:val="20"/>
                <w:rtl/>
                <w:lang w:bidi="ar-SY"/>
              </w:rPr>
              <w:t>من خلال اكتشاف حركة غير طبيعية</w:t>
            </w:r>
          </w:p>
        </w:tc>
        <w:tc>
          <w:tcPr>
            <w:tcW w:w="1070" w:type="dxa"/>
          </w:tcPr>
          <w:p w14:paraId="12FE0489" w14:textId="02C64F42" w:rsidR="008163DE" w:rsidRPr="00ED3C09" w:rsidRDefault="008163DE" w:rsidP="008163DE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</w:tr>
      <w:tr w:rsidR="00ED3C09" w:rsidRPr="00913067" w14:paraId="23CF07D1" w14:textId="13AB1FB8" w:rsidTr="001F5AA8">
        <w:trPr>
          <w:trHeight w:val="519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215" w:type="dxa"/>
            <w:gridSpan w:val="10"/>
            <w:vAlign w:val="center"/>
            <w:hideMark/>
          </w:tcPr>
          <w:p w14:paraId="26EC832D" w14:textId="0BB6332B" w:rsidR="00ED3C09" w:rsidRPr="00ED3C09" w:rsidRDefault="00ED3C09" w:rsidP="00A81FD5">
            <w:pPr>
              <w:bidi/>
              <w:jc w:val="center"/>
              <w:rPr>
                <w:rFonts w:asciiTheme="majorBidi" w:hAnsiTheme="majorBidi" w:cstheme="majorBidi"/>
                <w:sz w:val="24"/>
                <w:szCs w:val="24"/>
                <w:lang w:bidi="ar-SY"/>
              </w:rPr>
            </w:pPr>
            <w:r w:rsidRPr="00ED3C09">
              <w:rPr>
                <w:rFonts w:asciiTheme="majorBidi" w:hAnsiTheme="majorBidi" w:cstheme="majorBidi"/>
                <w:sz w:val="24"/>
                <w:szCs w:val="24"/>
                <w:rtl/>
              </w:rPr>
              <w:t>ميزات إضافية</w:t>
            </w:r>
          </w:p>
        </w:tc>
      </w:tr>
      <w:tr w:rsidR="008A5D70" w:rsidRPr="00913067" w14:paraId="2DDD27A5" w14:textId="1229DF98" w:rsidTr="00953D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  <w:hideMark/>
          </w:tcPr>
          <w:p w14:paraId="55F931E4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 w:rsidRPr="00ED3C09">
              <w:rPr>
                <w:rFonts w:asciiTheme="majorBidi" w:hAnsiTheme="majorBidi" w:cstheme="majorBidi"/>
                <w:sz w:val="20"/>
                <w:szCs w:val="20"/>
                <w:rtl/>
              </w:rPr>
              <w:t>مراقبة عدة مسارات في وقت واحد</w:t>
            </w:r>
          </w:p>
        </w:tc>
        <w:tc>
          <w:tcPr>
            <w:tcW w:w="1105" w:type="dxa"/>
            <w:vAlign w:val="center"/>
            <w:hideMark/>
          </w:tcPr>
          <w:p w14:paraId="53FBCBD2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30" w:type="dxa"/>
            <w:vAlign w:val="center"/>
            <w:hideMark/>
          </w:tcPr>
          <w:p w14:paraId="7DC728E0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692" w:type="dxa"/>
            <w:vAlign w:val="center"/>
            <w:hideMark/>
          </w:tcPr>
          <w:p w14:paraId="5C7827AA" w14:textId="77777777" w:rsidR="007F5E80" w:rsidRPr="007F5E80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483" w:type="dxa"/>
            <w:vAlign w:val="center"/>
            <w:hideMark/>
          </w:tcPr>
          <w:p w14:paraId="08967C34" w14:textId="77777777" w:rsidR="007F5E80" w:rsidRPr="007F5E80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6" w:type="dxa"/>
            <w:vAlign w:val="center"/>
            <w:hideMark/>
          </w:tcPr>
          <w:p w14:paraId="10278965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59" w:type="dxa"/>
            <w:vAlign w:val="center"/>
            <w:hideMark/>
          </w:tcPr>
          <w:p w14:paraId="57CEAB80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179" w:type="dxa"/>
            <w:vAlign w:val="center"/>
            <w:hideMark/>
          </w:tcPr>
          <w:p w14:paraId="2E96361A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81" w:type="dxa"/>
            <w:vAlign w:val="center"/>
            <w:hideMark/>
          </w:tcPr>
          <w:p w14:paraId="53A64CCD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070" w:type="dxa"/>
          </w:tcPr>
          <w:p w14:paraId="6B738496" w14:textId="4A3A9676" w:rsidR="007F5E80" w:rsidRPr="007F5E80" w:rsidRDefault="00FC1C16" w:rsidP="00A81FD5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</w:tr>
      <w:tr w:rsidR="00E32F18" w:rsidRPr="00913067" w14:paraId="1C740441" w14:textId="77777777" w:rsidTr="00D21055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</w:tcPr>
          <w:p w14:paraId="66F77DFB" w14:textId="387B91EF" w:rsidR="00E32F18" w:rsidRPr="00ED3C09" w:rsidRDefault="00E32F18" w:rsidP="00E32F18">
            <w:pPr>
              <w:bidi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>
              <w:rPr>
                <w:rFonts w:asciiTheme="majorBidi" w:hAnsiTheme="majorBidi" w:cstheme="majorBidi" w:hint="cs"/>
                <w:sz w:val="20"/>
                <w:szCs w:val="20"/>
                <w:rtl/>
              </w:rPr>
              <w:t>توفير إحصائيات تفصيلية عن المخالفات و الحوادث</w:t>
            </w:r>
          </w:p>
        </w:tc>
        <w:tc>
          <w:tcPr>
            <w:tcW w:w="1105" w:type="dxa"/>
          </w:tcPr>
          <w:p w14:paraId="3FA8FC32" w14:textId="10A77B21" w:rsidR="00E32F18" w:rsidRPr="00ED3C09" w:rsidRDefault="00E32F18" w:rsidP="00E32F18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</w:rPr>
            </w:pPr>
            <w:r w:rsidRPr="008D11CD">
              <w:rPr>
                <w:rFonts w:ascii="Segoe UI Symbol" w:hAnsi="Segoe UI Symbol" w:cs="Segoe UI Symbol" w:hint="cs"/>
                <w:b/>
                <w:bCs/>
                <w:color w:val="44546A" w:themeColor="text2"/>
                <w:sz w:val="20"/>
                <w:szCs w:val="20"/>
                <w:rtl/>
              </w:rPr>
              <w:t>--</w:t>
            </w:r>
          </w:p>
        </w:tc>
        <w:tc>
          <w:tcPr>
            <w:tcW w:w="930" w:type="dxa"/>
          </w:tcPr>
          <w:p w14:paraId="50DFE739" w14:textId="0D1AAD7E" w:rsidR="00E32F18" w:rsidRPr="00E32F18" w:rsidRDefault="00E32F18" w:rsidP="00E32F18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8D11CD">
              <w:rPr>
                <w:rFonts w:ascii="Segoe UI Symbol" w:hAnsi="Segoe UI Symbol" w:cs="Segoe UI Symbol" w:hint="cs"/>
                <w:b/>
                <w:bCs/>
                <w:color w:val="44546A" w:themeColor="text2"/>
                <w:sz w:val="20"/>
                <w:szCs w:val="20"/>
                <w:rtl/>
              </w:rPr>
              <w:t>--</w:t>
            </w:r>
          </w:p>
        </w:tc>
        <w:tc>
          <w:tcPr>
            <w:tcW w:w="1692" w:type="dxa"/>
          </w:tcPr>
          <w:p w14:paraId="38B6667A" w14:textId="537E737E" w:rsidR="00E32F18" w:rsidRPr="00ED3C09" w:rsidRDefault="00E32F18" w:rsidP="00E32F18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8D11CD">
              <w:rPr>
                <w:rFonts w:ascii="Segoe UI Symbol" w:hAnsi="Segoe UI Symbol" w:cs="Segoe UI Symbol" w:hint="cs"/>
                <w:b/>
                <w:bCs/>
                <w:color w:val="44546A" w:themeColor="text2"/>
                <w:sz w:val="20"/>
                <w:szCs w:val="20"/>
                <w:rtl/>
              </w:rPr>
              <w:t>--</w:t>
            </w:r>
          </w:p>
        </w:tc>
        <w:tc>
          <w:tcPr>
            <w:tcW w:w="1483" w:type="dxa"/>
          </w:tcPr>
          <w:p w14:paraId="488617F5" w14:textId="647F5178" w:rsidR="00E32F18" w:rsidRPr="00ED3C09" w:rsidRDefault="00E32F18" w:rsidP="00E32F18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8D11CD">
              <w:rPr>
                <w:rFonts w:ascii="Segoe UI Symbol" w:hAnsi="Segoe UI Symbol" w:cs="Segoe UI Symbol" w:hint="cs"/>
                <w:b/>
                <w:bCs/>
                <w:color w:val="44546A" w:themeColor="text2"/>
                <w:sz w:val="20"/>
                <w:szCs w:val="20"/>
                <w:rtl/>
              </w:rPr>
              <w:t>--</w:t>
            </w:r>
          </w:p>
        </w:tc>
        <w:tc>
          <w:tcPr>
            <w:tcW w:w="1486" w:type="dxa"/>
          </w:tcPr>
          <w:p w14:paraId="5B51F056" w14:textId="0365510C" w:rsidR="00E32F18" w:rsidRPr="00ED3C09" w:rsidRDefault="00E32F18" w:rsidP="00E32F18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8D11CD">
              <w:rPr>
                <w:rFonts w:ascii="Segoe UI Symbol" w:hAnsi="Segoe UI Symbol" w:cs="Segoe UI Symbol" w:hint="cs"/>
                <w:b/>
                <w:bCs/>
                <w:color w:val="44546A" w:themeColor="text2"/>
                <w:sz w:val="20"/>
                <w:szCs w:val="20"/>
                <w:rtl/>
              </w:rPr>
              <w:t>--</w:t>
            </w:r>
          </w:p>
        </w:tc>
        <w:tc>
          <w:tcPr>
            <w:tcW w:w="959" w:type="dxa"/>
          </w:tcPr>
          <w:p w14:paraId="717E0761" w14:textId="60E2F4C7" w:rsidR="00E32F18" w:rsidRPr="00ED3C09" w:rsidRDefault="00E32F18" w:rsidP="00E32F18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8D11CD">
              <w:rPr>
                <w:rFonts w:ascii="Segoe UI Symbol" w:hAnsi="Segoe UI Symbol" w:cs="Segoe UI Symbol" w:hint="cs"/>
                <w:b/>
                <w:bCs/>
                <w:color w:val="44546A" w:themeColor="text2"/>
                <w:sz w:val="20"/>
                <w:szCs w:val="20"/>
                <w:rtl/>
              </w:rPr>
              <w:t>--</w:t>
            </w:r>
          </w:p>
        </w:tc>
        <w:tc>
          <w:tcPr>
            <w:tcW w:w="1179" w:type="dxa"/>
          </w:tcPr>
          <w:p w14:paraId="0AEE02E9" w14:textId="7DD551B4" w:rsidR="00E32F18" w:rsidRPr="00ED3C09" w:rsidRDefault="00E32F18" w:rsidP="00E32F18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8D11CD">
              <w:rPr>
                <w:rFonts w:ascii="Segoe UI Symbol" w:hAnsi="Segoe UI Symbol" w:cs="Segoe UI Symbol" w:hint="cs"/>
                <w:b/>
                <w:bCs/>
                <w:color w:val="44546A" w:themeColor="text2"/>
                <w:sz w:val="20"/>
                <w:szCs w:val="20"/>
                <w:rtl/>
              </w:rPr>
              <w:t>--</w:t>
            </w:r>
          </w:p>
        </w:tc>
        <w:tc>
          <w:tcPr>
            <w:tcW w:w="981" w:type="dxa"/>
          </w:tcPr>
          <w:p w14:paraId="67F2630F" w14:textId="7BAC574E" w:rsidR="00E32F18" w:rsidRPr="00ED3C09" w:rsidRDefault="00E32F18" w:rsidP="00E32F18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8D11CD">
              <w:rPr>
                <w:rFonts w:ascii="Segoe UI Symbol" w:hAnsi="Segoe UI Symbol" w:cs="Segoe UI Symbol" w:hint="cs"/>
                <w:b/>
                <w:bCs/>
                <w:color w:val="44546A" w:themeColor="text2"/>
                <w:sz w:val="20"/>
                <w:szCs w:val="20"/>
                <w:rtl/>
              </w:rPr>
              <w:t>--</w:t>
            </w:r>
          </w:p>
        </w:tc>
        <w:tc>
          <w:tcPr>
            <w:tcW w:w="1070" w:type="dxa"/>
          </w:tcPr>
          <w:p w14:paraId="58CF1C0D" w14:textId="74F43F84" w:rsidR="00E32F18" w:rsidRPr="007F5E80" w:rsidRDefault="00E32F18" w:rsidP="00E32F18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</w:tr>
      <w:tr w:rsidR="001F5AA8" w:rsidRPr="00913067" w14:paraId="500F0806" w14:textId="77777777" w:rsidTr="00D210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</w:tcPr>
          <w:p w14:paraId="0043EDA3" w14:textId="40A4BB04" w:rsidR="001F5AA8" w:rsidRDefault="001F5AA8" w:rsidP="00E32F18">
            <w:pPr>
              <w:bidi/>
              <w:jc w:val="center"/>
              <w:rPr>
                <w:rFonts w:asciiTheme="majorBidi" w:hAnsiTheme="majorBidi" w:cstheme="majorBidi"/>
                <w:sz w:val="20"/>
                <w:szCs w:val="20"/>
                <w:rtl/>
              </w:rPr>
            </w:pPr>
            <w:r>
              <w:rPr>
                <w:rFonts w:asciiTheme="majorBidi" w:hAnsiTheme="majorBidi" w:cstheme="majorBidi" w:hint="cs"/>
                <w:sz w:val="20"/>
                <w:szCs w:val="20"/>
                <w:rtl/>
              </w:rPr>
              <w:t>إرسال إشعارات فورية لقسم المرور عند اكتششاف حادث</w:t>
            </w:r>
          </w:p>
        </w:tc>
        <w:tc>
          <w:tcPr>
            <w:tcW w:w="1105" w:type="dxa"/>
          </w:tcPr>
          <w:p w14:paraId="4900254F" w14:textId="6C4FF100" w:rsidR="001F5AA8" w:rsidRPr="008D11CD" w:rsidRDefault="0041041A" w:rsidP="00E32F18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color w:val="44546A" w:themeColor="text2"/>
                <w:sz w:val="20"/>
                <w:szCs w:val="20"/>
                <w:rtl/>
              </w:rPr>
            </w:pPr>
            <w:r w:rsidRPr="00012ECD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30" w:type="dxa"/>
          </w:tcPr>
          <w:p w14:paraId="25A43027" w14:textId="393FFF0D" w:rsidR="001F5AA8" w:rsidRPr="008D11CD" w:rsidRDefault="0041041A" w:rsidP="00E32F18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color w:val="44546A" w:themeColor="text2"/>
                <w:sz w:val="20"/>
                <w:szCs w:val="20"/>
                <w:rtl/>
              </w:rPr>
            </w:pPr>
            <w:r w:rsidRPr="00012ECD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692" w:type="dxa"/>
          </w:tcPr>
          <w:p w14:paraId="26D811F9" w14:textId="387D25ED" w:rsidR="001F5AA8" w:rsidRPr="008D11CD" w:rsidRDefault="0041041A" w:rsidP="00E32F18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color w:val="44546A" w:themeColor="text2"/>
                <w:sz w:val="20"/>
                <w:szCs w:val="20"/>
                <w:rtl/>
              </w:rPr>
            </w:pPr>
            <w:r w:rsidRPr="008D11CD">
              <w:rPr>
                <w:rFonts w:ascii="Segoe UI Symbol" w:hAnsi="Segoe UI Symbol" w:cs="Segoe UI Symbol" w:hint="cs"/>
                <w:b/>
                <w:bCs/>
                <w:color w:val="44546A" w:themeColor="text2"/>
                <w:sz w:val="20"/>
                <w:szCs w:val="20"/>
                <w:rtl/>
              </w:rPr>
              <w:t>--</w:t>
            </w:r>
          </w:p>
        </w:tc>
        <w:tc>
          <w:tcPr>
            <w:tcW w:w="1483" w:type="dxa"/>
          </w:tcPr>
          <w:p w14:paraId="4A365413" w14:textId="52F65656" w:rsidR="001F5AA8" w:rsidRPr="008D11CD" w:rsidRDefault="0041041A" w:rsidP="00E32F18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color w:val="44546A" w:themeColor="text2"/>
                <w:sz w:val="20"/>
                <w:szCs w:val="20"/>
                <w:rtl/>
              </w:rPr>
            </w:pPr>
            <w:r w:rsidRPr="00012ECD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6" w:type="dxa"/>
          </w:tcPr>
          <w:p w14:paraId="214435D8" w14:textId="5E6CAFE7" w:rsidR="001F5AA8" w:rsidRPr="008D11CD" w:rsidRDefault="0041041A" w:rsidP="00E32F18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color w:val="44546A" w:themeColor="text2"/>
                <w:sz w:val="20"/>
                <w:szCs w:val="20"/>
                <w:rtl/>
              </w:rPr>
            </w:pPr>
            <w:r w:rsidRPr="008D11CD">
              <w:rPr>
                <w:rFonts w:ascii="Segoe UI Symbol" w:hAnsi="Segoe UI Symbol" w:cs="Segoe UI Symbol" w:hint="cs"/>
                <w:b/>
                <w:bCs/>
                <w:color w:val="44546A" w:themeColor="text2"/>
                <w:sz w:val="20"/>
                <w:szCs w:val="20"/>
                <w:rtl/>
              </w:rPr>
              <w:t>--</w:t>
            </w:r>
          </w:p>
        </w:tc>
        <w:tc>
          <w:tcPr>
            <w:tcW w:w="959" w:type="dxa"/>
          </w:tcPr>
          <w:p w14:paraId="50D26A3F" w14:textId="6908DBCC" w:rsidR="001F5AA8" w:rsidRPr="008D11CD" w:rsidRDefault="0041041A" w:rsidP="00E32F18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color w:val="44546A" w:themeColor="text2"/>
                <w:sz w:val="20"/>
                <w:szCs w:val="20"/>
                <w:rtl/>
              </w:rPr>
            </w:pPr>
            <w:r w:rsidRPr="00012ECD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179" w:type="dxa"/>
          </w:tcPr>
          <w:p w14:paraId="3342D75E" w14:textId="5E8FB8DD" w:rsidR="001F5AA8" w:rsidRPr="008D11CD" w:rsidRDefault="0041041A" w:rsidP="00E32F18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color w:val="44546A" w:themeColor="text2"/>
                <w:sz w:val="20"/>
                <w:szCs w:val="20"/>
                <w:rtl/>
              </w:rPr>
            </w:pPr>
            <w:r w:rsidRPr="008D11CD">
              <w:rPr>
                <w:rFonts w:ascii="Segoe UI Symbol" w:hAnsi="Segoe UI Symbol" w:cs="Segoe UI Symbol" w:hint="cs"/>
                <w:b/>
                <w:bCs/>
                <w:color w:val="44546A" w:themeColor="text2"/>
                <w:sz w:val="20"/>
                <w:szCs w:val="20"/>
                <w:rtl/>
              </w:rPr>
              <w:t>--</w:t>
            </w:r>
          </w:p>
        </w:tc>
        <w:tc>
          <w:tcPr>
            <w:tcW w:w="981" w:type="dxa"/>
          </w:tcPr>
          <w:p w14:paraId="264CFAE1" w14:textId="0B7D8A00" w:rsidR="001F5AA8" w:rsidRPr="008D11CD" w:rsidRDefault="0041041A" w:rsidP="00E32F18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color w:val="44546A" w:themeColor="text2"/>
                <w:sz w:val="20"/>
                <w:szCs w:val="20"/>
                <w:rtl/>
              </w:rPr>
            </w:pPr>
            <w:r w:rsidRPr="008D11CD">
              <w:rPr>
                <w:rFonts w:ascii="Segoe UI Symbol" w:hAnsi="Segoe UI Symbol" w:cs="Segoe UI Symbol" w:hint="cs"/>
                <w:b/>
                <w:bCs/>
                <w:color w:val="44546A" w:themeColor="text2"/>
                <w:sz w:val="20"/>
                <w:szCs w:val="20"/>
                <w:rtl/>
              </w:rPr>
              <w:t>--</w:t>
            </w:r>
          </w:p>
        </w:tc>
        <w:tc>
          <w:tcPr>
            <w:tcW w:w="1070" w:type="dxa"/>
          </w:tcPr>
          <w:p w14:paraId="72415962" w14:textId="1DC60183" w:rsidR="001F5AA8" w:rsidRPr="00ED3C09" w:rsidRDefault="001F5AA8" w:rsidP="00E32F18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</w:tr>
      <w:tr w:rsidR="008A5D70" w:rsidRPr="00913067" w14:paraId="290C0842" w14:textId="49B25B70" w:rsidTr="00953D0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  <w:hideMark/>
          </w:tcPr>
          <w:p w14:paraId="1846B03F" w14:textId="71404632" w:rsidR="007F5E80" w:rsidRPr="00ED3C09" w:rsidRDefault="007F5E80" w:rsidP="00A81FD5">
            <w:pPr>
              <w:bidi/>
              <w:spacing w:after="160" w:line="259" w:lineRule="auto"/>
              <w:jc w:val="center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 w:rsidRPr="00ED3C09">
              <w:rPr>
                <w:rFonts w:asciiTheme="majorBidi" w:hAnsiTheme="majorBidi" w:cstheme="majorBidi"/>
                <w:sz w:val="20"/>
                <w:szCs w:val="20"/>
                <w:rtl/>
              </w:rPr>
              <w:t>إصدار مخالفات تلقائيا</w:t>
            </w:r>
            <w:r w:rsidR="00DD4AE8">
              <w:rPr>
                <w:rFonts w:asciiTheme="majorBidi" w:hAnsiTheme="majorBidi" w:cstheme="majorBidi" w:hint="cs"/>
                <w:sz w:val="20"/>
                <w:szCs w:val="20"/>
                <w:rtl/>
              </w:rPr>
              <w:t>ً</w:t>
            </w:r>
          </w:p>
        </w:tc>
        <w:tc>
          <w:tcPr>
            <w:tcW w:w="1105" w:type="dxa"/>
            <w:vAlign w:val="center"/>
            <w:hideMark/>
          </w:tcPr>
          <w:p w14:paraId="6AE4296A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30" w:type="dxa"/>
            <w:vAlign w:val="center"/>
            <w:hideMark/>
          </w:tcPr>
          <w:p w14:paraId="4E15C11E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692" w:type="dxa"/>
            <w:vAlign w:val="center"/>
            <w:hideMark/>
          </w:tcPr>
          <w:p w14:paraId="339E6E3F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483" w:type="dxa"/>
            <w:vAlign w:val="center"/>
            <w:hideMark/>
          </w:tcPr>
          <w:p w14:paraId="5FF83243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486" w:type="dxa"/>
            <w:vAlign w:val="center"/>
            <w:hideMark/>
          </w:tcPr>
          <w:p w14:paraId="4FAD2A34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59" w:type="dxa"/>
            <w:vAlign w:val="center"/>
            <w:hideMark/>
          </w:tcPr>
          <w:p w14:paraId="4138DC04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179" w:type="dxa"/>
            <w:vAlign w:val="center"/>
            <w:hideMark/>
          </w:tcPr>
          <w:p w14:paraId="3D5D5819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81" w:type="dxa"/>
            <w:vAlign w:val="center"/>
            <w:hideMark/>
          </w:tcPr>
          <w:p w14:paraId="41099E55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070" w:type="dxa"/>
          </w:tcPr>
          <w:p w14:paraId="5A6AB5B9" w14:textId="4D0510E9" w:rsidR="007F5E80" w:rsidRPr="007F5E80" w:rsidRDefault="00953D0B" w:rsidP="00A81FD5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</w:tr>
      <w:tr w:rsidR="008A5D70" w:rsidRPr="00913067" w14:paraId="3D942540" w14:textId="4ACA5279" w:rsidTr="00953D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  <w:hideMark/>
          </w:tcPr>
          <w:p w14:paraId="4DA59C99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 w:rsidRPr="00ED3C09">
              <w:rPr>
                <w:rFonts w:asciiTheme="majorBidi" w:hAnsiTheme="majorBidi" w:cstheme="majorBidi"/>
                <w:sz w:val="20"/>
                <w:szCs w:val="20"/>
                <w:rtl/>
              </w:rPr>
              <w:t>التعرف على المركبات المطلوبة أمنياً</w:t>
            </w:r>
          </w:p>
        </w:tc>
        <w:tc>
          <w:tcPr>
            <w:tcW w:w="1105" w:type="dxa"/>
            <w:vAlign w:val="center"/>
            <w:hideMark/>
          </w:tcPr>
          <w:p w14:paraId="65758481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30" w:type="dxa"/>
            <w:vAlign w:val="center"/>
            <w:hideMark/>
          </w:tcPr>
          <w:p w14:paraId="68692A6B" w14:textId="77777777" w:rsidR="007F5E80" w:rsidRPr="007F5E80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692" w:type="dxa"/>
            <w:vAlign w:val="center"/>
            <w:hideMark/>
          </w:tcPr>
          <w:p w14:paraId="258D37BE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3" w:type="dxa"/>
            <w:vAlign w:val="center"/>
            <w:hideMark/>
          </w:tcPr>
          <w:p w14:paraId="35A04AF1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6" w:type="dxa"/>
            <w:vAlign w:val="center"/>
            <w:hideMark/>
          </w:tcPr>
          <w:p w14:paraId="6167CE00" w14:textId="77777777" w:rsidR="007F5E80" w:rsidRPr="007F5E80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59" w:type="dxa"/>
            <w:vAlign w:val="center"/>
            <w:hideMark/>
          </w:tcPr>
          <w:p w14:paraId="6656B6A8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179" w:type="dxa"/>
            <w:vAlign w:val="center"/>
            <w:hideMark/>
          </w:tcPr>
          <w:p w14:paraId="27AA3103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81" w:type="dxa"/>
            <w:vAlign w:val="center"/>
            <w:hideMark/>
          </w:tcPr>
          <w:p w14:paraId="4726FBBC" w14:textId="77777777" w:rsidR="007F5E80" w:rsidRPr="007F5E80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070" w:type="dxa"/>
          </w:tcPr>
          <w:p w14:paraId="4ECAC4BF" w14:textId="21D43659" w:rsidR="007F5E80" w:rsidRPr="007F5E80" w:rsidRDefault="00953D0B" w:rsidP="00A81FD5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</w:tr>
      <w:tr w:rsidR="008A5D70" w:rsidRPr="00913067" w14:paraId="332F46D0" w14:textId="53EAB697" w:rsidTr="00953D0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  <w:hideMark/>
          </w:tcPr>
          <w:p w14:paraId="7765ECCD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 w:rsidRPr="00ED3C09">
              <w:rPr>
                <w:rFonts w:asciiTheme="majorBidi" w:hAnsiTheme="majorBidi" w:cstheme="majorBidi"/>
                <w:sz w:val="20"/>
                <w:szCs w:val="20"/>
                <w:rtl/>
              </w:rPr>
              <w:t>توثيق المخالفة بالصورة والفيديو</w:t>
            </w:r>
          </w:p>
        </w:tc>
        <w:tc>
          <w:tcPr>
            <w:tcW w:w="1105" w:type="dxa"/>
            <w:vAlign w:val="center"/>
            <w:hideMark/>
          </w:tcPr>
          <w:p w14:paraId="1C3A6B89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30" w:type="dxa"/>
            <w:vAlign w:val="center"/>
            <w:hideMark/>
          </w:tcPr>
          <w:p w14:paraId="083C3260" w14:textId="77777777" w:rsidR="007F5E80" w:rsidRPr="007F5E80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692" w:type="dxa"/>
            <w:vAlign w:val="center"/>
            <w:hideMark/>
          </w:tcPr>
          <w:p w14:paraId="08654AEB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3" w:type="dxa"/>
            <w:vAlign w:val="center"/>
            <w:hideMark/>
          </w:tcPr>
          <w:p w14:paraId="30F7DC22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6" w:type="dxa"/>
            <w:vAlign w:val="center"/>
            <w:hideMark/>
          </w:tcPr>
          <w:p w14:paraId="2FC4D81F" w14:textId="77777777" w:rsidR="007F5E80" w:rsidRPr="007F5E80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59" w:type="dxa"/>
            <w:vAlign w:val="center"/>
            <w:hideMark/>
          </w:tcPr>
          <w:p w14:paraId="2DA3F9F3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179" w:type="dxa"/>
            <w:vAlign w:val="center"/>
            <w:hideMark/>
          </w:tcPr>
          <w:p w14:paraId="06B8AD35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81" w:type="dxa"/>
            <w:vAlign w:val="center"/>
            <w:hideMark/>
          </w:tcPr>
          <w:p w14:paraId="75D97A21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070" w:type="dxa"/>
          </w:tcPr>
          <w:p w14:paraId="6E6BAB93" w14:textId="3D7572D3" w:rsidR="007F5E80" w:rsidRPr="007F5E80" w:rsidRDefault="00953D0B" w:rsidP="00A81FD5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</w:tr>
      <w:tr w:rsidR="008A5D70" w:rsidRPr="00913067" w14:paraId="4EDBF3FD" w14:textId="33A215BF" w:rsidTr="00953D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  <w:hideMark/>
          </w:tcPr>
          <w:p w14:paraId="37BC7919" w14:textId="07DC8B13" w:rsidR="007F5E80" w:rsidRPr="00ED3C09" w:rsidRDefault="007F5E80" w:rsidP="00A81FD5">
            <w:pPr>
              <w:bidi/>
              <w:spacing w:after="160" w:line="259" w:lineRule="auto"/>
              <w:jc w:val="center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 w:rsidRPr="00ED3C09">
              <w:rPr>
                <w:rFonts w:asciiTheme="majorBidi" w:hAnsiTheme="majorBidi" w:cstheme="majorBidi"/>
                <w:sz w:val="20"/>
                <w:szCs w:val="20"/>
                <w:rtl/>
              </w:rPr>
              <w:t xml:space="preserve">التكامل مع </w:t>
            </w:r>
            <w:r w:rsidR="00DD4AE8">
              <w:rPr>
                <w:rFonts w:asciiTheme="majorBidi" w:hAnsiTheme="majorBidi" w:cstheme="majorBidi" w:hint="cs"/>
                <w:sz w:val="20"/>
                <w:szCs w:val="20"/>
                <w:rtl/>
              </w:rPr>
              <w:t>نظام</w:t>
            </w:r>
            <w:r w:rsidRPr="00ED3C09">
              <w:rPr>
                <w:rFonts w:asciiTheme="majorBidi" w:hAnsiTheme="majorBidi" w:cstheme="majorBidi"/>
                <w:sz w:val="20"/>
                <w:szCs w:val="20"/>
                <w:rtl/>
              </w:rPr>
              <w:t xml:space="preserve"> مركزي للمعلومات</w:t>
            </w:r>
          </w:p>
        </w:tc>
        <w:tc>
          <w:tcPr>
            <w:tcW w:w="1105" w:type="dxa"/>
            <w:vAlign w:val="center"/>
            <w:hideMark/>
          </w:tcPr>
          <w:p w14:paraId="547E7E43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30" w:type="dxa"/>
            <w:vAlign w:val="center"/>
            <w:hideMark/>
          </w:tcPr>
          <w:p w14:paraId="13BEA370" w14:textId="77777777" w:rsidR="007F5E80" w:rsidRPr="007F5E80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692" w:type="dxa"/>
            <w:vAlign w:val="center"/>
            <w:hideMark/>
          </w:tcPr>
          <w:p w14:paraId="1390C406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3" w:type="dxa"/>
            <w:vAlign w:val="center"/>
            <w:hideMark/>
          </w:tcPr>
          <w:p w14:paraId="33BCE6D5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6" w:type="dxa"/>
            <w:vAlign w:val="center"/>
            <w:hideMark/>
          </w:tcPr>
          <w:p w14:paraId="70F04C3F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59" w:type="dxa"/>
            <w:vAlign w:val="center"/>
            <w:hideMark/>
          </w:tcPr>
          <w:p w14:paraId="4DAA090B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179" w:type="dxa"/>
            <w:vAlign w:val="center"/>
            <w:hideMark/>
          </w:tcPr>
          <w:p w14:paraId="0F29C417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81" w:type="dxa"/>
            <w:vAlign w:val="center"/>
            <w:hideMark/>
          </w:tcPr>
          <w:p w14:paraId="505458B5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070" w:type="dxa"/>
          </w:tcPr>
          <w:p w14:paraId="6C29173A" w14:textId="7997F703" w:rsidR="007F5E80" w:rsidRPr="007F5E80" w:rsidRDefault="00953D0B" w:rsidP="00A81FD5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</w:tr>
      <w:tr w:rsidR="008A5D70" w:rsidRPr="00913067" w14:paraId="7BD7CA60" w14:textId="7F6CF9E9" w:rsidTr="00953D0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  <w:hideMark/>
          </w:tcPr>
          <w:p w14:paraId="672C21C0" w14:textId="4EF2401E" w:rsidR="007F5E80" w:rsidRPr="00ED3C09" w:rsidRDefault="007F5E80" w:rsidP="00A81FD5">
            <w:pPr>
              <w:bidi/>
              <w:spacing w:after="160" w:line="259" w:lineRule="auto"/>
              <w:jc w:val="center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 w:rsidRPr="00ED3C09">
              <w:rPr>
                <w:rFonts w:asciiTheme="majorBidi" w:hAnsiTheme="majorBidi" w:cstheme="majorBidi"/>
                <w:sz w:val="20"/>
                <w:szCs w:val="20"/>
                <w:rtl/>
              </w:rPr>
              <w:t>إرسال إشعارات فورية</w:t>
            </w:r>
            <w:r w:rsidR="001F5AA8">
              <w:rPr>
                <w:rFonts w:asciiTheme="majorBidi" w:hAnsiTheme="majorBidi" w:cstheme="majorBidi" w:hint="cs"/>
                <w:sz w:val="20"/>
                <w:szCs w:val="20"/>
                <w:rtl/>
              </w:rPr>
              <w:t xml:space="preserve"> للسائقين المخالفين</w:t>
            </w:r>
          </w:p>
        </w:tc>
        <w:tc>
          <w:tcPr>
            <w:tcW w:w="1105" w:type="dxa"/>
            <w:vAlign w:val="center"/>
            <w:hideMark/>
          </w:tcPr>
          <w:p w14:paraId="2317B1B9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30" w:type="dxa"/>
            <w:vAlign w:val="center"/>
            <w:hideMark/>
          </w:tcPr>
          <w:p w14:paraId="5F09BA0E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692" w:type="dxa"/>
            <w:vAlign w:val="center"/>
            <w:hideMark/>
          </w:tcPr>
          <w:p w14:paraId="13339F9A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3" w:type="dxa"/>
            <w:vAlign w:val="center"/>
            <w:hideMark/>
          </w:tcPr>
          <w:p w14:paraId="3E7E9BBB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6" w:type="dxa"/>
            <w:vAlign w:val="center"/>
            <w:hideMark/>
          </w:tcPr>
          <w:p w14:paraId="1A292509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59" w:type="dxa"/>
            <w:vAlign w:val="center"/>
            <w:hideMark/>
          </w:tcPr>
          <w:p w14:paraId="377E846A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179" w:type="dxa"/>
            <w:vAlign w:val="center"/>
            <w:hideMark/>
          </w:tcPr>
          <w:p w14:paraId="0BAAAE8D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81" w:type="dxa"/>
            <w:vAlign w:val="center"/>
            <w:hideMark/>
          </w:tcPr>
          <w:p w14:paraId="2DF71B1C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070" w:type="dxa"/>
          </w:tcPr>
          <w:p w14:paraId="12BC6AF0" w14:textId="35EB95D3" w:rsidR="007F5E80" w:rsidRPr="007F5E80" w:rsidRDefault="00953D0B" w:rsidP="00A81FD5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</w:tr>
      <w:tr w:rsidR="008A5D70" w:rsidRPr="00913067" w14:paraId="3D50C8B4" w14:textId="615F4670" w:rsidTr="00953D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  <w:hideMark/>
          </w:tcPr>
          <w:p w14:paraId="207BB079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 w:rsidRPr="00ED3C09">
              <w:rPr>
                <w:rFonts w:asciiTheme="majorBidi" w:hAnsiTheme="majorBidi" w:cstheme="majorBidi"/>
                <w:sz w:val="20"/>
                <w:szCs w:val="20"/>
                <w:rtl/>
              </w:rPr>
              <w:lastRenderedPageBreak/>
              <w:t>تحليل تدفق المرور</w:t>
            </w:r>
          </w:p>
        </w:tc>
        <w:tc>
          <w:tcPr>
            <w:tcW w:w="1105" w:type="dxa"/>
            <w:vAlign w:val="center"/>
            <w:hideMark/>
          </w:tcPr>
          <w:p w14:paraId="442DE581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30" w:type="dxa"/>
            <w:vAlign w:val="center"/>
            <w:hideMark/>
          </w:tcPr>
          <w:p w14:paraId="2FCA4DA5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692" w:type="dxa"/>
            <w:vAlign w:val="center"/>
            <w:hideMark/>
          </w:tcPr>
          <w:p w14:paraId="7F118D3A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483" w:type="dxa"/>
            <w:vAlign w:val="center"/>
            <w:hideMark/>
          </w:tcPr>
          <w:p w14:paraId="5F63E58D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486" w:type="dxa"/>
            <w:vAlign w:val="center"/>
            <w:hideMark/>
          </w:tcPr>
          <w:p w14:paraId="166A3940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59" w:type="dxa"/>
            <w:vAlign w:val="center"/>
            <w:hideMark/>
          </w:tcPr>
          <w:p w14:paraId="04231CBA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179" w:type="dxa"/>
            <w:vAlign w:val="center"/>
            <w:hideMark/>
          </w:tcPr>
          <w:p w14:paraId="5211C231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81" w:type="dxa"/>
            <w:vAlign w:val="center"/>
            <w:hideMark/>
          </w:tcPr>
          <w:p w14:paraId="0E53BB9A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070" w:type="dxa"/>
          </w:tcPr>
          <w:p w14:paraId="1F1E1AF2" w14:textId="2FF7D8FF" w:rsidR="007F5E80" w:rsidRPr="007F5E80" w:rsidRDefault="00953D0B" w:rsidP="00A81FD5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</w:tr>
      <w:tr w:rsidR="008A5D70" w:rsidRPr="00913067" w14:paraId="00F776A3" w14:textId="60FC6ABD" w:rsidTr="00953D0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  <w:hideMark/>
          </w:tcPr>
          <w:p w14:paraId="5F307F59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 w:rsidRPr="00ED3C09">
              <w:rPr>
                <w:rFonts w:asciiTheme="majorBidi" w:hAnsiTheme="majorBidi" w:cstheme="majorBidi"/>
                <w:sz w:val="20"/>
                <w:szCs w:val="20"/>
                <w:rtl/>
              </w:rPr>
              <w:t>التعرف على نوع المركبة</w:t>
            </w:r>
          </w:p>
        </w:tc>
        <w:tc>
          <w:tcPr>
            <w:tcW w:w="1105" w:type="dxa"/>
            <w:vAlign w:val="center"/>
            <w:hideMark/>
          </w:tcPr>
          <w:p w14:paraId="629270FE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30" w:type="dxa"/>
            <w:vAlign w:val="center"/>
            <w:hideMark/>
          </w:tcPr>
          <w:p w14:paraId="27059D30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692" w:type="dxa"/>
            <w:vAlign w:val="center"/>
            <w:hideMark/>
          </w:tcPr>
          <w:p w14:paraId="1D6BF6E8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3" w:type="dxa"/>
            <w:vAlign w:val="center"/>
            <w:hideMark/>
          </w:tcPr>
          <w:p w14:paraId="51EBEC29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6" w:type="dxa"/>
            <w:vAlign w:val="center"/>
            <w:hideMark/>
          </w:tcPr>
          <w:p w14:paraId="62CFBE7A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59" w:type="dxa"/>
            <w:vAlign w:val="center"/>
            <w:hideMark/>
          </w:tcPr>
          <w:p w14:paraId="56CB4980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179" w:type="dxa"/>
            <w:vAlign w:val="center"/>
            <w:hideMark/>
          </w:tcPr>
          <w:p w14:paraId="4FCFA504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81" w:type="dxa"/>
            <w:vAlign w:val="center"/>
            <w:hideMark/>
          </w:tcPr>
          <w:p w14:paraId="6BFA6B68" w14:textId="77777777" w:rsidR="007F5E80" w:rsidRPr="007F5E80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070" w:type="dxa"/>
          </w:tcPr>
          <w:p w14:paraId="4E97B0AC" w14:textId="0BE4AD0B" w:rsidR="007F5E80" w:rsidRPr="007F5E80" w:rsidRDefault="00953D0B" w:rsidP="00A81FD5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</w:tr>
      <w:tr w:rsidR="008A5D70" w:rsidRPr="00913067" w14:paraId="3C983CBC" w14:textId="2C61926C" w:rsidTr="00953D0B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  <w:hideMark/>
          </w:tcPr>
          <w:p w14:paraId="308EF673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 w:rsidRPr="00ED3C09">
              <w:rPr>
                <w:rFonts w:asciiTheme="majorBidi" w:hAnsiTheme="majorBidi" w:cstheme="majorBidi"/>
                <w:sz w:val="20"/>
                <w:szCs w:val="20"/>
                <w:rtl/>
              </w:rPr>
              <w:t>التعرف على السائق</w:t>
            </w:r>
          </w:p>
        </w:tc>
        <w:tc>
          <w:tcPr>
            <w:tcW w:w="1105" w:type="dxa"/>
            <w:vAlign w:val="center"/>
            <w:hideMark/>
          </w:tcPr>
          <w:p w14:paraId="77916C32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30" w:type="dxa"/>
            <w:vAlign w:val="center"/>
            <w:hideMark/>
          </w:tcPr>
          <w:p w14:paraId="20F0BE61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692" w:type="dxa"/>
            <w:vAlign w:val="center"/>
            <w:hideMark/>
          </w:tcPr>
          <w:p w14:paraId="4EC44303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3" w:type="dxa"/>
            <w:vAlign w:val="center"/>
            <w:hideMark/>
          </w:tcPr>
          <w:p w14:paraId="5A4BB7A2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6" w:type="dxa"/>
            <w:vAlign w:val="center"/>
            <w:hideMark/>
          </w:tcPr>
          <w:p w14:paraId="25D0B11F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959" w:type="dxa"/>
            <w:vAlign w:val="center"/>
            <w:hideMark/>
          </w:tcPr>
          <w:p w14:paraId="5227C1FC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179" w:type="dxa"/>
            <w:vAlign w:val="center"/>
            <w:hideMark/>
          </w:tcPr>
          <w:p w14:paraId="5A49C493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81" w:type="dxa"/>
            <w:vAlign w:val="center"/>
            <w:hideMark/>
          </w:tcPr>
          <w:p w14:paraId="5B07280C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070" w:type="dxa"/>
          </w:tcPr>
          <w:p w14:paraId="363B0E34" w14:textId="38243359" w:rsidR="007F5E80" w:rsidRPr="007F5E80" w:rsidRDefault="00953D0B" w:rsidP="00A81FD5">
            <w:pPr>
              <w:bidi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</w:tr>
      <w:tr w:rsidR="008A5D70" w:rsidRPr="00913067" w14:paraId="424EA960" w14:textId="129CB9FC" w:rsidTr="00953D0B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30" w:type="dxa"/>
            <w:vAlign w:val="center"/>
            <w:hideMark/>
          </w:tcPr>
          <w:p w14:paraId="375ED31C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rPr>
                <w:rFonts w:asciiTheme="majorBidi" w:hAnsiTheme="majorBidi" w:cstheme="majorBidi"/>
                <w:sz w:val="20"/>
                <w:szCs w:val="20"/>
                <w:lang w:bidi="ar-SY"/>
              </w:rPr>
            </w:pPr>
            <w:r w:rsidRPr="00ED3C09">
              <w:rPr>
                <w:rFonts w:asciiTheme="majorBidi" w:hAnsiTheme="majorBidi" w:cstheme="majorBidi"/>
                <w:sz w:val="20"/>
                <w:szCs w:val="20"/>
                <w:rtl/>
              </w:rPr>
              <w:t>منصة أتمتة معالجة المخالفات</w:t>
            </w:r>
          </w:p>
        </w:tc>
        <w:tc>
          <w:tcPr>
            <w:tcW w:w="1105" w:type="dxa"/>
            <w:vAlign w:val="center"/>
            <w:hideMark/>
          </w:tcPr>
          <w:p w14:paraId="4BD5B8B4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30" w:type="dxa"/>
            <w:vAlign w:val="center"/>
            <w:hideMark/>
          </w:tcPr>
          <w:p w14:paraId="611BC1EE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692" w:type="dxa"/>
            <w:vAlign w:val="center"/>
            <w:hideMark/>
          </w:tcPr>
          <w:p w14:paraId="00EBC0ED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3" w:type="dxa"/>
            <w:vAlign w:val="center"/>
            <w:hideMark/>
          </w:tcPr>
          <w:p w14:paraId="6F54E211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486" w:type="dxa"/>
            <w:vAlign w:val="center"/>
            <w:hideMark/>
          </w:tcPr>
          <w:p w14:paraId="26719932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59" w:type="dxa"/>
            <w:vAlign w:val="center"/>
            <w:hideMark/>
          </w:tcPr>
          <w:p w14:paraId="6F0ECB48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00B05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  <w:tc>
          <w:tcPr>
            <w:tcW w:w="1179" w:type="dxa"/>
            <w:vAlign w:val="center"/>
            <w:hideMark/>
          </w:tcPr>
          <w:p w14:paraId="25998B3C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981" w:type="dxa"/>
            <w:vAlign w:val="center"/>
            <w:hideMark/>
          </w:tcPr>
          <w:p w14:paraId="0E7F3CDD" w14:textId="77777777" w:rsidR="007F5E80" w:rsidRPr="00ED3C09" w:rsidRDefault="007F5E80" w:rsidP="00A81FD5">
            <w:pPr>
              <w:bidi/>
              <w:spacing w:after="160" w:line="259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b/>
                <w:bCs/>
                <w:color w:val="EE0000"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EE0000"/>
                <w:sz w:val="20"/>
                <w:szCs w:val="20"/>
                <w:lang w:bidi="ar-SY"/>
              </w:rPr>
              <w:t>✗</w:t>
            </w:r>
          </w:p>
        </w:tc>
        <w:tc>
          <w:tcPr>
            <w:tcW w:w="1070" w:type="dxa"/>
          </w:tcPr>
          <w:p w14:paraId="2197AAE7" w14:textId="6BC0A0E2" w:rsidR="007F5E80" w:rsidRPr="007F5E80" w:rsidRDefault="00953D0B" w:rsidP="00A81FD5">
            <w:pPr>
              <w:bidi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Symbol" w:hAnsi="Segoe UI Symbol" w:cs="Segoe UI Symbol"/>
                <w:b/>
                <w:bCs/>
                <w:sz w:val="20"/>
                <w:szCs w:val="20"/>
                <w:lang w:bidi="ar-SY"/>
              </w:rPr>
            </w:pPr>
            <w:r w:rsidRPr="00ED3C09">
              <w:rPr>
                <w:rFonts w:ascii="Segoe UI Symbol" w:hAnsi="Segoe UI Symbol" w:cs="Segoe UI Symbol"/>
                <w:b/>
                <w:bCs/>
                <w:color w:val="00B050"/>
                <w:sz w:val="20"/>
                <w:szCs w:val="20"/>
                <w:lang w:bidi="ar-SY"/>
              </w:rPr>
              <w:t>✓</w:t>
            </w:r>
          </w:p>
        </w:tc>
      </w:tr>
    </w:tbl>
    <w:p w14:paraId="0B17EE88" w14:textId="77777777" w:rsidR="007F5E80" w:rsidRDefault="007F5E80" w:rsidP="007F5E80">
      <w:pPr>
        <w:bidi/>
        <w:rPr>
          <w:rFonts w:asciiTheme="majorBidi" w:hAnsiTheme="majorBidi" w:cstheme="majorBidi"/>
          <w:sz w:val="20"/>
          <w:szCs w:val="20"/>
          <w:lang w:bidi="ar-SY"/>
        </w:rPr>
      </w:pPr>
    </w:p>
    <w:p w14:paraId="38267F08" w14:textId="4B201C7C" w:rsidR="00E64D73" w:rsidRPr="00913067" w:rsidRDefault="00E64D73" w:rsidP="007F5E80">
      <w:pPr>
        <w:bidi/>
        <w:rPr>
          <w:rFonts w:asciiTheme="majorBidi" w:hAnsiTheme="majorBidi" w:cstheme="majorBidi"/>
          <w:sz w:val="20"/>
          <w:szCs w:val="20"/>
          <w:lang w:bidi="ar-SY"/>
        </w:rPr>
      </w:pPr>
      <w:r w:rsidRPr="00913067">
        <w:rPr>
          <w:rFonts w:asciiTheme="majorBidi" w:hAnsiTheme="majorBidi" w:cstheme="majorBidi"/>
          <w:b/>
          <w:bCs/>
          <w:sz w:val="20"/>
          <w:szCs w:val="20"/>
          <w:rtl/>
        </w:rPr>
        <w:t>ملاحظة</w:t>
      </w:r>
      <w:r w:rsidRPr="00913067">
        <w:rPr>
          <w:rFonts w:asciiTheme="majorBidi" w:hAnsiTheme="majorBidi" w:cstheme="majorBidi"/>
          <w:b/>
          <w:bCs/>
          <w:sz w:val="20"/>
          <w:szCs w:val="20"/>
          <w:lang w:bidi="ar-SY"/>
        </w:rPr>
        <w:t>:</w:t>
      </w:r>
      <w:r w:rsidRPr="00913067">
        <w:rPr>
          <w:rFonts w:asciiTheme="majorBidi" w:hAnsiTheme="majorBidi" w:cstheme="majorBidi"/>
          <w:sz w:val="20"/>
          <w:szCs w:val="20"/>
          <w:lang w:bidi="ar-SY"/>
        </w:rPr>
        <w:t xml:space="preserve"> </w:t>
      </w:r>
      <w:r w:rsidRPr="00913067">
        <w:rPr>
          <w:rFonts w:asciiTheme="majorBidi" w:hAnsiTheme="majorBidi" w:cstheme="majorBidi"/>
          <w:sz w:val="20"/>
          <w:szCs w:val="20"/>
          <w:rtl/>
        </w:rPr>
        <w:t>تم وضع علامة (</w:t>
      </w:r>
      <w:r w:rsidRPr="00865031">
        <w:rPr>
          <w:rFonts w:ascii="Segoe UI Symbol" w:hAnsi="Segoe UI Symbol" w:cs="Segoe UI Symbol" w:hint="cs"/>
          <w:color w:val="EE0000"/>
          <w:sz w:val="20"/>
          <w:szCs w:val="20"/>
          <w:rtl/>
        </w:rPr>
        <w:t>✗</w:t>
      </w:r>
      <w:r w:rsidRPr="00913067">
        <w:rPr>
          <w:rFonts w:asciiTheme="majorBidi" w:hAnsiTheme="majorBidi" w:cstheme="majorBidi"/>
          <w:sz w:val="20"/>
          <w:szCs w:val="20"/>
          <w:rtl/>
        </w:rPr>
        <w:t>) في حالة عدم ذكر الميزة في المصادر</w:t>
      </w:r>
      <w:r w:rsidR="007F5E80">
        <w:rPr>
          <w:rFonts w:asciiTheme="majorBidi" w:hAnsiTheme="majorBidi" w:cstheme="majorBidi" w:hint="cs"/>
          <w:sz w:val="20"/>
          <w:szCs w:val="20"/>
          <w:rtl/>
          <w:lang w:bidi="ar-SY"/>
        </w:rPr>
        <w:t xml:space="preserve"> المتاحة</w:t>
      </w:r>
      <w:r w:rsidRPr="00913067">
        <w:rPr>
          <w:rFonts w:asciiTheme="majorBidi" w:hAnsiTheme="majorBidi" w:cstheme="majorBidi"/>
          <w:sz w:val="20"/>
          <w:szCs w:val="20"/>
          <w:rtl/>
        </w:rPr>
        <w:t>. بعض الأنظمة قد تمتلك هذه القدرات ولكن لم يُصرّح بها</w:t>
      </w:r>
      <w:r w:rsidRPr="00913067">
        <w:rPr>
          <w:rFonts w:asciiTheme="majorBidi" w:hAnsiTheme="majorBidi" w:cstheme="majorBidi"/>
          <w:sz w:val="20"/>
          <w:szCs w:val="20"/>
          <w:lang w:bidi="ar-SY"/>
        </w:rPr>
        <w:t>.</w:t>
      </w:r>
    </w:p>
    <w:p w14:paraId="7644640C" w14:textId="7DFED797" w:rsidR="00E64D73" w:rsidRPr="00913067" w:rsidRDefault="00E64D73" w:rsidP="00A81FD5">
      <w:pPr>
        <w:bidi/>
        <w:rPr>
          <w:rFonts w:asciiTheme="majorBidi" w:hAnsiTheme="majorBidi" w:cstheme="majorBidi"/>
          <w:sz w:val="20"/>
          <w:szCs w:val="20"/>
          <w:lang w:bidi="ar-SY"/>
        </w:rPr>
      </w:pPr>
    </w:p>
    <w:sectPr w:rsidR="00E64D73" w:rsidRPr="00913067" w:rsidSect="00F97378">
      <w:headerReference w:type="default" r:id="rId6"/>
      <w:pgSz w:w="15840" w:h="12240" w:orient="landscape"/>
      <w:pgMar w:top="1800" w:right="1440" w:bottom="1800" w:left="1440" w:header="432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D5B91C" w14:textId="77777777" w:rsidR="00B67046" w:rsidRDefault="00B67046" w:rsidP="00ED3C09">
      <w:pPr>
        <w:spacing w:after="0" w:line="240" w:lineRule="auto"/>
      </w:pPr>
      <w:r>
        <w:separator/>
      </w:r>
    </w:p>
  </w:endnote>
  <w:endnote w:type="continuationSeparator" w:id="0">
    <w:p w14:paraId="67362416" w14:textId="77777777" w:rsidR="00B67046" w:rsidRDefault="00B67046" w:rsidP="00ED3C0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802C14" w14:textId="77777777" w:rsidR="00B67046" w:rsidRDefault="00B67046" w:rsidP="00ED3C09">
      <w:pPr>
        <w:spacing w:after="0" w:line="240" w:lineRule="auto"/>
      </w:pPr>
      <w:r>
        <w:separator/>
      </w:r>
    </w:p>
  </w:footnote>
  <w:footnote w:type="continuationSeparator" w:id="0">
    <w:p w14:paraId="5EB3ECA2" w14:textId="77777777" w:rsidR="00B67046" w:rsidRDefault="00B67046" w:rsidP="00ED3C0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04673152"/>
      <w:docPartObj>
        <w:docPartGallery w:val="Page Numbers (Top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283D7C58" w14:textId="4D0C6E72" w:rsidR="00F97378" w:rsidRDefault="00F97378">
        <w:pPr>
          <w:pStyle w:val="Header"/>
          <w:pBdr>
            <w:bottom w:val="single" w:sz="4" w:space="1" w:color="D9D9D9" w:themeColor="background1" w:themeShade="D9"/>
          </w:pBdr>
          <w:rPr>
            <w:b/>
            <w:bCs/>
          </w:rPr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b/>
            <w:bCs/>
            <w:noProof/>
          </w:rPr>
          <w:t>2</w:t>
        </w:r>
        <w:r>
          <w:rPr>
            <w:b/>
            <w:bCs/>
            <w:noProof/>
          </w:rPr>
          <w:fldChar w:fldCharType="end"/>
        </w:r>
        <w:r>
          <w:rPr>
            <w:b/>
            <w:bCs/>
          </w:rP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4D20A2A3" w14:textId="75786EBF" w:rsidR="00ED3C09" w:rsidRDefault="00ED3C09" w:rsidP="00F97378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726F"/>
    <w:rsid w:val="00050F9B"/>
    <w:rsid w:val="0006356A"/>
    <w:rsid w:val="00097D26"/>
    <w:rsid w:val="000F2F8B"/>
    <w:rsid w:val="0019726F"/>
    <w:rsid w:val="001F5AA8"/>
    <w:rsid w:val="003C2882"/>
    <w:rsid w:val="0041041A"/>
    <w:rsid w:val="00447BA3"/>
    <w:rsid w:val="004B14F2"/>
    <w:rsid w:val="004E00DE"/>
    <w:rsid w:val="00782956"/>
    <w:rsid w:val="007C6247"/>
    <w:rsid w:val="007F5E80"/>
    <w:rsid w:val="008163DE"/>
    <w:rsid w:val="00865031"/>
    <w:rsid w:val="008A5D70"/>
    <w:rsid w:val="00913067"/>
    <w:rsid w:val="00953D0B"/>
    <w:rsid w:val="009B7932"/>
    <w:rsid w:val="00A81FD5"/>
    <w:rsid w:val="00B67046"/>
    <w:rsid w:val="00BA1DAF"/>
    <w:rsid w:val="00C34B80"/>
    <w:rsid w:val="00CF4BB5"/>
    <w:rsid w:val="00DB0593"/>
    <w:rsid w:val="00DD4AE8"/>
    <w:rsid w:val="00E1023B"/>
    <w:rsid w:val="00E220FB"/>
    <w:rsid w:val="00E32F18"/>
    <w:rsid w:val="00E4102A"/>
    <w:rsid w:val="00E64D73"/>
    <w:rsid w:val="00E93E51"/>
    <w:rsid w:val="00ED3C09"/>
    <w:rsid w:val="00ED50D0"/>
    <w:rsid w:val="00F83498"/>
    <w:rsid w:val="00F97378"/>
    <w:rsid w:val="00FC1C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A2846FB"/>
  <w15:chartTrackingRefBased/>
  <w15:docId w15:val="{7ED1928C-07F0-46E6-8AFA-DA772B39F0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D70"/>
  </w:style>
  <w:style w:type="paragraph" w:styleId="Heading1">
    <w:name w:val="heading 1"/>
    <w:basedOn w:val="Normal"/>
    <w:next w:val="Normal"/>
    <w:link w:val="Heading1Char"/>
    <w:uiPriority w:val="9"/>
    <w:qFormat/>
    <w:rsid w:val="001972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972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972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972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972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972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972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972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972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PlainTable4">
    <w:name w:val="Plain Table 4"/>
    <w:basedOn w:val="TableNormal"/>
    <w:uiPriority w:val="44"/>
    <w:rsid w:val="003C2882"/>
    <w:pPr>
      <w:spacing w:after="0" w:line="240" w:lineRule="auto"/>
    </w:pPr>
    <w:rPr>
      <w:rFonts w:eastAsiaTheme="minorEastAsia"/>
    </w:rPr>
    <w:tblPr>
      <w:tblStyleRowBandSize w:val="1"/>
      <w:tblStyleColBandSize w:val="1"/>
    </w:tblPr>
    <w:tcPr>
      <w:shd w:val="clear" w:color="auto" w:fill="00B0F0"/>
    </w:tc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1972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972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972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9726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9726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972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972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972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972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972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972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972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972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972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972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972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9726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972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9726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9726F"/>
    <w:rPr>
      <w:b/>
      <w:bCs/>
      <w:smallCaps/>
      <w:color w:val="2F5496" w:themeColor="accent1" w:themeShade="BF"/>
      <w:spacing w:val="5"/>
    </w:rPr>
  </w:style>
  <w:style w:type="table" w:styleId="PlainTable1">
    <w:name w:val="Plain Table 1"/>
    <w:basedOn w:val="TableNormal"/>
    <w:uiPriority w:val="41"/>
    <w:rsid w:val="00E64D73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ED3C0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D3C09"/>
  </w:style>
  <w:style w:type="paragraph" w:styleId="Footer">
    <w:name w:val="footer"/>
    <w:basedOn w:val="Normal"/>
    <w:link w:val="FooterChar"/>
    <w:uiPriority w:val="99"/>
    <w:unhideWhenUsed/>
    <w:rsid w:val="00ED3C09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D3C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3</Pages>
  <Words>279</Words>
  <Characters>1593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Beshr Alkeddeh</dc:creator>
  <cp:keywords/>
  <dc:description/>
  <cp:lastModifiedBy>Beshr Alkeddeh</cp:lastModifiedBy>
  <cp:revision>43</cp:revision>
  <dcterms:created xsi:type="dcterms:W3CDTF">2025-08-28T10:26:00Z</dcterms:created>
  <dcterms:modified xsi:type="dcterms:W3CDTF">2025-08-29T07:58:00Z</dcterms:modified>
</cp:coreProperties>
</file>