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22370" w:type="dxa"/>
        <w:jc w:val="right"/>
        <w:tblLook w:val="04A0" w:firstRow="1" w:lastRow="0" w:firstColumn="1" w:lastColumn="0" w:noHBand="0" w:noVBand="1"/>
      </w:tblPr>
      <w:tblGrid>
        <w:gridCol w:w="8430"/>
        <w:gridCol w:w="11880"/>
        <w:gridCol w:w="2060"/>
      </w:tblGrid>
      <w:tr w:rsidR="009A4981" w:rsidRPr="009A4981" w14:paraId="50073DBE" w14:textId="77777777" w:rsidTr="002119AE">
        <w:trPr>
          <w:trHeight w:val="890"/>
          <w:jc w:val="right"/>
        </w:trPr>
        <w:tc>
          <w:tcPr>
            <w:tcW w:w="8430" w:type="dxa"/>
            <w:vAlign w:val="center"/>
          </w:tcPr>
          <w:p w14:paraId="45B2408C" w14:textId="2AD0DFC8" w:rsidR="009A4981" w:rsidRPr="009A4981" w:rsidRDefault="009A4981" w:rsidP="009A4981">
            <w:pPr>
              <w:bidi w:val="0"/>
              <w:jc w:val="center"/>
              <w:rPr>
                <w:rFonts w:asciiTheme="minorBidi" w:hAnsiTheme="minorBidi"/>
                <w:sz w:val="52"/>
                <w:szCs w:val="52"/>
                <w:rtl/>
                <w:lang w:bidi="ar-EG"/>
              </w:rPr>
            </w:pPr>
            <w:proofErr w:type="spellStart"/>
            <w:r w:rsidRPr="009A4981">
              <w:rPr>
                <w:rFonts w:asciiTheme="minorBidi" w:hAnsiTheme="minorBidi"/>
                <w:sz w:val="52"/>
                <w:szCs w:val="52"/>
                <w:lang w:bidi="ar-EG"/>
              </w:rPr>
              <w:t>CurrentUser</w:t>
            </w:r>
            <w:proofErr w:type="spellEnd"/>
          </w:p>
        </w:tc>
        <w:tc>
          <w:tcPr>
            <w:tcW w:w="11880" w:type="dxa"/>
            <w:vAlign w:val="center"/>
          </w:tcPr>
          <w:p w14:paraId="62630FAD" w14:textId="49AE5FB2" w:rsidR="009A4981" w:rsidRPr="009A4981" w:rsidRDefault="009A4981" w:rsidP="009A4981">
            <w:pPr>
              <w:bidi w:val="0"/>
              <w:jc w:val="center"/>
              <w:rPr>
                <w:rFonts w:asciiTheme="minorBidi" w:hAnsiTheme="minorBidi"/>
                <w:sz w:val="52"/>
                <w:szCs w:val="52"/>
                <w:rtl/>
                <w:lang w:bidi="ar-EG"/>
              </w:rPr>
            </w:pPr>
            <w:r w:rsidRPr="009A4981">
              <w:rPr>
                <w:rFonts w:asciiTheme="minorBidi" w:hAnsiTheme="minorBidi"/>
                <w:sz w:val="52"/>
                <w:szCs w:val="52"/>
                <w:lang w:bidi="ar-EG"/>
              </w:rPr>
              <w:t>Dictionary</w:t>
            </w:r>
          </w:p>
        </w:tc>
        <w:tc>
          <w:tcPr>
            <w:tcW w:w="2060" w:type="dxa"/>
            <w:vAlign w:val="center"/>
          </w:tcPr>
          <w:p w14:paraId="0D5D515E" w14:textId="59DC9B3D" w:rsidR="009A4981" w:rsidRPr="009A4981" w:rsidRDefault="009A4981" w:rsidP="009A4981">
            <w:pPr>
              <w:bidi w:val="0"/>
              <w:jc w:val="center"/>
              <w:rPr>
                <w:rFonts w:asciiTheme="minorBidi" w:hAnsiTheme="minorBidi"/>
                <w:sz w:val="52"/>
                <w:szCs w:val="52"/>
                <w:rtl/>
                <w:lang w:bidi="ar-EG"/>
              </w:rPr>
            </w:pPr>
            <w:r w:rsidRPr="009A4981">
              <w:rPr>
                <w:rFonts w:asciiTheme="minorBidi" w:hAnsiTheme="minorBidi"/>
                <w:sz w:val="52"/>
                <w:szCs w:val="52"/>
                <w:lang w:bidi="ar-EG"/>
              </w:rPr>
              <w:t>Login</w:t>
            </w:r>
          </w:p>
        </w:tc>
      </w:tr>
      <w:tr w:rsidR="009A4981" w:rsidRPr="009A4981" w14:paraId="4020C21B" w14:textId="77777777" w:rsidTr="002119AE">
        <w:trPr>
          <w:trHeight w:val="12770"/>
          <w:jc w:val="right"/>
        </w:trPr>
        <w:tc>
          <w:tcPr>
            <w:tcW w:w="8430" w:type="dxa"/>
          </w:tcPr>
          <w:p w14:paraId="10C5FF47" w14:textId="77777777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Sales;</w:t>
            </w:r>
          </w:p>
          <w:p w14:paraId="16DF012A" w14:textId="753062AE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Purchases;</w:t>
            </w:r>
          </w:p>
          <w:p w14:paraId="043C6ED8" w14:textId="5C46B521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Expenses;</w:t>
            </w:r>
          </w:p>
          <w:p w14:paraId="1D750BFE" w14:textId="1F9FA003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MoneyToBox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2E59D99B" w14:textId="49CA5194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MoneyFromBox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47FDC9FA" w14:textId="71A88756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GroupAdd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6E3A5E46" w14:textId="695CCFA6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EmployeeAdd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503F9731" w14:textId="2896F23E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EmployeeSalaryPayment;</w:t>
            </w:r>
          </w:p>
          <w:p w14:paraId="32982511" w14:textId="41D7ED52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EmployeeSalaryMovement;</w:t>
            </w:r>
          </w:p>
          <w:p w14:paraId="11D2D718" w14:textId="13B8307E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EmployeeBonusAdd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609265FE" w14:textId="1C29131D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EmployeePenaltyAdd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6B5FBCE7" w14:textId="6ECF01FE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CarsAdd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52DEDEE1" w14:textId="168C71E6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CarsExpenses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4B194C68" w14:textId="24FA4B84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CarsExpensesMovement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2495167D" w14:textId="312FBAF4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BackupSave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068C71AF" w14:textId="0F23FEBB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BackupRestore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54F209DC" w14:textId="72F00879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SettingsGeneral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64711B1B" w14:textId="7D82012A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SystemReset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6229C102" w14:textId="7F73A828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License;</w:t>
            </w:r>
          </w:p>
          <w:p w14:paraId="76DE60A2" w14:textId="13070922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CallUs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4C2E312B" w14:textId="0FF627E9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ClientAdd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23212473" w14:textId="7165BEDA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ClientsMoney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498023D9" w14:textId="6757ADA6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ExplainSystem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53EC0E07" w14:textId="29ADAE45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2119AE">
              <w:rPr>
                <w:rFonts w:ascii="Consolas" w:hAnsi="Consolas" w:cs="Consolas"/>
                <w:color w:val="0000FF"/>
                <w:kern w:val="0"/>
                <w:highlight w:val="yellow"/>
              </w:rPr>
              <w:t>public</w:t>
            </w:r>
            <w:r w:rsidRPr="002119AE">
              <w:rPr>
                <w:rFonts w:ascii="Consolas" w:hAnsi="Consolas" w:cs="Consolas"/>
                <w:color w:val="000000"/>
                <w:kern w:val="0"/>
                <w:highlight w:val="yellow"/>
              </w:rPr>
              <w:t xml:space="preserve"> </w:t>
            </w:r>
            <w:r w:rsidRPr="002119AE">
              <w:rPr>
                <w:rFonts w:ascii="Consolas" w:hAnsi="Consolas" w:cs="Consolas"/>
                <w:color w:val="0000FF"/>
                <w:kern w:val="0"/>
                <w:highlight w:val="yellow"/>
              </w:rPr>
              <w:t>static</w:t>
            </w:r>
            <w:r w:rsidRPr="002119AE">
              <w:rPr>
                <w:rFonts w:ascii="Consolas" w:hAnsi="Consolas" w:cs="Consolas"/>
                <w:color w:val="000000"/>
                <w:kern w:val="0"/>
                <w:highlight w:val="yellow"/>
              </w:rPr>
              <w:t xml:space="preserve"> </w:t>
            </w:r>
            <w:r w:rsidRPr="002119AE">
              <w:rPr>
                <w:rFonts w:ascii="Consolas" w:hAnsi="Consolas" w:cs="Consolas"/>
                <w:color w:val="0000FF"/>
                <w:kern w:val="0"/>
                <w:highlight w:val="yellow"/>
              </w:rPr>
              <w:t>int</w:t>
            </w:r>
            <w:r w:rsidRPr="002119AE">
              <w:rPr>
                <w:rFonts w:ascii="Consolas" w:hAnsi="Consolas" w:cs="Consolas"/>
                <w:color w:val="000000"/>
                <w:kern w:val="0"/>
                <w:highlight w:val="yellow"/>
              </w:rPr>
              <w:t xml:space="preserve"> Connection;</w:t>
            </w:r>
          </w:p>
          <w:p w14:paraId="21E3065A" w14:textId="0703554D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ProducerNewAdd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1D775C13" w14:textId="25EC2259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StoreNewAdd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07141348" w14:textId="6EEE6CB9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Prices;</w:t>
            </w:r>
          </w:p>
          <w:p w14:paraId="2834647C" w14:textId="4BCDDE7B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ProducerUpdate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7CFFACC7" w14:textId="33DCF677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Inventory;</w:t>
            </w:r>
          </w:p>
          <w:p w14:paraId="77945649" w14:textId="3EE80EA5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Barcode;</w:t>
            </w:r>
          </w:p>
          <w:p w14:paraId="10BF2270" w14:textId="67869A7E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ProducerIncomplete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0F98D62B" w14:textId="31E1C9B6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StoreToStore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755CDAED" w14:textId="3E042136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ProductMovement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0647B5DB" w14:textId="3F7AE324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BoxMovement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08183A80" w14:textId="6868C3B4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ClientsList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2488ECDC" w14:textId="1628B240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BanksList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33F37BC7" w14:textId="324AFD45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Profits;</w:t>
            </w:r>
          </w:p>
          <w:p w14:paraId="1EE0628D" w14:textId="01E30681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DailySalesPurchases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21318C39" w14:textId="7D7D2C72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DailyTransactions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04DD27C0" w14:textId="461F0A5A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FinancialStatements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334A9757" w14:textId="2FDCEFB2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BankAddAccount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4F9CACFC" w14:textId="49E440B4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CheckSaderWared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48A52B38" w14:textId="54930657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CheckSave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0377DDDC" w14:textId="2767265A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BankStatement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28870495" w14:textId="3B371001" w:rsid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BankToBank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6B70C7CA" w14:textId="77777777" w:rsid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</w:p>
          <w:p w14:paraId="7D03C2A6" w14:textId="77777777" w:rsid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</w:p>
          <w:p w14:paraId="4119B887" w14:textId="77777777" w:rsid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</w:p>
          <w:p w14:paraId="3E68ABFA" w14:textId="77777777" w:rsid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</w:p>
          <w:p w14:paraId="4E366986" w14:textId="77777777" w:rsid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</w:p>
          <w:p w14:paraId="477A2687" w14:textId="77777777" w:rsid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</w:p>
          <w:p w14:paraId="06462819" w14:textId="77777777" w:rsidR="00287F3E" w:rsidRPr="003664FB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</w:p>
          <w:p w14:paraId="5EC7A2CA" w14:textId="4A6DD0E0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ClientAccountStatement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2BBD1758" w14:textId="71F30B65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UserAdd1;</w:t>
            </w:r>
          </w:p>
          <w:p w14:paraId="10355D65" w14:textId="140922B9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FirstAccounts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6A4C97AC" w14:textId="3D85BE97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287F3E">
              <w:rPr>
                <w:rFonts w:ascii="Consolas" w:hAnsi="Consolas" w:cs="Consolas"/>
                <w:color w:val="0000FF"/>
                <w:kern w:val="0"/>
                <w:highlight w:val="yellow"/>
              </w:rPr>
              <w:t>public</w:t>
            </w:r>
            <w:r w:rsidRPr="00287F3E">
              <w:rPr>
                <w:rFonts w:ascii="Consolas" w:hAnsi="Consolas" w:cs="Consolas"/>
                <w:color w:val="000000"/>
                <w:kern w:val="0"/>
                <w:highlight w:val="yellow"/>
              </w:rPr>
              <w:t xml:space="preserve"> </w:t>
            </w:r>
            <w:r w:rsidRPr="00287F3E">
              <w:rPr>
                <w:rFonts w:ascii="Consolas" w:hAnsi="Consolas" w:cs="Consolas"/>
                <w:color w:val="0000FF"/>
                <w:kern w:val="0"/>
                <w:highlight w:val="yellow"/>
              </w:rPr>
              <w:t>static</w:t>
            </w:r>
            <w:r w:rsidRPr="00287F3E">
              <w:rPr>
                <w:rFonts w:ascii="Consolas" w:hAnsi="Consolas" w:cs="Consolas"/>
                <w:color w:val="000000"/>
                <w:kern w:val="0"/>
                <w:highlight w:val="yellow"/>
              </w:rPr>
              <w:t xml:space="preserve"> </w:t>
            </w:r>
            <w:r w:rsidRPr="00287F3E">
              <w:rPr>
                <w:rFonts w:ascii="Consolas" w:hAnsi="Consolas" w:cs="Consolas"/>
                <w:color w:val="0000FF"/>
                <w:kern w:val="0"/>
                <w:highlight w:val="yellow"/>
              </w:rPr>
              <w:t>int</w:t>
            </w:r>
            <w:r w:rsidRPr="00287F3E">
              <w:rPr>
                <w:rFonts w:ascii="Consolas" w:hAnsi="Consolas" w:cs="Consolas"/>
                <w:color w:val="000000"/>
                <w:kern w:val="0"/>
                <w:highlight w:val="yellow"/>
              </w:rPr>
              <w:t xml:space="preserve"> </w:t>
            </w:r>
            <w:proofErr w:type="spellStart"/>
            <w:r w:rsidRPr="00287F3E">
              <w:rPr>
                <w:rFonts w:ascii="Consolas" w:hAnsi="Consolas" w:cs="Consolas"/>
                <w:color w:val="000000"/>
                <w:kern w:val="0"/>
                <w:highlight w:val="yellow"/>
              </w:rPr>
              <w:t>AllowUser</w:t>
            </w:r>
            <w:proofErr w:type="spellEnd"/>
            <w:r w:rsidRPr="00287F3E">
              <w:rPr>
                <w:rFonts w:ascii="Consolas" w:hAnsi="Consolas" w:cs="Consolas"/>
                <w:color w:val="000000"/>
                <w:kern w:val="0"/>
                <w:highlight w:val="yellow"/>
              </w:rPr>
              <w:t>;</w:t>
            </w:r>
          </w:p>
          <w:p w14:paraId="1763933A" w14:textId="4EED8736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Statistical;</w:t>
            </w:r>
          </w:p>
          <w:p w14:paraId="6213E791" w14:textId="09691317" w:rsidR="003664FB" w:rsidRPr="003664FB" w:rsidRDefault="003664FB" w:rsidP="003664F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PriceViewer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  <w:p w14:paraId="4C1F821C" w14:textId="1F0DFF1F" w:rsidR="009A4981" w:rsidRPr="003664FB" w:rsidRDefault="003664FB" w:rsidP="003664FB">
            <w:pPr>
              <w:bidi w:val="0"/>
              <w:rPr>
                <w:rFonts w:asciiTheme="minorBidi" w:hAnsiTheme="minorBidi"/>
                <w:rtl/>
                <w:lang w:bidi="ar-EG"/>
              </w:rPr>
            </w:pPr>
            <w:r w:rsidRPr="003664FB">
              <w:rPr>
                <w:rFonts w:ascii="Consolas" w:hAnsi="Consolas" w:cs="Consolas"/>
                <w:color w:val="0000FF"/>
                <w:kern w:val="0"/>
              </w:rPr>
              <w:t>public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static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r w:rsidRPr="003664FB">
              <w:rPr>
                <w:rFonts w:ascii="Consolas" w:hAnsi="Consolas" w:cs="Consolas"/>
                <w:color w:val="0000FF"/>
                <w:kern w:val="0"/>
              </w:rPr>
              <w:t>int</w:t>
            </w:r>
            <w:r w:rsidRPr="003664FB">
              <w:rPr>
                <w:rFonts w:ascii="Consolas" w:hAnsi="Consolas" w:cs="Consolas"/>
                <w:color w:val="000000"/>
                <w:kern w:val="0"/>
              </w:rPr>
              <w:t xml:space="preserve"> </w:t>
            </w:r>
            <w:proofErr w:type="spellStart"/>
            <w:r w:rsidRPr="003664FB">
              <w:rPr>
                <w:rFonts w:ascii="Consolas" w:hAnsi="Consolas" w:cs="Consolas"/>
                <w:color w:val="000000"/>
                <w:kern w:val="0"/>
              </w:rPr>
              <w:t>ProducerAddBarcodeFactory</w:t>
            </w:r>
            <w:proofErr w:type="spellEnd"/>
            <w:r w:rsidRPr="003664FB">
              <w:rPr>
                <w:rFonts w:ascii="Consolas" w:hAnsi="Consolas" w:cs="Consolas"/>
                <w:color w:val="000000"/>
                <w:kern w:val="0"/>
              </w:rPr>
              <w:t>;</w:t>
            </w:r>
          </w:p>
        </w:tc>
        <w:tc>
          <w:tcPr>
            <w:tcW w:w="11880" w:type="dxa"/>
          </w:tcPr>
          <w:p w14:paraId="4303CD24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lastRenderedPageBreak/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TsmSales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CurrentUser.Sales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04766E43" w14:textId="77777777" w:rsidR="002119AE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TsmPurchases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CurrentUser.Purchases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3F6502B5" w14:textId="648F8391" w:rsidR="00287F3E" w:rsidRP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hint="cs"/>
                <w:color w:val="000000"/>
                <w:kern w:val="0"/>
                <w:sz w:val="28"/>
                <w:szCs w:val="28"/>
                <w:highlight w:val="yellow"/>
                <w:rtl/>
                <w:lang w:bidi="ar-EG"/>
              </w:rPr>
            </w:pPr>
            <w:proofErr w:type="gramStart"/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{ </w:t>
            </w:r>
            <w:r w:rsidRPr="00287F3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"</w:t>
            </w:r>
            <w:proofErr w:type="spellStart"/>
            <w:proofErr w:type="gramEnd"/>
            <w:r w:rsidRPr="00287F3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TsmSalesReturns</w:t>
            </w:r>
            <w:proofErr w:type="spellEnd"/>
            <w:r w:rsidRPr="00287F3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"</w:t>
            </w:r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, () =&gt; </w:t>
            </w:r>
            <w:proofErr w:type="spellStart"/>
            <w:proofErr w:type="gramStart"/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CurrentUser.Sales</w:t>
            </w:r>
            <w:proofErr w:type="spellEnd"/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 },</w:t>
            </w:r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/</w:t>
            </w:r>
            <w:proofErr w:type="gramEnd"/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/</w:t>
            </w:r>
            <w:r w:rsidRPr="00287F3E">
              <w:rPr>
                <w:rFonts w:ascii="Consolas" w:hAnsi="Consolas" w:hint="cs"/>
                <w:color w:val="000000"/>
                <w:kern w:val="0"/>
                <w:sz w:val="28"/>
                <w:szCs w:val="28"/>
                <w:highlight w:val="yellow"/>
                <w:rtl/>
                <w:lang w:bidi="ar-EG"/>
              </w:rPr>
              <w:t>مردودات</w:t>
            </w:r>
          </w:p>
          <w:p w14:paraId="2125A55C" w14:textId="431D3AC2" w:rsidR="00287F3E" w:rsidRP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hint="cs"/>
                <w:color w:val="000000"/>
                <w:kern w:val="0"/>
                <w:sz w:val="28"/>
                <w:szCs w:val="28"/>
                <w:rtl/>
                <w:lang w:bidi="ar-EG"/>
              </w:rPr>
            </w:pPr>
            <w:proofErr w:type="gramStart"/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{ </w:t>
            </w:r>
            <w:r w:rsidRPr="00287F3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"</w:t>
            </w:r>
            <w:proofErr w:type="spellStart"/>
            <w:proofErr w:type="gramEnd"/>
            <w:r w:rsidRPr="00287F3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TsmPurchaseReturns</w:t>
            </w:r>
            <w:proofErr w:type="spellEnd"/>
            <w:r w:rsidRPr="00287F3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"</w:t>
            </w:r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, () =&gt; </w:t>
            </w:r>
            <w:proofErr w:type="spellStart"/>
            <w:proofErr w:type="gramStart"/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CurrentUser.Purchases</w:t>
            </w:r>
            <w:proofErr w:type="spellEnd"/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 },</w:t>
            </w:r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/</w:t>
            </w:r>
            <w:proofErr w:type="gramEnd"/>
            <w:r w:rsidRPr="00287F3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/</w:t>
            </w:r>
            <w:r w:rsidRPr="00287F3E">
              <w:rPr>
                <w:rFonts w:ascii="Consolas" w:hAnsi="Consolas" w:hint="cs"/>
                <w:color w:val="000000"/>
                <w:kern w:val="0"/>
                <w:sz w:val="28"/>
                <w:szCs w:val="28"/>
                <w:highlight w:val="yellow"/>
                <w:rtl/>
                <w:lang w:bidi="ar-EG"/>
              </w:rPr>
              <w:t>مردودات</w:t>
            </w:r>
          </w:p>
          <w:p w14:paraId="0F485141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TsmExpenses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CurrentUser.Expenses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461EB0D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TsmMoneyToBox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CurrentUser.MoneyToBox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1B8333A8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TsmMoneyFromBox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CurrentUser.MoneyFromBox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4BA69BA0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TsmGroupAdd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CurrentUser.GroupAdd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51AD140D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TsmEmployeeAdd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CurrentUser.EmployeeAdd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77E72923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TsmEmployeeSalaryPayment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CurrentUser.EmployeeSalaryPayment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7A220B90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TsmEmployeeSalaryMovement"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CurrentUser.EmployeeSalaryMovement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07228A3A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TsmEmployeeBonusAdd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CurrentUser.EmployeeBonusAdd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304668F2" w14:textId="1983E52E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TsmEmployeePenaltyAdd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CurrentUser.EmployeePenaltyAdd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1834CDEE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TsmCarsAdd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CurrentUser.CarsAdd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3CCCD7E9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TsmCarsExpenses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CurrentUser.CarsExpenses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3DD8882" w14:textId="7D9D3F61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TsmCarsExpensesMovement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CurrentUser.CarsExpensesMovement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44CAC229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TsmBackupSave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CurrentUser.BackupSave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35FBACCA" w14:textId="14955969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TsmBackupRestore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CurrentUser.BackupRestore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132082B9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TsmSettingsGeneral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CurrentUser.SettingsGeneral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143B5AB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TsmSystemReset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CurrentUser.SystemReset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230B0AF5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TsmLicense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CurrentUser.License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4F827832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TsmCallUs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CurrentUser.CallUs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1E5A650C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TsmAddClient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CurrentUser.ClientAdd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0CE344EB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TsmClientsMoneyFrom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CurrentUser.ClientsMoney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3EA4BD98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2119A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{ </w:t>
            </w:r>
            <w:r w:rsidRPr="002119A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"</w:t>
            </w:r>
            <w:proofErr w:type="spellStart"/>
            <w:proofErr w:type="gramEnd"/>
            <w:r w:rsidRPr="002119A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TsmClientsMoneyTo</w:t>
            </w:r>
            <w:proofErr w:type="spellEnd"/>
            <w:r w:rsidRPr="002119AE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"</w:t>
            </w:r>
            <w:r w:rsidRPr="002119A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, () =&gt; </w:t>
            </w:r>
            <w:proofErr w:type="spellStart"/>
            <w:proofErr w:type="gramStart"/>
            <w:r w:rsidRPr="002119A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CurrentUser.ClientsMoney</w:t>
            </w:r>
            <w:proofErr w:type="spellEnd"/>
            <w:r w:rsidRPr="002119A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 }</w:t>
            </w:r>
            <w:proofErr w:type="gramEnd"/>
            <w:r w:rsidRPr="002119AE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,</w:t>
            </w:r>
          </w:p>
          <w:p w14:paraId="1496BE4D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TsmExplainSystem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CurrentUser.ExplainSystem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534AF275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TsmProducerNewAdd"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CurrentUser.ProducerNewAdd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42A44173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TsmStoreNewAdd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CurrentUser.StoreNewAdd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7FABC585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TsmPrices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CurrentUser.Prices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08C3C27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TsmProducerUpdate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CurrentUser.ProducerUpdate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1AAD22DC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TsmStoreToStore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CurrentUser.StoreToStore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497A64B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TsmProductMovement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CurrentUser.ProductMovement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53972F1C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TsmBoxMovement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CurrentUser.BoxMovement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4725D681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TsmClientsList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CurrentUser.ClientsList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5D4CA46B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TsmBanksList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CurrentUser.BanksList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70B7F2AF" w14:textId="77777777" w:rsidR="002119AE" w:rsidRPr="0078223F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TsmProfits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CurrentUser.Profits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2EE6F346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TsmDailySalesPurchases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CurrentUser.DailySalesPurchases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06C541F5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TsmDailyTransactions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CurrentUser.DailyTransactions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3FF9EA65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TsmFinancialStatements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CurrentUser.FinancialStatements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D5B4856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TsmBankAddAccount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CurrentUser.BankAddAccount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421C7C68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TsmCheckSaderAll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CurrentUser.CheckSaderWared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168AEEB9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TsmCheckAddALL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CurrentUser.CheckSave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AF4DD23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AC19F4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{ </w:t>
            </w:r>
            <w:r w:rsidRPr="00AC19F4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"</w:t>
            </w:r>
            <w:proofErr w:type="spellStart"/>
            <w:proofErr w:type="gramEnd"/>
            <w:r w:rsidRPr="00AC19F4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TsmCheckDiscALL</w:t>
            </w:r>
            <w:proofErr w:type="spellEnd"/>
            <w:r w:rsidRPr="00AC19F4">
              <w:rPr>
                <w:rFonts w:ascii="Consolas" w:hAnsi="Consolas" w:cs="Consolas"/>
                <w:color w:val="A31515"/>
                <w:kern w:val="0"/>
                <w:sz w:val="28"/>
                <w:szCs w:val="28"/>
                <w:highlight w:val="yellow"/>
              </w:rPr>
              <w:t>"</w:t>
            </w:r>
            <w:r w:rsidRPr="00AC19F4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, () =&gt; </w:t>
            </w:r>
            <w:proofErr w:type="spellStart"/>
            <w:proofErr w:type="gramStart"/>
            <w:r w:rsidRPr="00AC19F4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CurrentUser.CheckSave</w:t>
            </w:r>
            <w:proofErr w:type="spellEnd"/>
            <w:r w:rsidRPr="00AC19F4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 xml:space="preserve"> }</w:t>
            </w:r>
            <w:proofErr w:type="gramEnd"/>
            <w:r w:rsidRPr="00AC19F4">
              <w:rPr>
                <w:rFonts w:ascii="Consolas" w:hAnsi="Consolas" w:cs="Consolas"/>
                <w:color w:val="000000"/>
                <w:kern w:val="0"/>
                <w:sz w:val="28"/>
                <w:szCs w:val="28"/>
                <w:highlight w:val="yellow"/>
              </w:rPr>
              <w:t>,</w:t>
            </w:r>
          </w:p>
          <w:p w14:paraId="46AC1F5E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TsmBankStatement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CurrentUser.BankStatement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24578744" w14:textId="77777777" w:rsidR="00AC19F4" w:rsidRPr="0078223F" w:rsidRDefault="00AC19F4" w:rsidP="00AC19F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lastRenderedPageBreak/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TsmBankToBank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CurrentUser.BankToBank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5769AB2C" w14:textId="77777777" w:rsidR="002119AE" w:rsidRPr="00287F3E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hint="cs"/>
                <w:color w:val="000000"/>
                <w:kern w:val="0"/>
                <w:sz w:val="28"/>
                <w:szCs w:val="28"/>
                <w:rtl/>
                <w:lang w:bidi="ar-EG"/>
              </w:rPr>
            </w:pPr>
          </w:p>
          <w:p w14:paraId="0D8F27F5" w14:textId="77777777" w:rsidR="002119AE" w:rsidRDefault="002119AE" w:rsidP="002119A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</w:p>
          <w:p w14:paraId="6F4C4CA6" w14:textId="77777777" w:rsidR="00287F3E" w:rsidRPr="0078223F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TsmClientAccountStatement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CurrentUser.ClientAccountStatement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74C662EF" w14:textId="77777777" w:rsidR="00287F3E" w:rsidRPr="0078223F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TsmUserAdd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 () =&gt; CurrentUser.UserAdd</w:t>
            </w: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1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7AB10E1E" w14:textId="77777777" w:rsidR="00287F3E" w:rsidRPr="0078223F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TsmFirstAccounts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CurrentUser.FirstAccounts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06C56206" w14:textId="77777777" w:rsidR="00287F3E" w:rsidRPr="0078223F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TsmStatistical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CurrentUser.Statistical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BCD60C1" w14:textId="77777777" w:rsidR="00287F3E" w:rsidRPr="0078223F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TsmPriceViewer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CurrentUser.PriceViewer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41DF6BC2" w14:textId="71A18982" w:rsidR="002119A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TsmProducerAddBarcodeFactory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CurrentUser.PriceViewer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="008148B8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7EED5E03" w14:textId="77777777" w:rsid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</w:p>
          <w:p w14:paraId="75C65018" w14:textId="77777777" w:rsidR="00287F3E" w:rsidRDefault="00287F3E" w:rsidP="00287F3E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</w:p>
          <w:p w14:paraId="2F3D742F" w14:textId="77777777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   </w:t>
            </w:r>
          </w:p>
          <w:p w14:paraId="639F052A" w14:textId="48C56240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</w:rPr>
              <w:t xml:space="preserve">//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مفيش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مقابل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واضح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→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ممكن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تربطه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أو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تسيبه</w:t>
            </w:r>
          </w:p>
          <w:p w14:paraId="261CA012" w14:textId="77777777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</w:p>
          <w:p w14:paraId="2D1D7F60" w14:textId="77777777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</w:p>
          <w:p w14:paraId="5FAC5872" w14:textId="45D0F603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ToolStrip_CategoryOthers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1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AB0AF29" w14:textId="7C7AB4AB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TsmBarcode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CurrentUser.Barcode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173CAE82" w14:textId="0A71ED53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TsmProducerIncomplete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CurrentUser.ProducerIncomplete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6DE007FE" w14:textId="2AC581FB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TsmInventory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CurrentUser.Inventory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0B91831B" w14:textId="2AF1206F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</w:rPr>
              <w:t xml:space="preserve">//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الشيكات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كلها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على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نفس</w:t>
            </w:r>
            <w:r w:rsidRPr="0078223F">
              <w:rPr>
                <w:rFonts w:ascii="Consolas" w:hAnsi="Consolas" w:cs="Consolas"/>
                <w:color w:val="008000"/>
                <w:kern w:val="0"/>
                <w:sz w:val="28"/>
                <w:szCs w:val="28"/>
                <w:rtl/>
              </w:rPr>
              <w:t xml:space="preserve"> </w:t>
            </w:r>
            <w:r w:rsidRPr="0078223F">
              <w:rPr>
                <w:rFonts w:ascii="Consolas" w:hAnsi="Consolas" w:cs="Times New Roman"/>
                <w:color w:val="008000"/>
                <w:kern w:val="0"/>
                <w:sz w:val="28"/>
                <w:szCs w:val="28"/>
                <w:rtl/>
              </w:rPr>
              <w:t>الصلاحية</w:t>
            </w:r>
          </w:p>
          <w:p w14:paraId="2DAEB27C" w14:textId="6D2C9694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TsmCheckWaredAll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CurrentUser.CheckSaderWared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,</w:t>
            </w:r>
          </w:p>
          <w:p w14:paraId="0F3CC0F0" w14:textId="5D253E7B" w:rsidR="0078223F" w:rsidRPr="0078223F" w:rsidRDefault="0078223F" w:rsidP="0078223F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</w:pPr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{ </w:t>
            </w:r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proofErr w:type="spellStart"/>
            <w:proofErr w:type="gram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TsmClientsMoneyToClients</w:t>
            </w:r>
            <w:proofErr w:type="spellEnd"/>
            <w:r w:rsidRPr="0078223F">
              <w:rPr>
                <w:rFonts w:ascii="Consolas" w:hAnsi="Consolas" w:cs="Consolas"/>
                <w:color w:val="A31515"/>
                <w:kern w:val="0"/>
                <w:sz w:val="28"/>
                <w:szCs w:val="28"/>
              </w:rPr>
              <w:t>"</w:t>
            </w:r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, () =&gt; </w:t>
            </w:r>
            <w:proofErr w:type="spellStart"/>
            <w:proofErr w:type="gramStart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>CurrentUser.ClientsMoney</w:t>
            </w:r>
            <w:proofErr w:type="spellEnd"/>
            <w:r w:rsidRPr="0078223F">
              <w:rPr>
                <w:rFonts w:ascii="Consolas" w:hAnsi="Consolas" w:cs="Consolas"/>
                <w:color w:val="000000"/>
                <w:kern w:val="0"/>
                <w:sz w:val="28"/>
                <w:szCs w:val="28"/>
              </w:rPr>
              <w:t xml:space="preserve"> }</w:t>
            </w:r>
            <w:proofErr w:type="gramEnd"/>
          </w:p>
          <w:p w14:paraId="6FCF4BA1" w14:textId="3E0548F9" w:rsidR="009A4981" w:rsidRPr="0078223F" w:rsidRDefault="009A4981" w:rsidP="0078223F">
            <w:pPr>
              <w:bidi w:val="0"/>
              <w:rPr>
                <w:rFonts w:asciiTheme="minorBidi" w:hAnsiTheme="minorBidi"/>
                <w:sz w:val="28"/>
                <w:szCs w:val="28"/>
                <w:rtl/>
                <w:lang w:bidi="ar-EG"/>
              </w:rPr>
            </w:pPr>
          </w:p>
        </w:tc>
        <w:tc>
          <w:tcPr>
            <w:tcW w:w="2060" w:type="dxa"/>
          </w:tcPr>
          <w:p w14:paraId="7E95490F" w14:textId="22EB65A0" w:rsidR="009A4981" w:rsidRPr="009A4981" w:rsidRDefault="009A4981" w:rsidP="009A4981">
            <w:pPr>
              <w:bidi w:val="0"/>
              <w:rPr>
                <w:rFonts w:asciiTheme="minorBidi" w:hAnsiTheme="minorBidi"/>
                <w:rtl/>
                <w:lang w:bidi="ar-EG"/>
              </w:rPr>
            </w:pPr>
          </w:p>
        </w:tc>
      </w:tr>
    </w:tbl>
    <w:p w14:paraId="26D8A46E" w14:textId="77777777" w:rsidR="001535C3" w:rsidRDefault="001535C3" w:rsidP="009A4981">
      <w:pPr>
        <w:bidi w:val="0"/>
        <w:rPr>
          <w:rFonts w:hint="cs"/>
          <w:rtl/>
          <w:lang w:bidi="ar-EG"/>
        </w:rPr>
      </w:pPr>
    </w:p>
    <w:sectPr w:rsidR="001535C3" w:rsidSect="009A4981">
      <w:pgSz w:w="23811" w:h="16838" w:orient="landscape" w:code="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981"/>
    <w:rsid w:val="001535C3"/>
    <w:rsid w:val="002119AE"/>
    <w:rsid w:val="00287F3E"/>
    <w:rsid w:val="003664FB"/>
    <w:rsid w:val="00764261"/>
    <w:rsid w:val="0078223F"/>
    <w:rsid w:val="008148B8"/>
    <w:rsid w:val="009A4981"/>
    <w:rsid w:val="00AB615D"/>
    <w:rsid w:val="00AC19F4"/>
    <w:rsid w:val="00DE1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C91C4"/>
  <w15:chartTrackingRefBased/>
  <w15:docId w15:val="{27AE3AAC-F206-4DCB-83E3-35FD6837C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9A4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4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4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4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4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4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4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4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4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4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4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49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49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49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49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49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49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4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4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4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4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4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49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4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4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4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49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49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49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745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Hamed Alwasif</dc:creator>
  <cp:keywords/>
  <dc:description/>
  <cp:lastModifiedBy>Hamed Alwasif</cp:lastModifiedBy>
  <cp:revision>5</cp:revision>
  <dcterms:created xsi:type="dcterms:W3CDTF">2026-04-11T06:46:00Z</dcterms:created>
  <dcterms:modified xsi:type="dcterms:W3CDTF">2026-04-11T08:20:00Z</dcterms:modified>
</cp:coreProperties>
</file>