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2370" w:type="dxa"/>
        <w:jc w:val="right"/>
        <w:tblLook w:val="04A0" w:firstRow="1" w:lastRow="0" w:firstColumn="1" w:lastColumn="0" w:noHBand="0" w:noVBand="1"/>
      </w:tblPr>
      <w:tblGrid>
        <w:gridCol w:w="6973"/>
        <w:gridCol w:w="13337"/>
        <w:gridCol w:w="2060"/>
      </w:tblGrid>
      <w:tr w:rsidR="009A4981" w:rsidRPr="009A4981" w14:paraId="50073DBE" w14:textId="77777777" w:rsidTr="0078223F">
        <w:trPr>
          <w:trHeight w:val="890"/>
          <w:jc w:val="right"/>
        </w:trPr>
        <w:tc>
          <w:tcPr>
            <w:tcW w:w="6973" w:type="dxa"/>
            <w:vAlign w:val="center"/>
          </w:tcPr>
          <w:p w14:paraId="45B2408C" w14:textId="2AD0DFC8" w:rsidR="009A4981" w:rsidRPr="009A4981" w:rsidRDefault="009A4981" w:rsidP="009A4981">
            <w:pPr>
              <w:bidi w:val="0"/>
              <w:jc w:val="center"/>
              <w:rPr>
                <w:rFonts w:asciiTheme="minorBidi" w:hAnsiTheme="minorBidi"/>
                <w:sz w:val="52"/>
                <w:szCs w:val="52"/>
                <w:rtl/>
                <w:lang w:bidi="ar-EG"/>
              </w:rPr>
            </w:pPr>
            <w:proofErr w:type="spellStart"/>
            <w:r w:rsidRPr="009A4981">
              <w:rPr>
                <w:rFonts w:asciiTheme="minorBidi" w:hAnsiTheme="minorBidi"/>
                <w:sz w:val="52"/>
                <w:szCs w:val="52"/>
                <w:lang w:bidi="ar-EG"/>
              </w:rPr>
              <w:t>CurrentUser</w:t>
            </w:r>
            <w:proofErr w:type="spellEnd"/>
          </w:p>
        </w:tc>
        <w:tc>
          <w:tcPr>
            <w:tcW w:w="13337" w:type="dxa"/>
            <w:vAlign w:val="center"/>
          </w:tcPr>
          <w:p w14:paraId="62630FAD" w14:textId="49AE5FB2" w:rsidR="009A4981" w:rsidRPr="009A4981" w:rsidRDefault="009A4981" w:rsidP="009A4981">
            <w:pPr>
              <w:bidi w:val="0"/>
              <w:jc w:val="center"/>
              <w:rPr>
                <w:rFonts w:asciiTheme="minorBidi" w:hAnsiTheme="minorBidi"/>
                <w:sz w:val="52"/>
                <w:szCs w:val="52"/>
                <w:rtl/>
                <w:lang w:bidi="ar-EG"/>
              </w:rPr>
            </w:pPr>
            <w:r w:rsidRPr="009A4981">
              <w:rPr>
                <w:rFonts w:asciiTheme="minorBidi" w:hAnsiTheme="minorBidi"/>
                <w:sz w:val="52"/>
                <w:szCs w:val="52"/>
                <w:lang w:bidi="ar-EG"/>
              </w:rPr>
              <w:t>Dictionary</w:t>
            </w:r>
          </w:p>
        </w:tc>
        <w:tc>
          <w:tcPr>
            <w:tcW w:w="2060" w:type="dxa"/>
            <w:vAlign w:val="center"/>
          </w:tcPr>
          <w:p w14:paraId="0D5D515E" w14:textId="59DC9B3D" w:rsidR="009A4981" w:rsidRPr="009A4981" w:rsidRDefault="009A4981" w:rsidP="009A4981">
            <w:pPr>
              <w:bidi w:val="0"/>
              <w:jc w:val="center"/>
              <w:rPr>
                <w:rFonts w:asciiTheme="minorBidi" w:hAnsiTheme="minorBidi"/>
                <w:sz w:val="52"/>
                <w:szCs w:val="52"/>
                <w:rtl/>
                <w:lang w:bidi="ar-EG"/>
              </w:rPr>
            </w:pPr>
            <w:r w:rsidRPr="009A4981">
              <w:rPr>
                <w:rFonts w:asciiTheme="minorBidi" w:hAnsiTheme="minorBidi"/>
                <w:sz w:val="52"/>
                <w:szCs w:val="52"/>
                <w:lang w:bidi="ar-EG"/>
              </w:rPr>
              <w:t>Login</w:t>
            </w:r>
          </w:p>
        </w:tc>
      </w:tr>
      <w:tr w:rsidR="009A4981" w:rsidRPr="009A4981" w14:paraId="4020C21B" w14:textId="77777777" w:rsidTr="0078223F">
        <w:trPr>
          <w:trHeight w:val="12770"/>
          <w:jc w:val="right"/>
        </w:trPr>
        <w:tc>
          <w:tcPr>
            <w:tcW w:w="6973" w:type="dxa"/>
          </w:tcPr>
          <w:p w14:paraId="10C5FF47" w14:textId="7777777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Sales;</w:t>
            </w:r>
          </w:p>
          <w:p w14:paraId="16DF012A" w14:textId="753062A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Purchases;</w:t>
            </w:r>
          </w:p>
          <w:p w14:paraId="043C6ED8" w14:textId="5C46B521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Expenses;</w:t>
            </w:r>
          </w:p>
          <w:p w14:paraId="1D750BFE" w14:textId="1F9FA003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MoneyToBox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E59D99B" w14:textId="49CA519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MoneyFromBox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7FDC9FA" w14:textId="71A8875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GroupAdd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6E3A5E46" w14:textId="695CCFA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EmployeeAdd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503F9731" w14:textId="2896F23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EmployeeSalaryPayment;</w:t>
            </w:r>
          </w:p>
          <w:p w14:paraId="32982511" w14:textId="41D7ED5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EmployeeSalaryMovement;</w:t>
            </w:r>
          </w:p>
          <w:p w14:paraId="11D2D718" w14:textId="13B8307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EmployeeBonusAdd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609265FE" w14:textId="1C29131D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EmployeePenaltyAdd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6B5FBCE7" w14:textId="6ECF01F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CarsAdd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52DEDEE1" w14:textId="168C71E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CarsExpenses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B194C68" w14:textId="24FA4B8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CarsExpensesMovement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495167D" w14:textId="312FBAF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BackupSave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68C71AF" w14:textId="0F23FEBB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BackupRestore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54F209DC" w14:textId="72F0087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SettingsGeneral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64711B1B" w14:textId="7D82012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SystemReset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6229C102" w14:textId="7F73A828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License;</w:t>
            </w:r>
          </w:p>
          <w:p w14:paraId="76DE60A2" w14:textId="1307092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CallUs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C2E312B" w14:textId="0FF627E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ClientAdd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3212473" w14:textId="7165BED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ClientsMoney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98023D9" w14:textId="6757ADA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ExplainSystem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53EC0E07" w14:textId="29ADAE4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Connection;</w:t>
            </w:r>
          </w:p>
          <w:p w14:paraId="21E3065A" w14:textId="0703554D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ProducerNewAdd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1D775C13" w14:textId="25EC225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StoreNewAdd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7141348" w14:textId="6EEE6CB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Prices;</w:t>
            </w:r>
          </w:p>
          <w:p w14:paraId="2834647C" w14:textId="4BCDDE7B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ProducerUpdate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7CFFACC7" w14:textId="33DCF67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Inventory;</w:t>
            </w:r>
          </w:p>
          <w:p w14:paraId="77945649" w14:textId="3EE80EA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Barcode;</w:t>
            </w:r>
          </w:p>
          <w:p w14:paraId="10BF2270" w14:textId="67869A7E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ProducerIncomplete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F98D62B" w14:textId="31E1C9B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StoreToStore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755CDAED" w14:textId="3E04213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ProductMovement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647B5DB" w14:textId="3F7AE32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BoxMovement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8183A80" w14:textId="6868C3B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ClientsList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488ECDC" w14:textId="1628B240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BanksList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33F37BC7" w14:textId="324AFD4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Profits;</w:t>
            </w:r>
          </w:p>
          <w:p w14:paraId="1EE0628D" w14:textId="01E30681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DailySalesPurchases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1318C39" w14:textId="7D7D2C7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DailyTransactions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4DD27C0" w14:textId="461F0A5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FinancialStatements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334A9757" w14:textId="2FDCEFB2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BankAddAccount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F9CACFC" w14:textId="49E440B4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CheckSaderWared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8A52B38" w14:textId="5493065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CheckSave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0377DDDC" w14:textId="2767265A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BankStatement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8870495" w14:textId="3B371001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BankToBank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5EC7A2CA" w14:textId="4A6DD0E0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ClientAccountStatement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2BBD1758" w14:textId="71F30B65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UserAdd1;</w:t>
            </w:r>
          </w:p>
          <w:p w14:paraId="10355D65" w14:textId="140922B9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FirstAccounts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6A4C97AC" w14:textId="3D85BE9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AllowUser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1763933A" w14:textId="4EED8736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Statistical;</w:t>
            </w:r>
          </w:p>
          <w:p w14:paraId="6213E791" w14:textId="09691317" w:rsidR="003664FB" w:rsidRPr="003664FB" w:rsidRDefault="003664FB" w:rsidP="003664FB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PriceViewer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  <w:p w14:paraId="4C1F821C" w14:textId="1F0DFF1F" w:rsidR="009A4981" w:rsidRPr="003664FB" w:rsidRDefault="003664FB" w:rsidP="003664FB">
            <w:pPr>
              <w:bidi w:val="0"/>
              <w:rPr>
                <w:rFonts w:asciiTheme="minorBidi" w:hAnsiTheme="minorBidi"/>
                <w:rtl/>
                <w:lang w:bidi="ar-EG"/>
              </w:rPr>
            </w:pPr>
            <w:r w:rsidRPr="003664FB">
              <w:rPr>
                <w:rFonts w:ascii="Consolas" w:hAnsi="Consolas" w:cs="Consolas"/>
                <w:color w:val="0000FF"/>
                <w:kern w:val="0"/>
              </w:rPr>
              <w:lastRenderedPageBreak/>
              <w:t>public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static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r w:rsidRPr="003664FB">
              <w:rPr>
                <w:rFonts w:ascii="Consolas" w:hAnsi="Consolas" w:cs="Consolas"/>
                <w:color w:val="0000FF"/>
                <w:kern w:val="0"/>
              </w:rPr>
              <w:t>int</w:t>
            </w:r>
            <w:r w:rsidRPr="003664FB">
              <w:rPr>
                <w:rFonts w:ascii="Consolas" w:hAnsi="Consolas" w:cs="Consolas"/>
                <w:color w:val="000000"/>
                <w:kern w:val="0"/>
              </w:rPr>
              <w:t xml:space="preserve"> </w:t>
            </w:r>
            <w:proofErr w:type="spellStart"/>
            <w:r w:rsidRPr="003664FB">
              <w:rPr>
                <w:rFonts w:ascii="Consolas" w:hAnsi="Consolas" w:cs="Consolas"/>
                <w:color w:val="000000"/>
                <w:kern w:val="0"/>
              </w:rPr>
              <w:t>ProducerAddBarcodeFactory</w:t>
            </w:r>
            <w:proofErr w:type="spellEnd"/>
            <w:r w:rsidRPr="003664FB">
              <w:rPr>
                <w:rFonts w:ascii="Consolas" w:hAnsi="Consolas" w:cs="Consolas"/>
                <w:color w:val="000000"/>
                <w:kern w:val="0"/>
              </w:rPr>
              <w:t>;</w:t>
            </w:r>
          </w:p>
        </w:tc>
        <w:tc>
          <w:tcPr>
            <w:tcW w:w="13337" w:type="dxa"/>
          </w:tcPr>
          <w:p w14:paraId="6E9A445C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lastRenderedPageBreak/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TsmFirstAccounts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CurrentUser.FirstAccounts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F3D742F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   </w:t>
            </w:r>
          </w:p>
          <w:p w14:paraId="639F052A" w14:textId="48C56240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</w:rPr>
              <w:t xml:space="preserve">//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مفيش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مقابل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واضح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→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ممكن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تربطه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أو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تسيبه</w:t>
            </w:r>
          </w:p>
          <w:p w14:paraId="66961125" w14:textId="795B5F1A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TsmStatistical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CurrentUser.Statistical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61CA012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33358E09" w14:textId="415C626E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TsmSales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CurrentUser.Sales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896AB4A" w14:textId="1038E4B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TsmSalesReturns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CurrentUser.Sales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735FC51" w14:textId="71AAF048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TsmPurchaseReturns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CurrentUser.Purchases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D1D7F60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5FAC5872" w14:textId="45D0F603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ToolStrip_CategoryOthers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1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1C9EDB2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AB0AF29" w14:textId="7C7AB4AB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TsmBarcode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CurrentUser.Barcode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73CAE82" w14:textId="0A71ED53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TsmProducerIncomplete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CurrentUser.ProducerIncomplete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DFF7950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1CDD9B80" w14:textId="4FAA3D8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TsmPurchases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CurrentUser.Purchases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CA34222" w14:textId="51073C9C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TsmExpenses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CurrentUser.Expenses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E2CFAE1" w14:textId="1DACFAF9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TsmMoneyToBox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CurrentUser.MoneyToBox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EA14C33" w14:textId="1024F52E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TsmMoneyFromBox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CurrentUser.MoneyFromBox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CF51EC9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72AAF230" w14:textId="74DEAD90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TsmGroupAdd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CurrentUser.GroupAdd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31A0E3B" w14:textId="1DB574E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9A0AB66" w14:textId="5553C5F8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TsmEmployeeSalaryPayment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CurrentUser.EmployeeSalaryPayment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3DC4A35" w14:textId="09DEB06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TsmEmployeeSalaryMovement"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CurrentUser.EmployeeSalaryMovement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517D183" w14:textId="3F235709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TsmEmployeeBonusAdd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CurrentUser.EmployeeBonusAdd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DCD448A" w14:textId="49CEBD66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TsmEmployeePenaltyAdd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CurrentUser.EmployeePenaltyAdd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6CB3394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4C869F9D" w14:textId="1B44D6B0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TsmCarsAdd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CurrentUser.CarsAdd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3A6249F" w14:textId="3AECCF3E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TsmCarsExpenses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CurrentUser.CarsExpenses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7D7D8C0" w14:textId="29D744E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TsmCarsExpensesMovement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CurrentUser.CarsExpensesMovement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EA33AA8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470E1114" w14:textId="427C3C45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TsmBackupSave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CurrentUser.BackupSave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1B20223" w14:textId="33210CCB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TsmBackupRestore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CurrentUser.BackupRestore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508B256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59AE5ADE" w14:textId="15F4868A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TsmSettingsGeneral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CurrentUser.SettingsGeneral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0E0EE63" w14:textId="60DA17D9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TsmSystemReset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CurrentUser.SystemReset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026097C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E469264" w14:textId="29D1D71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TsmAddClient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46AF6F3" w14:textId="72367A5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TsmClientsMoneyFrom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CurrentUser.ClientsMoney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6907C0E" w14:textId="2EFFDFF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TsmClientsMoneyTo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CurrentUser.ClientsMoney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FF3EC44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2BBBDBF9" w14:textId="293F5BCC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TsmProducerNewAdd"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CurrentUser.ProducerNewAdd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0F2AF2E" w14:textId="7EB177D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TsmStoreNewAdd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CurrentUser.StoreNewAdd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9375BBD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3BC74E4F" w14:textId="7950B340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TsmPrices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CurrentUser.Prices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813EEB5" w14:textId="27F9873A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lastRenderedPageBreak/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TsmProducerUpdate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CurrentUser.ProducerUpdate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FB996EE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DE007FE" w14:textId="2AC581FB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TsmInventory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CurrentUser.Inventory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69F8BD1" w14:textId="76183FB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TsmStoreToStore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CurrentUser.StoreToStore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1C3A42B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797DFE41" w14:textId="1B513EE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TsmProductMovement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CurrentUser.ProductMovement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18FEE89" w14:textId="16E6DB4B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TsmBoxMovement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CurrentUser.BoxMovement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9BEDF67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A8D3FF7" w14:textId="317788A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TsmClientsList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CurrentUser.ClientsList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7DBE6DC" w14:textId="51C1BE7D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TsmBanksList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CurrentUser.BanksList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5A3450A0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2405E7A3" w14:textId="10B5A31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TsmProfits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CurrentUser.Profits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1942612" w14:textId="233F8A58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TsmDailySalesPurchases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CurrentUser.DailySalesPurchases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7B852972" w14:textId="57AB20A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TsmDailyTransactions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CurrentUser.DailyTransactions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E94015C" w14:textId="5B10292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TsmFinancialStatements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CurrentUser.FinancialStatements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F050581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0EB112F6" w14:textId="160723B2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TsmBankAddAccount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CurrentUser.BankAddAccount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A312CD4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0B91831B" w14:textId="2AF1206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</w:rPr>
              <w:t xml:space="preserve">//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الشيكات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كلها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على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نفس</w:t>
            </w:r>
            <w:r w:rsidRPr="0078223F">
              <w:rPr>
                <w:rFonts w:ascii="Consolas" w:hAnsi="Consolas" w:cs="Consolas"/>
                <w:color w:val="008000"/>
                <w:kern w:val="0"/>
                <w:sz w:val="28"/>
                <w:szCs w:val="28"/>
                <w:rtl/>
              </w:rPr>
              <w:t xml:space="preserve"> </w:t>
            </w:r>
            <w:r w:rsidRPr="0078223F">
              <w:rPr>
                <w:rFonts w:ascii="Consolas" w:hAnsi="Consolas" w:cs="Times New Roman"/>
                <w:color w:val="008000"/>
                <w:kern w:val="0"/>
                <w:sz w:val="28"/>
                <w:szCs w:val="28"/>
                <w:rtl/>
              </w:rPr>
              <w:t>الصلاحية</w:t>
            </w:r>
          </w:p>
          <w:p w14:paraId="685F5E39" w14:textId="7F7601B6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TsmCheckSaderAll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CurrentUser.CheckSaderWared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DAEB27C" w14:textId="6D2C969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TsmCheckWaredAll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CurrentUser.CheckSaderWared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202099A" w14:textId="6299A885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TsmCheckAddALL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CurrentUser.CheckSave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3372885" w14:textId="3BE2E0CA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TsmCheckDiscALL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CurrentUser.CheckSave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61A4C69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29F226AC" w14:textId="09D6837F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TsmBankStatement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CurrentUser.BankStatement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9C255BF" w14:textId="057F5803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TsmBankToBank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CurrentUser.BankToBank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F60623E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6FA5C6E7" w14:textId="01601966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TsmClientAccountStatement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CurrentUser.ClientAccountStatement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45CC78B7" w14:textId="77777777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</w:p>
          <w:p w14:paraId="503FD46E" w14:textId="5EBB1B45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TsmUserAdd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 () =&gt; CurrentUser.UserAdd</w:t>
            </w: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1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3BC55288" w14:textId="4B120F4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TsmExplainSystem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CurrentUser.ExplainSystem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1BFC0BB1" w14:textId="0EE089E9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TsmCallUs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CurrentUser.CallUs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F594870" w14:textId="571759D4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TsmLicense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CurrentUser.License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0F3CC0F0" w14:textId="35DDFDF9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TsmClientsMoneyToClients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CurrentUser.ClientsMoney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28C27F45" w14:textId="2064F8C6" w:rsidR="0078223F" w:rsidRPr="0078223F" w:rsidRDefault="0078223F" w:rsidP="0078223F">
            <w:pPr>
              <w:autoSpaceDE w:val="0"/>
              <w:autoSpaceDN w:val="0"/>
              <w:bidi w:val="0"/>
              <w:adjustRightInd w:val="0"/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TsmPriceViewer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CurrentUser.PriceViewer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,</w:t>
            </w:r>
          </w:p>
          <w:p w14:paraId="6FCF4BA1" w14:textId="5CA88A10" w:rsidR="009A4981" w:rsidRPr="0078223F" w:rsidRDefault="0078223F" w:rsidP="0078223F">
            <w:pPr>
              <w:bidi w:val="0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{ </w:t>
            </w:r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proofErr w:type="spellStart"/>
            <w:proofErr w:type="gram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TsmProducerAddBarcodeFactory</w:t>
            </w:r>
            <w:proofErr w:type="spellEnd"/>
            <w:r w:rsidRPr="0078223F">
              <w:rPr>
                <w:rFonts w:ascii="Consolas" w:hAnsi="Consolas" w:cs="Consolas"/>
                <w:color w:val="A31515"/>
                <w:kern w:val="0"/>
                <w:sz w:val="28"/>
                <w:szCs w:val="28"/>
              </w:rPr>
              <w:t>"</w:t>
            </w:r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, () =&gt; </w:t>
            </w:r>
            <w:proofErr w:type="spellStart"/>
            <w:proofErr w:type="gramStart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>CurrentUser.PriceViewer</w:t>
            </w:r>
            <w:proofErr w:type="spellEnd"/>
            <w:r w:rsidRPr="0078223F">
              <w:rPr>
                <w:rFonts w:ascii="Consolas" w:hAnsi="Consolas" w:cs="Consolas"/>
                <w:color w:val="000000"/>
                <w:kern w:val="0"/>
                <w:sz w:val="28"/>
                <w:szCs w:val="28"/>
              </w:rPr>
              <w:t xml:space="preserve"> }</w:t>
            </w:r>
            <w:proofErr w:type="gramEnd"/>
          </w:p>
        </w:tc>
        <w:tc>
          <w:tcPr>
            <w:tcW w:w="2060" w:type="dxa"/>
          </w:tcPr>
          <w:p w14:paraId="7E95490F" w14:textId="22EB65A0" w:rsidR="009A4981" w:rsidRPr="009A4981" w:rsidRDefault="009A4981" w:rsidP="009A4981">
            <w:pPr>
              <w:bidi w:val="0"/>
              <w:rPr>
                <w:rFonts w:asciiTheme="minorBidi" w:hAnsiTheme="minorBidi"/>
                <w:rtl/>
                <w:lang w:bidi="ar-EG"/>
              </w:rPr>
            </w:pPr>
          </w:p>
        </w:tc>
      </w:tr>
    </w:tbl>
    <w:p w14:paraId="26D8A46E" w14:textId="77777777" w:rsidR="001535C3" w:rsidRDefault="001535C3" w:rsidP="009A4981">
      <w:pPr>
        <w:bidi w:val="0"/>
        <w:rPr>
          <w:rFonts w:hint="cs"/>
          <w:rtl/>
          <w:lang w:bidi="ar-EG"/>
        </w:rPr>
      </w:pPr>
    </w:p>
    <w:sectPr w:rsidR="001535C3" w:rsidSect="009A4981">
      <w:pgSz w:w="23811" w:h="16838" w:orient="landscape" w:code="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81"/>
    <w:rsid w:val="001535C3"/>
    <w:rsid w:val="003664FB"/>
    <w:rsid w:val="0078223F"/>
    <w:rsid w:val="009A4981"/>
    <w:rsid w:val="00AB615D"/>
    <w:rsid w:val="00DE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91C4"/>
  <w15:chartTrackingRefBased/>
  <w15:docId w15:val="{27AE3AAC-F206-4DCB-83E3-35FD6837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A4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Alwasif</dc:creator>
  <cp:keywords/>
  <dc:description/>
  <cp:lastModifiedBy>Hamed Alwasif</cp:lastModifiedBy>
  <cp:revision>3</cp:revision>
  <dcterms:created xsi:type="dcterms:W3CDTF">2026-04-11T06:06:00Z</dcterms:created>
  <dcterms:modified xsi:type="dcterms:W3CDTF">2026-04-11T06:34:00Z</dcterms:modified>
</cp:coreProperties>
</file>