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476E" w14:textId="77777777" w:rsidR="004D3A67" w:rsidRDefault="004D3A67" w:rsidP="004D3A67">
      <w:pPr>
        <w:pStyle w:val="Heading1"/>
        <w:rPr>
          <w:rFonts w:ascii="Segoe UI" w:hAnsi="Segoe UI" w:cs="Segoe UI"/>
          <w:sz w:val="24"/>
          <w:szCs w:val="24"/>
        </w:rPr>
      </w:pPr>
      <w:r>
        <w:rPr>
          <w:rFonts w:ascii="Segoe UI" w:hAnsi="Segoe UI" w:cs="Segoe UI"/>
          <w:sz w:val="24"/>
          <w:szCs w:val="24"/>
        </w:rPr>
        <w:t xml:space="preserve">Calculating Improvement Value </w:t>
      </w:r>
    </w:p>
    <w:p w14:paraId="2C320B72" w14:textId="77777777" w:rsidR="004D3A67" w:rsidRDefault="004D3A67" w:rsidP="004D3A67">
      <w:r>
        <w:t>After verifying if there is a need for time adjustment, the next step is to find the land residual value by deducting the depreciated improvement value from the total value. Since I do have the land value and improvement value for the previous year, I just need to time adjust those values based on the current evaluation date, July 1</w:t>
      </w:r>
      <w:r w:rsidRPr="002C1A05">
        <w:rPr>
          <w:vertAlign w:val="superscript"/>
        </w:rPr>
        <w:t>st</w:t>
      </w:r>
      <w:r>
        <w:t>, 2017. For this purpose, I run a linear model with no intercept with sale price as dependent variable and assessed values for improvement and land values as independent variables.</w:t>
      </w:r>
    </w:p>
    <w:p w14:paraId="16EDEF01" w14:textId="77777777" w:rsidR="004D3A67" w:rsidRDefault="004D3A67" w:rsidP="004D3A67"/>
    <w:p w14:paraId="40F6C3FE" w14:textId="77777777" w:rsidR="004D3A67" w:rsidRDefault="004D3A67" w:rsidP="004D3A67">
      <w:pPr>
        <w:jc w:val="center"/>
      </w:pPr>
      <w:r>
        <w:rPr>
          <w:b/>
          <w:bCs/>
        </w:rPr>
        <w:t>Model Summary</w:t>
      </w:r>
    </w:p>
    <w:tbl>
      <w:tblPr>
        <w:tblStyle w:val="TableGrid"/>
        <w:tblW w:w="0" w:type="auto"/>
        <w:tblBorders>
          <w:insideV w:val="none" w:sz="0" w:space="0" w:color="auto"/>
        </w:tblBorders>
        <w:tblLook w:val="04A0" w:firstRow="1" w:lastRow="0" w:firstColumn="1" w:lastColumn="0" w:noHBand="0" w:noVBand="1"/>
      </w:tblPr>
      <w:tblGrid>
        <w:gridCol w:w="1247"/>
        <w:gridCol w:w="1247"/>
        <w:gridCol w:w="1247"/>
        <w:gridCol w:w="2208"/>
        <w:gridCol w:w="3122"/>
      </w:tblGrid>
      <w:tr w:rsidR="004D3A67" w:rsidRPr="005E5ED0" w14:paraId="201788F9" w14:textId="77777777" w:rsidTr="009302A0">
        <w:tc>
          <w:tcPr>
            <w:tcW w:w="1247" w:type="dxa"/>
            <w:shd w:val="clear" w:color="auto" w:fill="D9D9D9" w:themeFill="background1" w:themeFillShade="D9"/>
            <w:hideMark/>
          </w:tcPr>
          <w:p w14:paraId="55C9BDD1" w14:textId="77777777" w:rsidR="004D3A67" w:rsidRPr="005E5ED0" w:rsidRDefault="004D3A67" w:rsidP="009302A0">
            <w:pPr>
              <w:spacing w:after="160" w:line="278" w:lineRule="auto"/>
            </w:pPr>
            <w:r w:rsidRPr="005E5ED0">
              <w:t>Model</w:t>
            </w:r>
          </w:p>
        </w:tc>
        <w:tc>
          <w:tcPr>
            <w:tcW w:w="1247" w:type="dxa"/>
            <w:hideMark/>
          </w:tcPr>
          <w:p w14:paraId="3783CCE6" w14:textId="77777777" w:rsidR="004D3A67" w:rsidRPr="005E5ED0" w:rsidRDefault="004D3A67" w:rsidP="009302A0">
            <w:pPr>
              <w:spacing w:after="160" w:line="278" w:lineRule="auto"/>
            </w:pPr>
            <w:r w:rsidRPr="005E5ED0">
              <w:t>R</w:t>
            </w:r>
          </w:p>
        </w:tc>
        <w:tc>
          <w:tcPr>
            <w:tcW w:w="1247" w:type="dxa"/>
            <w:hideMark/>
          </w:tcPr>
          <w:p w14:paraId="56586274" w14:textId="77777777" w:rsidR="004D3A67" w:rsidRPr="005E5ED0" w:rsidRDefault="004D3A67" w:rsidP="009302A0">
            <w:pPr>
              <w:spacing w:after="160" w:line="278" w:lineRule="auto"/>
            </w:pPr>
            <w:r w:rsidRPr="005E5ED0">
              <w:t>R Square</w:t>
            </w:r>
          </w:p>
        </w:tc>
        <w:tc>
          <w:tcPr>
            <w:tcW w:w="2208" w:type="dxa"/>
            <w:hideMark/>
          </w:tcPr>
          <w:p w14:paraId="17C5E03F" w14:textId="77777777" w:rsidR="004D3A67" w:rsidRPr="005E5ED0" w:rsidRDefault="004D3A67" w:rsidP="009302A0">
            <w:pPr>
              <w:spacing w:after="160" w:line="278" w:lineRule="auto"/>
            </w:pPr>
            <w:r w:rsidRPr="005E5ED0">
              <w:t>Adjusted R Square</w:t>
            </w:r>
          </w:p>
        </w:tc>
        <w:tc>
          <w:tcPr>
            <w:tcW w:w="3122" w:type="dxa"/>
            <w:hideMark/>
          </w:tcPr>
          <w:p w14:paraId="1D389E24" w14:textId="77777777" w:rsidR="004D3A67" w:rsidRPr="005E5ED0" w:rsidRDefault="004D3A67" w:rsidP="009302A0">
            <w:pPr>
              <w:spacing w:after="160" w:line="278" w:lineRule="auto"/>
            </w:pPr>
            <w:r w:rsidRPr="005E5ED0">
              <w:t>Std. Error of the Estimate</w:t>
            </w:r>
          </w:p>
        </w:tc>
      </w:tr>
      <w:tr w:rsidR="004D3A67" w:rsidRPr="005E5ED0" w14:paraId="0F42837A" w14:textId="77777777" w:rsidTr="009302A0">
        <w:tc>
          <w:tcPr>
            <w:tcW w:w="1247" w:type="dxa"/>
            <w:shd w:val="clear" w:color="auto" w:fill="D9D9D9" w:themeFill="background1" w:themeFillShade="D9"/>
            <w:hideMark/>
          </w:tcPr>
          <w:p w14:paraId="41EE6D48" w14:textId="77777777" w:rsidR="004D3A67" w:rsidRPr="005E5ED0" w:rsidRDefault="004D3A67" w:rsidP="009302A0">
            <w:pPr>
              <w:spacing w:after="160" w:line="278" w:lineRule="auto"/>
            </w:pPr>
            <w:r w:rsidRPr="005E5ED0">
              <w:t>1</w:t>
            </w:r>
          </w:p>
        </w:tc>
        <w:tc>
          <w:tcPr>
            <w:tcW w:w="1247" w:type="dxa"/>
            <w:hideMark/>
          </w:tcPr>
          <w:p w14:paraId="72E33F2A" w14:textId="77777777" w:rsidR="004D3A67" w:rsidRPr="005E5ED0" w:rsidRDefault="004D3A67" w:rsidP="009302A0">
            <w:pPr>
              <w:spacing w:after="160" w:line="278" w:lineRule="auto"/>
            </w:pPr>
            <w:r w:rsidRPr="005E5ED0">
              <w:t>.99</w:t>
            </w:r>
            <w:r>
              <w:t>7</w:t>
            </w:r>
          </w:p>
        </w:tc>
        <w:tc>
          <w:tcPr>
            <w:tcW w:w="1247" w:type="dxa"/>
            <w:hideMark/>
          </w:tcPr>
          <w:p w14:paraId="12FB3090" w14:textId="77777777" w:rsidR="004D3A67" w:rsidRPr="005E5ED0" w:rsidRDefault="004D3A67" w:rsidP="009302A0">
            <w:pPr>
              <w:spacing w:after="160" w:line="278" w:lineRule="auto"/>
            </w:pPr>
            <w:r w:rsidRPr="005E5ED0">
              <w:t>.99</w:t>
            </w:r>
            <w:r>
              <w:t>3</w:t>
            </w:r>
          </w:p>
        </w:tc>
        <w:tc>
          <w:tcPr>
            <w:tcW w:w="2208" w:type="dxa"/>
            <w:hideMark/>
          </w:tcPr>
          <w:p w14:paraId="4982B2FE" w14:textId="77777777" w:rsidR="004D3A67" w:rsidRPr="005E5ED0" w:rsidRDefault="004D3A67" w:rsidP="009302A0">
            <w:pPr>
              <w:spacing w:after="160" w:line="278" w:lineRule="auto"/>
            </w:pPr>
            <w:r w:rsidRPr="005E5ED0">
              <w:t>.99</w:t>
            </w:r>
            <w:r>
              <w:t>3</w:t>
            </w:r>
          </w:p>
        </w:tc>
        <w:tc>
          <w:tcPr>
            <w:tcW w:w="3122" w:type="dxa"/>
            <w:hideMark/>
          </w:tcPr>
          <w:p w14:paraId="36199A55" w14:textId="77777777" w:rsidR="004D3A67" w:rsidRPr="005E5ED0" w:rsidRDefault="004D3A67" w:rsidP="009302A0">
            <w:pPr>
              <w:spacing w:after="160" w:line="278" w:lineRule="auto"/>
            </w:pPr>
            <w:r w:rsidRPr="005E5ED0">
              <w:t>12</w:t>
            </w:r>
            <w:r>
              <w:t>460</w:t>
            </w:r>
          </w:p>
        </w:tc>
      </w:tr>
    </w:tbl>
    <w:p w14:paraId="05BA9593" w14:textId="77777777" w:rsidR="004D3A67" w:rsidRDefault="004D3A67" w:rsidP="004D3A67"/>
    <w:p w14:paraId="6208C8FF" w14:textId="77777777" w:rsidR="004D3A67" w:rsidRPr="0095234F" w:rsidRDefault="004D3A67" w:rsidP="004D3A67">
      <w:pPr>
        <w:jc w:val="center"/>
        <w:rPr>
          <w:b/>
          <w:bCs/>
        </w:rPr>
      </w:pPr>
      <w:r>
        <w:rPr>
          <w:b/>
          <w:bCs/>
        </w:rPr>
        <w:t xml:space="preserve">Coefficients </w:t>
      </w:r>
    </w:p>
    <w:tbl>
      <w:tblPr>
        <w:tblStyle w:val="TableGrid"/>
        <w:tblW w:w="0" w:type="auto"/>
        <w:tblBorders>
          <w:insideV w:val="none" w:sz="0" w:space="0" w:color="auto"/>
        </w:tblBorders>
        <w:tblLook w:val="04A0" w:firstRow="1" w:lastRow="0" w:firstColumn="1" w:lastColumn="0" w:noHBand="0" w:noVBand="1"/>
      </w:tblPr>
      <w:tblGrid>
        <w:gridCol w:w="808"/>
        <w:gridCol w:w="4683"/>
        <w:gridCol w:w="2159"/>
        <w:gridCol w:w="850"/>
        <w:gridCol w:w="850"/>
      </w:tblGrid>
      <w:tr w:rsidR="004D3A67" w:rsidRPr="0095234F" w14:paraId="43EC8FBF" w14:textId="77777777" w:rsidTr="009302A0">
        <w:tc>
          <w:tcPr>
            <w:tcW w:w="808" w:type="dxa"/>
            <w:vMerge w:val="restart"/>
            <w:shd w:val="clear" w:color="auto" w:fill="D9D9D9" w:themeFill="background1" w:themeFillShade="D9"/>
            <w:hideMark/>
          </w:tcPr>
          <w:p w14:paraId="0613B901" w14:textId="77777777" w:rsidR="004D3A67" w:rsidRPr="0095234F" w:rsidRDefault="004D3A67" w:rsidP="009302A0">
            <w:pPr>
              <w:spacing w:after="160" w:line="278" w:lineRule="auto"/>
            </w:pPr>
            <w:r w:rsidRPr="0095234F">
              <w:t>Model</w:t>
            </w:r>
          </w:p>
          <w:p w14:paraId="3DAD1116" w14:textId="77777777" w:rsidR="004D3A67" w:rsidRPr="0095234F" w:rsidRDefault="004D3A67" w:rsidP="009302A0">
            <w:pPr>
              <w:spacing w:after="160" w:line="278" w:lineRule="auto"/>
            </w:pPr>
            <w:r w:rsidRPr="0095234F">
              <w:t>1</w:t>
            </w:r>
          </w:p>
          <w:p w14:paraId="33755BE6" w14:textId="77777777" w:rsidR="004D3A67" w:rsidRPr="0095234F" w:rsidRDefault="004D3A67" w:rsidP="009302A0">
            <w:pPr>
              <w:spacing w:after="160" w:line="278" w:lineRule="auto"/>
            </w:pPr>
            <w:r w:rsidRPr="0095234F">
              <w:t xml:space="preserve"> </w:t>
            </w:r>
          </w:p>
        </w:tc>
        <w:tc>
          <w:tcPr>
            <w:tcW w:w="4683" w:type="dxa"/>
            <w:shd w:val="clear" w:color="auto" w:fill="D9D9D9" w:themeFill="background1" w:themeFillShade="D9"/>
            <w:hideMark/>
          </w:tcPr>
          <w:p w14:paraId="38535767" w14:textId="77777777" w:rsidR="004D3A67" w:rsidRPr="0095234F" w:rsidRDefault="004D3A67" w:rsidP="009302A0">
            <w:pPr>
              <w:spacing w:after="160" w:line="278" w:lineRule="auto"/>
            </w:pPr>
          </w:p>
        </w:tc>
        <w:tc>
          <w:tcPr>
            <w:tcW w:w="2159" w:type="dxa"/>
            <w:hideMark/>
          </w:tcPr>
          <w:p w14:paraId="704CE3E1" w14:textId="77777777" w:rsidR="004D3A67" w:rsidRPr="0095234F" w:rsidRDefault="004D3A67" w:rsidP="009302A0">
            <w:pPr>
              <w:spacing w:after="160" w:line="278" w:lineRule="auto"/>
              <w:jc w:val="center"/>
            </w:pPr>
            <w:r w:rsidRPr="0095234F">
              <w:t>Unstandardized Coefficients (B)</w:t>
            </w:r>
          </w:p>
        </w:tc>
        <w:tc>
          <w:tcPr>
            <w:tcW w:w="850" w:type="dxa"/>
            <w:hideMark/>
          </w:tcPr>
          <w:p w14:paraId="50CF2A4B" w14:textId="77777777" w:rsidR="004D3A67" w:rsidRPr="0095234F" w:rsidRDefault="004D3A67" w:rsidP="009302A0">
            <w:pPr>
              <w:spacing w:after="160" w:line="278" w:lineRule="auto"/>
              <w:jc w:val="center"/>
            </w:pPr>
            <w:r w:rsidRPr="0095234F">
              <w:t>t</w:t>
            </w:r>
          </w:p>
        </w:tc>
        <w:tc>
          <w:tcPr>
            <w:tcW w:w="850" w:type="dxa"/>
            <w:hideMark/>
          </w:tcPr>
          <w:p w14:paraId="36966D51" w14:textId="77777777" w:rsidR="004D3A67" w:rsidRPr="0095234F" w:rsidRDefault="004D3A67" w:rsidP="009302A0">
            <w:pPr>
              <w:spacing w:after="160" w:line="278" w:lineRule="auto"/>
              <w:jc w:val="center"/>
            </w:pPr>
            <w:r w:rsidRPr="0095234F">
              <w:t>Sig.</w:t>
            </w:r>
          </w:p>
        </w:tc>
      </w:tr>
      <w:tr w:rsidR="004D3A67" w:rsidRPr="0095234F" w14:paraId="754BA772" w14:textId="77777777" w:rsidTr="009302A0">
        <w:tc>
          <w:tcPr>
            <w:tcW w:w="808" w:type="dxa"/>
            <w:vMerge/>
            <w:shd w:val="clear" w:color="auto" w:fill="D9D9D9" w:themeFill="background1" w:themeFillShade="D9"/>
            <w:hideMark/>
          </w:tcPr>
          <w:p w14:paraId="65536BA0" w14:textId="77777777" w:rsidR="004D3A67" w:rsidRPr="0095234F" w:rsidRDefault="004D3A67" w:rsidP="009302A0">
            <w:pPr>
              <w:spacing w:after="160" w:line="278" w:lineRule="auto"/>
            </w:pPr>
          </w:p>
        </w:tc>
        <w:tc>
          <w:tcPr>
            <w:tcW w:w="4683" w:type="dxa"/>
            <w:shd w:val="clear" w:color="auto" w:fill="D9D9D9" w:themeFill="background1" w:themeFillShade="D9"/>
            <w:hideMark/>
          </w:tcPr>
          <w:p w14:paraId="4C54BFC7" w14:textId="77777777" w:rsidR="004D3A67" w:rsidRPr="0095234F" w:rsidRDefault="004D3A67" w:rsidP="009302A0">
            <w:pPr>
              <w:spacing w:after="160" w:line="278" w:lineRule="auto"/>
            </w:pPr>
            <w:r w:rsidRPr="0095234F">
              <w:t>Land assessed value (previous year)</w:t>
            </w:r>
          </w:p>
        </w:tc>
        <w:tc>
          <w:tcPr>
            <w:tcW w:w="2159" w:type="dxa"/>
            <w:hideMark/>
          </w:tcPr>
          <w:p w14:paraId="6A4E0949" w14:textId="77777777" w:rsidR="004D3A67" w:rsidRPr="0095234F" w:rsidRDefault="004D3A67" w:rsidP="009302A0">
            <w:pPr>
              <w:spacing w:after="160" w:line="278" w:lineRule="auto"/>
            </w:pPr>
            <w:r w:rsidRPr="0095234F">
              <w:t>1</w:t>
            </w:r>
            <w:r>
              <w:t>.02</w:t>
            </w:r>
          </w:p>
        </w:tc>
        <w:tc>
          <w:tcPr>
            <w:tcW w:w="850" w:type="dxa"/>
            <w:hideMark/>
          </w:tcPr>
          <w:p w14:paraId="4EC7271C" w14:textId="77777777" w:rsidR="004D3A67" w:rsidRPr="0095234F" w:rsidRDefault="004D3A67" w:rsidP="009302A0">
            <w:pPr>
              <w:spacing w:after="160" w:line="278" w:lineRule="auto"/>
            </w:pPr>
            <w:r>
              <w:t>23.74</w:t>
            </w:r>
          </w:p>
        </w:tc>
        <w:tc>
          <w:tcPr>
            <w:tcW w:w="850" w:type="dxa"/>
            <w:hideMark/>
          </w:tcPr>
          <w:p w14:paraId="49344519" w14:textId="77777777" w:rsidR="004D3A67" w:rsidRPr="0095234F" w:rsidRDefault="004D3A67" w:rsidP="009302A0">
            <w:pPr>
              <w:spacing w:after="160" w:line="278" w:lineRule="auto"/>
            </w:pPr>
            <w:r>
              <w:t>.000</w:t>
            </w:r>
          </w:p>
        </w:tc>
      </w:tr>
      <w:tr w:rsidR="004D3A67" w:rsidRPr="0095234F" w14:paraId="0C6C0C88" w14:textId="77777777" w:rsidTr="009302A0">
        <w:tc>
          <w:tcPr>
            <w:tcW w:w="808" w:type="dxa"/>
            <w:vMerge/>
            <w:shd w:val="clear" w:color="auto" w:fill="D9D9D9" w:themeFill="background1" w:themeFillShade="D9"/>
            <w:hideMark/>
          </w:tcPr>
          <w:p w14:paraId="7263B8AC" w14:textId="77777777" w:rsidR="004D3A67" w:rsidRPr="0095234F" w:rsidRDefault="004D3A67" w:rsidP="009302A0">
            <w:pPr>
              <w:spacing w:after="160" w:line="278" w:lineRule="auto"/>
            </w:pPr>
          </w:p>
        </w:tc>
        <w:tc>
          <w:tcPr>
            <w:tcW w:w="4683" w:type="dxa"/>
            <w:shd w:val="clear" w:color="auto" w:fill="D9D9D9" w:themeFill="background1" w:themeFillShade="D9"/>
            <w:hideMark/>
          </w:tcPr>
          <w:p w14:paraId="76B08CDA" w14:textId="77777777" w:rsidR="004D3A67" w:rsidRPr="0095234F" w:rsidRDefault="004D3A67" w:rsidP="009302A0">
            <w:pPr>
              <w:spacing w:after="160" w:line="278" w:lineRule="auto"/>
            </w:pPr>
            <w:r w:rsidRPr="0095234F">
              <w:t>Improvement assessed value (previous year)</w:t>
            </w:r>
          </w:p>
        </w:tc>
        <w:tc>
          <w:tcPr>
            <w:tcW w:w="2159" w:type="dxa"/>
            <w:hideMark/>
          </w:tcPr>
          <w:p w14:paraId="6E187676" w14:textId="77777777" w:rsidR="004D3A67" w:rsidRPr="0095234F" w:rsidRDefault="004D3A67" w:rsidP="009302A0">
            <w:pPr>
              <w:spacing w:after="160" w:line="278" w:lineRule="auto"/>
            </w:pPr>
            <w:r w:rsidRPr="0095234F">
              <w:t>1.</w:t>
            </w:r>
            <w:r>
              <w:t>04</w:t>
            </w:r>
          </w:p>
        </w:tc>
        <w:tc>
          <w:tcPr>
            <w:tcW w:w="850" w:type="dxa"/>
            <w:hideMark/>
          </w:tcPr>
          <w:p w14:paraId="3B858308" w14:textId="77777777" w:rsidR="004D3A67" w:rsidRPr="0095234F" w:rsidRDefault="004D3A67" w:rsidP="009302A0">
            <w:pPr>
              <w:spacing w:after="160" w:line="278" w:lineRule="auto"/>
            </w:pPr>
            <w:r>
              <w:t>44.67</w:t>
            </w:r>
          </w:p>
        </w:tc>
        <w:tc>
          <w:tcPr>
            <w:tcW w:w="850" w:type="dxa"/>
            <w:hideMark/>
          </w:tcPr>
          <w:p w14:paraId="0C008E9E" w14:textId="77777777" w:rsidR="004D3A67" w:rsidRPr="0095234F" w:rsidRDefault="004D3A67" w:rsidP="009302A0">
            <w:pPr>
              <w:spacing w:after="160" w:line="278" w:lineRule="auto"/>
            </w:pPr>
            <w:r>
              <w:t>.000</w:t>
            </w:r>
          </w:p>
        </w:tc>
      </w:tr>
    </w:tbl>
    <w:p w14:paraId="28297BAC" w14:textId="77777777" w:rsidR="004D3A67" w:rsidRDefault="004D3A67" w:rsidP="004D3A67"/>
    <w:p w14:paraId="5A7A4D26" w14:textId="77777777" w:rsidR="004D3A67" w:rsidRDefault="004D3A67" w:rsidP="004D3A67">
      <w:r>
        <w:t>Which implies the following equations:</w:t>
      </w:r>
    </w:p>
    <w:p w14:paraId="20EE9894" w14:textId="77777777" w:rsidR="004D3A67" w:rsidRDefault="004D3A67" w:rsidP="004D3A67">
      <w:pPr>
        <w:jc w:val="center"/>
      </w:pPr>
      <w:r>
        <w:t xml:space="preserve">Time Adjusted Sale Price = (1.02 * </w:t>
      </w:r>
      <w:proofErr w:type="spellStart"/>
      <w:r>
        <w:t>landval</w:t>
      </w:r>
      <w:proofErr w:type="spellEnd"/>
      <w:r>
        <w:t xml:space="preserve">) + (1.04 * </w:t>
      </w:r>
      <w:proofErr w:type="spellStart"/>
      <w:r>
        <w:t>imprval</w:t>
      </w:r>
      <w:proofErr w:type="spellEnd"/>
      <w:r>
        <w:t>)</w:t>
      </w:r>
    </w:p>
    <w:p w14:paraId="7C601D36" w14:textId="77777777" w:rsidR="004D3A67" w:rsidRDefault="004D3A67" w:rsidP="004D3A67">
      <w:pPr>
        <w:jc w:val="both"/>
      </w:pPr>
      <w:r>
        <w:t>The equation shows that to bring the current assessed value to the current time (2017), the land value may be adjusted by 2% and improved value should be adjusted by 4%. The marginal change of values based on time reconfirms our conclusion in the previous section. Based on this regression, we calculate the time adjusted improved value and use it to find the land residual.</w:t>
      </w:r>
    </w:p>
    <w:p w14:paraId="3F0EE398" w14:textId="77777777" w:rsidR="00330DC2" w:rsidRDefault="00330DC2" w:rsidP="00330DC2">
      <w:pPr>
        <w:pStyle w:val="Heading1"/>
        <w:rPr>
          <w:rFonts w:ascii="Segoe UI" w:hAnsi="Segoe UI" w:cs="Segoe UI"/>
          <w:sz w:val="24"/>
          <w:szCs w:val="24"/>
        </w:rPr>
      </w:pPr>
    </w:p>
    <w:p w14:paraId="393E0194" w14:textId="77777777" w:rsidR="00330DC2" w:rsidRDefault="00330DC2" w:rsidP="00330DC2">
      <w:pPr>
        <w:pStyle w:val="Heading1"/>
        <w:rPr>
          <w:rFonts w:ascii="Segoe UI" w:hAnsi="Segoe UI" w:cs="Segoe UI"/>
          <w:sz w:val="24"/>
          <w:szCs w:val="24"/>
        </w:rPr>
      </w:pPr>
    </w:p>
    <w:p w14:paraId="794EC2BB" w14:textId="77777777" w:rsidR="00330DC2" w:rsidRDefault="00330DC2" w:rsidP="00330DC2">
      <w:pPr>
        <w:pStyle w:val="Heading1"/>
        <w:rPr>
          <w:rFonts w:ascii="Segoe UI" w:hAnsi="Segoe UI" w:cs="Segoe UI"/>
          <w:sz w:val="24"/>
          <w:szCs w:val="24"/>
        </w:rPr>
      </w:pPr>
      <w:r>
        <w:rPr>
          <w:rFonts w:ascii="Segoe UI" w:hAnsi="Segoe UI" w:cs="Segoe UI"/>
          <w:sz w:val="24"/>
          <w:szCs w:val="24"/>
        </w:rPr>
        <w:t>Ussing Additive Multiple Regression Model for Land Valuation</w:t>
      </w:r>
    </w:p>
    <w:p w14:paraId="5D916D2D" w14:textId="77777777" w:rsidR="00330DC2" w:rsidRPr="001A3A41" w:rsidRDefault="00330DC2" w:rsidP="00330DC2">
      <w:pPr>
        <w:pStyle w:val="Heading2"/>
        <w:rPr>
          <w:sz w:val="24"/>
          <w:szCs w:val="24"/>
        </w:rPr>
      </w:pPr>
      <w:r w:rsidRPr="001A3A41">
        <w:rPr>
          <w:sz w:val="24"/>
          <w:szCs w:val="24"/>
        </w:rPr>
        <w:t>Step 1- Model Structure</w:t>
      </w:r>
    </w:p>
    <w:p w14:paraId="2F165142" w14:textId="77777777" w:rsidR="00330DC2" w:rsidRDefault="00330DC2" w:rsidP="00330DC2">
      <w:r>
        <w:t>I am using additive multiple regression model (MRA) with adjusted land valuation as the dependent variable.</w:t>
      </w:r>
    </w:p>
    <w:p w14:paraId="063818C3" w14:textId="77777777" w:rsidR="00330DC2" w:rsidRDefault="00330DC2" w:rsidP="00330DC2">
      <w:pPr>
        <w:pStyle w:val="Heading2"/>
        <w:rPr>
          <w:sz w:val="24"/>
          <w:szCs w:val="24"/>
        </w:rPr>
      </w:pPr>
      <w:r w:rsidRPr="001A3A41">
        <w:rPr>
          <w:sz w:val="24"/>
          <w:szCs w:val="24"/>
        </w:rPr>
        <w:t xml:space="preserve">Step </w:t>
      </w:r>
      <w:r>
        <w:rPr>
          <w:sz w:val="24"/>
          <w:szCs w:val="24"/>
        </w:rPr>
        <w:t>2</w:t>
      </w:r>
      <w:r w:rsidRPr="001A3A41">
        <w:rPr>
          <w:sz w:val="24"/>
          <w:szCs w:val="24"/>
        </w:rPr>
        <w:t>-</w:t>
      </w:r>
      <w:r>
        <w:rPr>
          <w:sz w:val="24"/>
          <w:szCs w:val="24"/>
        </w:rPr>
        <w:t>5-</w:t>
      </w:r>
      <w:r w:rsidRPr="001A3A41">
        <w:rPr>
          <w:sz w:val="24"/>
          <w:szCs w:val="24"/>
        </w:rPr>
        <w:t xml:space="preserve"> </w:t>
      </w:r>
      <w:r>
        <w:rPr>
          <w:sz w:val="24"/>
          <w:szCs w:val="24"/>
        </w:rPr>
        <w:t>Review Variable and Transform as Necessary</w:t>
      </w:r>
    </w:p>
    <w:p w14:paraId="311AA4C4" w14:textId="77777777" w:rsidR="00330DC2" w:rsidRDefault="00330DC2" w:rsidP="00330DC2">
      <w:r>
        <w:t xml:space="preserve">Through a preliminary screening, these are the potential variables that could be used for modeling; I already checked to ensure that we have enough number of observations for each variable. </w:t>
      </w:r>
    </w:p>
    <w:p w14:paraId="662FC852" w14:textId="77777777" w:rsidR="00330DC2" w:rsidRPr="00E95145" w:rsidRDefault="00330DC2" w:rsidP="00330DC2">
      <w:pPr>
        <w:rPr>
          <w:b/>
          <w:bCs/>
        </w:rPr>
      </w:pPr>
      <w:r>
        <w:rPr>
          <w:b/>
          <w:bCs/>
        </w:rPr>
        <w:t>Variables for Modeling Land Residuals</w:t>
      </w:r>
    </w:p>
    <w:tbl>
      <w:tblPr>
        <w:tblStyle w:val="TableGrid"/>
        <w:tblW w:w="9776" w:type="dxa"/>
        <w:tblLook w:val="04A0" w:firstRow="1" w:lastRow="0" w:firstColumn="1" w:lastColumn="0" w:noHBand="0" w:noVBand="1"/>
      </w:tblPr>
      <w:tblGrid>
        <w:gridCol w:w="2154"/>
        <w:gridCol w:w="7622"/>
      </w:tblGrid>
      <w:tr w:rsidR="00330DC2" w:rsidRPr="00C04846" w14:paraId="6A9E9A66" w14:textId="77777777" w:rsidTr="009302A0">
        <w:tc>
          <w:tcPr>
            <w:tcW w:w="9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24D8D1" w14:textId="77777777" w:rsidR="00330DC2" w:rsidRPr="00C04846" w:rsidRDefault="00330DC2" w:rsidP="009302A0">
            <w:pPr>
              <w:jc w:val="center"/>
            </w:pPr>
            <w:r>
              <w:t>Land Additive</w:t>
            </w:r>
          </w:p>
        </w:tc>
      </w:tr>
      <w:tr w:rsidR="00330DC2" w:rsidRPr="00C04846" w14:paraId="69806515" w14:textId="77777777" w:rsidTr="009302A0">
        <w:tc>
          <w:tcPr>
            <w:tcW w:w="2154" w:type="dxa"/>
            <w:tcBorders>
              <w:top w:val="single" w:sz="4" w:space="0" w:color="auto"/>
              <w:left w:val="single" w:sz="4" w:space="0" w:color="auto"/>
              <w:bottom w:val="single" w:sz="4" w:space="0" w:color="auto"/>
              <w:right w:val="single" w:sz="4" w:space="0" w:color="auto"/>
            </w:tcBorders>
          </w:tcPr>
          <w:p w14:paraId="6196180A" w14:textId="77777777" w:rsidR="00330DC2" w:rsidRPr="00C04846" w:rsidRDefault="00330DC2" w:rsidP="009302A0">
            <w:proofErr w:type="spellStart"/>
            <w:r w:rsidRPr="00C04846">
              <w:t>lot_size_adjusted</w:t>
            </w:r>
            <w:proofErr w:type="spellEnd"/>
          </w:p>
        </w:tc>
        <w:tc>
          <w:tcPr>
            <w:tcW w:w="7622" w:type="dxa"/>
            <w:tcBorders>
              <w:top w:val="single" w:sz="4" w:space="0" w:color="auto"/>
              <w:left w:val="single" w:sz="4" w:space="0" w:color="auto"/>
              <w:bottom w:val="single" w:sz="4" w:space="0" w:color="auto"/>
              <w:right w:val="single" w:sz="4" w:space="0" w:color="auto"/>
            </w:tcBorders>
            <w:hideMark/>
          </w:tcPr>
          <w:p w14:paraId="5625216E" w14:textId="77777777" w:rsidR="00330DC2" w:rsidRPr="00C04846" w:rsidRDefault="00330DC2" w:rsidP="009302A0">
            <w:pPr>
              <w:spacing w:after="160" w:line="278" w:lineRule="auto"/>
            </w:pPr>
            <w:r w:rsidRPr="00C04846">
              <w:t>Adjusted lot size</w:t>
            </w:r>
          </w:p>
        </w:tc>
      </w:tr>
      <w:tr w:rsidR="00330DC2" w:rsidRPr="00C04846" w14:paraId="26127328" w14:textId="77777777" w:rsidTr="009302A0">
        <w:tc>
          <w:tcPr>
            <w:tcW w:w="2154" w:type="dxa"/>
            <w:tcBorders>
              <w:top w:val="single" w:sz="4" w:space="0" w:color="auto"/>
              <w:left w:val="single" w:sz="4" w:space="0" w:color="auto"/>
              <w:bottom w:val="single" w:sz="4" w:space="0" w:color="auto"/>
              <w:right w:val="single" w:sz="4" w:space="0" w:color="auto"/>
            </w:tcBorders>
          </w:tcPr>
          <w:p w14:paraId="7DB2B496" w14:textId="77777777" w:rsidR="00330DC2" w:rsidRPr="00C04846" w:rsidRDefault="00330DC2" w:rsidP="009302A0">
            <w:r w:rsidRPr="00C04846">
              <w:t>Width</w:t>
            </w:r>
          </w:p>
        </w:tc>
        <w:tc>
          <w:tcPr>
            <w:tcW w:w="7622" w:type="dxa"/>
            <w:tcBorders>
              <w:top w:val="single" w:sz="4" w:space="0" w:color="auto"/>
              <w:left w:val="single" w:sz="4" w:space="0" w:color="auto"/>
              <w:bottom w:val="single" w:sz="4" w:space="0" w:color="auto"/>
              <w:right w:val="single" w:sz="4" w:space="0" w:color="auto"/>
            </w:tcBorders>
            <w:hideMark/>
          </w:tcPr>
          <w:p w14:paraId="4BC6D627" w14:textId="77777777" w:rsidR="00330DC2" w:rsidRPr="00C04846" w:rsidRDefault="00330DC2" w:rsidP="009302A0">
            <w:pPr>
              <w:spacing w:after="160" w:line="278" w:lineRule="auto"/>
            </w:pPr>
            <w:r w:rsidRPr="00C04846">
              <w:t>Lot width in feet – an additive factor influencing the usability of the land.</w:t>
            </w:r>
          </w:p>
        </w:tc>
      </w:tr>
      <w:tr w:rsidR="00330DC2" w:rsidRPr="00C04846" w14:paraId="70362427" w14:textId="77777777" w:rsidTr="009302A0">
        <w:tc>
          <w:tcPr>
            <w:tcW w:w="2154" w:type="dxa"/>
            <w:tcBorders>
              <w:top w:val="single" w:sz="4" w:space="0" w:color="auto"/>
              <w:left w:val="single" w:sz="4" w:space="0" w:color="auto"/>
              <w:bottom w:val="single" w:sz="4" w:space="0" w:color="auto"/>
              <w:right w:val="single" w:sz="4" w:space="0" w:color="auto"/>
            </w:tcBorders>
          </w:tcPr>
          <w:p w14:paraId="2CD888F8" w14:textId="77777777" w:rsidR="00330DC2" w:rsidRPr="00C04846" w:rsidRDefault="00330DC2" w:rsidP="009302A0">
            <w:r w:rsidRPr="00C04846">
              <w:t>Depth</w:t>
            </w:r>
          </w:p>
        </w:tc>
        <w:tc>
          <w:tcPr>
            <w:tcW w:w="7622" w:type="dxa"/>
            <w:tcBorders>
              <w:top w:val="single" w:sz="4" w:space="0" w:color="auto"/>
              <w:left w:val="single" w:sz="4" w:space="0" w:color="auto"/>
              <w:bottom w:val="single" w:sz="4" w:space="0" w:color="auto"/>
              <w:right w:val="single" w:sz="4" w:space="0" w:color="auto"/>
            </w:tcBorders>
            <w:hideMark/>
          </w:tcPr>
          <w:p w14:paraId="0A0B57DB" w14:textId="77777777" w:rsidR="00330DC2" w:rsidRPr="00C04846" w:rsidRDefault="00330DC2" w:rsidP="009302A0">
            <w:pPr>
              <w:spacing w:after="160" w:line="278" w:lineRule="auto"/>
            </w:pPr>
            <w:r w:rsidRPr="00C04846">
              <w:t>Lot depth in feet – another additive factor influencing lot usability.</w:t>
            </w:r>
          </w:p>
        </w:tc>
      </w:tr>
      <w:tr w:rsidR="00330DC2" w:rsidRPr="00C04846" w14:paraId="2AD21901" w14:textId="77777777" w:rsidTr="009302A0">
        <w:tc>
          <w:tcPr>
            <w:tcW w:w="9776" w:type="dxa"/>
            <w:gridSpan w:val="2"/>
            <w:shd w:val="clear" w:color="auto" w:fill="D9D9D9" w:themeFill="background1" w:themeFillShade="D9"/>
          </w:tcPr>
          <w:p w14:paraId="6815E3D4" w14:textId="77777777" w:rsidR="00330DC2" w:rsidRPr="00C04846" w:rsidRDefault="00330DC2" w:rsidP="009302A0">
            <w:pPr>
              <w:jc w:val="center"/>
            </w:pPr>
            <w:r>
              <w:t>Land Qualitative</w:t>
            </w:r>
          </w:p>
        </w:tc>
      </w:tr>
      <w:tr w:rsidR="00330DC2" w:rsidRPr="00C04846" w14:paraId="1F60E965" w14:textId="77777777" w:rsidTr="009302A0">
        <w:tc>
          <w:tcPr>
            <w:tcW w:w="2154" w:type="dxa"/>
          </w:tcPr>
          <w:p w14:paraId="5915FECC" w14:textId="77777777" w:rsidR="00330DC2" w:rsidRPr="00C04846" w:rsidRDefault="00330DC2" w:rsidP="009302A0">
            <w:r w:rsidRPr="00C04846">
              <w:t>Corner</w:t>
            </w:r>
          </w:p>
        </w:tc>
        <w:tc>
          <w:tcPr>
            <w:tcW w:w="7622" w:type="dxa"/>
            <w:hideMark/>
          </w:tcPr>
          <w:p w14:paraId="3BDCC43B" w14:textId="77777777" w:rsidR="00330DC2" w:rsidRPr="00C04846" w:rsidRDefault="00330DC2" w:rsidP="009302A0">
            <w:pPr>
              <w:spacing w:after="160" w:line="278" w:lineRule="auto"/>
            </w:pPr>
            <w:r w:rsidRPr="00C04846">
              <w:t>Whether the lot is on a corner – qualitative since it describes a specific location attribute.</w:t>
            </w:r>
          </w:p>
        </w:tc>
      </w:tr>
      <w:tr w:rsidR="00330DC2" w:rsidRPr="00C04846" w14:paraId="1C47A11F" w14:textId="77777777" w:rsidTr="009302A0">
        <w:tc>
          <w:tcPr>
            <w:tcW w:w="2154" w:type="dxa"/>
          </w:tcPr>
          <w:p w14:paraId="63E698FD" w14:textId="77777777" w:rsidR="00330DC2" w:rsidRPr="00C04846" w:rsidRDefault="00330DC2" w:rsidP="009302A0">
            <w:proofErr w:type="spellStart"/>
            <w:r w:rsidRPr="00C04846">
              <w:t>Culdesac</w:t>
            </w:r>
            <w:proofErr w:type="spellEnd"/>
          </w:p>
        </w:tc>
        <w:tc>
          <w:tcPr>
            <w:tcW w:w="7622" w:type="dxa"/>
            <w:hideMark/>
          </w:tcPr>
          <w:p w14:paraId="2087FED3" w14:textId="77777777" w:rsidR="00330DC2" w:rsidRPr="00C04846" w:rsidRDefault="00330DC2" w:rsidP="009302A0">
            <w:pPr>
              <w:spacing w:after="160" w:line="278" w:lineRule="auto"/>
            </w:pPr>
            <w:r w:rsidRPr="00C04846">
              <w:t>Whether the lot fronts on a cul-de-sac – qualitative as it impacts desirability but not size directly.</w:t>
            </w:r>
          </w:p>
        </w:tc>
      </w:tr>
      <w:tr w:rsidR="00330DC2" w:rsidRPr="00C04846" w14:paraId="4D659494" w14:textId="77777777" w:rsidTr="009302A0">
        <w:tc>
          <w:tcPr>
            <w:tcW w:w="2154" w:type="dxa"/>
          </w:tcPr>
          <w:p w14:paraId="02FCEC25" w14:textId="77777777" w:rsidR="00330DC2" w:rsidRPr="00C04846" w:rsidRDefault="00330DC2" w:rsidP="009302A0">
            <w:r w:rsidRPr="00C04846">
              <w:t>alley</w:t>
            </w:r>
          </w:p>
        </w:tc>
        <w:tc>
          <w:tcPr>
            <w:tcW w:w="7622" w:type="dxa"/>
            <w:hideMark/>
          </w:tcPr>
          <w:p w14:paraId="3BFBFEAA" w14:textId="77777777" w:rsidR="00330DC2" w:rsidRPr="00C04846" w:rsidRDefault="00330DC2" w:rsidP="009302A0">
            <w:pPr>
              <w:spacing w:after="160" w:line="278" w:lineRule="auto"/>
            </w:pPr>
            <w:r w:rsidRPr="00C04846">
              <w:t>Whether there is a rear alley – qualitative since it adds access benefits.</w:t>
            </w:r>
          </w:p>
        </w:tc>
      </w:tr>
      <w:tr w:rsidR="00330DC2" w:rsidRPr="00C04846" w14:paraId="5FBBC26F" w14:textId="77777777" w:rsidTr="009302A0">
        <w:tc>
          <w:tcPr>
            <w:tcW w:w="2154" w:type="dxa"/>
          </w:tcPr>
          <w:p w14:paraId="4D01D3EC" w14:textId="77777777" w:rsidR="00330DC2" w:rsidRPr="00C04846" w:rsidRDefault="00330DC2" w:rsidP="009302A0">
            <w:r w:rsidRPr="00C04846">
              <w:t>wooded</w:t>
            </w:r>
          </w:p>
        </w:tc>
        <w:tc>
          <w:tcPr>
            <w:tcW w:w="7622" w:type="dxa"/>
            <w:hideMark/>
          </w:tcPr>
          <w:p w14:paraId="5A2BDCA0" w14:textId="77777777" w:rsidR="00330DC2" w:rsidRPr="00C04846" w:rsidRDefault="00330DC2" w:rsidP="009302A0">
            <w:pPr>
              <w:spacing w:after="160" w:line="278" w:lineRule="auto"/>
            </w:pPr>
            <w:r w:rsidRPr="00C04846">
              <w:t>Whether the lot is wooded – qualitative and tied to aesthetic or environmental appeal.</w:t>
            </w:r>
          </w:p>
        </w:tc>
      </w:tr>
      <w:tr w:rsidR="00330DC2" w:rsidRPr="00C04846" w14:paraId="1C3C4A1E" w14:textId="77777777" w:rsidTr="009302A0">
        <w:tc>
          <w:tcPr>
            <w:tcW w:w="2154" w:type="dxa"/>
          </w:tcPr>
          <w:p w14:paraId="411F1423" w14:textId="77777777" w:rsidR="00330DC2" w:rsidRPr="00C04846" w:rsidRDefault="00330DC2" w:rsidP="009302A0">
            <w:proofErr w:type="spellStart"/>
            <w:r w:rsidRPr="00C04846">
              <w:t>pie_shpe</w:t>
            </w:r>
            <w:proofErr w:type="spellEnd"/>
          </w:p>
        </w:tc>
        <w:tc>
          <w:tcPr>
            <w:tcW w:w="7622" w:type="dxa"/>
            <w:hideMark/>
          </w:tcPr>
          <w:p w14:paraId="60544733" w14:textId="77777777" w:rsidR="00330DC2" w:rsidRPr="00C04846" w:rsidRDefault="00330DC2" w:rsidP="009302A0">
            <w:pPr>
              <w:spacing w:after="160" w:line="278" w:lineRule="auto"/>
            </w:pPr>
            <w:r w:rsidRPr="00C04846">
              <w:t>Whether the lot is pie-shaped – qualitative, describing the shape which may impact value.</w:t>
            </w:r>
          </w:p>
        </w:tc>
      </w:tr>
      <w:tr w:rsidR="00330DC2" w:rsidRPr="00C04846" w14:paraId="7E213C76" w14:textId="77777777" w:rsidTr="009302A0">
        <w:tc>
          <w:tcPr>
            <w:tcW w:w="2154" w:type="dxa"/>
          </w:tcPr>
          <w:p w14:paraId="4FF42B87" w14:textId="77777777" w:rsidR="00330DC2" w:rsidRPr="00C04846" w:rsidRDefault="00330DC2" w:rsidP="009302A0">
            <w:r w:rsidRPr="00C04846">
              <w:t>slope</w:t>
            </w:r>
          </w:p>
        </w:tc>
        <w:tc>
          <w:tcPr>
            <w:tcW w:w="7622" w:type="dxa"/>
            <w:hideMark/>
          </w:tcPr>
          <w:p w14:paraId="6536B095" w14:textId="77777777" w:rsidR="00330DC2" w:rsidRPr="00C04846" w:rsidRDefault="00330DC2" w:rsidP="009302A0">
            <w:pPr>
              <w:spacing w:after="160" w:line="278" w:lineRule="auto"/>
            </w:pPr>
            <w:r w:rsidRPr="00C04846">
              <w:t>Whether the lot has a slope of 12%-30% – qualitative, indicating potential construction challenges or advantages.</w:t>
            </w:r>
          </w:p>
        </w:tc>
      </w:tr>
      <w:tr w:rsidR="00330DC2" w:rsidRPr="00C04846" w14:paraId="3DFAF3D7" w14:textId="77777777" w:rsidTr="009302A0">
        <w:tc>
          <w:tcPr>
            <w:tcW w:w="2154" w:type="dxa"/>
          </w:tcPr>
          <w:p w14:paraId="5C197021" w14:textId="77777777" w:rsidR="00330DC2" w:rsidRPr="00C04846" w:rsidRDefault="00330DC2" w:rsidP="009302A0">
            <w:proofErr w:type="spellStart"/>
            <w:r w:rsidRPr="00C04846">
              <w:t>abv_road</w:t>
            </w:r>
            <w:proofErr w:type="spellEnd"/>
          </w:p>
        </w:tc>
        <w:tc>
          <w:tcPr>
            <w:tcW w:w="7622" w:type="dxa"/>
            <w:hideMark/>
          </w:tcPr>
          <w:p w14:paraId="56EF862B" w14:textId="77777777" w:rsidR="00330DC2" w:rsidRPr="00C04846" w:rsidRDefault="00330DC2" w:rsidP="009302A0">
            <w:pPr>
              <w:spacing w:after="160" w:line="278" w:lineRule="auto"/>
            </w:pPr>
            <w:r w:rsidRPr="00C04846">
              <w:t>Whether the lot is above the road – qualitative, linked to view or drainage advantages.</w:t>
            </w:r>
          </w:p>
        </w:tc>
      </w:tr>
    </w:tbl>
    <w:p w14:paraId="5F695F3D" w14:textId="77777777" w:rsidR="00330DC2" w:rsidRDefault="00330DC2" w:rsidP="00330DC2"/>
    <w:p w14:paraId="687782B8" w14:textId="77777777" w:rsidR="00330DC2" w:rsidRDefault="00330DC2" w:rsidP="00330DC2">
      <w:pPr>
        <w:jc w:val="both"/>
      </w:pPr>
      <w:r>
        <w:lastRenderedPageBreak/>
        <w:t>For each of the variable above, I analyzed the relationship between the response variable (land residual) and the variable by either scatter plot or box plot and include the results in the appendix (Figure A.3 – Figure A.11). Based on the results, `adjusted lot size` has almost perfect linear relationship with the land residual; `width` has a positive effect, and `depth` does not seem to have significant effect. Also, except `wooden` and `</w:t>
      </w:r>
      <w:proofErr w:type="spellStart"/>
      <w:r>
        <w:t>abv_road</w:t>
      </w:r>
      <w:proofErr w:type="spellEnd"/>
      <w:r>
        <w:t xml:space="preserve">`, other land qualitative seems to be correlated with land residual. </w:t>
      </w:r>
    </w:p>
    <w:p w14:paraId="4BDECBB2" w14:textId="77777777" w:rsidR="00330DC2" w:rsidRDefault="00330DC2" w:rsidP="00330DC2">
      <w:pPr>
        <w:jc w:val="both"/>
      </w:pPr>
      <w:r>
        <w:t xml:space="preserve">Before, we chose our final selection for the variables, we examine the effect of Neighborhood on the land residual. Table blow summarizes the land residual price for various neighborhoods. </w:t>
      </w:r>
    </w:p>
    <w:p w14:paraId="3D39595C" w14:textId="77777777" w:rsidR="00330DC2" w:rsidRPr="00E95145" w:rsidRDefault="00330DC2" w:rsidP="00330DC2">
      <w:pPr>
        <w:ind w:firstLine="720"/>
        <w:rPr>
          <w:b/>
          <w:bCs/>
        </w:rPr>
      </w:pPr>
      <w:r>
        <w:rPr>
          <w:b/>
          <w:bCs/>
        </w:rPr>
        <w:t xml:space="preserve">  Average land residual for each neighbourhood</w:t>
      </w:r>
    </w:p>
    <w:tbl>
      <w:tblPr>
        <w:tblStyle w:val="TableGrid"/>
        <w:tblW w:w="0" w:type="auto"/>
        <w:jc w:val="center"/>
        <w:tblLook w:val="04A0" w:firstRow="1" w:lastRow="0" w:firstColumn="1" w:lastColumn="0" w:noHBand="0" w:noVBand="1"/>
      </w:tblPr>
      <w:tblGrid>
        <w:gridCol w:w="2112"/>
        <w:gridCol w:w="1729"/>
        <w:gridCol w:w="1851"/>
        <w:gridCol w:w="1977"/>
      </w:tblGrid>
      <w:tr w:rsidR="00330DC2" w14:paraId="0AF54BA4" w14:textId="77777777" w:rsidTr="009302A0">
        <w:trPr>
          <w:jc w:val="center"/>
        </w:trPr>
        <w:tc>
          <w:tcPr>
            <w:tcW w:w="2112" w:type="dxa"/>
            <w:shd w:val="clear" w:color="auto" w:fill="D9D9D9" w:themeFill="background1" w:themeFillShade="D9"/>
          </w:tcPr>
          <w:p w14:paraId="5C25F543" w14:textId="77777777" w:rsidR="00330DC2" w:rsidRPr="009E0CC8" w:rsidRDefault="00330DC2" w:rsidP="009302A0">
            <w:pPr>
              <w:jc w:val="center"/>
              <w:rPr>
                <w:b/>
                <w:bCs/>
              </w:rPr>
            </w:pPr>
            <w:r w:rsidRPr="009E0CC8">
              <w:rPr>
                <w:b/>
                <w:bCs/>
              </w:rPr>
              <w:t>Sub neighborhood</w:t>
            </w:r>
          </w:p>
        </w:tc>
        <w:tc>
          <w:tcPr>
            <w:tcW w:w="1729" w:type="dxa"/>
            <w:shd w:val="clear" w:color="auto" w:fill="D9D9D9" w:themeFill="background1" w:themeFillShade="D9"/>
          </w:tcPr>
          <w:p w14:paraId="373EF930" w14:textId="77777777" w:rsidR="00330DC2" w:rsidRPr="009E0CC8" w:rsidRDefault="00330DC2" w:rsidP="009302A0">
            <w:pPr>
              <w:jc w:val="center"/>
              <w:rPr>
                <w:b/>
                <w:bCs/>
              </w:rPr>
            </w:pPr>
            <w:r w:rsidRPr="009E0CC8">
              <w:rPr>
                <w:b/>
                <w:bCs/>
              </w:rPr>
              <w:t>N</w:t>
            </w:r>
          </w:p>
        </w:tc>
        <w:tc>
          <w:tcPr>
            <w:tcW w:w="1851" w:type="dxa"/>
            <w:shd w:val="clear" w:color="auto" w:fill="D9D9D9" w:themeFill="background1" w:themeFillShade="D9"/>
          </w:tcPr>
          <w:p w14:paraId="05EA64DB" w14:textId="77777777" w:rsidR="00330DC2" w:rsidRPr="009E0CC8" w:rsidRDefault="00330DC2" w:rsidP="009302A0">
            <w:pPr>
              <w:jc w:val="center"/>
              <w:rPr>
                <w:b/>
                <w:bCs/>
              </w:rPr>
            </w:pPr>
            <w:r w:rsidRPr="009E0CC8">
              <w:rPr>
                <w:b/>
                <w:bCs/>
              </w:rPr>
              <w:t>Mean</w:t>
            </w:r>
          </w:p>
        </w:tc>
        <w:tc>
          <w:tcPr>
            <w:tcW w:w="1977" w:type="dxa"/>
            <w:shd w:val="clear" w:color="auto" w:fill="D9D9D9" w:themeFill="background1" w:themeFillShade="D9"/>
          </w:tcPr>
          <w:p w14:paraId="0C2BE4CD" w14:textId="77777777" w:rsidR="00330DC2" w:rsidRPr="009E0CC8" w:rsidRDefault="00330DC2" w:rsidP="009302A0">
            <w:pPr>
              <w:jc w:val="center"/>
              <w:rPr>
                <w:b/>
                <w:bCs/>
              </w:rPr>
            </w:pPr>
            <w:r w:rsidRPr="009E0CC8">
              <w:rPr>
                <w:b/>
                <w:bCs/>
              </w:rPr>
              <w:t>Std. Deviation</w:t>
            </w:r>
          </w:p>
        </w:tc>
      </w:tr>
      <w:tr w:rsidR="00330DC2" w14:paraId="541FCC44" w14:textId="77777777" w:rsidTr="009302A0">
        <w:trPr>
          <w:jc w:val="center"/>
        </w:trPr>
        <w:tc>
          <w:tcPr>
            <w:tcW w:w="2112" w:type="dxa"/>
            <w:vAlign w:val="bottom"/>
          </w:tcPr>
          <w:p w14:paraId="7F638AC5" w14:textId="77777777" w:rsidR="00330DC2" w:rsidRDefault="00330DC2" w:rsidP="009302A0">
            <w:pPr>
              <w:jc w:val="center"/>
            </w:pPr>
            <w:r>
              <w:rPr>
                <w:rFonts w:ascii="Aptos Narrow" w:hAnsi="Aptos Narrow"/>
                <w:color w:val="000000"/>
              </w:rPr>
              <w:t>713</w:t>
            </w:r>
          </w:p>
        </w:tc>
        <w:tc>
          <w:tcPr>
            <w:tcW w:w="1729" w:type="dxa"/>
            <w:vAlign w:val="bottom"/>
          </w:tcPr>
          <w:p w14:paraId="28CFB09D" w14:textId="77777777" w:rsidR="00330DC2" w:rsidRDefault="00330DC2" w:rsidP="009302A0">
            <w:pPr>
              <w:jc w:val="center"/>
            </w:pPr>
            <w:r>
              <w:rPr>
                <w:rFonts w:ascii="Aptos Narrow" w:hAnsi="Aptos Narrow"/>
                <w:color w:val="000000"/>
              </w:rPr>
              <w:t>87</w:t>
            </w:r>
          </w:p>
        </w:tc>
        <w:tc>
          <w:tcPr>
            <w:tcW w:w="1851" w:type="dxa"/>
            <w:vAlign w:val="center"/>
          </w:tcPr>
          <w:p w14:paraId="42B7330E" w14:textId="77777777" w:rsidR="00330DC2" w:rsidRDefault="00330DC2" w:rsidP="009302A0">
            <w:pPr>
              <w:jc w:val="center"/>
            </w:pPr>
            <w:r>
              <w:rPr>
                <w:rFonts w:ascii="Aptos Narrow" w:hAnsi="Aptos Narrow"/>
                <w:color w:val="000000"/>
              </w:rPr>
              <w:t xml:space="preserve"> $      46,876 </w:t>
            </w:r>
          </w:p>
        </w:tc>
        <w:tc>
          <w:tcPr>
            <w:tcW w:w="1977" w:type="dxa"/>
            <w:vAlign w:val="center"/>
          </w:tcPr>
          <w:p w14:paraId="092E6686" w14:textId="77777777" w:rsidR="00330DC2" w:rsidRDefault="00330DC2" w:rsidP="009302A0">
            <w:pPr>
              <w:jc w:val="center"/>
            </w:pPr>
            <w:r>
              <w:rPr>
                <w:rFonts w:ascii="Aptos Narrow" w:hAnsi="Aptos Narrow"/>
                <w:color w:val="000000"/>
              </w:rPr>
              <w:t>9699.5</w:t>
            </w:r>
          </w:p>
        </w:tc>
      </w:tr>
      <w:tr w:rsidR="00330DC2" w14:paraId="02901864" w14:textId="77777777" w:rsidTr="009302A0">
        <w:trPr>
          <w:jc w:val="center"/>
        </w:trPr>
        <w:tc>
          <w:tcPr>
            <w:tcW w:w="2112" w:type="dxa"/>
            <w:vAlign w:val="bottom"/>
          </w:tcPr>
          <w:p w14:paraId="62EC1F46" w14:textId="77777777" w:rsidR="00330DC2" w:rsidRDefault="00330DC2" w:rsidP="009302A0">
            <w:pPr>
              <w:jc w:val="center"/>
            </w:pPr>
            <w:r>
              <w:rPr>
                <w:rFonts w:ascii="Aptos Narrow" w:hAnsi="Aptos Narrow"/>
                <w:color w:val="000000"/>
              </w:rPr>
              <w:t>715</w:t>
            </w:r>
          </w:p>
        </w:tc>
        <w:tc>
          <w:tcPr>
            <w:tcW w:w="1729" w:type="dxa"/>
            <w:vAlign w:val="bottom"/>
          </w:tcPr>
          <w:p w14:paraId="1778A0B7" w14:textId="77777777" w:rsidR="00330DC2" w:rsidRDefault="00330DC2" w:rsidP="009302A0">
            <w:pPr>
              <w:jc w:val="center"/>
            </w:pPr>
            <w:r>
              <w:rPr>
                <w:rFonts w:ascii="Aptos Narrow" w:hAnsi="Aptos Narrow"/>
                <w:color w:val="000000"/>
              </w:rPr>
              <w:t>59</w:t>
            </w:r>
          </w:p>
        </w:tc>
        <w:tc>
          <w:tcPr>
            <w:tcW w:w="1851" w:type="dxa"/>
            <w:vAlign w:val="center"/>
          </w:tcPr>
          <w:p w14:paraId="09BA4F9F" w14:textId="77777777" w:rsidR="00330DC2" w:rsidRDefault="00330DC2" w:rsidP="009302A0">
            <w:pPr>
              <w:jc w:val="center"/>
            </w:pPr>
            <w:r>
              <w:rPr>
                <w:rFonts w:ascii="Aptos Narrow" w:hAnsi="Aptos Narrow"/>
                <w:color w:val="000000"/>
              </w:rPr>
              <w:t xml:space="preserve"> $      47,371 </w:t>
            </w:r>
          </w:p>
        </w:tc>
        <w:tc>
          <w:tcPr>
            <w:tcW w:w="1977" w:type="dxa"/>
            <w:vAlign w:val="center"/>
          </w:tcPr>
          <w:p w14:paraId="4B8D30A5" w14:textId="77777777" w:rsidR="00330DC2" w:rsidRDefault="00330DC2" w:rsidP="009302A0">
            <w:pPr>
              <w:jc w:val="center"/>
            </w:pPr>
            <w:r>
              <w:rPr>
                <w:rFonts w:ascii="Aptos Narrow" w:hAnsi="Aptos Narrow"/>
                <w:color w:val="000000"/>
              </w:rPr>
              <w:t>11467.9</w:t>
            </w:r>
          </w:p>
        </w:tc>
      </w:tr>
      <w:tr w:rsidR="00330DC2" w14:paraId="4BF79AE8" w14:textId="77777777" w:rsidTr="009302A0">
        <w:trPr>
          <w:jc w:val="center"/>
        </w:trPr>
        <w:tc>
          <w:tcPr>
            <w:tcW w:w="2112" w:type="dxa"/>
            <w:shd w:val="clear" w:color="auto" w:fill="FAE2D5" w:themeFill="accent2" w:themeFillTint="33"/>
            <w:vAlign w:val="bottom"/>
          </w:tcPr>
          <w:p w14:paraId="6D045DC3" w14:textId="77777777" w:rsidR="00330DC2" w:rsidRDefault="00330DC2" w:rsidP="009302A0">
            <w:pPr>
              <w:jc w:val="center"/>
            </w:pPr>
            <w:r>
              <w:rPr>
                <w:rFonts w:ascii="Aptos Narrow" w:hAnsi="Aptos Narrow"/>
                <w:color w:val="000000"/>
              </w:rPr>
              <w:t>716</w:t>
            </w:r>
          </w:p>
        </w:tc>
        <w:tc>
          <w:tcPr>
            <w:tcW w:w="1729" w:type="dxa"/>
            <w:shd w:val="clear" w:color="auto" w:fill="FAE2D5" w:themeFill="accent2" w:themeFillTint="33"/>
            <w:vAlign w:val="bottom"/>
          </w:tcPr>
          <w:p w14:paraId="5B8DECD7" w14:textId="77777777" w:rsidR="00330DC2" w:rsidRDefault="00330DC2" w:rsidP="009302A0">
            <w:pPr>
              <w:jc w:val="center"/>
            </w:pPr>
            <w:r>
              <w:rPr>
                <w:rFonts w:ascii="Aptos Narrow" w:hAnsi="Aptos Narrow"/>
                <w:color w:val="000000"/>
              </w:rPr>
              <w:t>146</w:t>
            </w:r>
          </w:p>
        </w:tc>
        <w:tc>
          <w:tcPr>
            <w:tcW w:w="1851" w:type="dxa"/>
            <w:shd w:val="clear" w:color="auto" w:fill="FAE2D5" w:themeFill="accent2" w:themeFillTint="33"/>
            <w:vAlign w:val="center"/>
          </w:tcPr>
          <w:p w14:paraId="6EC3CD58" w14:textId="77777777" w:rsidR="00330DC2" w:rsidRDefault="00330DC2" w:rsidP="009302A0">
            <w:pPr>
              <w:jc w:val="center"/>
            </w:pPr>
            <w:r>
              <w:rPr>
                <w:rFonts w:ascii="Aptos Narrow" w:hAnsi="Aptos Narrow"/>
                <w:color w:val="000000"/>
              </w:rPr>
              <w:t xml:space="preserve"> $      64,684 </w:t>
            </w:r>
          </w:p>
        </w:tc>
        <w:tc>
          <w:tcPr>
            <w:tcW w:w="1977" w:type="dxa"/>
            <w:shd w:val="clear" w:color="auto" w:fill="FAE2D5" w:themeFill="accent2" w:themeFillTint="33"/>
            <w:vAlign w:val="center"/>
          </w:tcPr>
          <w:p w14:paraId="68A98F9E" w14:textId="77777777" w:rsidR="00330DC2" w:rsidRDefault="00330DC2" w:rsidP="009302A0">
            <w:pPr>
              <w:jc w:val="center"/>
            </w:pPr>
            <w:r>
              <w:rPr>
                <w:rFonts w:ascii="Aptos Narrow" w:hAnsi="Aptos Narrow"/>
                <w:color w:val="000000"/>
              </w:rPr>
              <w:t>12511.7</w:t>
            </w:r>
          </w:p>
        </w:tc>
      </w:tr>
      <w:tr w:rsidR="00330DC2" w14:paraId="3E234894" w14:textId="77777777" w:rsidTr="009302A0">
        <w:trPr>
          <w:jc w:val="center"/>
        </w:trPr>
        <w:tc>
          <w:tcPr>
            <w:tcW w:w="2112" w:type="dxa"/>
            <w:vAlign w:val="bottom"/>
          </w:tcPr>
          <w:p w14:paraId="74FE8F71" w14:textId="77777777" w:rsidR="00330DC2" w:rsidRDefault="00330DC2" w:rsidP="009302A0">
            <w:pPr>
              <w:jc w:val="center"/>
            </w:pPr>
            <w:r>
              <w:rPr>
                <w:rFonts w:ascii="Aptos Narrow" w:hAnsi="Aptos Narrow"/>
                <w:color w:val="000000"/>
              </w:rPr>
              <w:t>731</w:t>
            </w:r>
          </w:p>
        </w:tc>
        <w:tc>
          <w:tcPr>
            <w:tcW w:w="1729" w:type="dxa"/>
            <w:vAlign w:val="bottom"/>
          </w:tcPr>
          <w:p w14:paraId="64D1E818" w14:textId="77777777" w:rsidR="00330DC2" w:rsidRDefault="00330DC2" w:rsidP="009302A0">
            <w:pPr>
              <w:jc w:val="center"/>
            </w:pPr>
            <w:r>
              <w:rPr>
                <w:rFonts w:ascii="Aptos Narrow" w:hAnsi="Aptos Narrow"/>
                <w:color w:val="000000"/>
              </w:rPr>
              <w:t>29</w:t>
            </w:r>
          </w:p>
        </w:tc>
        <w:tc>
          <w:tcPr>
            <w:tcW w:w="1851" w:type="dxa"/>
            <w:vAlign w:val="center"/>
          </w:tcPr>
          <w:p w14:paraId="63C1DF45" w14:textId="77777777" w:rsidR="00330DC2" w:rsidRDefault="00330DC2" w:rsidP="009302A0">
            <w:pPr>
              <w:jc w:val="center"/>
            </w:pPr>
            <w:r>
              <w:rPr>
                <w:rFonts w:ascii="Aptos Narrow" w:hAnsi="Aptos Narrow"/>
                <w:color w:val="000000"/>
              </w:rPr>
              <w:t xml:space="preserve"> $      56,648 </w:t>
            </w:r>
          </w:p>
        </w:tc>
        <w:tc>
          <w:tcPr>
            <w:tcW w:w="1977" w:type="dxa"/>
            <w:vAlign w:val="center"/>
          </w:tcPr>
          <w:p w14:paraId="1F9F5241" w14:textId="77777777" w:rsidR="00330DC2" w:rsidRDefault="00330DC2" w:rsidP="009302A0">
            <w:pPr>
              <w:jc w:val="center"/>
            </w:pPr>
            <w:r>
              <w:rPr>
                <w:rFonts w:ascii="Aptos Narrow" w:hAnsi="Aptos Narrow"/>
                <w:color w:val="000000"/>
              </w:rPr>
              <w:t>12481.4</w:t>
            </w:r>
          </w:p>
        </w:tc>
      </w:tr>
      <w:tr w:rsidR="00330DC2" w14:paraId="2BE79875" w14:textId="77777777" w:rsidTr="009302A0">
        <w:trPr>
          <w:jc w:val="center"/>
        </w:trPr>
        <w:tc>
          <w:tcPr>
            <w:tcW w:w="2112" w:type="dxa"/>
            <w:vAlign w:val="bottom"/>
          </w:tcPr>
          <w:p w14:paraId="6AA41BBF" w14:textId="77777777" w:rsidR="00330DC2" w:rsidRDefault="00330DC2" w:rsidP="009302A0">
            <w:pPr>
              <w:jc w:val="center"/>
            </w:pPr>
            <w:r>
              <w:rPr>
                <w:rFonts w:ascii="Aptos Narrow" w:hAnsi="Aptos Narrow"/>
                <w:color w:val="000000"/>
              </w:rPr>
              <w:t>732</w:t>
            </w:r>
          </w:p>
        </w:tc>
        <w:tc>
          <w:tcPr>
            <w:tcW w:w="1729" w:type="dxa"/>
            <w:vAlign w:val="bottom"/>
          </w:tcPr>
          <w:p w14:paraId="34C96141" w14:textId="77777777" w:rsidR="00330DC2" w:rsidRDefault="00330DC2" w:rsidP="009302A0">
            <w:pPr>
              <w:jc w:val="center"/>
            </w:pPr>
            <w:r>
              <w:rPr>
                <w:rFonts w:ascii="Aptos Narrow" w:hAnsi="Aptos Narrow"/>
                <w:color w:val="000000"/>
              </w:rPr>
              <w:t>8</w:t>
            </w:r>
          </w:p>
        </w:tc>
        <w:tc>
          <w:tcPr>
            <w:tcW w:w="1851" w:type="dxa"/>
            <w:vAlign w:val="center"/>
          </w:tcPr>
          <w:p w14:paraId="2CA4BF8C" w14:textId="77777777" w:rsidR="00330DC2" w:rsidRDefault="00330DC2" w:rsidP="009302A0">
            <w:pPr>
              <w:jc w:val="center"/>
            </w:pPr>
            <w:r>
              <w:rPr>
                <w:rFonts w:ascii="Aptos Narrow" w:hAnsi="Aptos Narrow"/>
                <w:color w:val="000000"/>
              </w:rPr>
              <w:t xml:space="preserve"> $      60,911 </w:t>
            </w:r>
          </w:p>
        </w:tc>
        <w:tc>
          <w:tcPr>
            <w:tcW w:w="1977" w:type="dxa"/>
            <w:vAlign w:val="center"/>
          </w:tcPr>
          <w:p w14:paraId="47553BE5" w14:textId="77777777" w:rsidR="00330DC2" w:rsidRDefault="00330DC2" w:rsidP="009302A0">
            <w:pPr>
              <w:jc w:val="center"/>
            </w:pPr>
            <w:r>
              <w:rPr>
                <w:rFonts w:ascii="Aptos Narrow" w:hAnsi="Aptos Narrow"/>
                <w:color w:val="000000"/>
              </w:rPr>
              <w:t>17568.5</w:t>
            </w:r>
          </w:p>
        </w:tc>
      </w:tr>
      <w:tr w:rsidR="00330DC2" w14:paraId="60EFF160" w14:textId="77777777" w:rsidTr="009302A0">
        <w:trPr>
          <w:jc w:val="center"/>
        </w:trPr>
        <w:tc>
          <w:tcPr>
            <w:tcW w:w="2112" w:type="dxa"/>
            <w:vAlign w:val="bottom"/>
          </w:tcPr>
          <w:p w14:paraId="6ED0994B" w14:textId="77777777" w:rsidR="00330DC2" w:rsidRDefault="00330DC2" w:rsidP="009302A0">
            <w:pPr>
              <w:jc w:val="center"/>
            </w:pPr>
            <w:r>
              <w:rPr>
                <w:rFonts w:ascii="Aptos Narrow" w:hAnsi="Aptos Narrow"/>
                <w:color w:val="000000"/>
              </w:rPr>
              <w:t>734</w:t>
            </w:r>
          </w:p>
        </w:tc>
        <w:tc>
          <w:tcPr>
            <w:tcW w:w="1729" w:type="dxa"/>
            <w:vAlign w:val="bottom"/>
          </w:tcPr>
          <w:p w14:paraId="5395B573" w14:textId="77777777" w:rsidR="00330DC2" w:rsidRDefault="00330DC2" w:rsidP="009302A0">
            <w:pPr>
              <w:jc w:val="center"/>
            </w:pPr>
            <w:r>
              <w:rPr>
                <w:rFonts w:ascii="Aptos Narrow" w:hAnsi="Aptos Narrow"/>
                <w:color w:val="000000"/>
              </w:rPr>
              <w:t>12</w:t>
            </w:r>
          </w:p>
        </w:tc>
        <w:tc>
          <w:tcPr>
            <w:tcW w:w="1851" w:type="dxa"/>
            <w:vAlign w:val="center"/>
          </w:tcPr>
          <w:p w14:paraId="315EE980" w14:textId="77777777" w:rsidR="00330DC2" w:rsidRDefault="00330DC2" w:rsidP="009302A0">
            <w:pPr>
              <w:jc w:val="center"/>
            </w:pPr>
            <w:r>
              <w:rPr>
                <w:rFonts w:ascii="Aptos Narrow" w:hAnsi="Aptos Narrow"/>
                <w:color w:val="000000"/>
              </w:rPr>
              <w:t xml:space="preserve"> $      42,187 </w:t>
            </w:r>
          </w:p>
        </w:tc>
        <w:tc>
          <w:tcPr>
            <w:tcW w:w="1977" w:type="dxa"/>
            <w:vAlign w:val="center"/>
          </w:tcPr>
          <w:p w14:paraId="21309C7B" w14:textId="77777777" w:rsidR="00330DC2" w:rsidRDefault="00330DC2" w:rsidP="009302A0">
            <w:pPr>
              <w:jc w:val="center"/>
            </w:pPr>
            <w:r>
              <w:rPr>
                <w:rFonts w:ascii="Aptos Narrow" w:hAnsi="Aptos Narrow"/>
                <w:color w:val="000000"/>
              </w:rPr>
              <w:t>9109.9</w:t>
            </w:r>
          </w:p>
        </w:tc>
      </w:tr>
      <w:tr w:rsidR="00330DC2" w14:paraId="19A72D08" w14:textId="77777777" w:rsidTr="009302A0">
        <w:trPr>
          <w:jc w:val="center"/>
        </w:trPr>
        <w:tc>
          <w:tcPr>
            <w:tcW w:w="2112" w:type="dxa"/>
            <w:vAlign w:val="bottom"/>
          </w:tcPr>
          <w:p w14:paraId="700BCFC8" w14:textId="77777777" w:rsidR="00330DC2" w:rsidRDefault="00330DC2" w:rsidP="009302A0">
            <w:pPr>
              <w:jc w:val="center"/>
            </w:pPr>
            <w:r>
              <w:rPr>
                <w:rFonts w:ascii="Aptos Narrow" w:hAnsi="Aptos Narrow"/>
                <w:color w:val="000000"/>
              </w:rPr>
              <w:t>736</w:t>
            </w:r>
          </w:p>
        </w:tc>
        <w:tc>
          <w:tcPr>
            <w:tcW w:w="1729" w:type="dxa"/>
            <w:vAlign w:val="bottom"/>
          </w:tcPr>
          <w:p w14:paraId="102F18AE" w14:textId="77777777" w:rsidR="00330DC2" w:rsidRDefault="00330DC2" w:rsidP="009302A0">
            <w:pPr>
              <w:jc w:val="center"/>
            </w:pPr>
            <w:r>
              <w:rPr>
                <w:rFonts w:ascii="Aptos Narrow" w:hAnsi="Aptos Narrow"/>
                <w:color w:val="000000"/>
              </w:rPr>
              <w:t>27</w:t>
            </w:r>
          </w:p>
        </w:tc>
        <w:tc>
          <w:tcPr>
            <w:tcW w:w="1851" w:type="dxa"/>
            <w:vAlign w:val="center"/>
          </w:tcPr>
          <w:p w14:paraId="79D289C6" w14:textId="77777777" w:rsidR="00330DC2" w:rsidRDefault="00330DC2" w:rsidP="009302A0">
            <w:pPr>
              <w:jc w:val="center"/>
            </w:pPr>
            <w:r>
              <w:rPr>
                <w:rFonts w:ascii="Aptos Narrow" w:hAnsi="Aptos Narrow"/>
                <w:color w:val="000000"/>
              </w:rPr>
              <w:t xml:space="preserve"> $      48,417 </w:t>
            </w:r>
          </w:p>
        </w:tc>
        <w:tc>
          <w:tcPr>
            <w:tcW w:w="1977" w:type="dxa"/>
            <w:vAlign w:val="center"/>
          </w:tcPr>
          <w:p w14:paraId="1CFC6479" w14:textId="77777777" w:rsidR="00330DC2" w:rsidRDefault="00330DC2" w:rsidP="009302A0">
            <w:pPr>
              <w:jc w:val="center"/>
            </w:pPr>
            <w:r>
              <w:rPr>
                <w:rFonts w:ascii="Aptos Narrow" w:hAnsi="Aptos Narrow"/>
                <w:color w:val="000000"/>
              </w:rPr>
              <w:t>12016.8</w:t>
            </w:r>
          </w:p>
        </w:tc>
      </w:tr>
      <w:tr w:rsidR="00330DC2" w14:paraId="4B296046" w14:textId="77777777" w:rsidTr="009302A0">
        <w:trPr>
          <w:jc w:val="center"/>
        </w:trPr>
        <w:tc>
          <w:tcPr>
            <w:tcW w:w="2112" w:type="dxa"/>
            <w:vAlign w:val="center"/>
          </w:tcPr>
          <w:p w14:paraId="3D7752CA" w14:textId="77777777" w:rsidR="00330DC2" w:rsidRDefault="00330DC2" w:rsidP="009302A0">
            <w:pPr>
              <w:jc w:val="center"/>
              <w:rPr>
                <w:rFonts w:ascii="Aptos Narrow" w:hAnsi="Aptos Narrow"/>
                <w:color w:val="000000"/>
              </w:rPr>
            </w:pPr>
            <w:r w:rsidRPr="009E0CC8">
              <w:rPr>
                <w:rFonts w:ascii="Aptos Narrow" w:hAnsi="Aptos Narrow"/>
                <w:color w:val="000000"/>
              </w:rPr>
              <w:t>737</w:t>
            </w:r>
          </w:p>
        </w:tc>
        <w:tc>
          <w:tcPr>
            <w:tcW w:w="1729" w:type="dxa"/>
            <w:vAlign w:val="center"/>
          </w:tcPr>
          <w:p w14:paraId="25AFE2C8" w14:textId="77777777" w:rsidR="00330DC2" w:rsidRDefault="00330DC2" w:rsidP="009302A0">
            <w:pPr>
              <w:jc w:val="center"/>
              <w:rPr>
                <w:rFonts w:ascii="Aptos Narrow" w:hAnsi="Aptos Narrow"/>
                <w:color w:val="000000"/>
              </w:rPr>
            </w:pPr>
            <w:r w:rsidRPr="009E0CC8">
              <w:rPr>
                <w:rFonts w:ascii="Aptos Narrow" w:hAnsi="Aptos Narrow"/>
                <w:color w:val="000000"/>
              </w:rPr>
              <w:t>78</w:t>
            </w:r>
          </w:p>
        </w:tc>
        <w:tc>
          <w:tcPr>
            <w:tcW w:w="1851" w:type="dxa"/>
            <w:vAlign w:val="center"/>
          </w:tcPr>
          <w:p w14:paraId="679BCC80" w14:textId="77777777" w:rsidR="00330DC2" w:rsidRDefault="00330DC2" w:rsidP="009302A0">
            <w:pPr>
              <w:jc w:val="center"/>
              <w:rPr>
                <w:rFonts w:ascii="Aptos Narrow" w:hAnsi="Aptos Narrow"/>
                <w:color w:val="000000"/>
              </w:rPr>
            </w:pPr>
            <w:r>
              <w:rPr>
                <w:rFonts w:ascii="Aptos Narrow" w:hAnsi="Aptos Narrow"/>
                <w:color w:val="000000"/>
              </w:rPr>
              <w:t xml:space="preserve"> $      63,639 </w:t>
            </w:r>
          </w:p>
        </w:tc>
        <w:tc>
          <w:tcPr>
            <w:tcW w:w="1977" w:type="dxa"/>
            <w:vAlign w:val="center"/>
          </w:tcPr>
          <w:p w14:paraId="5F012D07" w14:textId="77777777" w:rsidR="00330DC2" w:rsidRDefault="00330DC2" w:rsidP="009302A0">
            <w:pPr>
              <w:jc w:val="center"/>
              <w:rPr>
                <w:rFonts w:ascii="Aptos Narrow" w:hAnsi="Aptos Narrow"/>
                <w:color w:val="000000"/>
              </w:rPr>
            </w:pPr>
            <w:r>
              <w:rPr>
                <w:rFonts w:ascii="Aptos Narrow" w:hAnsi="Aptos Narrow"/>
                <w:color w:val="000000"/>
              </w:rPr>
              <w:t>15093.3</w:t>
            </w:r>
          </w:p>
        </w:tc>
      </w:tr>
    </w:tbl>
    <w:p w14:paraId="0D5F4B81" w14:textId="77777777" w:rsidR="00330DC2" w:rsidRDefault="00330DC2" w:rsidP="00330DC2">
      <w:pPr>
        <w:jc w:val="both"/>
      </w:pPr>
    </w:p>
    <w:p w14:paraId="1BE040D3" w14:textId="77777777" w:rsidR="00330DC2" w:rsidRDefault="00330DC2" w:rsidP="00330DC2">
      <w:pPr>
        <w:jc w:val="both"/>
      </w:pPr>
      <w:r>
        <w:t xml:space="preserve">As the table shows, neighbourhood 716 has the greatest number of sales and so it could be considered as the base for our analysis. Lastly, we should examine the correlation between the independent variables. As it is shown in the appendix, there does not appear to be a correlation between variables selected so far. </w:t>
      </w:r>
    </w:p>
    <w:p w14:paraId="05239188" w14:textId="77777777" w:rsidR="00330DC2" w:rsidRDefault="00330DC2" w:rsidP="00330DC2">
      <w:pPr>
        <w:pStyle w:val="Heading2"/>
        <w:rPr>
          <w:sz w:val="24"/>
          <w:szCs w:val="24"/>
        </w:rPr>
      </w:pPr>
      <w:r>
        <w:t xml:space="preserve"> </w:t>
      </w:r>
      <w:r>
        <w:rPr>
          <w:sz w:val="24"/>
          <w:szCs w:val="24"/>
        </w:rPr>
        <w:t>Step 6 – List a Final Group of Potential Variables</w:t>
      </w:r>
    </w:p>
    <w:p w14:paraId="4092CEB2" w14:textId="77777777" w:rsidR="00330DC2" w:rsidRDefault="00330DC2" w:rsidP="00330DC2">
      <w:r>
        <w:t>So far, I conclude the following list of variables: `</w:t>
      </w:r>
      <w:proofErr w:type="spellStart"/>
      <w:r>
        <w:t>lot_size_adjusted</w:t>
      </w:r>
      <w:proofErr w:type="spellEnd"/>
      <w:r>
        <w:t>`, `width`, `depth`, `corner`, `</w:t>
      </w:r>
      <w:proofErr w:type="spellStart"/>
      <w:r>
        <w:t>culdesac</w:t>
      </w:r>
      <w:proofErr w:type="spellEnd"/>
      <w:r>
        <w:t>`, `alley`, `pie-</w:t>
      </w:r>
      <w:proofErr w:type="spellStart"/>
      <w:r>
        <w:t>shpe</w:t>
      </w:r>
      <w:proofErr w:type="spellEnd"/>
      <w:r>
        <w:t xml:space="preserve">`, and `slope`. Using stepwise regression analysis (function </w:t>
      </w:r>
      <w:r>
        <w:rPr>
          <w:i/>
          <w:iCs/>
        </w:rPr>
        <w:t>step</w:t>
      </w:r>
      <w:r>
        <w:t xml:space="preserve"> in R), the following steps are followed:</w:t>
      </w:r>
    </w:p>
    <w:p w14:paraId="5B1056A8" w14:textId="77777777" w:rsidR="00330DC2" w:rsidRDefault="00330DC2" w:rsidP="00330DC2">
      <w:pPr>
        <w:ind w:firstLine="720"/>
      </w:pPr>
      <w:r>
        <w:rPr>
          <w:b/>
          <w:bCs/>
        </w:rPr>
        <w:t>Stepwise Regression Analysis</w:t>
      </w:r>
    </w:p>
    <w:tbl>
      <w:tblPr>
        <w:tblStyle w:val="TableGrid"/>
        <w:tblW w:w="0" w:type="auto"/>
        <w:jc w:val="center"/>
        <w:tblLook w:val="04A0" w:firstRow="1" w:lastRow="0" w:firstColumn="1" w:lastColumn="0" w:noHBand="0" w:noVBand="1"/>
      </w:tblPr>
      <w:tblGrid>
        <w:gridCol w:w="1335"/>
        <w:gridCol w:w="1335"/>
        <w:gridCol w:w="1336"/>
        <w:gridCol w:w="1336"/>
        <w:gridCol w:w="1336"/>
        <w:gridCol w:w="1336"/>
      </w:tblGrid>
      <w:tr w:rsidR="00330DC2" w14:paraId="698CE2FC" w14:textId="77777777" w:rsidTr="009302A0">
        <w:trPr>
          <w:jc w:val="center"/>
        </w:trPr>
        <w:tc>
          <w:tcPr>
            <w:tcW w:w="1335" w:type="dxa"/>
            <w:shd w:val="clear" w:color="auto" w:fill="D9D9D9" w:themeFill="background1" w:themeFillShade="D9"/>
          </w:tcPr>
          <w:p w14:paraId="1CD95CA0" w14:textId="77777777" w:rsidR="00330DC2" w:rsidRDefault="00330DC2" w:rsidP="009302A0">
            <w:r>
              <w:t>Model</w:t>
            </w:r>
          </w:p>
        </w:tc>
        <w:tc>
          <w:tcPr>
            <w:tcW w:w="1335" w:type="dxa"/>
            <w:shd w:val="clear" w:color="auto" w:fill="D9D9D9" w:themeFill="background1" w:themeFillShade="D9"/>
          </w:tcPr>
          <w:p w14:paraId="59C327B0" w14:textId="77777777" w:rsidR="00330DC2" w:rsidRDefault="00330DC2" w:rsidP="009302A0">
            <w:r>
              <w:t>R Square</w:t>
            </w:r>
          </w:p>
        </w:tc>
        <w:tc>
          <w:tcPr>
            <w:tcW w:w="1336" w:type="dxa"/>
            <w:shd w:val="clear" w:color="auto" w:fill="D9D9D9" w:themeFill="background1" w:themeFillShade="D9"/>
          </w:tcPr>
          <w:p w14:paraId="2ED6624E" w14:textId="77777777" w:rsidR="00330DC2" w:rsidRDefault="00330DC2" w:rsidP="009302A0">
            <w:r>
              <w:t>Adjusted R Square</w:t>
            </w:r>
          </w:p>
        </w:tc>
        <w:tc>
          <w:tcPr>
            <w:tcW w:w="1336" w:type="dxa"/>
            <w:shd w:val="clear" w:color="auto" w:fill="D9D9D9" w:themeFill="background1" w:themeFillShade="D9"/>
          </w:tcPr>
          <w:p w14:paraId="71861C3B" w14:textId="77777777" w:rsidR="00330DC2" w:rsidRDefault="00330DC2" w:rsidP="009302A0">
            <w:r>
              <w:t xml:space="preserve">Std. Error of Estimate </w:t>
            </w:r>
          </w:p>
        </w:tc>
        <w:tc>
          <w:tcPr>
            <w:tcW w:w="1336" w:type="dxa"/>
            <w:shd w:val="clear" w:color="auto" w:fill="D9D9D9" w:themeFill="background1" w:themeFillShade="D9"/>
          </w:tcPr>
          <w:p w14:paraId="40F5F1BA" w14:textId="77777777" w:rsidR="00330DC2" w:rsidRDefault="00330DC2" w:rsidP="009302A0">
            <w:r>
              <w:t>F Statistics</w:t>
            </w:r>
          </w:p>
        </w:tc>
        <w:tc>
          <w:tcPr>
            <w:tcW w:w="1336" w:type="dxa"/>
            <w:shd w:val="clear" w:color="auto" w:fill="D9D9D9" w:themeFill="background1" w:themeFillShade="D9"/>
          </w:tcPr>
          <w:p w14:paraId="364754CC" w14:textId="77777777" w:rsidR="00330DC2" w:rsidRDefault="00330DC2" w:rsidP="009302A0">
            <w:r>
              <w:t>Sig</w:t>
            </w:r>
          </w:p>
        </w:tc>
      </w:tr>
      <w:tr w:rsidR="00330DC2" w14:paraId="582B63F7" w14:textId="77777777" w:rsidTr="009302A0">
        <w:trPr>
          <w:jc w:val="center"/>
        </w:trPr>
        <w:tc>
          <w:tcPr>
            <w:tcW w:w="1335" w:type="dxa"/>
            <w:shd w:val="clear" w:color="auto" w:fill="D9D9D9" w:themeFill="background1" w:themeFillShade="D9"/>
          </w:tcPr>
          <w:p w14:paraId="5CECC552" w14:textId="77777777" w:rsidR="00330DC2" w:rsidRDefault="00330DC2" w:rsidP="009302A0">
            <w:r>
              <w:t>1</w:t>
            </w:r>
          </w:p>
        </w:tc>
        <w:tc>
          <w:tcPr>
            <w:tcW w:w="1335" w:type="dxa"/>
          </w:tcPr>
          <w:p w14:paraId="025ACA96" w14:textId="77777777" w:rsidR="00330DC2" w:rsidRDefault="00330DC2" w:rsidP="009302A0">
            <w:r>
              <w:t>0.388</w:t>
            </w:r>
          </w:p>
        </w:tc>
        <w:tc>
          <w:tcPr>
            <w:tcW w:w="1336" w:type="dxa"/>
          </w:tcPr>
          <w:p w14:paraId="701A9044" w14:textId="77777777" w:rsidR="00330DC2" w:rsidRDefault="00330DC2" w:rsidP="009302A0">
            <w:r>
              <w:t>0.370</w:t>
            </w:r>
          </w:p>
        </w:tc>
        <w:tc>
          <w:tcPr>
            <w:tcW w:w="1336" w:type="dxa"/>
          </w:tcPr>
          <w:p w14:paraId="461D6E40" w14:textId="77777777" w:rsidR="00330DC2" w:rsidRDefault="00330DC2" w:rsidP="009302A0">
            <w:r>
              <w:t>11,800</w:t>
            </w:r>
          </w:p>
        </w:tc>
        <w:tc>
          <w:tcPr>
            <w:tcW w:w="1336" w:type="dxa"/>
          </w:tcPr>
          <w:p w14:paraId="721B6D3B" w14:textId="77777777" w:rsidR="00330DC2" w:rsidRDefault="00330DC2" w:rsidP="009302A0">
            <w:r>
              <w:t>21.06</w:t>
            </w:r>
          </w:p>
        </w:tc>
        <w:tc>
          <w:tcPr>
            <w:tcW w:w="1336" w:type="dxa"/>
          </w:tcPr>
          <w:p w14:paraId="213A646D" w14:textId="77777777" w:rsidR="00330DC2" w:rsidRDefault="00330DC2" w:rsidP="009302A0">
            <w:r>
              <w:t>0.000</w:t>
            </w:r>
          </w:p>
        </w:tc>
      </w:tr>
      <w:tr w:rsidR="00330DC2" w14:paraId="0559D1F8" w14:textId="77777777" w:rsidTr="009302A0">
        <w:trPr>
          <w:jc w:val="center"/>
        </w:trPr>
        <w:tc>
          <w:tcPr>
            <w:tcW w:w="1335" w:type="dxa"/>
            <w:shd w:val="clear" w:color="auto" w:fill="D9D9D9" w:themeFill="background1" w:themeFillShade="D9"/>
          </w:tcPr>
          <w:p w14:paraId="13A6E7AE" w14:textId="77777777" w:rsidR="00330DC2" w:rsidRDefault="00330DC2" w:rsidP="009302A0">
            <w:r>
              <w:t>2</w:t>
            </w:r>
          </w:p>
        </w:tc>
        <w:tc>
          <w:tcPr>
            <w:tcW w:w="1335" w:type="dxa"/>
          </w:tcPr>
          <w:p w14:paraId="0512B5BD" w14:textId="77777777" w:rsidR="00330DC2" w:rsidRDefault="00330DC2" w:rsidP="009302A0">
            <w:r>
              <w:t>0.388</w:t>
            </w:r>
          </w:p>
        </w:tc>
        <w:tc>
          <w:tcPr>
            <w:tcW w:w="1336" w:type="dxa"/>
          </w:tcPr>
          <w:p w14:paraId="39D2B7A0" w14:textId="77777777" w:rsidR="00330DC2" w:rsidRDefault="00330DC2" w:rsidP="009302A0">
            <w:r>
              <w:t>0.371</w:t>
            </w:r>
          </w:p>
        </w:tc>
        <w:tc>
          <w:tcPr>
            <w:tcW w:w="1336" w:type="dxa"/>
          </w:tcPr>
          <w:p w14:paraId="63DB5628" w14:textId="77777777" w:rsidR="00330DC2" w:rsidRDefault="00330DC2" w:rsidP="009302A0">
            <w:r>
              <w:t>11,790</w:t>
            </w:r>
          </w:p>
        </w:tc>
        <w:tc>
          <w:tcPr>
            <w:tcW w:w="1336" w:type="dxa"/>
          </w:tcPr>
          <w:p w14:paraId="70851EFC" w14:textId="77777777" w:rsidR="00330DC2" w:rsidRDefault="00330DC2" w:rsidP="009302A0">
            <w:r>
              <w:t>22.87</w:t>
            </w:r>
          </w:p>
        </w:tc>
        <w:tc>
          <w:tcPr>
            <w:tcW w:w="1336" w:type="dxa"/>
          </w:tcPr>
          <w:p w14:paraId="3E029D50" w14:textId="77777777" w:rsidR="00330DC2" w:rsidRDefault="00330DC2" w:rsidP="009302A0">
            <w:r>
              <w:t>0.000</w:t>
            </w:r>
          </w:p>
        </w:tc>
      </w:tr>
      <w:tr w:rsidR="00330DC2" w14:paraId="6F8430A8" w14:textId="77777777" w:rsidTr="009302A0">
        <w:trPr>
          <w:jc w:val="center"/>
        </w:trPr>
        <w:tc>
          <w:tcPr>
            <w:tcW w:w="1335" w:type="dxa"/>
            <w:shd w:val="clear" w:color="auto" w:fill="D9D9D9" w:themeFill="background1" w:themeFillShade="D9"/>
          </w:tcPr>
          <w:p w14:paraId="61D8CAA5" w14:textId="77777777" w:rsidR="00330DC2" w:rsidRDefault="00330DC2" w:rsidP="009302A0">
            <w:r>
              <w:t>3</w:t>
            </w:r>
          </w:p>
        </w:tc>
        <w:tc>
          <w:tcPr>
            <w:tcW w:w="1335" w:type="dxa"/>
          </w:tcPr>
          <w:p w14:paraId="54E2F495" w14:textId="77777777" w:rsidR="00330DC2" w:rsidRDefault="00330DC2" w:rsidP="009302A0">
            <w:r>
              <w:t>0.388</w:t>
            </w:r>
          </w:p>
        </w:tc>
        <w:tc>
          <w:tcPr>
            <w:tcW w:w="1336" w:type="dxa"/>
          </w:tcPr>
          <w:p w14:paraId="21CDCD66" w14:textId="77777777" w:rsidR="00330DC2" w:rsidRDefault="00330DC2" w:rsidP="009302A0">
            <w:r>
              <w:t>0.372</w:t>
            </w:r>
          </w:p>
        </w:tc>
        <w:tc>
          <w:tcPr>
            <w:tcW w:w="1336" w:type="dxa"/>
          </w:tcPr>
          <w:p w14:paraId="6F4D90A7" w14:textId="77777777" w:rsidR="00330DC2" w:rsidRDefault="00330DC2" w:rsidP="009302A0">
            <w:r>
              <w:t>11,770</w:t>
            </w:r>
          </w:p>
        </w:tc>
        <w:tc>
          <w:tcPr>
            <w:tcW w:w="1336" w:type="dxa"/>
          </w:tcPr>
          <w:p w14:paraId="0DB34544" w14:textId="77777777" w:rsidR="00330DC2" w:rsidRDefault="00330DC2" w:rsidP="009302A0">
            <w:r>
              <w:t>25.00</w:t>
            </w:r>
          </w:p>
        </w:tc>
        <w:tc>
          <w:tcPr>
            <w:tcW w:w="1336" w:type="dxa"/>
          </w:tcPr>
          <w:p w14:paraId="3174F914" w14:textId="77777777" w:rsidR="00330DC2" w:rsidRDefault="00330DC2" w:rsidP="009302A0">
            <w:r>
              <w:t>0.000</w:t>
            </w:r>
          </w:p>
        </w:tc>
      </w:tr>
      <w:tr w:rsidR="00330DC2" w14:paraId="30012C24" w14:textId="77777777" w:rsidTr="009302A0">
        <w:trPr>
          <w:jc w:val="center"/>
        </w:trPr>
        <w:tc>
          <w:tcPr>
            <w:tcW w:w="1335" w:type="dxa"/>
            <w:shd w:val="clear" w:color="auto" w:fill="D9D9D9" w:themeFill="background1" w:themeFillShade="D9"/>
          </w:tcPr>
          <w:p w14:paraId="3D4B864E" w14:textId="77777777" w:rsidR="00330DC2" w:rsidRDefault="00330DC2" w:rsidP="009302A0">
            <w:r>
              <w:t>4</w:t>
            </w:r>
          </w:p>
        </w:tc>
        <w:tc>
          <w:tcPr>
            <w:tcW w:w="1335" w:type="dxa"/>
          </w:tcPr>
          <w:p w14:paraId="156C401F" w14:textId="77777777" w:rsidR="00330DC2" w:rsidRDefault="00330DC2" w:rsidP="009302A0">
            <w:r>
              <w:t>0.388</w:t>
            </w:r>
          </w:p>
        </w:tc>
        <w:tc>
          <w:tcPr>
            <w:tcW w:w="1336" w:type="dxa"/>
          </w:tcPr>
          <w:p w14:paraId="74E49A4F" w14:textId="77777777" w:rsidR="00330DC2" w:rsidRDefault="00330DC2" w:rsidP="009302A0">
            <w:r>
              <w:t>0.374</w:t>
            </w:r>
          </w:p>
        </w:tc>
        <w:tc>
          <w:tcPr>
            <w:tcW w:w="1336" w:type="dxa"/>
          </w:tcPr>
          <w:p w14:paraId="0100B99F" w14:textId="77777777" w:rsidR="00330DC2" w:rsidRDefault="00330DC2" w:rsidP="009302A0">
            <w:r>
              <w:t>11,760</w:t>
            </w:r>
          </w:p>
        </w:tc>
        <w:tc>
          <w:tcPr>
            <w:tcW w:w="1336" w:type="dxa"/>
          </w:tcPr>
          <w:p w14:paraId="13DDB20D" w14:textId="77777777" w:rsidR="00330DC2" w:rsidRDefault="00330DC2" w:rsidP="009302A0">
            <w:r>
              <w:t>27.53</w:t>
            </w:r>
          </w:p>
        </w:tc>
        <w:tc>
          <w:tcPr>
            <w:tcW w:w="1336" w:type="dxa"/>
          </w:tcPr>
          <w:p w14:paraId="3B04536C" w14:textId="77777777" w:rsidR="00330DC2" w:rsidRDefault="00330DC2" w:rsidP="009302A0">
            <w:r>
              <w:t>0.000</w:t>
            </w:r>
          </w:p>
        </w:tc>
      </w:tr>
      <w:tr w:rsidR="00330DC2" w14:paraId="56EB73C2" w14:textId="77777777" w:rsidTr="009302A0">
        <w:trPr>
          <w:jc w:val="center"/>
        </w:trPr>
        <w:tc>
          <w:tcPr>
            <w:tcW w:w="1335" w:type="dxa"/>
            <w:shd w:val="clear" w:color="auto" w:fill="D9D9D9" w:themeFill="background1" w:themeFillShade="D9"/>
          </w:tcPr>
          <w:p w14:paraId="38073167" w14:textId="77777777" w:rsidR="00330DC2" w:rsidRDefault="00330DC2" w:rsidP="009302A0">
            <w:r>
              <w:t>5</w:t>
            </w:r>
          </w:p>
        </w:tc>
        <w:tc>
          <w:tcPr>
            <w:tcW w:w="1335" w:type="dxa"/>
          </w:tcPr>
          <w:p w14:paraId="06FF0B79" w14:textId="77777777" w:rsidR="00330DC2" w:rsidRDefault="00330DC2" w:rsidP="009302A0">
            <w:r>
              <w:t>0.386</w:t>
            </w:r>
          </w:p>
        </w:tc>
        <w:tc>
          <w:tcPr>
            <w:tcW w:w="1336" w:type="dxa"/>
          </w:tcPr>
          <w:p w14:paraId="0167C647" w14:textId="77777777" w:rsidR="00330DC2" w:rsidRDefault="00330DC2" w:rsidP="009302A0">
            <w:r>
              <w:t>0.374</w:t>
            </w:r>
          </w:p>
        </w:tc>
        <w:tc>
          <w:tcPr>
            <w:tcW w:w="1336" w:type="dxa"/>
          </w:tcPr>
          <w:p w14:paraId="052E3071" w14:textId="77777777" w:rsidR="00330DC2" w:rsidRDefault="00330DC2" w:rsidP="009302A0">
            <w:r>
              <w:t>11,760</w:t>
            </w:r>
          </w:p>
        </w:tc>
        <w:tc>
          <w:tcPr>
            <w:tcW w:w="1336" w:type="dxa"/>
          </w:tcPr>
          <w:p w14:paraId="58051DB1" w14:textId="77777777" w:rsidR="00330DC2" w:rsidRDefault="00330DC2" w:rsidP="009302A0">
            <w:r>
              <w:t>30.50</w:t>
            </w:r>
          </w:p>
        </w:tc>
        <w:tc>
          <w:tcPr>
            <w:tcW w:w="1336" w:type="dxa"/>
          </w:tcPr>
          <w:p w14:paraId="5750EEF1" w14:textId="77777777" w:rsidR="00330DC2" w:rsidRDefault="00330DC2" w:rsidP="009302A0">
            <w:r>
              <w:t>0.000</w:t>
            </w:r>
          </w:p>
        </w:tc>
      </w:tr>
      <w:tr w:rsidR="00330DC2" w14:paraId="44366D13" w14:textId="77777777" w:rsidTr="009302A0">
        <w:trPr>
          <w:jc w:val="center"/>
        </w:trPr>
        <w:tc>
          <w:tcPr>
            <w:tcW w:w="1335" w:type="dxa"/>
            <w:shd w:val="clear" w:color="auto" w:fill="D9D9D9" w:themeFill="background1" w:themeFillShade="D9"/>
          </w:tcPr>
          <w:p w14:paraId="21C4BC02" w14:textId="77777777" w:rsidR="00330DC2" w:rsidRDefault="00330DC2" w:rsidP="009302A0">
            <w:r>
              <w:t>6</w:t>
            </w:r>
          </w:p>
        </w:tc>
        <w:tc>
          <w:tcPr>
            <w:tcW w:w="1335" w:type="dxa"/>
          </w:tcPr>
          <w:p w14:paraId="136D6D19" w14:textId="77777777" w:rsidR="00330DC2" w:rsidRDefault="00330DC2" w:rsidP="009302A0">
            <w:r>
              <w:t>0.385</w:t>
            </w:r>
          </w:p>
        </w:tc>
        <w:tc>
          <w:tcPr>
            <w:tcW w:w="1336" w:type="dxa"/>
          </w:tcPr>
          <w:p w14:paraId="67FF1FC9" w14:textId="77777777" w:rsidR="00330DC2" w:rsidRDefault="00330DC2" w:rsidP="009302A0">
            <w:r>
              <w:t>0.374</w:t>
            </w:r>
          </w:p>
        </w:tc>
        <w:tc>
          <w:tcPr>
            <w:tcW w:w="1336" w:type="dxa"/>
          </w:tcPr>
          <w:p w14:paraId="41735BB4" w14:textId="77777777" w:rsidR="00330DC2" w:rsidRDefault="00330DC2" w:rsidP="009302A0">
            <w:r>
              <w:t>11,760</w:t>
            </w:r>
          </w:p>
        </w:tc>
        <w:tc>
          <w:tcPr>
            <w:tcW w:w="1336" w:type="dxa"/>
          </w:tcPr>
          <w:p w14:paraId="0191E1A2" w14:textId="77777777" w:rsidR="00330DC2" w:rsidRDefault="00330DC2" w:rsidP="009302A0">
            <w:r>
              <w:t>34.23</w:t>
            </w:r>
          </w:p>
        </w:tc>
        <w:tc>
          <w:tcPr>
            <w:tcW w:w="1336" w:type="dxa"/>
          </w:tcPr>
          <w:p w14:paraId="5489C424" w14:textId="77777777" w:rsidR="00330DC2" w:rsidRDefault="00330DC2" w:rsidP="009302A0">
            <w:r>
              <w:t>0.000</w:t>
            </w:r>
          </w:p>
        </w:tc>
      </w:tr>
      <w:tr w:rsidR="00330DC2" w14:paraId="08FE4751" w14:textId="77777777" w:rsidTr="009302A0">
        <w:trPr>
          <w:jc w:val="center"/>
        </w:trPr>
        <w:tc>
          <w:tcPr>
            <w:tcW w:w="1335" w:type="dxa"/>
            <w:shd w:val="clear" w:color="auto" w:fill="D9D9D9" w:themeFill="background1" w:themeFillShade="D9"/>
          </w:tcPr>
          <w:p w14:paraId="77034897" w14:textId="77777777" w:rsidR="00330DC2" w:rsidRDefault="00330DC2" w:rsidP="009302A0">
            <w:r>
              <w:lastRenderedPageBreak/>
              <w:t>7</w:t>
            </w:r>
          </w:p>
        </w:tc>
        <w:tc>
          <w:tcPr>
            <w:tcW w:w="1335" w:type="dxa"/>
          </w:tcPr>
          <w:p w14:paraId="5404CF20" w14:textId="77777777" w:rsidR="00330DC2" w:rsidRDefault="00330DC2" w:rsidP="009302A0">
            <w:r>
              <w:t>0.384</w:t>
            </w:r>
          </w:p>
        </w:tc>
        <w:tc>
          <w:tcPr>
            <w:tcW w:w="1336" w:type="dxa"/>
          </w:tcPr>
          <w:p w14:paraId="578AEBA5" w14:textId="77777777" w:rsidR="00330DC2" w:rsidRDefault="00330DC2" w:rsidP="009302A0">
            <w:r>
              <w:t>0.374</w:t>
            </w:r>
          </w:p>
        </w:tc>
        <w:tc>
          <w:tcPr>
            <w:tcW w:w="1336" w:type="dxa"/>
          </w:tcPr>
          <w:p w14:paraId="077EFDCC" w14:textId="77777777" w:rsidR="00330DC2" w:rsidRDefault="00330DC2" w:rsidP="009302A0">
            <w:r>
              <w:t>11,750</w:t>
            </w:r>
          </w:p>
        </w:tc>
        <w:tc>
          <w:tcPr>
            <w:tcW w:w="1336" w:type="dxa"/>
          </w:tcPr>
          <w:p w14:paraId="2DDB4152" w14:textId="77777777" w:rsidR="00330DC2" w:rsidRDefault="00330DC2" w:rsidP="009302A0">
            <w:r>
              <w:t>39.03</w:t>
            </w:r>
          </w:p>
        </w:tc>
        <w:tc>
          <w:tcPr>
            <w:tcW w:w="1336" w:type="dxa"/>
          </w:tcPr>
          <w:p w14:paraId="4F65A1D5" w14:textId="77777777" w:rsidR="00330DC2" w:rsidRDefault="00330DC2" w:rsidP="009302A0">
            <w:r>
              <w:t>0.000</w:t>
            </w:r>
          </w:p>
        </w:tc>
      </w:tr>
    </w:tbl>
    <w:p w14:paraId="1E02A739" w14:textId="77777777" w:rsidR="00330DC2" w:rsidRDefault="00330DC2" w:rsidP="00330DC2">
      <w:pPr>
        <w:pStyle w:val="ListParagraph"/>
        <w:numPr>
          <w:ilvl w:val="0"/>
          <w:numId w:val="1"/>
        </w:numPr>
        <w:rPr>
          <w:sz w:val="20"/>
          <w:szCs w:val="20"/>
        </w:rPr>
      </w:pPr>
      <w:r w:rsidRPr="00874177">
        <w:rPr>
          <w:sz w:val="20"/>
          <w:szCs w:val="20"/>
        </w:rPr>
        <w:t xml:space="preserve">Predictors: width + corner + </w:t>
      </w:r>
      <w:proofErr w:type="spellStart"/>
      <w:r w:rsidRPr="00874177">
        <w:rPr>
          <w:sz w:val="20"/>
          <w:szCs w:val="20"/>
        </w:rPr>
        <w:t>culdesac</w:t>
      </w:r>
      <w:proofErr w:type="spellEnd"/>
      <w:r w:rsidRPr="00874177">
        <w:rPr>
          <w:sz w:val="20"/>
          <w:szCs w:val="20"/>
        </w:rPr>
        <w:t xml:space="preserve"> + alley + </w:t>
      </w:r>
      <w:proofErr w:type="spellStart"/>
      <w:r w:rsidRPr="00874177">
        <w:rPr>
          <w:sz w:val="20"/>
          <w:szCs w:val="20"/>
        </w:rPr>
        <w:t>pie_shpe</w:t>
      </w:r>
      <w:proofErr w:type="spellEnd"/>
      <w:r w:rsidRPr="00874177">
        <w:rPr>
          <w:sz w:val="20"/>
          <w:szCs w:val="20"/>
        </w:rPr>
        <w:t xml:space="preserve"> + slope + neigh_71</w:t>
      </w:r>
      <w:r>
        <w:rPr>
          <w:sz w:val="20"/>
          <w:szCs w:val="20"/>
        </w:rPr>
        <w:t xml:space="preserve">3 + </w:t>
      </w:r>
      <w:r w:rsidRPr="00874177">
        <w:rPr>
          <w:sz w:val="20"/>
          <w:szCs w:val="20"/>
        </w:rPr>
        <w:t>neigh_715 + neigh_736 + neigh_731 + neigh_737 + neigh_734 + neigh_732</w:t>
      </w:r>
    </w:p>
    <w:p w14:paraId="66D60368" w14:textId="77777777" w:rsidR="00330DC2" w:rsidRDefault="00330DC2" w:rsidP="00330DC2">
      <w:pPr>
        <w:pStyle w:val="ListParagraph"/>
        <w:numPr>
          <w:ilvl w:val="0"/>
          <w:numId w:val="1"/>
        </w:numPr>
        <w:rPr>
          <w:sz w:val="20"/>
          <w:szCs w:val="20"/>
        </w:rPr>
      </w:pPr>
      <w:r w:rsidRPr="00874177">
        <w:rPr>
          <w:sz w:val="20"/>
          <w:szCs w:val="20"/>
        </w:rPr>
        <w:t xml:space="preserve">Predictors: width + corner + </w:t>
      </w:r>
      <w:proofErr w:type="spellStart"/>
      <w:r w:rsidRPr="00874177">
        <w:rPr>
          <w:sz w:val="20"/>
          <w:szCs w:val="20"/>
        </w:rPr>
        <w:t>culdesac</w:t>
      </w:r>
      <w:proofErr w:type="spellEnd"/>
      <w:r w:rsidRPr="00874177">
        <w:rPr>
          <w:sz w:val="20"/>
          <w:szCs w:val="20"/>
        </w:rPr>
        <w:t xml:space="preserve"> + </w:t>
      </w:r>
      <w:proofErr w:type="spellStart"/>
      <w:r w:rsidRPr="00874177">
        <w:rPr>
          <w:sz w:val="20"/>
          <w:szCs w:val="20"/>
        </w:rPr>
        <w:t>pie_shpe</w:t>
      </w:r>
      <w:proofErr w:type="spellEnd"/>
      <w:r w:rsidRPr="00874177">
        <w:rPr>
          <w:sz w:val="20"/>
          <w:szCs w:val="20"/>
        </w:rPr>
        <w:t xml:space="preserve"> + slope + neigh_71</w:t>
      </w:r>
      <w:r>
        <w:rPr>
          <w:sz w:val="20"/>
          <w:szCs w:val="20"/>
        </w:rPr>
        <w:t xml:space="preserve">3 + </w:t>
      </w:r>
      <w:r w:rsidRPr="00874177">
        <w:rPr>
          <w:sz w:val="20"/>
          <w:szCs w:val="20"/>
        </w:rPr>
        <w:t>neigh_715 + neigh_736 + neigh_731 + neigh_737 + neigh_734 + neigh_732</w:t>
      </w:r>
    </w:p>
    <w:p w14:paraId="3B4D947C" w14:textId="77777777" w:rsidR="00330DC2" w:rsidRDefault="00330DC2" w:rsidP="00330DC2">
      <w:pPr>
        <w:pStyle w:val="ListParagraph"/>
        <w:numPr>
          <w:ilvl w:val="0"/>
          <w:numId w:val="1"/>
        </w:numPr>
        <w:rPr>
          <w:sz w:val="20"/>
          <w:szCs w:val="20"/>
        </w:rPr>
      </w:pPr>
      <w:r w:rsidRPr="00874177">
        <w:rPr>
          <w:sz w:val="20"/>
          <w:szCs w:val="20"/>
        </w:rPr>
        <w:t xml:space="preserve">Predictors: width + corner + </w:t>
      </w:r>
      <w:proofErr w:type="spellStart"/>
      <w:r w:rsidRPr="00874177">
        <w:rPr>
          <w:sz w:val="20"/>
          <w:szCs w:val="20"/>
        </w:rPr>
        <w:t>culdesac</w:t>
      </w:r>
      <w:proofErr w:type="spellEnd"/>
      <w:r w:rsidRPr="00874177">
        <w:rPr>
          <w:sz w:val="20"/>
          <w:szCs w:val="20"/>
        </w:rPr>
        <w:t xml:space="preserve"> + </w:t>
      </w:r>
      <w:proofErr w:type="spellStart"/>
      <w:r w:rsidRPr="00874177">
        <w:rPr>
          <w:sz w:val="20"/>
          <w:szCs w:val="20"/>
        </w:rPr>
        <w:t>pie_shpe</w:t>
      </w:r>
      <w:proofErr w:type="spellEnd"/>
      <w:r w:rsidRPr="00874177">
        <w:rPr>
          <w:sz w:val="20"/>
          <w:szCs w:val="20"/>
        </w:rPr>
        <w:t xml:space="preserve"> + neigh_71</w:t>
      </w:r>
      <w:r>
        <w:rPr>
          <w:sz w:val="20"/>
          <w:szCs w:val="20"/>
        </w:rPr>
        <w:t xml:space="preserve">3 + </w:t>
      </w:r>
      <w:r w:rsidRPr="00874177">
        <w:rPr>
          <w:sz w:val="20"/>
          <w:szCs w:val="20"/>
        </w:rPr>
        <w:t>neigh_715 + neigh_736 + neigh_731 + neigh_737 + neigh_734 + neigh_732</w:t>
      </w:r>
    </w:p>
    <w:p w14:paraId="2A461B83" w14:textId="77777777" w:rsidR="00330DC2" w:rsidRDefault="00330DC2" w:rsidP="00330DC2">
      <w:pPr>
        <w:pStyle w:val="ListParagraph"/>
        <w:numPr>
          <w:ilvl w:val="0"/>
          <w:numId w:val="1"/>
        </w:numPr>
        <w:rPr>
          <w:sz w:val="20"/>
          <w:szCs w:val="20"/>
        </w:rPr>
      </w:pPr>
      <w:r w:rsidRPr="00874177">
        <w:rPr>
          <w:sz w:val="20"/>
          <w:szCs w:val="20"/>
        </w:rPr>
        <w:t xml:space="preserve">Predictors: width + corner + </w:t>
      </w:r>
      <w:proofErr w:type="spellStart"/>
      <w:r w:rsidRPr="00874177">
        <w:rPr>
          <w:sz w:val="20"/>
          <w:szCs w:val="20"/>
        </w:rPr>
        <w:t>pie_shpe</w:t>
      </w:r>
      <w:proofErr w:type="spellEnd"/>
      <w:r w:rsidRPr="00874177">
        <w:rPr>
          <w:sz w:val="20"/>
          <w:szCs w:val="20"/>
        </w:rPr>
        <w:t xml:space="preserve"> + neigh_71</w:t>
      </w:r>
      <w:r>
        <w:rPr>
          <w:sz w:val="20"/>
          <w:szCs w:val="20"/>
        </w:rPr>
        <w:t xml:space="preserve">3 + </w:t>
      </w:r>
      <w:r w:rsidRPr="00874177">
        <w:rPr>
          <w:sz w:val="20"/>
          <w:szCs w:val="20"/>
        </w:rPr>
        <w:t>neigh_715 + neigh_736 + neigh_731 + neigh_737 + neigh_734 + neigh_732</w:t>
      </w:r>
    </w:p>
    <w:p w14:paraId="5E9A287C" w14:textId="77777777" w:rsidR="00330DC2" w:rsidRDefault="00330DC2" w:rsidP="00330DC2">
      <w:pPr>
        <w:pStyle w:val="ListParagraph"/>
        <w:numPr>
          <w:ilvl w:val="0"/>
          <w:numId w:val="1"/>
        </w:numPr>
        <w:rPr>
          <w:sz w:val="20"/>
          <w:szCs w:val="20"/>
        </w:rPr>
      </w:pPr>
      <w:r w:rsidRPr="00874177">
        <w:rPr>
          <w:sz w:val="20"/>
          <w:szCs w:val="20"/>
        </w:rPr>
        <w:t>Predictors: width + corner + neigh_71</w:t>
      </w:r>
      <w:r>
        <w:rPr>
          <w:sz w:val="20"/>
          <w:szCs w:val="20"/>
        </w:rPr>
        <w:t xml:space="preserve">3 + </w:t>
      </w:r>
      <w:r w:rsidRPr="00874177">
        <w:rPr>
          <w:sz w:val="20"/>
          <w:szCs w:val="20"/>
        </w:rPr>
        <w:t>neigh_715 + neigh_736 + neigh_731 + neigh_737 + neigh_734 + neigh_732</w:t>
      </w:r>
    </w:p>
    <w:p w14:paraId="5B100A37" w14:textId="77777777" w:rsidR="00330DC2" w:rsidRDefault="00330DC2" w:rsidP="00330DC2">
      <w:pPr>
        <w:pStyle w:val="ListParagraph"/>
        <w:numPr>
          <w:ilvl w:val="0"/>
          <w:numId w:val="1"/>
        </w:numPr>
        <w:rPr>
          <w:sz w:val="20"/>
          <w:szCs w:val="20"/>
        </w:rPr>
      </w:pPr>
      <w:r w:rsidRPr="00874177">
        <w:rPr>
          <w:sz w:val="20"/>
          <w:szCs w:val="20"/>
        </w:rPr>
        <w:t>Predictors: width + corner + neigh_71</w:t>
      </w:r>
      <w:r>
        <w:rPr>
          <w:sz w:val="20"/>
          <w:szCs w:val="20"/>
        </w:rPr>
        <w:t xml:space="preserve">3 + </w:t>
      </w:r>
      <w:r w:rsidRPr="00874177">
        <w:rPr>
          <w:sz w:val="20"/>
          <w:szCs w:val="20"/>
        </w:rPr>
        <w:t>neigh_715 + neigh_736 + neigh_731 + neigh_734 + neigh_732</w:t>
      </w:r>
    </w:p>
    <w:p w14:paraId="1164D2C6" w14:textId="77777777" w:rsidR="00330DC2" w:rsidRPr="002852C6" w:rsidRDefault="00330DC2" w:rsidP="00330DC2">
      <w:pPr>
        <w:pStyle w:val="ListParagraph"/>
        <w:numPr>
          <w:ilvl w:val="0"/>
          <w:numId w:val="1"/>
        </w:numPr>
        <w:rPr>
          <w:sz w:val="20"/>
          <w:szCs w:val="20"/>
        </w:rPr>
      </w:pPr>
      <w:r w:rsidRPr="00874177">
        <w:rPr>
          <w:sz w:val="20"/>
          <w:szCs w:val="20"/>
        </w:rPr>
        <w:t>Predictors: width + corner + neigh_71</w:t>
      </w:r>
      <w:r>
        <w:rPr>
          <w:sz w:val="20"/>
          <w:szCs w:val="20"/>
        </w:rPr>
        <w:t xml:space="preserve">3 + </w:t>
      </w:r>
      <w:r w:rsidRPr="00874177">
        <w:rPr>
          <w:sz w:val="20"/>
          <w:szCs w:val="20"/>
        </w:rPr>
        <w:t>neigh_715 + neigh_736 + neigh_731 + neigh_734</w:t>
      </w:r>
    </w:p>
    <w:p w14:paraId="63F6B3E5" w14:textId="77777777" w:rsidR="00330DC2" w:rsidRDefault="00330DC2" w:rsidP="00330DC2"/>
    <w:p w14:paraId="0A603A5A" w14:textId="77777777" w:rsidR="00330DC2" w:rsidRDefault="00330DC2" w:rsidP="00330DC2">
      <w:r>
        <w:t>Coefficients for the final model are obtained as below:</w:t>
      </w:r>
    </w:p>
    <w:p w14:paraId="28AB403A" w14:textId="77777777" w:rsidR="00330DC2" w:rsidRDefault="00330DC2" w:rsidP="00330DC2">
      <w:r>
        <w:rPr>
          <w:b/>
          <w:bCs/>
        </w:rPr>
        <w:t>Model Coefficients</w:t>
      </w:r>
    </w:p>
    <w:tbl>
      <w:tblPr>
        <w:tblStyle w:val="TableGrid"/>
        <w:tblW w:w="0" w:type="auto"/>
        <w:tblLook w:val="04A0" w:firstRow="1" w:lastRow="0" w:firstColumn="1" w:lastColumn="0" w:noHBand="0" w:noVBand="1"/>
      </w:tblPr>
      <w:tblGrid>
        <w:gridCol w:w="1542"/>
        <w:gridCol w:w="1905"/>
        <w:gridCol w:w="1602"/>
        <w:gridCol w:w="1436"/>
        <w:gridCol w:w="1407"/>
        <w:gridCol w:w="1458"/>
      </w:tblGrid>
      <w:tr w:rsidR="00330DC2" w14:paraId="0BD09F05" w14:textId="77777777" w:rsidTr="009302A0">
        <w:tc>
          <w:tcPr>
            <w:tcW w:w="1542" w:type="dxa"/>
          </w:tcPr>
          <w:p w14:paraId="4CCBA705" w14:textId="77777777" w:rsidR="00330DC2" w:rsidRDefault="00330DC2" w:rsidP="009302A0">
            <w:r>
              <w:t xml:space="preserve">Covariates </w:t>
            </w:r>
          </w:p>
        </w:tc>
        <w:tc>
          <w:tcPr>
            <w:tcW w:w="1905" w:type="dxa"/>
          </w:tcPr>
          <w:p w14:paraId="3BD33C44" w14:textId="77777777" w:rsidR="00330DC2" w:rsidRDefault="00330DC2" w:rsidP="009302A0">
            <w:r>
              <w:t>Coefficients</w:t>
            </w:r>
          </w:p>
        </w:tc>
        <w:tc>
          <w:tcPr>
            <w:tcW w:w="1602" w:type="dxa"/>
          </w:tcPr>
          <w:p w14:paraId="31BBC130" w14:textId="77777777" w:rsidR="00330DC2" w:rsidRDefault="00330DC2" w:rsidP="009302A0">
            <w:r>
              <w:t>Std. Error</w:t>
            </w:r>
          </w:p>
        </w:tc>
        <w:tc>
          <w:tcPr>
            <w:tcW w:w="1436" w:type="dxa"/>
          </w:tcPr>
          <w:p w14:paraId="0AEF2908" w14:textId="77777777" w:rsidR="00330DC2" w:rsidRDefault="00330DC2" w:rsidP="009302A0">
            <w:r>
              <w:t>t</w:t>
            </w:r>
          </w:p>
        </w:tc>
        <w:tc>
          <w:tcPr>
            <w:tcW w:w="1407" w:type="dxa"/>
          </w:tcPr>
          <w:p w14:paraId="1405BC2D" w14:textId="77777777" w:rsidR="00330DC2" w:rsidRDefault="00330DC2" w:rsidP="009302A0">
            <w:r>
              <w:t>Sig</w:t>
            </w:r>
          </w:p>
        </w:tc>
        <w:tc>
          <w:tcPr>
            <w:tcW w:w="1458" w:type="dxa"/>
          </w:tcPr>
          <w:p w14:paraId="3B10BA87" w14:textId="77777777" w:rsidR="00330DC2" w:rsidRDefault="00330DC2" w:rsidP="009302A0">
            <w:pPr>
              <w:jc w:val="center"/>
            </w:pPr>
            <w:r>
              <w:t>VIF</w:t>
            </w:r>
          </w:p>
        </w:tc>
      </w:tr>
      <w:tr w:rsidR="00330DC2" w14:paraId="0F228EE5" w14:textId="77777777" w:rsidTr="009302A0">
        <w:tc>
          <w:tcPr>
            <w:tcW w:w="1542" w:type="dxa"/>
            <w:vAlign w:val="center"/>
          </w:tcPr>
          <w:p w14:paraId="5D712B5A" w14:textId="77777777" w:rsidR="00330DC2" w:rsidRDefault="00330DC2" w:rsidP="009302A0">
            <w:r w:rsidRPr="00BE5CCD">
              <w:t>(</w:t>
            </w:r>
            <w:r>
              <w:t>constant</w:t>
            </w:r>
            <w:r w:rsidRPr="00BE5CCD">
              <w:t>)</w:t>
            </w:r>
          </w:p>
        </w:tc>
        <w:tc>
          <w:tcPr>
            <w:tcW w:w="1905" w:type="dxa"/>
            <w:vAlign w:val="bottom"/>
          </w:tcPr>
          <w:p w14:paraId="5998FFCC" w14:textId="77777777" w:rsidR="00330DC2" w:rsidRDefault="00330DC2" w:rsidP="009302A0">
            <w:pPr>
              <w:jc w:val="center"/>
            </w:pPr>
            <w:r>
              <w:rPr>
                <w:rFonts w:ascii="Aptos Narrow" w:hAnsi="Aptos Narrow"/>
                <w:color w:val="000000"/>
              </w:rPr>
              <w:t>44025.2</w:t>
            </w:r>
          </w:p>
        </w:tc>
        <w:tc>
          <w:tcPr>
            <w:tcW w:w="1602" w:type="dxa"/>
            <w:vAlign w:val="bottom"/>
          </w:tcPr>
          <w:p w14:paraId="5D9A28B9" w14:textId="77777777" w:rsidR="00330DC2" w:rsidRDefault="00330DC2" w:rsidP="009302A0">
            <w:pPr>
              <w:jc w:val="center"/>
            </w:pPr>
            <w:r>
              <w:rPr>
                <w:rFonts w:ascii="Aptos Narrow" w:hAnsi="Aptos Narrow"/>
                <w:color w:val="000000"/>
              </w:rPr>
              <w:t>3058.9</w:t>
            </w:r>
          </w:p>
        </w:tc>
        <w:tc>
          <w:tcPr>
            <w:tcW w:w="1436" w:type="dxa"/>
            <w:vAlign w:val="bottom"/>
          </w:tcPr>
          <w:p w14:paraId="7E192575" w14:textId="77777777" w:rsidR="00330DC2" w:rsidRDefault="00330DC2" w:rsidP="009302A0">
            <w:pPr>
              <w:jc w:val="center"/>
            </w:pPr>
            <w:r>
              <w:rPr>
                <w:rFonts w:ascii="Aptos Narrow" w:hAnsi="Aptos Narrow"/>
                <w:color w:val="000000"/>
              </w:rPr>
              <w:t>14.392</w:t>
            </w:r>
          </w:p>
        </w:tc>
        <w:tc>
          <w:tcPr>
            <w:tcW w:w="1407" w:type="dxa"/>
            <w:vAlign w:val="bottom"/>
          </w:tcPr>
          <w:p w14:paraId="25BEFB0F" w14:textId="77777777" w:rsidR="00330DC2" w:rsidRDefault="00330DC2" w:rsidP="009302A0">
            <w:pPr>
              <w:jc w:val="center"/>
            </w:pPr>
            <w:r>
              <w:rPr>
                <w:rFonts w:ascii="Aptos Narrow" w:hAnsi="Aptos Narrow"/>
                <w:color w:val="000000"/>
              </w:rPr>
              <w:t>0.000</w:t>
            </w:r>
          </w:p>
        </w:tc>
        <w:tc>
          <w:tcPr>
            <w:tcW w:w="1458" w:type="dxa"/>
          </w:tcPr>
          <w:p w14:paraId="2AB2242D" w14:textId="77777777" w:rsidR="00330DC2" w:rsidRDefault="00330DC2" w:rsidP="009302A0">
            <w:pPr>
              <w:jc w:val="center"/>
            </w:pPr>
          </w:p>
        </w:tc>
      </w:tr>
      <w:tr w:rsidR="00330DC2" w14:paraId="6DFCE05A" w14:textId="77777777" w:rsidTr="009302A0">
        <w:tc>
          <w:tcPr>
            <w:tcW w:w="1542" w:type="dxa"/>
            <w:vAlign w:val="center"/>
          </w:tcPr>
          <w:p w14:paraId="3BD091AD" w14:textId="77777777" w:rsidR="00330DC2" w:rsidRDefault="00330DC2" w:rsidP="009302A0">
            <w:r>
              <w:t>w</w:t>
            </w:r>
            <w:r w:rsidRPr="00BE5CCD">
              <w:t>idth</w:t>
            </w:r>
          </w:p>
        </w:tc>
        <w:tc>
          <w:tcPr>
            <w:tcW w:w="1905" w:type="dxa"/>
            <w:vAlign w:val="bottom"/>
          </w:tcPr>
          <w:p w14:paraId="4B717350" w14:textId="77777777" w:rsidR="00330DC2" w:rsidRDefault="00330DC2" w:rsidP="009302A0">
            <w:pPr>
              <w:jc w:val="center"/>
            </w:pPr>
            <w:r>
              <w:rPr>
                <w:rFonts w:ascii="Aptos Narrow" w:hAnsi="Aptos Narrow"/>
                <w:color w:val="000000"/>
              </w:rPr>
              <w:t>316.5</w:t>
            </w:r>
          </w:p>
        </w:tc>
        <w:tc>
          <w:tcPr>
            <w:tcW w:w="1602" w:type="dxa"/>
            <w:vAlign w:val="bottom"/>
          </w:tcPr>
          <w:p w14:paraId="5A619941" w14:textId="77777777" w:rsidR="00330DC2" w:rsidRDefault="00330DC2" w:rsidP="009302A0">
            <w:pPr>
              <w:jc w:val="center"/>
            </w:pPr>
            <w:r>
              <w:rPr>
                <w:rFonts w:ascii="Aptos Narrow" w:hAnsi="Aptos Narrow"/>
                <w:color w:val="000000"/>
              </w:rPr>
              <w:t>47.4</w:t>
            </w:r>
          </w:p>
        </w:tc>
        <w:tc>
          <w:tcPr>
            <w:tcW w:w="1436" w:type="dxa"/>
            <w:vAlign w:val="bottom"/>
          </w:tcPr>
          <w:p w14:paraId="6D41409B" w14:textId="77777777" w:rsidR="00330DC2" w:rsidRDefault="00330DC2" w:rsidP="009302A0">
            <w:pPr>
              <w:jc w:val="center"/>
            </w:pPr>
            <w:r>
              <w:rPr>
                <w:rFonts w:ascii="Aptos Narrow" w:hAnsi="Aptos Narrow"/>
                <w:color w:val="000000"/>
              </w:rPr>
              <w:t>6.677</w:t>
            </w:r>
          </w:p>
        </w:tc>
        <w:tc>
          <w:tcPr>
            <w:tcW w:w="1407" w:type="dxa"/>
            <w:vAlign w:val="bottom"/>
          </w:tcPr>
          <w:p w14:paraId="7B586D05" w14:textId="77777777" w:rsidR="00330DC2" w:rsidRDefault="00330DC2" w:rsidP="009302A0">
            <w:pPr>
              <w:jc w:val="center"/>
            </w:pPr>
            <w:r>
              <w:rPr>
                <w:rFonts w:ascii="Aptos Narrow" w:hAnsi="Aptos Narrow"/>
                <w:color w:val="000000"/>
              </w:rPr>
              <w:t>0.000</w:t>
            </w:r>
          </w:p>
        </w:tc>
        <w:tc>
          <w:tcPr>
            <w:tcW w:w="1458" w:type="dxa"/>
          </w:tcPr>
          <w:p w14:paraId="0A5B5C9E" w14:textId="77777777" w:rsidR="00330DC2" w:rsidRDefault="00330DC2" w:rsidP="009302A0">
            <w:pPr>
              <w:jc w:val="center"/>
            </w:pPr>
            <w:r>
              <w:t>1.039</w:t>
            </w:r>
          </w:p>
        </w:tc>
      </w:tr>
      <w:tr w:rsidR="00330DC2" w14:paraId="7F9E4199" w14:textId="77777777" w:rsidTr="009302A0">
        <w:tc>
          <w:tcPr>
            <w:tcW w:w="1542" w:type="dxa"/>
            <w:vAlign w:val="center"/>
          </w:tcPr>
          <w:p w14:paraId="1937DD6D" w14:textId="77777777" w:rsidR="00330DC2" w:rsidRDefault="00330DC2" w:rsidP="009302A0">
            <w:r>
              <w:t>corner</w:t>
            </w:r>
          </w:p>
        </w:tc>
        <w:tc>
          <w:tcPr>
            <w:tcW w:w="1905" w:type="dxa"/>
            <w:vAlign w:val="bottom"/>
          </w:tcPr>
          <w:p w14:paraId="0F365479" w14:textId="77777777" w:rsidR="00330DC2" w:rsidRDefault="00330DC2" w:rsidP="009302A0">
            <w:pPr>
              <w:jc w:val="center"/>
            </w:pPr>
            <w:r>
              <w:rPr>
                <w:rFonts w:ascii="Aptos Narrow" w:hAnsi="Aptos Narrow"/>
                <w:color w:val="000000"/>
              </w:rPr>
              <w:t>2325.9</w:t>
            </w:r>
          </w:p>
        </w:tc>
        <w:tc>
          <w:tcPr>
            <w:tcW w:w="1602" w:type="dxa"/>
            <w:vAlign w:val="bottom"/>
          </w:tcPr>
          <w:p w14:paraId="32537070" w14:textId="77777777" w:rsidR="00330DC2" w:rsidRDefault="00330DC2" w:rsidP="009302A0">
            <w:pPr>
              <w:jc w:val="center"/>
            </w:pPr>
            <w:r>
              <w:rPr>
                <w:rFonts w:ascii="Aptos Narrow" w:hAnsi="Aptos Narrow"/>
                <w:color w:val="000000"/>
              </w:rPr>
              <w:t>1559</w:t>
            </w:r>
          </w:p>
        </w:tc>
        <w:tc>
          <w:tcPr>
            <w:tcW w:w="1436" w:type="dxa"/>
            <w:vAlign w:val="bottom"/>
          </w:tcPr>
          <w:p w14:paraId="460D414B" w14:textId="77777777" w:rsidR="00330DC2" w:rsidRDefault="00330DC2" w:rsidP="009302A0">
            <w:pPr>
              <w:jc w:val="center"/>
            </w:pPr>
            <w:r>
              <w:rPr>
                <w:rFonts w:ascii="Aptos Narrow" w:hAnsi="Aptos Narrow"/>
                <w:color w:val="000000"/>
              </w:rPr>
              <w:t>1.492</w:t>
            </w:r>
          </w:p>
        </w:tc>
        <w:tc>
          <w:tcPr>
            <w:tcW w:w="1407" w:type="dxa"/>
            <w:vAlign w:val="bottom"/>
          </w:tcPr>
          <w:p w14:paraId="058EB477" w14:textId="77777777" w:rsidR="00330DC2" w:rsidRDefault="00330DC2" w:rsidP="009302A0">
            <w:pPr>
              <w:jc w:val="center"/>
            </w:pPr>
            <w:r>
              <w:rPr>
                <w:rFonts w:ascii="Aptos Narrow" w:hAnsi="Aptos Narrow"/>
                <w:color w:val="000000"/>
              </w:rPr>
              <w:t>0.136</w:t>
            </w:r>
          </w:p>
        </w:tc>
        <w:tc>
          <w:tcPr>
            <w:tcW w:w="1458" w:type="dxa"/>
          </w:tcPr>
          <w:p w14:paraId="4EADE104" w14:textId="77777777" w:rsidR="00330DC2" w:rsidRDefault="00330DC2" w:rsidP="009302A0">
            <w:pPr>
              <w:jc w:val="center"/>
            </w:pPr>
            <w:r>
              <w:t>1.014</w:t>
            </w:r>
          </w:p>
        </w:tc>
      </w:tr>
      <w:tr w:rsidR="00330DC2" w14:paraId="557D6C12" w14:textId="77777777" w:rsidTr="009302A0">
        <w:tc>
          <w:tcPr>
            <w:tcW w:w="1542" w:type="dxa"/>
            <w:vAlign w:val="center"/>
          </w:tcPr>
          <w:p w14:paraId="7547810A" w14:textId="77777777" w:rsidR="00330DC2" w:rsidRDefault="00330DC2" w:rsidP="009302A0">
            <w:r w:rsidRPr="00BE5CCD">
              <w:t>neigh_715</w:t>
            </w:r>
          </w:p>
        </w:tc>
        <w:tc>
          <w:tcPr>
            <w:tcW w:w="1905" w:type="dxa"/>
            <w:vAlign w:val="bottom"/>
          </w:tcPr>
          <w:p w14:paraId="532E6394" w14:textId="77777777" w:rsidR="00330DC2" w:rsidRDefault="00330DC2" w:rsidP="009302A0">
            <w:pPr>
              <w:jc w:val="center"/>
            </w:pPr>
            <w:r>
              <w:rPr>
                <w:rFonts w:ascii="Aptos Narrow" w:hAnsi="Aptos Narrow"/>
                <w:color w:val="000000"/>
              </w:rPr>
              <w:t>-16449.9</w:t>
            </w:r>
          </w:p>
        </w:tc>
        <w:tc>
          <w:tcPr>
            <w:tcW w:w="1602" w:type="dxa"/>
            <w:vAlign w:val="bottom"/>
          </w:tcPr>
          <w:p w14:paraId="35AF03DA" w14:textId="77777777" w:rsidR="00330DC2" w:rsidRDefault="00330DC2" w:rsidP="009302A0">
            <w:pPr>
              <w:jc w:val="center"/>
            </w:pPr>
            <w:r>
              <w:rPr>
                <w:rFonts w:ascii="Aptos Narrow" w:hAnsi="Aptos Narrow"/>
                <w:color w:val="000000"/>
              </w:rPr>
              <w:t>1715.8</w:t>
            </w:r>
          </w:p>
        </w:tc>
        <w:tc>
          <w:tcPr>
            <w:tcW w:w="1436" w:type="dxa"/>
            <w:vAlign w:val="bottom"/>
          </w:tcPr>
          <w:p w14:paraId="163388EE" w14:textId="77777777" w:rsidR="00330DC2" w:rsidRDefault="00330DC2" w:rsidP="009302A0">
            <w:pPr>
              <w:jc w:val="center"/>
            </w:pPr>
            <w:r>
              <w:rPr>
                <w:rFonts w:ascii="Aptos Narrow" w:hAnsi="Aptos Narrow"/>
                <w:color w:val="000000"/>
              </w:rPr>
              <w:t>-9.588</w:t>
            </w:r>
          </w:p>
        </w:tc>
        <w:tc>
          <w:tcPr>
            <w:tcW w:w="1407" w:type="dxa"/>
            <w:vAlign w:val="bottom"/>
          </w:tcPr>
          <w:p w14:paraId="5218D7EB" w14:textId="77777777" w:rsidR="00330DC2" w:rsidRDefault="00330DC2" w:rsidP="009302A0">
            <w:pPr>
              <w:jc w:val="center"/>
            </w:pPr>
            <w:r>
              <w:rPr>
                <w:rFonts w:ascii="Aptos Narrow" w:hAnsi="Aptos Narrow"/>
                <w:color w:val="000000"/>
              </w:rPr>
              <w:t>0.000</w:t>
            </w:r>
          </w:p>
        </w:tc>
        <w:tc>
          <w:tcPr>
            <w:tcW w:w="1458" w:type="dxa"/>
          </w:tcPr>
          <w:p w14:paraId="1E203AD3" w14:textId="77777777" w:rsidR="00330DC2" w:rsidRDefault="00330DC2" w:rsidP="009302A0">
            <w:pPr>
              <w:jc w:val="center"/>
            </w:pPr>
            <w:r>
              <w:t>1.091</w:t>
            </w:r>
          </w:p>
        </w:tc>
      </w:tr>
      <w:tr w:rsidR="00330DC2" w14:paraId="7D1D2CF6" w14:textId="77777777" w:rsidTr="009302A0">
        <w:tc>
          <w:tcPr>
            <w:tcW w:w="1542" w:type="dxa"/>
            <w:vAlign w:val="center"/>
          </w:tcPr>
          <w:p w14:paraId="47A7C9F4" w14:textId="77777777" w:rsidR="00330DC2" w:rsidRDefault="00330DC2" w:rsidP="009302A0">
            <w:r w:rsidRPr="00BE5CCD">
              <w:t>neigh_736</w:t>
            </w:r>
          </w:p>
        </w:tc>
        <w:tc>
          <w:tcPr>
            <w:tcW w:w="1905" w:type="dxa"/>
            <w:vAlign w:val="bottom"/>
          </w:tcPr>
          <w:p w14:paraId="0AFB6033" w14:textId="77777777" w:rsidR="00330DC2" w:rsidRDefault="00330DC2" w:rsidP="009302A0">
            <w:pPr>
              <w:jc w:val="center"/>
            </w:pPr>
            <w:r>
              <w:rPr>
                <w:rFonts w:ascii="Aptos Narrow" w:hAnsi="Aptos Narrow"/>
                <w:color w:val="000000"/>
              </w:rPr>
              <w:t>-16319.7</w:t>
            </w:r>
          </w:p>
        </w:tc>
        <w:tc>
          <w:tcPr>
            <w:tcW w:w="1602" w:type="dxa"/>
            <w:vAlign w:val="bottom"/>
          </w:tcPr>
          <w:p w14:paraId="68A62DBC" w14:textId="77777777" w:rsidR="00330DC2" w:rsidRDefault="00330DC2" w:rsidP="009302A0">
            <w:pPr>
              <w:jc w:val="center"/>
            </w:pPr>
            <w:r>
              <w:rPr>
                <w:rFonts w:ascii="Aptos Narrow" w:hAnsi="Aptos Narrow"/>
                <w:color w:val="000000"/>
              </w:rPr>
              <w:t>2392.4</w:t>
            </w:r>
          </w:p>
        </w:tc>
        <w:tc>
          <w:tcPr>
            <w:tcW w:w="1436" w:type="dxa"/>
            <w:vAlign w:val="bottom"/>
          </w:tcPr>
          <w:p w14:paraId="4A3581C1" w14:textId="77777777" w:rsidR="00330DC2" w:rsidRDefault="00330DC2" w:rsidP="009302A0">
            <w:pPr>
              <w:jc w:val="center"/>
            </w:pPr>
            <w:r>
              <w:rPr>
                <w:rFonts w:ascii="Aptos Narrow" w:hAnsi="Aptos Narrow"/>
                <w:color w:val="000000"/>
              </w:rPr>
              <w:t>-6.821</w:t>
            </w:r>
          </w:p>
        </w:tc>
        <w:tc>
          <w:tcPr>
            <w:tcW w:w="1407" w:type="dxa"/>
            <w:vAlign w:val="bottom"/>
          </w:tcPr>
          <w:p w14:paraId="01BF97A4" w14:textId="77777777" w:rsidR="00330DC2" w:rsidRDefault="00330DC2" w:rsidP="009302A0">
            <w:pPr>
              <w:jc w:val="center"/>
            </w:pPr>
            <w:r>
              <w:rPr>
                <w:rFonts w:ascii="Aptos Narrow" w:hAnsi="Aptos Narrow"/>
                <w:color w:val="000000"/>
              </w:rPr>
              <w:t>0.000</w:t>
            </w:r>
          </w:p>
        </w:tc>
        <w:tc>
          <w:tcPr>
            <w:tcW w:w="1458" w:type="dxa"/>
          </w:tcPr>
          <w:p w14:paraId="2E292FD8" w14:textId="77777777" w:rsidR="00330DC2" w:rsidRDefault="00330DC2" w:rsidP="009302A0">
            <w:pPr>
              <w:jc w:val="center"/>
            </w:pPr>
            <w:r>
              <w:t>1.051</w:t>
            </w:r>
          </w:p>
        </w:tc>
      </w:tr>
      <w:tr w:rsidR="00330DC2" w14:paraId="450C839D" w14:textId="77777777" w:rsidTr="009302A0">
        <w:tc>
          <w:tcPr>
            <w:tcW w:w="1542" w:type="dxa"/>
            <w:vAlign w:val="center"/>
          </w:tcPr>
          <w:p w14:paraId="6352D2C0" w14:textId="77777777" w:rsidR="00330DC2" w:rsidRDefault="00330DC2" w:rsidP="009302A0">
            <w:r w:rsidRPr="00BE5CCD">
              <w:t>neigh_731</w:t>
            </w:r>
          </w:p>
        </w:tc>
        <w:tc>
          <w:tcPr>
            <w:tcW w:w="1905" w:type="dxa"/>
            <w:vAlign w:val="bottom"/>
          </w:tcPr>
          <w:p w14:paraId="7B6BF37A" w14:textId="77777777" w:rsidR="00330DC2" w:rsidRDefault="00330DC2" w:rsidP="009302A0">
            <w:pPr>
              <w:jc w:val="center"/>
            </w:pPr>
            <w:r>
              <w:rPr>
                <w:rFonts w:ascii="Aptos Narrow" w:hAnsi="Aptos Narrow"/>
                <w:color w:val="000000"/>
              </w:rPr>
              <w:t>-7971.6</w:t>
            </w:r>
          </w:p>
        </w:tc>
        <w:tc>
          <w:tcPr>
            <w:tcW w:w="1602" w:type="dxa"/>
            <w:vAlign w:val="bottom"/>
          </w:tcPr>
          <w:p w14:paraId="77688674" w14:textId="77777777" w:rsidR="00330DC2" w:rsidRDefault="00330DC2" w:rsidP="009302A0">
            <w:pPr>
              <w:jc w:val="center"/>
            </w:pPr>
            <w:r>
              <w:rPr>
                <w:rFonts w:ascii="Aptos Narrow" w:hAnsi="Aptos Narrow"/>
                <w:color w:val="000000"/>
              </w:rPr>
              <w:t>2317.4</w:t>
            </w:r>
          </w:p>
        </w:tc>
        <w:tc>
          <w:tcPr>
            <w:tcW w:w="1436" w:type="dxa"/>
            <w:vAlign w:val="bottom"/>
          </w:tcPr>
          <w:p w14:paraId="7FFB0925" w14:textId="77777777" w:rsidR="00330DC2" w:rsidRDefault="00330DC2" w:rsidP="009302A0">
            <w:pPr>
              <w:jc w:val="center"/>
            </w:pPr>
            <w:r>
              <w:rPr>
                <w:rFonts w:ascii="Aptos Narrow" w:hAnsi="Aptos Narrow"/>
                <w:color w:val="000000"/>
              </w:rPr>
              <w:t>-3.44</w:t>
            </w:r>
          </w:p>
        </w:tc>
        <w:tc>
          <w:tcPr>
            <w:tcW w:w="1407" w:type="dxa"/>
            <w:vAlign w:val="bottom"/>
          </w:tcPr>
          <w:p w14:paraId="5C9ADE21" w14:textId="77777777" w:rsidR="00330DC2" w:rsidRDefault="00330DC2" w:rsidP="009302A0">
            <w:pPr>
              <w:jc w:val="center"/>
            </w:pPr>
            <w:r>
              <w:rPr>
                <w:rFonts w:ascii="Aptos Narrow" w:hAnsi="Aptos Narrow"/>
                <w:color w:val="000000"/>
              </w:rPr>
              <w:t>0.000</w:t>
            </w:r>
          </w:p>
        </w:tc>
        <w:tc>
          <w:tcPr>
            <w:tcW w:w="1458" w:type="dxa"/>
          </w:tcPr>
          <w:p w14:paraId="3C488469" w14:textId="77777777" w:rsidR="00330DC2" w:rsidRDefault="00330DC2" w:rsidP="009302A0">
            <w:pPr>
              <w:jc w:val="center"/>
            </w:pPr>
            <w:r>
              <w:t>1.054</w:t>
            </w:r>
          </w:p>
        </w:tc>
      </w:tr>
      <w:tr w:rsidR="00330DC2" w14:paraId="2CE4AC66" w14:textId="77777777" w:rsidTr="009302A0">
        <w:tc>
          <w:tcPr>
            <w:tcW w:w="1542" w:type="dxa"/>
            <w:vAlign w:val="center"/>
          </w:tcPr>
          <w:p w14:paraId="0C220537" w14:textId="77777777" w:rsidR="00330DC2" w:rsidRDefault="00330DC2" w:rsidP="009302A0">
            <w:r w:rsidRPr="00BE5CCD">
              <w:t>neigh_734</w:t>
            </w:r>
          </w:p>
        </w:tc>
        <w:tc>
          <w:tcPr>
            <w:tcW w:w="1905" w:type="dxa"/>
            <w:vAlign w:val="bottom"/>
          </w:tcPr>
          <w:p w14:paraId="102EC708" w14:textId="77777777" w:rsidR="00330DC2" w:rsidRDefault="00330DC2" w:rsidP="009302A0">
            <w:pPr>
              <w:jc w:val="center"/>
            </w:pPr>
            <w:r>
              <w:rPr>
                <w:rFonts w:ascii="Aptos Narrow" w:hAnsi="Aptos Narrow"/>
                <w:color w:val="000000"/>
              </w:rPr>
              <w:t>-21342.6</w:t>
            </w:r>
          </w:p>
        </w:tc>
        <w:tc>
          <w:tcPr>
            <w:tcW w:w="1602" w:type="dxa"/>
            <w:vAlign w:val="bottom"/>
          </w:tcPr>
          <w:p w14:paraId="6D962C49" w14:textId="77777777" w:rsidR="00330DC2" w:rsidRDefault="00330DC2" w:rsidP="009302A0">
            <w:pPr>
              <w:jc w:val="center"/>
            </w:pPr>
            <w:r>
              <w:rPr>
                <w:rFonts w:ascii="Aptos Narrow" w:hAnsi="Aptos Narrow"/>
                <w:color w:val="000000"/>
              </w:rPr>
              <w:t>3487.1</w:t>
            </w:r>
          </w:p>
        </w:tc>
        <w:tc>
          <w:tcPr>
            <w:tcW w:w="1436" w:type="dxa"/>
            <w:vAlign w:val="bottom"/>
          </w:tcPr>
          <w:p w14:paraId="352DD712" w14:textId="77777777" w:rsidR="00330DC2" w:rsidRDefault="00330DC2" w:rsidP="009302A0">
            <w:pPr>
              <w:jc w:val="center"/>
            </w:pPr>
            <w:r>
              <w:rPr>
                <w:rFonts w:ascii="Aptos Narrow" w:hAnsi="Aptos Narrow"/>
                <w:color w:val="000000"/>
              </w:rPr>
              <w:t>-6.12</w:t>
            </w:r>
          </w:p>
        </w:tc>
        <w:tc>
          <w:tcPr>
            <w:tcW w:w="1407" w:type="dxa"/>
            <w:vAlign w:val="bottom"/>
          </w:tcPr>
          <w:p w14:paraId="3AA08C68" w14:textId="77777777" w:rsidR="00330DC2" w:rsidRDefault="00330DC2" w:rsidP="009302A0">
            <w:pPr>
              <w:jc w:val="center"/>
            </w:pPr>
            <w:r>
              <w:rPr>
                <w:rFonts w:ascii="Aptos Narrow" w:hAnsi="Aptos Narrow"/>
                <w:color w:val="000000"/>
              </w:rPr>
              <w:t>0.000</w:t>
            </w:r>
          </w:p>
        </w:tc>
        <w:tc>
          <w:tcPr>
            <w:tcW w:w="1458" w:type="dxa"/>
          </w:tcPr>
          <w:p w14:paraId="3C373478" w14:textId="77777777" w:rsidR="00330DC2" w:rsidRDefault="00330DC2" w:rsidP="009302A0">
            <w:pPr>
              <w:jc w:val="center"/>
            </w:pPr>
            <w:r>
              <w:t>1.028</w:t>
            </w:r>
          </w:p>
        </w:tc>
      </w:tr>
      <w:tr w:rsidR="00330DC2" w14:paraId="56361853" w14:textId="77777777" w:rsidTr="009302A0">
        <w:tc>
          <w:tcPr>
            <w:tcW w:w="1542" w:type="dxa"/>
            <w:vAlign w:val="center"/>
          </w:tcPr>
          <w:p w14:paraId="5BB67F7F" w14:textId="77777777" w:rsidR="00330DC2" w:rsidRDefault="00330DC2" w:rsidP="009302A0">
            <w:r w:rsidRPr="00BE5CCD">
              <w:t>neigh_7</w:t>
            </w:r>
            <w:r>
              <w:t>13</w:t>
            </w:r>
          </w:p>
        </w:tc>
        <w:tc>
          <w:tcPr>
            <w:tcW w:w="1905" w:type="dxa"/>
            <w:vAlign w:val="bottom"/>
          </w:tcPr>
          <w:p w14:paraId="03461F0E" w14:textId="77777777" w:rsidR="00330DC2" w:rsidRDefault="00330DC2" w:rsidP="009302A0">
            <w:pPr>
              <w:jc w:val="center"/>
            </w:pPr>
            <w:r>
              <w:rPr>
                <w:rFonts w:ascii="Aptos Narrow" w:hAnsi="Aptos Narrow"/>
                <w:color w:val="000000"/>
              </w:rPr>
              <w:t>-15826.7</w:t>
            </w:r>
          </w:p>
        </w:tc>
        <w:tc>
          <w:tcPr>
            <w:tcW w:w="1602" w:type="dxa"/>
            <w:vAlign w:val="bottom"/>
          </w:tcPr>
          <w:p w14:paraId="34220F7D" w14:textId="77777777" w:rsidR="00330DC2" w:rsidRDefault="00330DC2" w:rsidP="009302A0">
            <w:pPr>
              <w:jc w:val="center"/>
            </w:pPr>
            <w:r>
              <w:rPr>
                <w:rFonts w:ascii="Aptos Narrow" w:hAnsi="Aptos Narrow"/>
                <w:color w:val="000000"/>
              </w:rPr>
              <w:t>1495.2</w:t>
            </w:r>
          </w:p>
        </w:tc>
        <w:tc>
          <w:tcPr>
            <w:tcW w:w="1436" w:type="dxa"/>
            <w:vAlign w:val="bottom"/>
          </w:tcPr>
          <w:p w14:paraId="19B8F91E" w14:textId="77777777" w:rsidR="00330DC2" w:rsidRDefault="00330DC2" w:rsidP="009302A0">
            <w:pPr>
              <w:jc w:val="center"/>
            </w:pPr>
            <w:r>
              <w:rPr>
                <w:rFonts w:ascii="Aptos Narrow" w:hAnsi="Aptos Narrow"/>
                <w:color w:val="000000"/>
              </w:rPr>
              <w:t>-10.585</w:t>
            </w:r>
          </w:p>
        </w:tc>
        <w:tc>
          <w:tcPr>
            <w:tcW w:w="1407" w:type="dxa"/>
            <w:vAlign w:val="bottom"/>
          </w:tcPr>
          <w:p w14:paraId="6839C20C" w14:textId="77777777" w:rsidR="00330DC2" w:rsidRDefault="00330DC2" w:rsidP="009302A0">
            <w:pPr>
              <w:jc w:val="center"/>
            </w:pPr>
            <w:r>
              <w:rPr>
                <w:rFonts w:ascii="Aptos Narrow" w:hAnsi="Aptos Narrow"/>
                <w:color w:val="000000"/>
              </w:rPr>
              <w:t>0.000</w:t>
            </w:r>
          </w:p>
        </w:tc>
        <w:tc>
          <w:tcPr>
            <w:tcW w:w="1458" w:type="dxa"/>
          </w:tcPr>
          <w:p w14:paraId="0AD63183" w14:textId="77777777" w:rsidR="00330DC2" w:rsidRDefault="00330DC2" w:rsidP="009302A0">
            <w:pPr>
              <w:jc w:val="center"/>
            </w:pPr>
            <w:r>
              <w:t>1.133</w:t>
            </w:r>
          </w:p>
        </w:tc>
      </w:tr>
    </w:tbl>
    <w:p w14:paraId="745008A8" w14:textId="77777777" w:rsidR="00330DC2" w:rsidRPr="00050118" w:rsidRDefault="00330DC2" w:rsidP="00330DC2"/>
    <w:p w14:paraId="3D691370" w14:textId="77777777" w:rsidR="00330DC2" w:rsidRPr="003D3DE6" w:rsidRDefault="00330DC2" w:rsidP="00330DC2">
      <w:pPr>
        <w:pStyle w:val="Heading2"/>
        <w:rPr>
          <w:sz w:val="24"/>
          <w:szCs w:val="24"/>
        </w:rPr>
      </w:pPr>
      <w:r>
        <w:rPr>
          <w:sz w:val="24"/>
          <w:szCs w:val="24"/>
        </w:rPr>
        <w:t>Step 7-8 – Model Calibration and Testing</w:t>
      </w:r>
    </w:p>
    <w:p w14:paraId="031B73A7" w14:textId="77777777" w:rsidR="00330DC2" w:rsidRDefault="00330DC2" w:rsidP="00330DC2">
      <w:pPr>
        <w:jc w:val="both"/>
      </w:pPr>
      <w:r>
        <w:t>The output for the regression analysis is given by the table above and therefore, I only show the residual statistics here. Next, I ran Casewise Diagnostic test and there is a case with Std. Residual less than -3 which needs to be addressed. There are two sales both at Neigh 737 with sale prices $</w:t>
      </w:r>
      <w:r w:rsidRPr="00A61E24">
        <w:t>117</w:t>
      </w:r>
      <w:r>
        <w:t>,</w:t>
      </w:r>
      <w:r w:rsidRPr="00A61E24">
        <w:t>199</w:t>
      </w:r>
      <w:r>
        <w:t xml:space="preserve"> and $135,721 that have standard residual of less than -3. I remove these two and repeat the model coefficients and residual statistics.  </w:t>
      </w:r>
    </w:p>
    <w:p w14:paraId="4F30777A" w14:textId="77777777" w:rsidR="00330DC2" w:rsidRDefault="00330DC2" w:rsidP="00330DC2">
      <w:pPr>
        <w:jc w:val="both"/>
      </w:pPr>
      <w:r>
        <w:rPr>
          <w:b/>
          <w:bCs/>
        </w:rPr>
        <w:t>Residuals Statistics</w:t>
      </w:r>
    </w:p>
    <w:tbl>
      <w:tblPr>
        <w:tblStyle w:val="TableGrid"/>
        <w:tblW w:w="9210" w:type="dxa"/>
        <w:tblLook w:val="04A0" w:firstRow="1" w:lastRow="0" w:firstColumn="1" w:lastColumn="0" w:noHBand="0" w:noVBand="1"/>
      </w:tblPr>
      <w:tblGrid>
        <w:gridCol w:w="2405"/>
        <w:gridCol w:w="1361"/>
        <w:gridCol w:w="1361"/>
        <w:gridCol w:w="1361"/>
        <w:gridCol w:w="1361"/>
        <w:gridCol w:w="1361"/>
      </w:tblGrid>
      <w:tr w:rsidR="00330DC2" w14:paraId="500149B6" w14:textId="77777777" w:rsidTr="009302A0">
        <w:tc>
          <w:tcPr>
            <w:tcW w:w="2405" w:type="dxa"/>
            <w:shd w:val="clear" w:color="auto" w:fill="D9D9D9" w:themeFill="background1" w:themeFillShade="D9"/>
          </w:tcPr>
          <w:p w14:paraId="11646ACD" w14:textId="77777777" w:rsidR="00330DC2" w:rsidRDefault="00330DC2" w:rsidP="009302A0"/>
        </w:tc>
        <w:tc>
          <w:tcPr>
            <w:tcW w:w="1361" w:type="dxa"/>
          </w:tcPr>
          <w:p w14:paraId="5461FF08" w14:textId="77777777" w:rsidR="00330DC2" w:rsidRDefault="00330DC2" w:rsidP="009302A0">
            <w:pPr>
              <w:jc w:val="center"/>
            </w:pPr>
            <w:r>
              <w:t>Minimum</w:t>
            </w:r>
          </w:p>
        </w:tc>
        <w:tc>
          <w:tcPr>
            <w:tcW w:w="1361" w:type="dxa"/>
          </w:tcPr>
          <w:p w14:paraId="4E81B776" w14:textId="77777777" w:rsidR="00330DC2" w:rsidRDefault="00330DC2" w:rsidP="009302A0">
            <w:pPr>
              <w:jc w:val="center"/>
            </w:pPr>
            <w:r>
              <w:t>Maximum</w:t>
            </w:r>
          </w:p>
        </w:tc>
        <w:tc>
          <w:tcPr>
            <w:tcW w:w="1361" w:type="dxa"/>
          </w:tcPr>
          <w:p w14:paraId="616816BC" w14:textId="77777777" w:rsidR="00330DC2" w:rsidRDefault="00330DC2" w:rsidP="009302A0">
            <w:pPr>
              <w:jc w:val="center"/>
            </w:pPr>
            <w:r>
              <w:t>Mean</w:t>
            </w:r>
          </w:p>
        </w:tc>
        <w:tc>
          <w:tcPr>
            <w:tcW w:w="1361" w:type="dxa"/>
          </w:tcPr>
          <w:p w14:paraId="713D2793" w14:textId="77777777" w:rsidR="00330DC2" w:rsidRDefault="00330DC2" w:rsidP="009302A0">
            <w:pPr>
              <w:jc w:val="center"/>
            </w:pPr>
            <w:r>
              <w:t>Std. Deviation</w:t>
            </w:r>
          </w:p>
        </w:tc>
        <w:tc>
          <w:tcPr>
            <w:tcW w:w="1361" w:type="dxa"/>
          </w:tcPr>
          <w:p w14:paraId="52242737" w14:textId="77777777" w:rsidR="00330DC2" w:rsidRDefault="00330DC2" w:rsidP="009302A0">
            <w:pPr>
              <w:jc w:val="center"/>
            </w:pPr>
            <w:r>
              <w:t>N</w:t>
            </w:r>
          </w:p>
        </w:tc>
      </w:tr>
      <w:tr w:rsidR="00330DC2" w14:paraId="40920573" w14:textId="77777777" w:rsidTr="009302A0">
        <w:tc>
          <w:tcPr>
            <w:tcW w:w="2405" w:type="dxa"/>
            <w:shd w:val="clear" w:color="auto" w:fill="D9D9D9" w:themeFill="background1" w:themeFillShade="D9"/>
          </w:tcPr>
          <w:p w14:paraId="5C75B810" w14:textId="77777777" w:rsidR="00330DC2" w:rsidRDefault="00330DC2" w:rsidP="009302A0">
            <w:r>
              <w:t>Predicted Value</w:t>
            </w:r>
          </w:p>
        </w:tc>
        <w:tc>
          <w:tcPr>
            <w:tcW w:w="1361" w:type="dxa"/>
            <w:vAlign w:val="center"/>
          </w:tcPr>
          <w:p w14:paraId="2B231BB3" w14:textId="77777777" w:rsidR="00330DC2" w:rsidRPr="00DE5460" w:rsidRDefault="00330DC2" w:rsidP="009302A0">
            <w:pPr>
              <w:jc w:val="center"/>
              <w:rPr>
                <w:rFonts w:ascii="Aptos" w:hAnsi="Aptos"/>
                <w:color w:val="000000"/>
                <w:lang w:val="en-CA"/>
              </w:rPr>
            </w:pPr>
            <w:r w:rsidRPr="00DE5460">
              <w:rPr>
                <w:rFonts w:ascii="Aptos" w:hAnsi="Aptos"/>
                <w:color w:val="000000"/>
                <w:lang w:val="en-CA"/>
              </w:rPr>
              <w:t>37692.85</w:t>
            </w:r>
          </w:p>
        </w:tc>
        <w:tc>
          <w:tcPr>
            <w:tcW w:w="1361" w:type="dxa"/>
            <w:vAlign w:val="center"/>
          </w:tcPr>
          <w:p w14:paraId="7CEA6C5A" w14:textId="77777777" w:rsidR="00330DC2" w:rsidRPr="00C72996" w:rsidRDefault="00330DC2" w:rsidP="009302A0">
            <w:pPr>
              <w:jc w:val="center"/>
              <w:rPr>
                <w:rFonts w:ascii="Aptos" w:hAnsi="Aptos"/>
                <w:color w:val="000000"/>
                <w:lang w:val="en-CA"/>
              </w:rPr>
            </w:pPr>
            <w:r w:rsidRPr="00C72996">
              <w:rPr>
                <w:rFonts w:ascii="Aptos" w:hAnsi="Aptos"/>
                <w:color w:val="000000"/>
                <w:lang w:val="en-CA"/>
              </w:rPr>
              <w:t>80451.87</w:t>
            </w:r>
          </w:p>
        </w:tc>
        <w:tc>
          <w:tcPr>
            <w:tcW w:w="1361" w:type="dxa"/>
            <w:vAlign w:val="center"/>
          </w:tcPr>
          <w:p w14:paraId="484BC017" w14:textId="77777777" w:rsidR="00330DC2" w:rsidRPr="00C72996" w:rsidRDefault="00330DC2" w:rsidP="009302A0">
            <w:pPr>
              <w:jc w:val="center"/>
              <w:rPr>
                <w:rFonts w:ascii="Aptos" w:hAnsi="Aptos"/>
                <w:color w:val="000000"/>
                <w:lang w:val="en-CA"/>
              </w:rPr>
            </w:pPr>
            <w:r w:rsidRPr="00C72996">
              <w:rPr>
                <w:rFonts w:ascii="Aptos" w:hAnsi="Aptos"/>
                <w:color w:val="000000"/>
                <w:lang w:val="en-CA"/>
              </w:rPr>
              <w:t>56556.95</w:t>
            </w:r>
          </w:p>
        </w:tc>
        <w:tc>
          <w:tcPr>
            <w:tcW w:w="1361" w:type="dxa"/>
            <w:vAlign w:val="center"/>
          </w:tcPr>
          <w:p w14:paraId="1D1514E3" w14:textId="77777777" w:rsidR="00330DC2" w:rsidRPr="00C72996" w:rsidRDefault="00330DC2" w:rsidP="009302A0">
            <w:pPr>
              <w:jc w:val="center"/>
              <w:rPr>
                <w:rFonts w:ascii="Aptos" w:hAnsi="Aptos"/>
                <w:color w:val="000000"/>
                <w:lang w:val="en-CA"/>
              </w:rPr>
            </w:pPr>
            <w:r w:rsidRPr="00C72996">
              <w:rPr>
                <w:rFonts w:ascii="Aptos" w:hAnsi="Aptos"/>
                <w:color w:val="000000"/>
                <w:lang w:val="en-CA"/>
              </w:rPr>
              <w:t>9209.648</w:t>
            </w:r>
          </w:p>
        </w:tc>
        <w:tc>
          <w:tcPr>
            <w:tcW w:w="1361" w:type="dxa"/>
            <w:vAlign w:val="center"/>
          </w:tcPr>
          <w:p w14:paraId="4CCF1CD5" w14:textId="77777777" w:rsidR="00330DC2" w:rsidRDefault="00330DC2" w:rsidP="009302A0">
            <w:pPr>
              <w:jc w:val="center"/>
            </w:pPr>
            <w:r>
              <w:rPr>
                <w:rFonts w:ascii="Aptos" w:hAnsi="Aptos"/>
                <w:color w:val="000000"/>
              </w:rPr>
              <w:t>446</w:t>
            </w:r>
          </w:p>
        </w:tc>
      </w:tr>
      <w:tr w:rsidR="00330DC2" w14:paraId="6DE1A03C" w14:textId="77777777" w:rsidTr="009302A0">
        <w:tc>
          <w:tcPr>
            <w:tcW w:w="2405" w:type="dxa"/>
            <w:shd w:val="clear" w:color="auto" w:fill="D9D9D9" w:themeFill="background1" w:themeFillShade="D9"/>
          </w:tcPr>
          <w:p w14:paraId="3CE7E019" w14:textId="77777777" w:rsidR="00330DC2" w:rsidRDefault="00330DC2" w:rsidP="009302A0">
            <w:r>
              <w:t>Residual</w:t>
            </w:r>
          </w:p>
        </w:tc>
        <w:tc>
          <w:tcPr>
            <w:tcW w:w="1361" w:type="dxa"/>
            <w:vAlign w:val="center"/>
          </w:tcPr>
          <w:p w14:paraId="268CF853" w14:textId="77777777" w:rsidR="00330DC2" w:rsidRPr="00E56859" w:rsidRDefault="00330DC2" w:rsidP="009302A0">
            <w:pPr>
              <w:jc w:val="center"/>
            </w:pPr>
            <w:r w:rsidRPr="00067F6D">
              <w:t>-36936.61</w:t>
            </w:r>
          </w:p>
        </w:tc>
        <w:tc>
          <w:tcPr>
            <w:tcW w:w="1361" w:type="dxa"/>
            <w:vAlign w:val="center"/>
          </w:tcPr>
          <w:p w14:paraId="091F4872" w14:textId="77777777" w:rsidR="00330DC2" w:rsidRPr="00E56859" w:rsidRDefault="00330DC2" w:rsidP="009302A0">
            <w:pPr>
              <w:jc w:val="center"/>
              <w:rPr>
                <w:rFonts w:ascii="Aptos" w:hAnsi="Aptos"/>
                <w:color w:val="000000"/>
                <w:lang w:val="en-CA"/>
              </w:rPr>
            </w:pPr>
            <w:r w:rsidRPr="00E56859">
              <w:rPr>
                <w:rFonts w:ascii="Aptos" w:hAnsi="Aptos"/>
                <w:color w:val="000000"/>
                <w:lang w:val="en-CA"/>
              </w:rPr>
              <w:t>34012.13</w:t>
            </w:r>
          </w:p>
        </w:tc>
        <w:tc>
          <w:tcPr>
            <w:tcW w:w="1361" w:type="dxa"/>
            <w:vAlign w:val="center"/>
          </w:tcPr>
          <w:p w14:paraId="102AEB0C" w14:textId="77777777" w:rsidR="00330DC2" w:rsidRPr="00BF02DB" w:rsidRDefault="00330DC2" w:rsidP="009302A0">
            <w:pPr>
              <w:jc w:val="center"/>
              <w:rPr>
                <w:lang w:val="en-CA"/>
              </w:rPr>
            </w:pPr>
            <w:r>
              <w:rPr>
                <w:rFonts w:ascii="Aptos" w:hAnsi="Aptos"/>
                <w:color w:val="000000"/>
              </w:rPr>
              <w:t>0.00</w:t>
            </w:r>
          </w:p>
        </w:tc>
        <w:tc>
          <w:tcPr>
            <w:tcW w:w="1361" w:type="dxa"/>
            <w:vAlign w:val="center"/>
          </w:tcPr>
          <w:p w14:paraId="5987F696" w14:textId="77777777" w:rsidR="00330DC2" w:rsidRPr="00E56859" w:rsidRDefault="00330DC2" w:rsidP="009302A0">
            <w:pPr>
              <w:jc w:val="center"/>
              <w:rPr>
                <w:rFonts w:ascii="Aptos" w:hAnsi="Aptos"/>
                <w:color w:val="000000"/>
                <w:lang w:val="en-CA"/>
              </w:rPr>
            </w:pPr>
            <w:r w:rsidRPr="00E56859">
              <w:rPr>
                <w:rFonts w:ascii="Aptos" w:hAnsi="Aptos"/>
                <w:color w:val="000000"/>
                <w:lang w:val="en-CA"/>
              </w:rPr>
              <w:t>11661.05</w:t>
            </w:r>
          </w:p>
        </w:tc>
        <w:tc>
          <w:tcPr>
            <w:tcW w:w="1361" w:type="dxa"/>
            <w:vAlign w:val="center"/>
          </w:tcPr>
          <w:p w14:paraId="500BC06B" w14:textId="77777777" w:rsidR="00330DC2" w:rsidRDefault="00330DC2" w:rsidP="009302A0">
            <w:pPr>
              <w:jc w:val="center"/>
            </w:pPr>
            <w:r>
              <w:rPr>
                <w:rFonts w:ascii="Aptos" w:hAnsi="Aptos"/>
                <w:color w:val="000000"/>
              </w:rPr>
              <w:t>446</w:t>
            </w:r>
          </w:p>
        </w:tc>
      </w:tr>
      <w:tr w:rsidR="00330DC2" w14:paraId="0952F28B" w14:textId="77777777" w:rsidTr="009302A0">
        <w:tc>
          <w:tcPr>
            <w:tcW w:w="2405" w:type="dxa"/>
            <w:shd w:val="clear" w:color="auto" w:fill="D9D9D9" w:themeFill="background1" w:themeFillShade="D9"/>
          </w:tcPr>
          <w:p w14:paraId="03CD1610" w14:textId="77777777" w:rsidR="00330DC2" w:rsidRDefault="00330DC2" w:rsidP="009302A0">
            <w:r>
              <w:t>Std. Predicted Value</w:t>
            </w:r>
          </w:p>
        </w:tc>
        <w:tc>
          <w:tcPr>
            <w:tcW w:w="1361" w:type="dxa"/>
            <w:vAlign w:val="center"/>
          </w:tcPr>
          <w:p w14:paraId="6DD40574" w14:textId="77777777" w:rsidR="00330DC2" w:rsidRPr="003D4C0D" w:rsidRDefault="00330DC2" w:rsidP="009302A0">
            <w:pPr>
              <w:jc w:val="center"/>
            </w:pPr>
            <w:r>
              <w:t>-2.05</w:t>
            </w:r>
          </w:p>
        </w:tc>
        <w:tc>
          <w:tcPr>
            <w:tcW w:w="1361" w:type="dxa"/>
            <w:vAlign w:val="center"/>
          </w:tcPr>
          <w:p w14:paraId="79E22255" w14:textId="77777777" w:rsidR="00330DC2" w:rsidRPr="003D4C0D" w:rsidRDefault="00330DC2" w:rsidP="009302A0">
            <w:pPr>
              <w:jc w:val="center"/>
            </w:pPr>
            <w:r>
              <w:t>2.59</w:t>
            </w:r>
          </w:p>
        </w:tc>
        <w:tc>
          <w:tcPr>
            <w:tcW w:w="1361" w:type="dxa"/>
            <w:vAlign w:val="center"/>
          </w:tcPr>
          <w:p w14:paraId="734C05FF" w14:textId="77777777" w:rsidR="00330DC2" w:rsidRDefault="00330DC2" w:rsidP="009302A0">
            <w:pPr>
              <w:jc w:val="center"/>
            </w:pPr>
            <w:r>
              <w:t>3.33</w:t>
            </w:r>
          </w:p>
        </w:tc>
        <w:tc>
          <w:tcPr>
            <w:tcW w:w="1361" w:type="dxa"/>
            <w:vAlign w:val="center"/>
          </w:tcPr>
          <w:p w14:paraId="468EEFDD" w14:textId="77777777" w:rsidR="00330DC2" w:rsidRDefault="00330DC2" w:rsidP="009302A0">
            <w:pPr>
              <w:jc w:val="center"/>
            </w:pPr>
            <w:r>
              <w:t>1.00</w:t>
            </w:r>
          </w:p>
        </w:tc>
        <w:tc>
          <w:tcPr>
            <w:tcW w:w="1361" w:type="dxa"/>
            <w:vAlign w:val="center"/>
          </w:tcPr>
          <w:p w14:paraId="7494BE3C" w14:textId="77777777" w:rsidR="00330DC2" w:rsidRDefault="00330DC2" w:rsidP="009302A0">
            <w:pPr>
              <w:jc w:val="center"/>
            </w:pPr>
            <w:r>
              <w:rPr>
                <w:rFonts w:ascii="Aptos" w:hAnsi="Aptos"/>
                <w:color w:val="000000"/>
              </w:rPr>
              <w:t>446</w:t>
            </w:r>
          </w:p>
        </w:tc>
      </w:tr>
      <w:tr w:rsidR="00330DC2" w14:paraId="60E09EA1" w14:textId="77777777" w:rsidTr="009302A0">
        <w:tc>
          <w:tcPr>
            <w:tcW w:w="2405" w:type="dxa"/>
            <w:shd w:val="clear" w:color="auto" w:fill="D9D9D9" w:themeFill="background1" w:themeFillShade="D9"/>
          </w:tcPr>
          <w:p w14:paraId="4E2F83F4" w14:textId="77777777" w:rsidR="00330DC2" w:rsidRDefault="00330DC2" w:rsidP="009302A0">
            <w:r>
              <w:lastRenderedPageBreak/>
              <w:t>Std. Residual</w:t>
            </w:r>
          </w:p>
        </w:tc>
        <w:tc>
          <w:tcPr>
            <w:tcW w:w="1361" w:type="dxa"/>
            <w:vAlign w:val="center"/>
          </w:tcPr>
          <w:p w14:paraId="0FE61018" w14:textId="77777777" w:rsidR="00330DC2" w:rsidRPr="003D4C0D" w:rsidRDefault="00330DC2" w:rsidP="009302A0">
            <w:pPr>
              <w:jc w:val="center"/>
              <w:rPr>
                <w:lang w:val="en-CA"/>
              </w:rPr>
            </w:pPr>
            <w:r>
              <w:rPr>
                <w:rFonts w:ascii="Aptos" w:hAnsi="Aptos"/>
                <w:color w:val="000000"/>
              </w:rPr>
              <w:t>-3.17</w:t>
            </w:r>
          </w:p>
        </w:tc>
        <w:tc>
          <w:tcPr>
            <w:tcW w:w="1361" w:type="dxa"/>
            <w:vAlign w:val="center"/>
          </w:tcPr>
          <w:p w14:paraId="08042424" w14:textId="77777777" w:rsidR="00330DC2" w:rsidRDefault="00330DC2" w:rsidP="009302A0">
            <w:pPr>
              <w:jc w:val="center"/>
            </w:pPr>
            <w:r>
              <w:rPr>
                <w:rFonts w:ascii="Aptos" w:hAnsi="Aptos"/>
                <w:color w:val="000000"/>
              </w:rPr>
              <w:t>2.92</w:t>
            </w:r>
          </w:p>
        </w:tc>
        <w:tc>
          <w:tcPr>
            <w:tcW w:w="1361" w:type="dxa"/>
            <w:vAlign w:val="center"/>
          </w:tcPr>
          <w:p w14:paraId="21EB2E21" w14:textId="77777777" w:rsidR="00330DC2" w:rsidRDefault="00330DC2" w:rsidP="009302A0">
            <w:pPr>
              <w:jc w:val="center"/>
            </w:pPr>
            <w:r>
              <w:rPr>
                <w:rFonts w:ascii="Aptos" w:hAnsi="Aptos"/>
                <w:color w:val="000000"/>
              </w:rPr>
              <w:t>0.00</w:t>
            </w:r>
          </w:p>
        </w:tc>
        <w:tc>
          <w:tcPr>
            <w:tcW w:w="1361" w:type="dxa"/>
            <w:vAlign w:val="center"/>
          </w:tcPr>
          <w:p w14:paraId="5655728A" w14:textId="77777777" w:rsidR="00330DC2" w:rsidRDefault="00330DC2" w:rsidP="009302A0">
            <w:pPr>
              <w:jc w:val="center"/>
            </w:pPr>
            <w:r>
              <w:rPr>
                <w:rFonts w:ascii="Aptos" w:hAnsi="Aptos"/>
                <w:color w:val="000000"/>
              </w:rPr>
              <w:t>1.00</w:t>
            </w:r>
          </w:p>
        </w:tc>
        <w:tc>
          <w:tcPr>
            <w:tcW w:w="1361" w:type="dxa"/>
            <w:vAlign w:val="center"/>
          </w:tcPr>
          <w:p w14:paraId="27180E12" w14:textId="77777777" w:rsidR="00330DC2" w:rsidRDefault="00330DC2" w:rsidP="009302A0">
            <w:pPr>
              <w:jc w:val="center"/>
            </w:pPr>
            <w:r>
              <w:rPr>
                <w:rFonts w:ascii="Aptos" w:hAnsi="Aptos"/>
                <w:color w:val="000000"/>
              </w:rPr>
              <w:t>446</w:t>
            </w:r>
          </w:p>
        </w:tc>
      </w:tr>
    </w:tbl>
    <w:p w14:paraId="24327B61" w14:textId="77777777" w:rsidR="00330DC2" w:rsidRDefault="00330DC2" w:rsidP="00330DC2"/>
    <w:p w14:paraId="3FB3F980" w14:textId="77777777" w:rsidR="00330DC2" w:rsidRDefault="00330DC2" w:rsidP="00330DC2">
      <w:r>
        <w:t>The modified coefficients for the final model are provided below:</w:t>
      </w:r>
    </w:p>
    <w:p w14:paraId="7677855A" w14:textId="77777777" w:rsidR="00330DC2" w:rsidRDefault="00330DC2" w:rsidP="00330DC2">
      <w:r>
        <w:t xml:space="preserve"> </w:t>
      </w:r>
    </w:p>
    <w:p w14:paraId="6243D670" w14:textId="77777777" w:rsidR="00330DC2" w:rsidRDefault="00330DC2" w:rsidP="00330DC2">
      <w:r>
        <w:rPr>
          <w:b/>
          <w:bCs/>
        </w:rPr>
        <w:t>Model Coefficien</w:t>
      </w:r>
      <w:r w:rsidRPr="00270E9A">
        <w:rPr>
          <w:b/>
          <w:bCs/>
        </w:rPr>
        <w:t xml:space="preserve">ts – Revised Model after Casewise Diagnosis </w:t>
      </w:r>
    </w:p>
    <w:tbl>
      <w:tblPr>
        <w:tblStyle w:val="TableGrid"/>
        <w:tblW w:w="0" w:type="auto"/>
        <w:tblLook w:val="04A0" w:firstRow="1" w:lastRow="0" w:firstColumn="1" w:lastColumn="0" w:noHBand="0" w:noVBand="1"/>
      </w:tblPr>
      <w:tblGrid>
        <w:gridCol w:w="1542"/>
        <w:gridCol w:w="1905"/>
        <w:gridCol w:w="1602"/>
        <w:gridCol w:w="1436"/>
        <w:gridCol w:w="1407"/>
        <w:gridCol w:w="1458"/>
      </w:tblGrid>
      <w:tr w:rsidR="00330DC2" w14:paraId="0719CCAA" w14:textId="77777777" w:rsidTr="009302A0">
        <w:tc>
          <w:tcPr>
            <w:tcW w:w="1542" w:type="dxa"/>
          </w:tcPr>
          <w:p w14:paraId="5F86738F" w14:textId="77777777" w:rsidR="00330DC2" w:rsidRDefault="00330DC2" w:rsidP="009302A0">
            <w:r>
              <w:t xml:space="preserve">Covariates </w:t>
            </w:r>
          </w:p>
        </w:tc>
        <w:tc>
          <w:tcPr>
            <w:tcW w:w="1905" w:type="dxa"/>
          </w:tcPr>
          <w:p w14:paraId="440C0BDE" w14:textId="77777777" w:rsidR="00330DC2" w:rsidRDefault="00330DC2" w:rsidP="009302A0">
            <w:r>
              <w:t>Coefficients</w:t>
            </w:r>
          </w:p>
        </w:tc>
        <w:tc>
          <w:tcPr>
            <w:tcW w:w="1602" w:type="dxa"/>
          </w:tcPr>
          <w:p w14:paraId="1D30121A" w14:textId="77777777" w:rsidR="00330DC2" w:rsidRDefault="00330DC2" w:rsidP="009302A0">
            <w:r>
              <w:t>Std. Error</w:t>
            </w:r>
          </w:p>
        </w:tc>
        <w:tc>
          <w:tcPr>
            <w:tcW w:w="1436" w:type="dxa"/>
          </w:tcPr>
          <w:p w14:paraId="583329BD" w14:textId="77777777" w:rsidR="00330DC2" w:rsidRDefault="00330DC2" w:rsidP="009302A0">
            <w:r>
              <w:t>t</w:t>
            </w:r>
          </w:p>
        </w:tc>
        <w:tc>
          <w:tcPr>
            <w:tcW w:w="1407" w:type="dxa"/>
          </w:tcPr>
          <w:p w14:paraId="3DD51DA3" w14:textId="77777777" w:rsidR="00330DC2" w:rsidRDefault="00330DC2" w:rsidP="009302A0">
            <w:r>
              <w:t>Sig</w:t>
            </w:r>
          </w:p>
        </w:tc>
        <w:tc>
          <w:tcPr>
            <w:tcW w:w="1458" w:type="dxa"/>
          </w:tcPr>
          <w:p w14:paraId="33DED839" w14:textId="77777777" w:rsidR="00330DC2" w:rsidRDefault="00330DC2" w:rsidP="009302A0">
            <w:pPr>
              <w:jc w:val="center"/>
            </w:pPr>
            <w:r>
              <w:t>VIF</w:t>
            </w:r>
          </w:p>
        </w:tc>
      </w:tr>
      <w:tr w:rsidR="00330DC2" w14:paraId="73234544" w14:textId="77777777" w:rsidTr="009302A0">
        <w:tc>
          <w:tcPr>
            <w:tcW w:w="1542" w:type="dxa"/>
            <w:vAlign w:val="center"/>
          </w:tcPr>
          <w:p w14:paraId="03CD53F4" w14:textId="77777777" w:rsidR="00330DC2" w:rsidRDefault="00330DC2" w:rsidP="009302A0">
            <w:r w:rsidRPr="00BE5CCD">
              <w:t>(</w:t>
            </w:r>
            <w:r>
              <w:t>constant</w:t>
            </w:r>
            <w:r w:rsidRPr="00BE5CCD">
              <w:t>)</w:t>
            </w:r>
          </w:p>
        </w:tc>
        <w:tc>
          <w:tcPr>
            <w:tcW w:w="1905" w:type="dxa"/>
            <w:vAlign w:val="bottom"/>
          </w:tcPr>
          <w:p w14:paraId="771A61F9" w14:textId="77777777" w:rsidR="00330DC2" w:rsidRDefault="00330DC2" w:rsidP="009302A0">
            <w:pPr>
              <w:jc w:val="center"/>
            </w:pPr>
            <w:r>
              <w:rPr>
                <w:rFonts w:ascii="Aptos Narrow" w:hAnsi="Aptos Narrow"/>
                <w:color w:val="000000"/>
              </w:rPr>
              <w:t>44923.63</w:t>
            </w:r>
          </w:p>
        </w:tc>
        <w:tc>
          <w:tcPr>
            <w:tcW w:w="1602" w:type="dxa"/>
            <w:vAlign w:val="bottom"/>
          </w:tcPr>
          <w:p w14:paraId="4A2D7F59" w14:textId="77777777" w:rsidR="00330DC2" w:rsidRDefault="00330DC2" w:rsidP="009302A0">
            <w:pPr>
              <w:jc w:val="center"/>
            </w:pPr>
            <w:r>
              <w:rPr>
                <w:rFonts w:ascii="Aptos Narrow" w:hAnsi="Aptos Narrow"/>
                <w:color w:val="000000"/>
              </w:rPr>
              <w:t>3001.73</w:t>
            </w:r>
          </w:p>
        </w:tc>
        <w:tc>
          <w:tcPr>
            <w:tcW w:w="1436" w:type="dxa"/>
            <w:vAlign w:val="bottom"/>
          </w:tcPr>
          <w:p w14:paraId="4E7B56C4" w14:textId="77777777" w:rsidR="00330DC2" w:rsidRDefault="00330DC2" w:rsidP="009302A0">
            <w:pPr>
              <w:jc w:val="center"/>
            </w:pPr>
            <w:r>
              <w:rPr>
                <w:rFonts w:ascii="Aptos Narrow" w:hAnsi="Aptos Narrow"/>
                <w:color w:val="000000"/>
              </w:rPr>
              <w:t>14.966</w:t>
            </w:r>
          </w:p>
        </w:tc>
        <w:tc>
          <w:tcPr>
            <w:tcW w:w="1407" w:type="dxa"/>
            <w:vAlign w:val="bottom"/>
          </w:tcPr>
          <w:p w14:paraId="6CBC8A72" w14:textId="77777777" w:rsidR="00330DC2" w:rsidRDefault="00330DC2" w:rsidP="009302A0">
            <w:pPr>
              <w:jc w:val="center"/>
            </w:pPr>
            <w:r>
              <w:rPr>
                <w:rFonts w:ascii="Aptos Narrow" w:hAnsi="Aptos Narrow"/>
                <w:color w:val="000000"/>
              </w:rPr>
              <w:t>0.000</w:t>
            </w:r>
          </w:p>
        </w:tc>
        <w:tc>
          <w:tcPr>
            <w:tcW w:w="1458" w:type="dxa"/>
          </w:tcPr>
          <w:p w14:paraId="1818312D" w14:textId="77777777" w:rsidR="00330DC2" w:rsidRDefault="00330DC2" w:rsidP="009302A0">
            <w:pPr>
              <w:jc w:val="center"/>
            </w:pPr>
          </w:p>
        </w:tc>
      </w:tr>
      <w:tr w:rsidR="00330DC2" w14:paraId="17FB892E" w14:textId="77777777" w:rsidTr="009302A0">
        <w:tc>
          <w:tcPr>
            <w:tcW w:w="1542" w:type="dxa"/>
            <w:vAlign w:val="center"/>
          </w:tcPr>
          <w:p w14:paraId="2B252B34" w14:textId="77777777" w:rsidR="00330DC2" w:rsidRDefault="00330DC2" w:rsidP="009302A0">
            <w:r>
              <w:t>w</w:t>
            </w:r>
            <w:r w:rsidRPr="00BE5CCD">
              <w:t>idth</w:t>
            </w:r>
          </w:p>
        </w:tc>
        <w:tc>
          <w:tcPr>
            <w:tcW w:w="1905" w:type="dxa"/>
            <w:vAlign w:val="bottom"/>
          </w:tcPr>
          <w:p w14:paraId="4BF73A23" w14:textId="77777777" w:rsidR="00330DC2" w:rsidRDefault="00330DC2" w:rsidP="009302A0">
            <w:pPr>
              <w:jc w:val="center"/>
            </w:pPr>
            <w:r>
              <w:rPr>
                <w:rFonts w:ascii="Aptos Narrow" w:hAnsi="Aptos Narrow"/>
                <w:color w:val="000000"/>
              </w:rPr>
              <w:t>307.64</w:t>
            </w:r>
          </w:p>
        </w:tc>
        <w:tc>
          <w:tcPr>
            <w:tcW w:w="1602" w:type="dxa"/>
            <w:vAlign w:val="bottom"/>
          </w:tcPr>
          <w:p w14:paraId="667E3F28" w14:textId="77777777" w:rsidR="00330DC2" w:rsidRDefault="00330DC2" w:rsidP="009302A0">
            <w:pPr>
              <w:jc w:val="center"/>
            </w:pPr>
            <w:r>
              <w:rPr>
                <w:rFonts w:ascii="Aptos Narrow" w:hAnsi="Aptos Narrow"/>
                <w:color w:val="000000"/>
              </w:rPr>
              <w:t>46.45</w:t>
            </w:r>
          </w:p>
        </w:tc>
        <w:tc>
          <w:tcPr>
            <w:tcW w:w="1436" w:type="dxa"/>
            <w:vAlign w:val="bottom"/>
          </w:tcPr>
          <w:p w14:paraId="1449D7B2" w14:textId="77777777" w:rsidR="00330DC2" w:rsidRDefault="00330DC2" w:rsidP="009302A0">
            <w:pPr>
              <w:jc w:val="center"/>
            </w:pPr>
            <w:r>
              <w:rPr>
                <w:rFonts w:ascii="Aptos Narrow" w:hAnsi="Aptos Narrow"/>
                <w:color w:val="000000"/>
              </w:rPr>
              <w:t>6.623</w:t>
            </w:r>
          </w:p>
        </w:tc>
        <w:tc>
          <w:tcPr>
            <w:tcW w:w="1407" w:type="dxa"/>
            <w:vAlign w:val="bottom"/>
          </w:tcPr>
          <w:p w14:paraId="6FE48C4C" w14:textId="77777777" w:rsidR="00330DC2" w:rsidRDefault="00330DC2" w:rsidP="009302A0">
            <w:pPr>
              <w:jc w:val="center"/>
            </w:pPr>
            <w:r>
              <w:rPr>
                <w:rFonts w:ascii="Aptos Narrow" w:hAnsi="Aptos Narrow"/>
                <w:color w:val="000000"/>
              </w:rPr>
              <w:t>0.000</w:t>
            </w:r>
          </w:p>
        </w:tc>
        <w:tc>
          <w:tcPr>
            <w:tcW w:w="1458" w:type="dxa"/>
          </w:tcPr>
          <w:p w14:paraId="2DE72823" w14:textId="77777777" w:rsidR="00330DC2" w:rsidRDefault="00330DC2" w:rsidP="009302A0">
            <w:pPr>
              <w:jc w:val="center"/>
            </w:pPr>
            <w:r>
              <w:t>1.039</w:t>
            </w:r>
          </w:p>
        </w:tc>
      </w:tr>
      <w:tr w:rsidR="00330DC2" w14:paraId="02056B0D" w14:textId="77777777" w:rsidTr="009302A0">
        <w:tc>
          <w:tcPr>
            <w:tcW w:w="1542" w:type="dxa"/>
            <w:vAlign w:val="center"/>
          </w:tcPr>
          <w:p w14:paraId="27CA619C" w14:textId="77777777" w:rsidR="00330DC2" w:rsidRDefault="00330DC2" w:rsidP="009302A0">
            <w:r>
              <w:t>corner</w:t>
            </w:r>
          </w:p>
        </w:tc>
        <w:tc>
          <w:tcPr>
            <w:tcW w:w="1905" w:type="dxa"/>
            <w:vAlign w:val="bottom"/>
          </w:tcPr>
          <w:p w14:paraId="1A0F647B" w14:textId="77777777" w:rsidR="00330DC2" w:rsidRDefault="00330DC2" w:rsidP="009302A0">
            <w:pPr>
              <w:jc w:val="center"/>
            </w:pPr>
            <w:r>
              <w:rPr>
                <w:rFonts w:ascii="Aptos Narrow" w:hAnsi="Aptos Narrow"/>
                <w:color w:val="000000"/>
              </w:rPr>
              <w:t>2167.81</w:t>
            </w:r>
          </w:p>
        </w:tc>
        <w:tc>
          <w:tcPr>
            <w:tcW w:w="1602" w:type="dxa"/>
            <w:vAlign w:val="bottom"/>
          </w:tcPr>
          <w:p w14:paraId="5B8E8F1C" w14:textId="77777777" w:rsidR="00330DC2" w:rsidRDefault="00330DC2" w:rsidP="009302A0">
            <w:pPr>
              <w:jc w:val="center"/>
            </w:pPr>
            <w:r>
              <w:rPr>
                <w:rFonts w:ascii="Aptos Narrow" w:hAnsi="Aptos Narrow"/>
                <w:color w:val="000000"/>
              </w:rPr>
              <w:t>1526.91</w:t>
            </w:r>
          </w:p>
        </w:tc>
        <w:tc>
          <w:tcPr>
            <w:tcW w:w="1436" w:type="dxa"/>
            <w:vAlign w:val="bottom"/>
          </w:tcPr>
          <w:p w14:paraId="07150981" w14:textId="77777777" w:rsidR="00330DC2" w:rsidRDefault="00330DC2" w:rsidP="009302A0">
            <w:pPr>
              <w:jc w:val="center"/>
            </w:pPr>
            <w:r>
              <w:rPr>
                <w:rFonts w:ascii="Aptos Narrow" w:hAnsi="Aptos Narrow"/>
                <w:color w:val="000000"/>
              </w:rPr>
              <w:t>1.42</w:t>
            </w:r>
          </w:p>
        </w:tc>
        <w:tc>
          <w:tcPr>
            <w:tcW w:w="1407" w:type="dxa"/>
            <w:vAlign w:val="bottom"/>
          </w:tcPr>
          <w:p w14:paraId="4D1A55A8" w14:textId="77777777" w:rsidR="00330DC2" w:rsidRDefault="00330DC2" w:rsidP="009302A0">
            <w:pPr>
              <w:jc w:val="center"/>
            </w:pPr>
            <w:r>
              <w:rPr>
                <w:rFonts w:ascii="Aptos Narrow" w:hAnsi="Aptos Narrow"/>
                <w:color w:val="000000"/>
              </w:rPr>
              <w:t>0.156</w:t>
            </w:r>
          </w:p>
        </w:tc>
        <w:tc>
          <w:tcPr>
            <w:tcW w:w="1458" w:type="dxa"/>
          </w:tcPr>
          <w:p w14:paraId="0654E5ED" w14:textId="77777777" w:rsidR="00330DC2" w:rsidRDefault="00330DC2" w:rsidP="009302A0">
            <w:pPr>
              <w:jc w:val="center"/>
            </w:pPr>
            <w:r>
              <w:t>1.014</w:t>
            </w:r>
          </w:p>
        </w:tc>
      </w:tr>
      <w:tr w:rsidR="00330DC2" w14:paraId="24146EF4" w14:textId="77777777" w:rsidTr="009302A0">
        <w:tc>
          <w:tcPr>
            <w:tcW w:w="1542" w:type="dxa"/>
            <w:vAlign w:val="center"/>
          </w:tcPr>
          <w:p w14:paraId="24E87CCF" w14:textId="77777777" w:rsidR="00330DC2" w:rsidRDefault="00330DC2" w:rsidP="009302A0">
            <w:r w:rsidRPr="00BE5CCD">
              <w:t>neigh_715</w:t>
            </w:r>
          </w:p>
        </w:tc>
        <w:tc>
          <w:tcPr>
            <w:tcW w:w="1905" w:type="dxa"/>
            <w:vAlign w:val="bottom"/>
          </w:tcPr>
          <w:p w14:paraId="0608D5B1" w14:textId="77777777" w:rsidR="00330DC2" w:rsidRDefault="00330DC2" w:rsidP="009302A0">
            <w:pPr>
              <w:jc w:val="center"/>
            </w:pPr>
            <w:r>
              <w:rPr>
                <w:rFonts w:ascii="Aptos Narrow" w:hAnsi="Aptos Narrow"/>
                <w:color w:val="000000"/>
              </w:rPr>
              <w:t>-16779.9</w:t>
            </w:r>
          </w:p>
        </w:tc>
        <w:tc>
          <w:tcPr>
            <w:tcW w:w="1602" w:type="dxa"/>
            <w:vAlign w:val="bottom"/>
          </w:tcPr>
          <w:p w14:paraId="1BFA8C2B" w14:textId="77777777" w:rsidR="00330DC2" w:rsidRDefault="00330DC2" w:rsidP="009302A0">
            <w:pPr>
              <w:jc w:val="center"/>
            </w:pPr>
            <w:r>
              <w:rPr>
                <w:rFonts w:ascii="Aptos Narrow" w:hAnsi="Aptos Narrow"/>
                <w:color w:val="000000"/>
              </w:rPr>
              <w:t>1681.6</w:t>
            </w:r>
          </w:p>
        </w:tc>
        <w:tc>
          <w:tcPr>
            <w:tcW w:w="1436" w:type="dxa"/>
            <w:vAlign w:val="bottom"/>
          </w:tcPr>
          <w:p w14:paraId="75E00F2E" w14:textId="77777777" w:rsidR="00330DC2" w:rsidRDefault="00330DC2" w:rsidP="009302A0">
            <w:pPr>
              <w:jc w:val="center"/>
            </w:pPr>
            <w:r>
              <w:rPr>
                <w:rFonts w:ascii="Aptos Narrow" w:hAnsi="Aptos Narrow"/>
                <w:color w:val="000000"/>
              </w:rPr>
              <w:t>-9.979</w:t>
            </w:r>
          </w:p>
        </w:tc>
        <w:tc>
          <w:tcPr>
            <w:tcW w:w="1407" w:type="dxa"/>
            <w:vAlign w:val="bottom"/>
          </w:tcPr>
          <w:p w14:paraId="2FB35571" w14:textId="77777777" w:rsidR="00330DC2" w:rsidRDefault="00330DC2" w:rsidP="009302A0">
            <w:pPr>
              <w:jc w:val="center"/>
            </w:pPr>
            <w:r>
              <w:rPr>
                <w:rFonts w:ascii="Aptos Narrow" w:hAnsi="Aptos Narrow"/>
                <w:color w:val="000000"/>
              </w:rPr>
              <w:t>0.000</w:t>
            </w:r>
          </w:p>
        </w:tc>
        <w:tc>
          <w:tcPr>
            <w:tcW w:w="1458" w:type="dxa"/>
          </w:tcPr>
          <w:p w14:paraId="0DE1A21A" w14:textId="77777777" w:rsidR="00330DC2" w:rsidRDefault="00330DC2" w:rsidP="009302A0">
            <w:pPr>
              <w:jc w:val="center"/>
            </w:pPr>
            <w:r>
              <w:t>1.092</w:t>
            </w:r>
          </w:p>
        </w:tc>
      </w:tr>
      <w:tr w:rsidR="00330DC2" w14:paraId="56D5A1D7" w14:textId="77777777" w:rsidTr="009302A0">
        <w:tc>
          <w:tcPr>
            <w:tcW w:w="1542" w:type="dxa"/>
            <w:vAlign w:val="center"/>
          </w:tcPr>
          <w:p w14:paraId="3EF14043" w14:textId="77777777" w:rsidR="00330DC2" w:rsidRDefault="00330DC2" w:rsidP="009302A0">
            <w:r w:rsidRPr="00BE5CCD">
              <w:t>neigh_736</w:t>
            </w:r>
          </w:p>
        </w:tc>
        <w:tc>
          <w:tcPr>
            <w:tcW w:w="1905" w:type="dxa"/>
            <w:vAlign w:val="bottom"/>
          </w:tcPr>
          <w:p w14:paraId="483B17F7" w14:textId="77777777" w:rsidR="00330DC2" w:rsidRDefault="00330DC2" w:rsidP="009302A0">
            <w:pPr>
              <w:jc w:val="center"/>
            </w:pPr>
            <w:r>
              <w:rPr>
                <w:rFonts w:ascii="Aptos Narrow" w:hAnsi="Aptos Narrow"/>
                <w:color w:val="000000"/>
              </w:rPr>
              <w:t>-16629.7</w:t>
            </w:r>
          </w:p>
        </w:tc>
        <w:tc>
          <w:tcPr>
            <w:tcW w:w="1602" w:type="dxa"/>
            <w:vAlign w:val="bottom"/>
          </w:tcPr>
          <w:p w14:paraId="1E133F77" w14:textId="77777777" w:rsidR="00330DC2" w:rsidRDefault="00330DC2" w:rsidP="009302A0">
            <w:pPr>
              <w:jc w:val="center"/>
            </w:pPr>
            <w:r>
              <w:rPr>
                <w:rFonts w:ascii="Aptos Narrow" w:hAnsi="Aptos Narrow"/>
                <w:color w:val="000000"/>
              </w:rPr>
              <w:t>2343.61</w:t>
            </w:r>
          </w:p>
        </w:tc>
        <w:tc>
          <w:tcPr>
            <w:tcW w:w="1436" w:type="dxa"/>
            <w:vAlign w:val="bottom"/>
          </w:tcPr>
          <w:p w14:paraId="63767ED0" w14:textId="77777777" w:rsidR="00330DC2" w:rsidRDefault="00330DC2" w:rsidP="009302A0">
            <w:pPr>
              <w:jc w:val="center"/>
            </w:pPr>
            <w:r>
              <w:rPr>
                <w:rFonts w:ascii="Aptos Narrow" w:hAnsi="Aptos Narrow"/>
                <w:color w:val="000000"/>
              </w:rPr>
              <w:t>-7.096</w:t>
            </w:r>
          </w:p>
        </w:tc>
        <w:tc>
          <w:tcPr>
            <w:tcW w:w="1407" w:type="dxa"/>
            <w:vAlign w:val="bottom"/>
          </w:tcPr>
          <w:p w14:paraId="53EBCF72" w14:textId="77777777" w:rsidR="00330DC2" w:rsidRDefault="00330DC2" w:rsidP="009302A0">
            <w:pPr>
              <w:jc w:val="center"/>
            </w:pPr>
            <w:r>
              <w:rPr>
                <w:rFonts w:ascii="Aptos Narrow" w:hAnsi="Aptos Narrow"/>
                <w:color w:val="000000"/>
              </w:rPr>
              <w:t>0.000</w:t>
            </w:r>
          </w:p>
        </w:tc>
        <w:tc>
          <w:tcPr>
            <w:tcW w:w="1458" w:type="dxa"/>
          </w:tcPr>
          <w:p w14:paraId="1882391C" w14:textId="77777777" w:rsidR="00330DC2" w:rsidRDefault="00330DC2" w:rsidP="009302A0">
            <w:pPr>
              <w:jc w:val="center"/>
            </w:pPr>
            <w:r>
              <w:t>1.051</w:t>
            </w:r>
          </w:p>
        </w:tc>
      </w:tr>
      <w:tr w:rsidR="00330DC2" w14:paraId="730FEFA3" w14:textId="77777777" w:rsidTr="009302A0">
        <w:tc>
          <w:tcPr>
            <w:tcW w:w="1542" w:type="dxa"/>
            <w:vAlign w:val="center"/>
          </w:tcPr>
          <w:p w14:paraId="5CAE978F" w14:textId="77777777" w:rsidR="00330DC2" w:rsidRDefault="00330DC2" w:rsidP="009302A0">
            <w:r w:rsidRPr="00BE5CCD">
              <w:t>neigh_731</w:t>
            </w:r>
          </w:p>
        </w:tc>
        <w:tc>
          <w:tcPr>
            <w:tcW w:w="1905" w:type="dxa"/>
            <w:vAlign w:val="bottom"/>
          </w:tcPr>
          <w:p w14:paraId="30F93CB7" w14:textId="77777777" w:rsidR="00330DC2" w:rsidRDefault="00330DC2" w:rsidP="009302A0">
            <w:pPr>
              <w:jc w:val="center"/>
            </w:pPr>
            <w:r>
              <w:rPr>
                <w:rFonts w:ascii="Aptos Narrow" w:hAnsi="Aptos Narrow"/>
                <w:color w:val="000000"/>
              </w:rPr>
              <w:t>-8275.85</w:t>
            </w:r>
          </w:p>
        </w:tc>
        <w:tc>
          <w:tcPr>
            <w:tcW w:w="1602" w:type="dxa"/>
            <w:vAlign w:val="bottom"/>
          </w:tcPr>
          <w:p w14:paraId="649B044E" w14:textId="77777777" w:rsidR="00330DC2" w:rsidRDefault="00330DC2" w:rsidP="009302A0">
            <w:pPr>
              <w:jc w:val="center"/>
            </w:pPr>
            <w:r>
              <w:rPr>
                <w:rFonts w:ascii="Aptos Narrow" w:hAnsi="Aptos Narrow"/>
                <w:color w:val="000000"/>
              </w:rPr>
              <w:t>2270.15</w:t>
            </w:r>
          </w:p>
        </w:tc>
        <w:tc>
          <w:tcPr>
            <w:tcW w:w="1436" w:type="dxa"/>
            <w:vAlign w:val="bottom"/>
          </w:tcPr>
          <w:p w14:paraId="2A011DA6" w14:textId="77777777" w:rsidR="00330DC2" w:rsidRDefault="00330DC2" w:rsidP="009302A0">
            <w:pPr>
              <w:jc w:val="center"/>
            </w:pPr>
            <w:r>
              <w:rPr>
                <w:rFonts w:ascii="Aptos Narrow" w:hAnsi="Aptos Narrow"/>
                <w:color w:val="000000"/>
              </w:rPr>
              <w:t>-3.646</w:t>
            </w:r>
          </w:p>
        </w:tc>
        <w:tc>
          <w:tcPr>
            <w:tcW w:w="1407" w:type="dxa"/>
            <w:vAlign w:val="bottom"/>
          </w:tcPr>
          <w:p w14:paraId="07DB1FB5" w14:textId="77777777" w:rsidR="00330DC2" w:rsidRDefault="00330DC2" w:rsidP="009302A0">
            <w:pPr>
              <w:jc w:val="center"/>
            </w:pPr>
            <w:r>
              <w:rPr>
                <w:rFonts w:ascii="Aptos Narrow" w:hAnsi="Aptos Narrow"/>
                <w:color w:val="000000"/>
              </w:rPr>
              <w:t>0.000</w:t>
            </w:r>
          </w:p>
        </w:tc>
        <w:tc>
          <w:tcPr>
            <w:tcW w:w="1458" w:type="dxa"/>
          </w:tcPr>
          <w:p w14:paraId="7C5C1148" w14:textId="77777777" w:rsidR="00330DC2" w:rsidRDefault="00330DC2" w:rsidP="009302A0">
            <w:pPr>
              <w:jc w:val="center"/>
            </w:pPr>
            <w:r>
              <w:t>1.055</w:t>
            </w:r>
          </w:p>
        </w:tc>
      </w:tr>
      <w:tr w:rsidR="00330DC2" w14:paraId="2B8E7606" w14:textId="77777777" w:rsidTr="009302A0">
        <w:tc>
          <w:tcPr>
            <w:tcW w:w="1542" w:type="dxa"/>
            <w:vAlign w:val="center"/>
          </w:tcPr>
          <w:p w14:paraId="4569436A" w14:textId="77777777" w:rsidR="00330DC2" w:rsidRDefault="00330DC2" w:rsidP="009302A0">
            <w:r w:rsidRPr="00BE5CCD">
              <w:t>neigh_734</w:t>
            </w:r>
          </w:p>
        </w:tc>
        <w:tc>
          <w:tcPr>
            <w:tcW w:w="1905" w:type="dxa"/>
            <w:vAlign w:val="bottom"/>
          </w:tcPr>
          <w:p w14:paraId="724C1571" w14:textId="77777777" w:rsidR="00330DC2" w:rsidRDefault="00330DC2" w:rsidP="009302A0">
            <w:pPr>
              <w:jc w:val="center"/>
            </w:pPr>
            <w:r>
              <w:rPr>
                <w:rFonts w:ascii="Aptos Narrow" w:hAnsi="Aptos Narrow"/>
                <w:color w:val="000000"/>
              </w:rPr>
              <w:t>-21673.2</w:t>
            </w:r>
          </w:p>
        </w:tc>
        <w:tc>
          <w:tcPr>
            <w:tcW w:w="1602" w:type="dxa"/>
            <w:vAlign w:val="bottom"/>
          </w:tcPr>
          <w:p w14:paraId="6BDF8B61" w14:textId="77777777" w:rsidR="00330DC2" w:rsidRDefault="00330DC2" w:rsidP="009302A0">
            <w:pPr>
              <w:jc w:val="center"/>
            </w:pPr>
            <w:r>
              <w:rPr>
                <w:rFonts w:ascii="Aptos Narrow" w:hAnsi="Aptos Narrow"/>
                <w:color w:val="000000"/>
              </w:rPr>
              <w:t>3415.3</w:t>
            </w:r>
          </w:p>
        </w:tc>
        <w:tc>
          <w:tcPr>
            <w:tcW w:w="1436" w:type="dxa"/>
            <w:vAlign w:val="bottom"/>
          </w:tcPr>
          <w:p w14:paraId="79F307D7" w14:textId="77777777" w:rsidR="00330DC2" w:rsidRDefault="00330DC2" w:rsidP="009302A0">
            <w:pPr>
              <w:jc w:val="center"/>
            </w:pPr>
            <w:r>
              <w:rPr>
                <w:rFonts w:ascii="Aptos Narrow" w:hAnsi="Aptos Narrow"/>
                <w:color w:val="000000"/>
              </w:rPr>
              <w:t>-6.346</w:t>
            </w:r>
          </w:p>
        </w:tc>
        <w:tc>
          <w:tcPr>
            <w:tcW w:w="1407" w:type="dxa"/>
            <w:vAlign w:val="bottom"/>
          </w:tcPr>
          <w:p w14:paraId="7B80A9D4" w14:textId="77777777" w:rsidR="00330DC2" w:rsidRDefault="00330DC2" w:rsidP="009302A0">
            <w:pPr>
              <w:jc w:val="center"/>
            </w:pPr>
            <w:r>
              <w:rPr>
                <w:rFonts w:ascii="Aptos Narrow" w:hAnsi="Aptos Narrow"/>
                <w:color w:val="000000"/>
              </w:rPr>
              <w:t>0.000</w:t>
            </w:r>
          </w:p>
        </w:tc>
        <w:tc>
          <w:tcPr>
            <w:tcW w:w="1458" w:type="dxa"/>
          </w:tcPr>
          <w:p w14:paraId="12002B6B" w14:textId="77777777" w:rsidR="00330DC2" w:rsidRDefault="00330DC2" w:rsidP="009302A0">
            <w:pPr>
              <w:jc w:val="center"/>
            </w:pPr>
            <w:r>
              <w:t>1.028</w:t>
            </w:r>
          </w:p>
        </w:tc>
      </w:tr>
      <w:tr w:rsidR="00330DC2" w14:paraId="1861053A" w14:textId="77777777" w:rsidTr="009302A0">
        <w:tc>
          <w:tcPr>
            <w:tcW w:w="1542" w:type="dxa"/>
            <w:vAlign w:val="center"/>
          </w:tcPr>
          <w:p w14:paraId="135288F8" w14:textId="77777777" w:rsidR="00330DC2" w:rsidRDefault="00330DC2" w:rsidP="009302A0">
            <w:r w:rsidRPr="00BE5CCD">
              <w:t>neigh_7</w:t>
            </w:r>
            <w:r>
              <w:t>13</w:t>
            </w:r>
          </w:p>
        </w:tc>
        <w:tc>
          <w:tcPr>
            <w:tcW w:w="1905" w:type="dxa"/>
            <w:vAlign w:val="bottom"/>
          </w:tcPr>
          <w:p w14:paraId="605D3BD4" w14:textId="77777777" w:rsidR="00330DC2" w:rsidRDefault="00330DC2" w:rsidP="009302A0">
            <w:pPr>
              <w:jc w:val="center"/>
            </w:pPr>
            <w:r>
              <w:rPr>
                <w:rFonts w:ascii="Aptos Narrow" w:hAnsi="Aptos Narrow"/>
                <w:color w:val="000000"/>
              </w:rPr>
              <w:t>-16189.8</w:t>
            </w:r>
          </w:p>
        </w:tc>
        <w:tc>
          <w:tcPr>
            <w:tcW w:w="1602" w:type="dxa"/>
            <w:vAlign w:val="bottom"/>
          </w:tcPr>
          <w:p w14:paraId="73CD1485" w14:textId="77777777" w:rsidR="00330DC2" w:rsidRDefault="00330DC2" w:rsidP="009302A0">
            <w:pPr>
              <w:jc w:val="center"/>
            </w:pPr>
            <w:r>
              <w:rPr>
                <w:rFonts w:ascii="Aptos Narrow" w:hAnsi="Aptos Narrow"/>
                <w:color w:val="000000"/>
              </w:rPr>
              <w:t>1466.25</w:t>
            </w:r>
          </w:p>
        </w:tc>
        <w:tc>
          <w:tcPr>
            <w:tcW w:w="1436" w:type="dxa"/>
            <w:vAlign w:val="bottom"/>
          </w:tcPr>
          <w:p w14:paraId="1D9930B9" w14:textId="77777777" w:rsidR="00330DC2" w:rsidRDefault="00330DC2" w:rsidP="009302A0">
            <w:pPr>
              <w:jc w:val="center"/>
            </w:pPr>
            <w:r>
              <w:rPr>
                <w:rFonts w:ascii="Aptos Narrow" w:hAnsi="Aptos Narrow"/>
                <w:color w:val="000000"/>
              </w:rPr>
              <w:t>-11.042</w:t>
            </w:r>
          </w:p>
        </w:tc>
        <w:tc>
          <w:tcPr>
            <w:tcW w:w="1407" w:type="dxa"/>
            <w:vAlign w:val="bottom"/>
          </w:tcPr>
          <w:p w14:paraId="18EEED2B" w14:textId="77777777" w:rsidR="00330DC2" w:rsidRDefault="00330DC2" w:rsidP="009302A0">
            <w:pPr>
              <w:jc w:val="center"/>
            </w:pPr>
            <w:r>
              <w:rPr>
                <w:rFonts w:ascii="Aptos Narrow" w:hAnsi="Aptos Narrow"/>
                <w:color w:val="000000"/>
              </w:rPr>
              <w:t>0.000</w:t>
            </w:r>
          </w:p>
        </w:tc>
        <w:tc>
          <w:tcPr>
            <w:tcW w:w="1458" w:type="dxa"/>
          </w:tcPr>
          <w:p w14:paraId="210D5ACC" w14:textId="77777777" w:rsidR="00330DC2" w:rsidRDefault="00330DC2" w:rsidP="009302A0">
            <w:pPr>
              <w:jc w:val="center"/>
            </w:pPr>
            <w:r>
              <w:t>1.135</w:t>
            </w:r>
          </w:p>
        </w:tc>
      </w:tr>
    </w:tbl>
    <w:p w14:paraId="5D122FA0" w14:textId="77777777" w:rsidR="00330DC2" w:rsidRDefault="00330DC2" w:rsidP="00330DC2"/>
    <w:p w14:paraId="1DB9F7C0" w14:textId="77777777" w:rsidR="00330DC2" w:rsidRDefault="00330DC2" w:rsidP="00330DC2">
      <w:pPr>
        <w:jc w:val="both"/>
      </w:pPr>
      <w:r>
        <w:rPr>
          <w:b/>
          <w:bCs/>
        </w:rPr>
        <w:t>Residuals Statistics</w:t>
      </w:r>
    </w:p>
    <w:tbl>
      <w:tblPr>
        <w:tblStyle w:val="TableGrid"/>
        <w:tblW w:w="9210" w:type="dxa"/>
        <w:tblLook w:val="04A0" w:firstRow="1" w:lastRow="0" w:firstColumn="1" w:lastColumn="0" w:noHBand="0" w:noVBand="1"/>
      </w:tblPr>
      <w:tblGrid>
        <w:gridCol w:w="2405"/>
        <w:gridCol w:w="1361"/>
        <w:gridCol w:w="1361"/>
        <w:gridCol w:w="1361"/>
        <w:gridCol w:w="1361"/>
        <w:gridCol w:w="1361"/>
      </w:tblGrid>
      <w:tr w:rsidR="00330DC2" w14:paraId="31BEB7DC" w14:textId="77777777" w:rsidTr="009302A0">
        <w:tc>
          <w:tcPr>
            <w:tcW w:w="2405" w:type="dxa"/>
            <w:shd w:val="clear" w:color="auto" w:fill="D9D9D9" w:themeFill="background1" w:themeFillShade="D9"/>
          </w:tcPr>
          <w:p w14:paraId="02624670" w14:textId="77777777" w:rsidR="00330DC2" w:rsidRDefault="00330DC2" w:rsidP="009302A0"/>
        </w:tc>
        <w:tc>
          <w:tcPr>
            <w:tcW w:w="1361" w:type="dxa"/>
          </w:tcPr>
          <w:p w14:paraId="0F34E752" w14:textId="77777777" w:rsidR="00330DC2" w:rsidRDefault="00330DC2" w:rsidP="009302A0">
            <w:pPr>
              <w:jc w:val="center"/>
            </w:pPr>
            <w:r>
              <w:t>Minimum</w:t>
            </w:r>
          </w:p>
        </w:tc>
        <w:tc>
          <w:tcPr>
            <w:tcW w:w="1361" w:type="dxa"/>
          </w:tcPr>
          <w:p w14:paraId="7B9AE3D8" w14:textId="77777777" w:rsidR="00330DC2" w:rsidRDefault="00330DC2" w:rsidP="009302A0">
            <w:pPr>
              <w:jc w:val="center"/>
            </w:pPr>
            <w:r>
              <w:t>Maximum</w:t>
            </w:r>
          </w:p>
        </w:tc>
        <w:tc>
          <w:tcPr>
            <w:tcW w:w="1361" w:type="dxa"/>
          </w:tcPr>
          <w:p w14:paraId="0023C903" w14:textId="77777777" w:rsidR="00330DC2" w:rsidRDefault="00330DC2" w:rsidP="009302A0">
            <w:pPr>
              <w:jc w:val="center"/>
            </w:pPr>
            <w:r>
              <w:t>Mean</w:t>
            </w:r>
          </w:p>
        </w:tc>
        <w:tc>
          <w:tcPr>
            <w:tcW w:w="1361" w:type="dxa"/>
          </w:tcPr>
          <w:p w14:paraId="77E32F29" w14:textId="77777777" w:rsidR="00330DC2" w:rsidRDefault="00330DC2" w:rsidP="009302A0">
            <w:pPr>
              <w:jc w:val="center"/>
            </w:pPr>
            <w:r>
              <w:t>Std. Deviation</w:t>
            </w:r>
          </w:p>
        </w:tc>
        <w:tc>
          <w:tcPr>
            <w:tcW w:w="1361" w:type="dxa"/>
          </w:tcPr>
          <w:p w14:paraId="61952524" w14:textId="77777777" w:rsidR="00330DC2" w:rsidRDefault="00330DC2" w:rsidP="009302A0">
            <w:pPr>
              <w:jc w:val="center"/>
            </w:pPr>
            <w:r>
              <w:t>N</w:t>
            </w:r>
          </w:p>
        </w:tc>
      </w:tr>
      <w:tr w:rsidR="00330DC2" w14:paraId="7A7C91E6" w14:textId="77777777" w:rsidTr="009302A0">
        <w:tc>
          <w:tcPr>
            <w:tcW w:w="2405" w:type="dxa"/>
            <w:shd w:val="clear" w:color="auto" w:fill="D9D9D9" w:themeFill="background1" w:themeFillShade="D9"/>
          </w:tcPr>
          <w:p w14:paraId="7CA04E55" w14:textId="77777777" w:rsidR="00330DC2" w:rsidRDefault="00330DC2" w:rsidP="009302A0">
            <w:r>
              <w:t>Predicted Value</w:t>
            </w:r>
          </w:p>
        </w:tc>
        <w:tc>
          <w:tcPr>
            <w:tcW w:w="1361" w:type="dxa"/>
            <w:vAlign w:val="bottom"/>
          </w:tcPr>
          <w:p w14:paraId="2CEA03CC" w14:textId="77777777" w:rsidR="00330DC2" w:rsidRPr="00DE5460" w:rsidRDefault="00330DC2" w:rsidP="009302A0">
            <w:pPr>
              <w:jc w:val="center"/>
              <w:rPr>
                <w:rFonts w:ascii="Aptos" w:hAnsi="Aptos"/>
                <w:color w:val="000000"/>
                <w:lang w:val="en-CA"/>
              </w:rPr>
            </w:pPr>
            <w:r>
              <w:rPr>
                <w:rFonts w:ascii="Aptos Narrow" w:hAnsi="Aptos Narrow"/>
                <w:color w:val="000000"/>
              </w:rPr>
              <w:t>37963.12</w:t>
            </w:r>
          </w:p>
        </w:tc>
        <w:tc>
          <w:tcPr>
            <w:tcW w:w="1361" w:type="dxa"/>
            <w:vAlign w:val="bottom"/>
          </w:tcPr>
          <w:p w14:paraId="28A078C3" w14:textId="77777777" w:rsidR="00330DC2" w:rsidRPr="00C72996" w:rsidRDefault="00330DC2" w:rsidP="009302A0">
            <w:pPr>
              <w:jc w:val="center"/>
              <w:rPr>
                <w:rFonts w:ascii="Aptos" w:hAnsi="Aptos"/>
                <w:color w:val="000000"/>
                <w:lang w:val="en-CA"/>
              </w:rPr>
            </w:pPr>
            <w:r>
              <w:rPr>
                <w:rFonts w:ascii="Aptos Narrow" w:hAnsi="Aptos Narrow"/>
                <w:color w:val="000000"/>
              </w:rPr>
              <w:t>80333.43</w:t>
            </w:r>
          </w:p>
        </w:tc>
        <w:tc>
          <w:tcPr>
            <w:tcW w:w="1361" w:type="dxa"/>
            <w:vAlign w:val="bottom"/>
          </w:tcPr>
          <w:p w14:paraId="2F45878A" w14:textId="77777777" w:rsidR="00330DC2" w:rsidRPr="00C72996" w:rsidRDefault="00330DC2" w:rsidP="009302A0">
            <w:pPr>
              <w:jc w:val="center"/>
              <w:rPr>
                <w:rFonts w:ascii="Aptos" w:hAnsi="Aptos"/>
                <w:color w:val="000000"/>
                <w:lang w:val="en-CA"/>
              </w:rPr>
            </w:pPr>
            <w:r>
              <w:rPr>
                <w:rFonts w:ascii="Aptos Narrow" w:hAnsi="Aptos Narrow"/>
                <w:color w:val="000000"/>
              </w:rPr>
              <w:t>56712.31</w:t>
            </w:r>
          </w:p>
        </w:tc>
        <w:tc>
          <w:tcPr>
            <w:tcW w:w="1361" w:type="dxa"/>
            <w:vAlign w:val="bottom"/>
          </w:tcPr>
          <w:p w14:paraId="196D838A" w14:textId="77777777" w:rsidR="00330DC2" w:rsidRPr="00C72996" w:rsidRDefault="00330DC2" w:rsidP="009302A0">
            <w:pPr>
              <w:jc w:val="center"/>
              <w:rPr>
                <w:rFonts w:ascii="Aptos" w:hAnsi="Aptos"/>
                <w:color w:val="000000"/>
                <w:lang w:val="en-CA"/>
              </w:rPr>
            </w:pPr>
            <w:r>
              <w:rPr>
                <w:rFonts w:ascii="Aptos Narrow" w:hAnsi="Aptos Narrow"/>
                <w:color w:val="000000"/>
              </w:rPr>
              <w:t>9392.669</w:t>
            </w:r>
          </w:p>
        </w:tc>
        <w:tc>
          <w:tcPr>
            <w:tcW w:w="1361" w:type="dxa"/>
            <w:vAlign w:val="bottom"/>
          </w:tcPr>
          <w:p w14:paraId="195C06C6" w14:textId="77777777" w:rsidR="00330DC2" w:rsidRDefault="00330DC2" w:rsidP="009302A0">
            <w:pPr>
              <w:jc w:val="center"/>
            </w:pPr>
            <w:r>
              <w:rPr>
                <w:rFonts w:ascii="Aptos Narrow" w:hAnsi="Aptos Narrow"/>
                <w:color w:val="000000"/>
              </w:rPr>
              <w:t>444</w:t>
            </w:r>
          </w:p>
        </w:tc>
      </w:tr>
      <w:tr w:rsidR="00330DC2" w14:paraId="5A43EC23" w14:textId="77777777" w:rsidTr="009302A0">
        <w:tc>
          <w:tcPr>
            <w:tcW w:w="2405" w:type="dxa"/>
            <w:shd w:val="clear" w:color="auto" w:fill="D9D9D9" w:themeFill="background1" w:themeFillShade="D9"/>
          </w:tcPr>
          <w:p w14:paraId="17F618B2" w14:textId="77777777" w:rsidR="00330DC2" w:rsidRDefault="00330DC2" w:rsidP="009302A0">
            <w:r>
              <w:t>Residual</w:t>
            </w:r>
          </w:p>
        </w:tc>
        <w:tc>
          <w:tcPr>
            <w:tcW w:w="1361" w:type="dxa"/>
            <w:vAlign w:val="bottom"/>
          </w:tcPr>
          <w:p w14:paraId="571E2D1E" w14:textId="77777777" w:rsidR="00330DC2" w:rsidRPr="00E56859" w:rsidRDefault="00330DC2" w:rsidP="009302A0">
            <w:pPr>
              <w:jc w:val="center"/>
            </w:pPr>
            <w:r>
              <w:rPr>
                <w:rFonts w:ascii="Aptos Narrow" w:hAnsi="Aptos Narrow"/>
                <w:color w:val="000000"/>
              </w:rPr>
              <w:t>-31524.2</w:t>
            </w:r>
          </w:p>
        </w:tc>
        <w:tc>
          <w:tcPr>
            <w:tcW w:w="1361" w:type="dxa"/>
            <w:vAlign w:val="bottom"/>
          </w:tcPr>
          <w:p w14:paraId="3BB5CA8A" w14:textId="77777777" w:rsidR="00330DC2" w:rsidRPr="00E56859" w:rsidRDefault="00330DC2" w:rsidP="009302A0">
            <w:pPr>
              <w:jc w:val="center"/>
              <w:rPr>
                <w:rFonts w:ascii="Aptos" w:hAnsi="Aptos"/>
                <w:color w:val="000000"/>
                <w:lang w:val="en-CA"/>
              </w:rPr>
            </w:pPr>
            <w:r>
              <w:rPr>
                <w:rFonts w:ascii="Aptos Narrow" w:hAnsi="Aptos Narrow"/>
                <w:color w:val="000000"/>
              </w:rPr>
              <w:t>33605.79</w:t>
            </w:r>
          </w:p>
        </w:tc>
        <w:tc>
          <w:tcPr>
            <w:tcW w:w="1361" w:type="dxa"/>
            <w:vAlign w:val="bottom"/>
          </w:tcPr>
          <w:p w14:paraId="4827E686" w14:textId="77777777" w:rsidR="00330DC2" w:rsidRPr="00BF02DB" w:rsidRDefault="00330DC2" w:rsidP="009302A0">
            <w:pPr>
              <w:jc w:val="center"/>
              <w:rPr>
                <w:lang w:val="en-CA"/>
              </w:rPr>
            </w:pPr>
            <w:r>
              <w:rPr>
                <w:rFonts w:ascii="Aptos Narrow" w:hAnsi="Aptos Narrow"/>
                <w:color w:val="000000"/>
              </w:rPr>
              <w:t>4.667222</w:t>
            </w:r>
          </w:p>
        </w:tc>
        <w:tc>
          <w:tcPr>
            <w:tcW w:w="1361" w:type="dxa"/>
            <w:vAlign w:val="bottom"/>
          </w:tcPr>
          <w:p w14:paraId="3DC38D14" w14:textId="77777777" w:rsidR="00330DC2" w:rsidRPr="00E56859" w:rsidRDefault="00330DC2" w:rsidP="009302A0">
            <w:pPr>
              <w:jc w:val="center"/>
              <w:rPr>
                <w:rFonts w:ascii="Aptos" w:hAnsi="Aptos"/>
                <w:color w:val="000000"/>
                <w:lang w:val="en-CA"/>
              </w:rPr>
            </w:pPr>
            <w:r>
              <w:rPr>
                <w:rFonts w:ascii="Aptos Narrow" w:hAnsi="Aptos Narrow"/>
                <w:color w:val="000000"/>
              </w:rPr>
              <w:t>11586.71</w:t>
            </w:r>
          </w:p>
        </w:tc>
        <w:tc>
          <w:tcPr>
            <w:tcW w:w="1361" w:type="dxa"/>
            <w:vAlign w:val="bottom"/>
          </w:tcPr>
          <w:p w14:paraId="12080F69" w14:textId="77777777" w:rsidR="00330DC2" w:rsidRDefault="00330DC2" w:rsidP="009302A0">
            <w:pPr>
              <w:jc w:val="center"/>
            </w:pPr>
            <w:r>
              <w:rPr>
                <w:rFonts w:ascii="Aptos Narrow" w:hAnsi="Aptos Narrow"/>
                <w:color w:val="000000"/>
              </w:rPr>
              <w:t>444</w:t>
            </w:r>
          </w:p>
        </w:tc>
      </w:tr>
      <w:tr w:rsidR="00330DC2" w14:paraId="3B2A16FB" w14:textId="77777777" w:rsidTr="009302A0">
        <w:tc>
          <w:tcPr>
            <w:tcW w:w="2405" w:type="dxa"/>
            <w:shd w:val="clear" w:color="auto" w:fill="D9D9D9" w:themeFill="background1" w:themeFillShade="D9"/>
          </w:tcPr>
          <w:p w14:paraId="7AC6CF02" w14:textId="77777777" w:rsidR="00330DC2" w:rsidRDefault="00330DC2" w:rsidP="009302A0">
            <w:r>
              <w:t>Std. Predicted Value</w:t>
            </w:r>
          </w:p>
        </w:tc>
        <w:tc>
          <w:tcPr>
            <w:tcW w:w="1361" w:type="dxa"/>
            <w:vAlign w:val="bottom"/>
          </w:tcPr>
          <w:p w14:paraId="380066D4" w14:textId="77777777" w:rsidR="00330DC2" w:rsidRPr="003D4C0D" w:rsidRDefault="00330DC2" w:rsidP="009302A0">
            <w:pPr>
              <w:jc w:val="center"/>
            </w:pPr>
            <w:r>
              <w:rPr>
                <w:rFonts w:ascii="Aptos Narrow" w:hAnsi="Aptos Narrow"/>
                <w:color w:val="000000"/>
              </w:rPr>
              <w:t>-2.01165</w:t>
            </w:r>
          </w:p>
        </w:tc>
        <w:tc>
          <w:tcPr>
            <w:tcW w:w="1361" w:type="dxa"/>
            <w:vAlign w:val="bottom"/>
          </w:tcPr>
          <w:p w14:paraId="0275AA76" w14:textId="77777777" w:rsidR="00330DC2" w:rsidRPr="003D4C0D" w:rsidRDefault="00330DC2" w:rsidP="009302A0">
            <w:pPr>
              <w:jc w:val="center"/>
            </w:pPr>
            <w:r>
              <w:rPr>
                <w:rFonts w:ascii="Aptos Narrow" w:hAnsi="Aptos Narrow"/>
                <w:color w:val="000000"/>
              </w:rPr>
              <w:t>2.537033</w:t>
            </w:r>
          </w:p>
        </w:tc>
        <w:tc>
          <w:tcPr>
            <w:tcW w:w="1361" w:type="dxa"/>
            <w:vAlign w:val="bottom"/>
          </w:tcPr>
          <w:p w14:paraId="7719235E" w14:textId="77777777" w:rsidR="00330DC2" w:rsidRDefault="00330DC2" w:rsidP="009302A0">
            <w:pPr>
              <w:jc w:val="center"/>
            </w:pPr>
            <w:r>
              <w:rPr>
                <w:rFonts w:ascii="Aptos Narrow" w:hAnsi="Aptos Narrow"/>
                <w:color w:val="000000"/>
              </w:rPr>
              <w:t>0.001178</w:t>
            </w:r>
          </w:p>
        </w:tc>
        <w:tc>
          <w:tcPr>
            <w:tcW w:w="1361" w:type="dxa"/>
            <w:vAlign w:val="bottom"/>
          </w:tcPr>
          <w:p w14:paraId="1A6EB754" w14:textId="77777777" w:rsidR="00330DC2" w:rsidRDefault="00330DC2" w:rsidP="009302A0">
            <w:pPr>
              <w:jc w:val="center"/>
            </w:pPr>
            <w:r>
              <w:rPr>
                <w:rFonts w:ascii="Aptos Narrow" w:hAnsi="Aptos Narrow"/>
                <w:color w:val="000000"/>
              </w:rPr>
              <w:t>1.008354</w:t>
            </w:r>
          </w:p>
        </w:tc>
        <w:tc>
          <w:tcPr>
            <w:tcW w:w="1361" w:type="dxa"/>
            <w:vAlign w:val="bottom"/>
          </w:tcPr>
          <w:p w14:paraId="247BC465" w14:textId="77777777" w:rsidR="00330DC2" w:rsidRDefault="00330DC2" w:rsidP="009302A0">
            <w:pPr>
              <w:jc w:val="center"/>
            </w:pPr>
            <w:r>
              <w:rPr>
                <w:rFonts w:ascii="Aptos Narrow" w:hAnsi="Aptos Narrow"/>
                <w:color w:val="000000"/>
              </w:rPr>
              <w:t>444</w:t>
            </w:r>
          </w:p>
        </w:tc>
      </w:tr>
      <w:tr w:rsidR="00330DC2" w14:paraId="260B9D91" w14:textId="77777777" w:rsidTr="009302A0">
        <w:tc>
          <w:tcPr>
            <w:tcW w:w="2405" w:type="dxa"/>
            <w:shd w:val="clear" w:color="auto" w:fill="D9D9D9" w:themeFill="background1" w:themeFillShade="D9"/>
          </w:tcPr>
          <w:p w14:paraId="58C06F2D" w14:textId="77777777" w:rsidR="00330DC2" w:rsidRDefault="00330DC2" w:rsidP="009302A0">
            <w:r>
              <w:t>Std. Residual</w:t>
            </w:r>
          </w:p>
        </w:tc>
        <w:tc>
          <w:tcPr>
            <w:tcW w:w="1361" w:type="dxa"/>
            <w:vAlign w:val="bottom"/>
          </w:tcPr>
          <w:p w14:paraId="697602F0" w14:textId="77777777" w:rsidR="00330DC2" w:rsidRPr="003D4C0D" w:rsidRDefault="00330DC2" w:rsidP="009302A0">
            <w:pPr>
              <w:jc w:val="center"/>
              <w:rPr>
                <w:lang w:val="en-CA"/>
              </w:rPr>
            </w:pPr>
            <w:r>
              <w:rPr>
                <w:rFonts w:ascii="Aptos Narrow" w:hAnsi="Aptos Narrow"/>
                <w:color w:val="000000"/>
              </w:rPr>
              <w:t>-2.76095</w:t>
            </w:r>
          </w:p>
        </w:tc>
        <w:tc>
          <w:tcPr>
            <w:tcW w:w="1361" w:type="dxa"/>
            <w:vAlign w:val="bottom"/>
          </w:tcPr>
          <w:p w14:paraId="6F5B991C" w14:textId="77777777" w:rsidR="00330DC2" w:rsidRDefault="00330DC2" w:rsidP="009302A0">
            <w:pPr>
              <w:jc w:val="center"/>
            </w:pPr>
            <w:r>
              <w:rPr>
                <w:rFonts w:ascii="Aptos Narrow" w:hAnsi="Aptos Narrow"/>
                <w:color w:val="000000"/>
              </w:rPr>
              <w:t>2.943255</w:t>
            </w:r>
          </w:p>
        </w:tc>
        <w:tc>
          <w:tcPr>
            <w:tcW w:w="1361" w:type="dxa"/>
            <w:vAlign w:val="bottom"/>
          </w:tcPr>
          <w:p w14:paraId="280DC4E7" w14:textId="77777777" w:rsidR="00330DC2" w:rsidRDefault="00330DC2" w:rsidP="009302A0">
            <w:pPr>
              <w:jc w:val="center"/>
            </w:pPr>
            <w:r>
              <w:rPr>
                <w:rFonts w:ascii="Aptos Narrow" w:hAnsi="Aptos Narrow"/>
                <w:color w:val="000000"/>
              </w:rPr>
              <w:t>0.000409</w:t>
            </w:r>
          </w:p>
        </w:tc>
        <w:tc>
          <w:tcPr>
            <w:tcW w:w="1361" w:type="dxa"/>
            <w:vAlign w:val="bottom"/>
          </w:tcPr>
          <w:p w14:paraId="3347A3F7" w14:textId="77777777" w:rsidR="00330DC2" w:rsidRDefault="00330DC2" w:rsidP="009302A0">
            <w:pPr>
              <w:jc w:val="center"/>
            </w:pPr>
            <w:r>
              <w:rPr>
                <w:rFonts w:ascii="Aptos Narrow" w:hAnsi="Aptos Narrow"/>
                <w:color w:val="000000"/>
              </w:rPr>
              <w:t>1.014785</w:t>
            </w:r>
          </w:p>
        </w:tc>
        <w:tc>
          <w:tcPr>
            <w:tcW w:w="1361" w:type="dxa"/>
            <w:vAlign w:val="bottom"/>
          </w:tcPr>
          <w:p w14:paraId="5E6A1099" w14:textId="77777777" w:rsidR="00330DC2" w:rsidRDefault="00330DC2" w:rsidP="009302A0">
            <w:pPr>
              <w:jc w:val="center"/>
            </w:pPr>
            <w:r>
              <w:rPr>
                <w:rFonts w:ascii="Aptos Narrow" w:hAnsi="Aptos Narrow"/>
                <w:color w:val="000000"/>
              </w:rPr>
              <w:t>444</w:t>
            </w:r>
          </w:p>
        </w:tc>
      </w:tr>
    </w:tbl>
    <w:p w14:paraId="26A8914E" w14:textId="77777777" w:rsidR="00330DC2" w:rsidRDefault="00330DC2" w:rsidP="00330DC2"/>
    <w:p w14:paraId="2BDB17B5" w14:textId="77777777" w:rsidR="00330DC2" w:rsidRDefault="00330DC2" w:rsidP="00330DC2">
      <w:r>
        <w:t xml:space="preserve">Where no outlier for the residuals is observed anymore. </w:t>
      </w:r>
    </w:p>
    <w:p w14:paraId="0F294157" w14:textId="77777777" w:rsidR="00330DC2" w:rsidRDefault="00330DC2" w:rsidP="00330DC2">
      <w:pPr>
        <w:jc w:val="both"/>
      </w:pPr>
      <w:r>
        <w:t xml:space="preserve">To ensure consistent prediction over various variables, I run K-W test to see if there is a significant difference between Land residual and Land residual prediction for different neighbourhoods. </w:t>
      </w:r>
    </w:p>
    <w:p w14:paraId="3CBC5E21" w14:textId="77777777" w:rsidR="00330DC2" w:rsidRPr="00FA1700" w:rsidRDefault="00330DC2" w:rsidP="00330DC2">
      <w:pPr>
        <w:jc w:val="center"/>
        <w:rPr>
          <w:b/>
          <w:bCs/>
        </w:rPr>
      </w:pPr>
      <w:r>
        <w:rPr>
          <w:b/>
          <w:bCs/>
        </w:rPr>
        <w:t>Average land residual for each neighbourhood and K-W test</w:t>
      </w:r>
    </w:p>
    <w:tbl>
      <w:tblPr>
        <w:tblW w:w="4593" w:type="dxa"/>
        <w:jc w:val="center"/>
        <w:tblLook w:val="04A0" w:firstRow="1" w:lastRow="0" w:firstColumn="1" w:lastColumn="0" w:noHBand="0" w:noVBand="1"/>
      </w:tblPr>
      <w:tblGrid>
        <w:gridCol w:w="1531"/>
        <w:gridCol w:w="1531"/>
        <w:gridCol w:w="1531"/>
      </w:tblGrid>
      <w:tr w:rsidR="00330DC2" w:rsidRPr="0086586F" w14:paraId="2965BAEB"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173E252" w14:textId="77777777" w:rsidR="00330DC2" w:rsidRPr="0086586F" w:rsidRDefault="00330DC2" w:rsidP="009302A0">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B097E">
              <w:rPr>
                <w:rFonts w:ascii="Aptos Narrow" w:eastAsia="Times New Roman" w:hAnsi="Aptos Narrow" w:cs="Times New Roman"/>
                <w:b/>
                <w:bCs/>
                <w:color w:val="000000"/>
                <w:kern w:val="0"/>
                <w:sz w:val="22"/>
                <w:szCs w:val="22"/>
                <w:lang w:eastAsia="en-CA"/>
                <w14:ligatures w14:val="none"/>
              </w:rPr>
              <w:t>N</w:t>
            </w:r>
            <w:r w:rsidRPr="0086586F">
              <w:rPr>
                <w:rFonts w:ascii="Aptos Narrow" w:eastAsia="Times New Roman" w:hAnsi="Aptos Narrow" w:cs="Times New Roman"/>
                <w:b/>
                <w:bCs/>
                <w:color w:val="000000"/>
                <w:kern w:val="0"/>
                <w:sz w:val="22"/>
                <w:szCs w:val="22"/>
                <w:lang w:eastAsia="en-CA"/>
                <w14:ligatures w14:val="none"/>
              </w:rPr>
              <w:t>eigh</w:t>
            </w:r>
          </w:p>
        </w:tc>
        <w:tc>
          <w:tcPr>
            <w:tcW w:w="1531"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5BE1E74" w14:textId="77777777" w:rsidR="00330DC2" w:rsidRPr="0086586F" w:rsidRDefault="00330DC2" w:rsidP="009302A0">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86586F">
              <w:rPr>
                <w:rFonts w:ascii="Aptos Narrow" w:eastAsia="Times New Roman" w:hAnsi="Aptos Narrow" w:cs="Times New Roman"/>
                <w:b/>
                <w:bCs/>
                <w:color w:val="000000"/>
                <w:kern w:val="0"/>
                <w:sz w:val="22"/>
                <w:szCs w:val="22"/>
                <w:lang w:eastAsia="en-CA"/>
                <w14:ligatures w14:val="none"/>
              </w:rPr>
              <w:t>N</w:t>
            </w:r>
          </w:p>
        </w:tc>
        <w:tc>
          <w:tcPr>
            <w:tcW w:w="1531"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9A350F6" w14:textId="77777777" w:rsidR="00330DC2" w:rsidRPr="0086586F" w:rsidRDefault="00330DC2" w:rsidP="009302A0">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86586F">
              <w:rPr>
                <w:rFonts w:ascii="Aptos Narrow" w:eastAsia="Times New Roman" w:hAnsi="Aptos Narrow" w:cs="Times New Roman"/>
                <w:b/>
                <w:bCs/>
                <w:color w:val="000000"/>
                <w:kern w:val="0"/>
                <w:sz w:val="22"/>
                <w:szCs w:val="22"/>
                <w:lang w:eastAsia="en-CA"/>
                <w14:ligatures w14:val="none"/>
              </w:rPr>
              <w:t>Mean</w:t>
            </w:r>
            <w:r>
              <w:rPr>
                <w:rFonts w:ascii="Aptos Narrow" w:eastAsia="Times New Roman" w:hAnsi="Aptos Narrow" w:cs="Times New Roman"/>
                <w:b/>
                <w:bCs/>
                <w:color w:val="000000"/>
                <w:kern w:val="0"/>
                <w:sz w:val="22"/>
                <w:szCs w:val="22"/>
                <w:lang w:eastAsia="en-CA"/>
                <w14:ligatures w14:val="none"/>
              </w:rPr>
              <w:t xml:space="preserve"> </w:t>
            </w:r>
            <w:r w:rsidRPr="0086586F">
              <w:rPr>
                <w:rFonts w:ascii="Aptos Narrow" w:eastAsia="Times New Roman" w:hAnsi="Aptos Narrow" w:cs="Times New Roman"/>
                <w:b/>
                <w:bCs/>
                <w:color w:val="000000"/>
                <w:kern w:val="0"/>
                <w:sz w:val="22"/>
                <w:szCs w:val="22"/>
                <w:lang w:eastAsia="en-CA"/>
                <w14:ligatures w14:val="none"/>
              </w:rPr>
              <w:t>Rank</w:t>
            </w:r>
          </w:p>
        </w:tc>
      </w:tr>
      <w:tr w:rsidR="00330DC2" w:rsidRPr="0086586F" w14:paraId="19A84B74"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0A323"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713</w:t>
            </w:r>
          </w:p>
        </w:tc>
        <w:tc>
          <w:tcPr>
            <w:tcW w:w="1531" w:type="dxa"/>
            <w:tcBorders>
              <w:top w:val="nil"/>
              <w:left w:val="nil"/>
              <w:bottom w:val="single" w:sz="4" w:space="0" w:color="auto"/>
              <w:right w:val="single" w:sz="4" w:space="0" w:color="auto"/>
            </w:tcBorders>
            <w:shd w:val="clear" w:color="auto" w:fill="auto"/>
            <w:noWrap/>
            <w:vAlign w:val="bottom"/>
            <w:hideMark/>
          </w:tcPr>
          <w:p w14:paraId="7F3F406A"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87</w:t>
            </w:r>
          </w:p>
        </w:tc>
        <w:tc>
          <w:tcPr>
            <w:tcW w:w="1531" w:type="dxa"/>
            <w:tcBorders>
              <w:top w:val="nil"/>
              <w:left w:val="nil"/>
              <w:bottom w:val="single" w:sz="4" w:space="0" w:color="auto"/>
              <w:right w:val="single" w:sz="4" w:space="0" w:color="auto"/>
            </w:tcBorders>
            <w:shd w:val="clear" w:color="auto" w:fill="auto"/>
            <w:noWrap/>
            <w:vAlign w:val="bottom"/>
            <w:hideMark/>
          </w:tcPr>
          <w:p w14:paraId="38972662"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228.8046</w:t>
            </w:r>
          </w:p>
        </w:tc>
      </w:tr>
      <w:tr w:rsidR="00330DC2" w:rsidRPr="0086586F" w14:paraId="680B8DE9"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63706A"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715</w:t>
            </w:r>
          </w:p>
        </w:tc>
        <w:tc>
          <w:tcPr>
            <w:tcW w:w="1531" w:type="dxa"/>
            <w:tcBorders>
              <w:top w:val="nil"/>
              <w:left w:val="nil"/>
              <w:bottom w:val="single" w:sz="4" w:space="0" w:color="auto"/>
              <w:right w:val="single" w:sz="4" w:space="0" w:color="auto"/>
            </w:tcBorders>
            <w:shd w:val="clear" w:color="auto" w:fill="auto"/>
            <w:noWrap/>
            <w:vAlign w:val="bottom"/>
            <w:hideMark/>
          </w:tcPr>
          <w:p w14:paraId="49DC7317"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59</w:t>
            </w:r>
          </w:p>
        </w:tc>
        <w:tc>
          <w:tcPr>
            <w:tcW w:w="1531" w:type="dxa"/>
            <w:tcBorders>
              <w:top w:val="nil"/>
              <w:left w:val="nil"/>
              <w:bottom w:val="single" w:sz="4" w:space="0" w:color="auto"/>
              <w:right w:val="single" w:sz="4" w:space="0" w:color="auto"/>
            </w:tcBorders>
            <w:shd w:val="clear" w:color="auto" w:fill="auto"/>
            <w:noWrap/>
            <w:vAlign w:val="bottom"/>
            <w:hideMark/>
          </w:tcPr>
          <w:p w14:paraId="2938185E"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219.5254</w:t>
            </w:r>
          </w:p>
        </w:tc>
      </w:tr>
      <w:tr w:rsidR="00330DC2" w:rsidRPr="0086586F" w14:paraId="75EA7AD6"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501397"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716</w:t>
            </w:r>
          </w:p>
        </w:tc>
        <w:tc>
          <w:tcPr>
            <w:tcW w:w="1531" w:type="dxa"/>
            <w:tcBorders>
              <w:top w:val="nil"/>
              <w:left w:val="nil"/>
              <w:bottom w:val="single" w:sz="4" w:space="0" w:color="auto"/>
              <w:right w:val="single" w:sz="4" w:space="0" w:color="auto"/>
            </w:tcBorders>
            <w:shd w:val="clear" w:color="auto" w:fill="auto"/>
            <w:noWrap/>
            <w:vAlign w:val="bottom"/>
            <w:hideMark/>
          </w:tcPr>
          <w:p w14:paraId="010C4992"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146</w:t>
            </w:r>
          </w:p>
        </w:tc>
        <w:tc>
          <w:tcPr>
            <w:tcW w:w="1531" w:type="dxa"/>
            <w:tcBorders>
              <w:top w:val="nil"/>
              <w:left w:val="nil"/>
              <w:bottom w:val="single" w:sz="4" w:space="0" w:color="auto"/>
              <w:right w:val="single" w:sz="4" w:space="0" w:color="auto"/>
            </w:tcBorders>
            <w:shd w:val="clear" w:color="auto" w:fill="auto"/>
            <w:noWrap/>
            <w:vAlign w:val="bottom"/>
            <w:hideMark/>
          </w:tcPr>
          <w:p w14:paraId="4F6F24FA"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225.0068</w:t>
            </w:r>
          </w:p>
        </w:tc>
      </w:tr>
      <w:tr w:rsidR="00330DC2" w:rsidRPr="0086586F" w14:paraId="05ABD9D0"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75E40"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731</w:t>
            </w:r>
          </w:p>
        </w:tc>
        <w:tc>
          <w:tcPr>
            <w:tcW w:w="1531" w:type="dxa"/>
            <w:tcBorders>
              <w:top w:val="nil"/>
              <w:left w:val="nil"/>
              <w:bottom w:val="single" w:sz="4" w:space="0" w:color="auto"/>
              <w:right w:val="single" w:sz="4" w:space="0" w:color="auto"/>
            </w:tcBorders>
            <w:shd w:val="clear" w:color="auto" w:fill="auto"/>
            <w:noWrap/>
            <w:vAlign w:val="bottom"/>
            <w:hideMark/>
          </w:tcPr>
          <w:p w14:paraId="6167967D"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29</w:t>
            </w:r>
          </w:p>
        </w:tc>
        <w:tc>
          <w:tcPr>
            <w:tcW w:w="1531" w:type="dxa"/>
            <w:tcBorders>
              <w:top w:val="nil"/>
              <w:left w:val="nil"/>
              <w:bottom w:val="single" w:sz="4" w:space="0" w:color="auto"/>
              <w:right w:val="single" w:sz="4" w:space="0" w:color="auto"/>
            </w:tcBorders>
            <w:shd w:val="clear" w:color="auto" w:fill="auto"/>
            <w:noWrap/>
            <w:vAlign w:val="bottom"/>
            <w:hideMark/>
          </w:tcPr>
          <w:p w14:paraId="5E05200F"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214.1724</w:t>
            </w:r>
          </w:p>
        </w:tc>
      </w:tr>
      <w:tr w:rsidR="00330DC2" w:rsidRPr="0086586F" w14:paraId="54007841"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FA56E"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732</w:t>
            </w:r>
          </w:p>
        </w:tc>
        <w:tc>
          <w:tcPr>
            <w:tcW w:w="1531" w:type="dxa"/>
            <w:tcBorders>
              <w:top w:val="nil"/>
              <w:left w:val="nil"/>
              <w:bottom w:val="single" w:sz="4" w:space="0" w:color="auto"/>
              <w:right w:val="single" w:sz="4" w:space="0" w:color="auto"/>
            </w:tcBorders>
            <w:shd w:val="clear" w:color="auto" w:fill="auto"/>
            <w:noWrap/>
            <w:vAlign w:val="bottom"/>
            <w:hideMark/>
          </w:tcPr>
          <w:p w14:paraId="350A2E86"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8</w:t>
            </w:r>
          </w:p>
        </w:tc>
        <w:tc>
          <w:tcPr>
            <w:tcW w:w="1531" w:type="dxa"/>
            <w:tcBorders>
              <w:top w:val="nil"/>
              <w:left w:val="nil"/>
              <w:bottom w:val="single" w:sz="4" w:space="0" w:color="auto"/>
              <w:right w:val="single" w:sz="4" w:space="0" w:color="auto"/>
            </w:tcBorders>
            <w:shd w:val="clear" w:color="auto" w:fill="auto"/>
            <w:noWrap/>
            <w:vAlign w:val="bottom"/>
            <w:hideMark/>
          </w:tcPr>
          <w:p w14:paraId="62A7A20B"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181.375</w:t>
            </w:r>
          </w:p>
        </w:tc>
      </w:tr>
      <w:tr w:rsidR="00330DC2" w:rsidRPr="0086586F" w14:paraId="11985039"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243E9"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734</w:t>
            </w:r>
          </w:p>
        </w:tc>
        <w:tc>
          <w:tcPr>
            <w:tcW w:w="1531" w:type="dxa"/>
            <w:tcBorders>
              <w:top w:val="nil"/>
              <w:left w:val="nil"/>
              <w:bottom w:val="single" w:sz="4" w:space="0" w:color="auto"/>
              <w:right w:val="single" w:sz="4" w:space="0" w:color="auto"/>
            </w:tcBorders>
            <w:shd w:val="clear" w:color="auto" w:fill="auto"/>
            <w:noWrap/>
            <w:vAlign w:val="bottom"/>
            <w:hideMark/>
          </w:tcPr>
          <w:p w14:paraId="24C40382"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w:t>
            </w:r>
          </w:p>
        </w:tc>
        <w:tc>
          <w:tcPr>
            <w:tcW w:w="1531" w:type="dxa"/>
            <w:tcBorders>
              <w:top w:val="nil"/>
              <w:left w:val="nil"/>
              <w:bottom w:val="single" w:sz="4" w:space="0" w:color="auto"/>
              <w:right w:val="single" w:sz="4" w:space="0" w:color="auto"/>
            </w:tcBorders>
            <w:shd w:val="clear" w:color="auto" w:fill="auto"/>
            <w:noWrap/>
            <w:vAlign w:val="bottom"/>
            <w:hideMark/>
          </w:tcPr>
          <w:p w14:paraId="0EC75F1B"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218.4167</w:t>
            </w:r>
          </w:p>
        </w:tc>
      </w:tr>
      <w:tr w:rsidR="00330DC2" w:rsidRPr="0086586F" w14:paraId="56CA45ED"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4A6424"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736</w:t>
            </w:r>
          </w:p>
        </w:tc>
        <w:tc>
          <w:tcPr>
            <w:tcW w:w="1531" w:type="dxa"/>
            <w:tcBorders>
              <w:top w:val="nil"/>
              <w:left w:val="nil"/>
              <w:bottom w:val="single" w:sz="4" w:space="0" w:color="auto"/>
              <w:right w:val="single" w:sz="4" w:space="0" w:color="auto"/>
            </w:tcBorders>
            <w:shd w:val="clear" w:color="auto" w:fill="auto"/>
            <w:noWrap/>
            <w:vAlign w:val="bottom"/>
            <w:hideMark/>
          </w:tcPr>
          <w:p w14:paraId="0FF06CDB"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27</w:t>
            </w:r>
          </w:p>
        </w:tc>
        <w:tc>
          <w:tcPr>
            <w:tcW w:w="1531" w:type="dxa"/>
            <w:tcBorders>
              <w:top w:val="nil"/>
              <w:left w:val="nil"/>
              <w:bottom w:val="single" w:sz="4" w:space="0" w:color="auto"/>
              <w:right w:val="single" w:sz="4" w:space="0" w:color="auto"/>
            </w:tcBorders>
            <w:shd w:val="clear" w:color="auto" w:fill="auto"/>
            <w:noWrap/>
            <w:vAlign w:val="bottom"/>
            <w:hideMark/>
          </w:tcPr>
          <w:p w14:paraId="158CD4BE"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228.5556</w:t>
            </w:r>
          </w:p>
        </w:tc>
      </w:tr>
      <w:tr w:rsidR="00330DC2" w:rsidRPr="0086586F" w14:paraId="0C9A02BC" w14:textId="77777777" w:rsidTr="009302A0">
        <w:trPr>
          <w:trHeight w:val="300"/>
          <w:jc w:val="center"/>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98B30"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737</w:t>
            </w:r>
          </w:p>
        </w:tc>
        <w:tc>
          <w:tcPr>
            <w:tcW w:w="1531" w:type="dxa"/>
            <w:tcBorders>
              <w:top w:val="nil"/>
              <w:left w:val="nil"/>
              <w:bottom w:val="single" w:sz="4" w:space="0" w:color="auto"/>
              <w:right w:val="single" w:sz="4" w:space="0" w:color="auto"/>
            </w:tcBorders>
            <w:shd w:val="clear" w:color="auto" w:fill="auto"/>
            <w:noWrap/>
            <w:vAlign w:val="bottom"/>
            <w:hideMark/>
          </w:tcPr>
          <w:p w14:paraId="228D6E1B"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76</w:t>
            </w:r>
          </w:p>
        </w:tc>
        <w:tc>
          <w:tcPr>
            <w:tcW w:w="1531" w:type="dxa"/>
            <w:tcBorders>
              <w:top w:val="nil"/>
              <w:left w:val="nil"/>
              <w:bottom w:val="single" w:sz="4" w:space="0" w:color="auto"/>
              <w:right w:val="single" w:sz="4" w:space="0" w:color="auto"/>
            </w:tcBorders>
            <w:shd w:val="clear" w:color="auto" w:fill="auto"/>
            <w:noWrap/>
            <w:vAlign w:val="bottom"/>
            <w:hideMark/>
          </w:tcPr>
          <w:p w14:paraId="26C5C818" w14:textId="77777777" w:rsidR="00330DC2" w:rsidRPr="0086586F"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218.7763</w:t>
            </w:r>
          </w:p>
        </w:tc>
      </w:tr>
    </w:tbl>
    <w:p w14:paraId="0B679AC0" w14:textId="77777777" w:rsidR="00330DC2" w:rsidRDefault="00330DC2" w:rsidP="00330DC2"/>
    <w:tbl>
      <w:tblPr>
        <w:tblStyle w:val="TableGrid"/>
        <w:tblW w:w="0" w:type="auto"/>
        <w:jc w:val="center"/>
        <w:tblLook w:val="04A0" w:firstRow="1" w:lastRow="0" w:firstColumn="1" w:lastColumn="0" w:noHBand="0" w:noVBand="1"/>
      </w:tblPr>
      <w:tblGrid>
        <w:gridCol w:w="1129"/>
        <w:gridCol w:w="1276"/>
      </w:tblGrid>
      <w:tr w:rsidR="00330DC2" w14:paraId="3067FF1B" w14:textId="77777777" w:rsidTr="009302A0">
        <w:trPr>
          <w:jc w:val="center"/>
        </w:trPr>
        <w:tc>
          <w:tcPr>
            <w:tcW w:w="1129" w:type="dxa"/>
            <w:shd w:val="clear" w:color="auto" w:fill="D9D9D9" w:themeFill="background1" w:themeFillShade="D9"/>
          </w:tcPr>
          <w:p w14:paraId="20A870EC" w14:textId="77777777" w:rsidR="00330DC2" w:rsidRDefault="00330DC2" w:rsidP="009302A0"/>
        </w:tc>
        <w:tc>
          <w:tcPr>
            <w:tcW w:w="1276" w:type="dxa"/>
          </w:tcPr>
          <w:p w14:paraId="7900D7E9" w14:textId="77777777" w:rsidR="00330DC2" w:rsidRDefault="00330DC2" w:rsidP="009302A0">
            <w:r w:rsidRPr="00AC47BF">
              <w:rPr>
                <w:rFonts w:eastAsiaTheme="minorHAnsi"/>
                <w:kern w:val="2"/>
                <w:sz w:val="24"/>
                <w:szCs w:val="24"/>
                <w:lang w:val="en-CA"/>
                <w14:ligatures w14:val="standardContextual"/>
              </w:rPr>
              <w:t xml:space="preserve">Ratio </w:t>
            </w:r>
          </w:p>
        </w:tc>
      </w:tr>
      <w:tr w:rsidR="00330DC2" w14:paraId="5014187B" w14:textId="77777777" w:rsidTr="009302A0">
        <w:trPr>
          <w:jc w:val="center"/>
        </w:trPr>
        <w:tc>
          <w:tcPr>
            <w:tcW w:w="1129" w:type="dxa"/>
            <w:shd w:val="clear" w:color="auto" w:fill="D9D9D9" w:themeFill="background1" w:themeFillShade="D9"/>
          </w:tcPr>
          <w:p w14:paraId="20B27338" w14:textId="77777777" w:rsidR="00330DC2" w:rsidRDefault="00330DC2" w:rsidP="009302A0">
            <w:r w:rsidRPr="00AC47BF">
              <w:rPr>
                <w:rFonts w:eastAsiaTheme="minorHAnsi"/>
                <w:kern w:val="2"/>
                <w:sz w:val="24"/>
                <w:szCs w:val="24"/>
                <w:lang w:val="en-CA"/>
                <w14:ligatures w14:val="standardContextual"/>
              </w:rPr>
              <w:t>K-W H</w:t>
            </w:r>
          </w:p>
        </w:tc>
        <w:tc>
          <w:tcPr>
            <w:tcW w:w="1276" w:type="dxa"/>
          </w:tcPr>
          <w:p w14:paraId="78FAFEF6" w14:textId="77777777" w:rsidR="00330DC2" w:rsidRDefault="00330DC2" w:rsidP="009302A0">
            <w:r w:rsidRPr="00AC47BF">
              <w:rPr>
                <w:rFonts w:eastAsiaTheme="minorHAnsi"/>
                <w:kern w:val="2"/>
                <w:sz w:val="24"/>
                <w:szCs w:val="24"/>
                <w:lang w:val="en-CA"/>
                <w14:ligatures w14:val="standardContextual"/>
              </w:rPr>
              <w:t>1</w:t>
            </w:r>
            <w:r>
              <w:rPr>
                <w:rFonts w:eastAsiaTheme="minorHAnsi"/>
                <w:kern w:val="2"/>
                <w:sz w:val="24"/>
                <w:szCs w:val="24"/>
                <w:lang w:val="en-CA"/>
                <w14:ligatures w14:val="standardContextual"/>
              </w:rPr>
              <w:t>.378</w:t>
            </w:r>
          </w:p>
        </w:tc>
      </w:tr>
      <w:tr w:rsidR="00330DC2" w14:paraId="51DA0955" w14:textId="77777777" w:rsidTr="009302A0">
        <w:trPr>
          <w:jc w:val="center"/>
        </w:trPr>
        <w:tc>
          <w:tcPr>
            <w:tcW w:w="1129" w:type="dxa"/>
            <w:shd w:val="clear" w:color="auto" w:fill="D9D9D9" w:themeFill="background1" w:themeFillShade="D9"/>
          </w:tcPr>
          <w:p w14:paraId="2DFBFCED" w14:textId="77777777" w:rsidR="00330DC2" w:rsidRDefault="00330DC2" w:rsidP="009302A0">
            <w:proofErr w:type="spellStart"/>
            <w:r w:rsidRPr="00AC47BF">
              <w:rPr>
                <w:rFonts w:eastAsiaTheme="minorHAnsi"/>
                <w:kern w:val="2"/>
                <w:sz w:val="24"/>
                <w:szCs w:val="24"/>
                <w:lang w:val="en-CA"/>
                <w14:ligatures w14:val="standardContextual"/>
              </w:rPr>
              <w:t>Df</w:t>
            </w:r>
            <w:proofErr w:type="spellEnd"/>
          </w:p>
        </w:tc>
        <w:tc>
          <w:tcPr>
            <w:tcW w:w="1276" w:type="dxa"/>
          </w:tcPr>
          <w:p w14:paraId="3722EC8F" w14:textId="77777777" w:rsidR="00330DC2" w:rsidRDefault="00330DC2" w:rsidP="009302A0">
            <w:r w:rsidRPr="00AC47BF">
              <w:rPr>
                <w:rFonts w:eastAsiaTheme="minorHAnsi"/>
                <w:kern w:val="2"/>
                <w:sz w:val="24"/>
                <w:szCs w:val="24"/>
                <w:lang w:val="en-CA"/>
                <w14:ligatures w14:val="standardContextual"/>
              </w:rPr>
              <w:t>7</w:t>
            </w:r>
          </w:p>
        </w:tc>
      </w:tr>
      <w:tr w:rsidR="00330DC2" w14:paraId="4DF24D8D" w14:textId="77777777" w:rsidTr="009302A0">
        <w:trPr>
          <w:jc w:val="center"/>
        </w:trPr>
        <w:tc>
          <w:tcPr>
            <w:tcW w:w="1129" w:type="dxa"/>
            <w:shd w:val="clear" w:color="auto" w:fill="D9D9D9" w:themeFill="background1" w:themeFillShade="D9"/>
          </w:tcPr>
          <w:p w14:paraId="34A4E47C" w14:textId="77777777" w:rsidR="00330DC2" w:rsidRDefault="00330DC2" w:rsidP="009302A0">
            <w:r w:rsidRPr="00AC47BF">
              <w:rPr>
                <w:rFonts w:eastAsiaTheme="minorHAnsi"/>
                <w:kern w:val="2"/>
                <w:sz w:val="24"/>
                <w:szCs w:val="24"/>
                <w:lang w:val="en-CA"/>
                <w14:ligatures w14:val="standardContextual"/>
              </w:rPr>
              <w:t>Sig</w:t>
            </w:r>
          </w:p>
        </w:tc>
        <w:tc>
          <w:tcPr>
            <w:tcW w:w="1276" w:type="dxa"/>
          </w:tcPr>
          <w:p w14:paraId="34DE4463" w14:textId="77777777" w:rsidR="00330DC2" w:rsidRDefault="00330DC2" w:rsidP="009302A0">
            <w:r w:rsidRPr="00AC47BF">
              <w:rPr>
                <w:rFonts w:eastAsiaTheme="minorHAnsi"/>
                <w:kern w:val="2"/>
                <w:sz w:val="24"/>
                <w:szCs w:val="24"/>
                <w:lang w:val="en-CA"/>
                <w14:ligatures w14:val="standardContextual"/>
              </w:rPr>
              <w:t>0.</w:t>
            </w:r>
            <w:r>
              <w:rPr>
                <w:rFonts w:eastAsiaTheme="minorHAnsi"/>
                <w:kern w:val="2"/>
                <w:sz w:val="24"/>
                <w:szCs w:val="24"/>
                <w:lang w:val="en-CA"/>
                <w14:ligatures w14:val="standardContextual"/>
              </w:rPr>
              <w:t>986</w:t>
            </w:r>
          </w:p>
        </w:tc>
      </w:tr>
    </w:tbl>
    <w:p w14:paraId="6395EDEA" w14:textId="77777777" w:rsidR="00330DC2" w:rsidRDefault="00330DC2" w:rsidP="00330DC2"/>
    <w:p w14:paraId="09D52618" w14:textId="77777777" w:rsidR="00330DC2" w:rsidRDefault="00330DC2" w:rsidP="00330DC2">
      <w:r>
        <w:t>The K-W test above shows that there is not evidence for a significant difference between neighborhoods and the land residual prediction. This observation is confirmed by the table below which is Ratio Statistics for the ratio between land residual and land residual prediction.</w:t>
      </w:r>
    </w:p>
    <w:p w14:paraId="51231267" w14:textId="77777777" w:rsidR="00330DC2" w:rsidRDefault="00330DC2" w:rsidP="00330DC2"/>
    <w:tbl>
      <w:tblPr>
        <w:tblW w:w="8046" w:type="dxa"/>
        <w:jc w:val="center"/>
        <w:tblLook w:val="04A0" w:firstRow="1" w:lastRow="0" w:firstColumn="1" w:lastColumn="0" w:noHBand="0" w:noVBand="1"/>
      </w:tblPr>
      <w:tblGrid>
        <w:gridCol w:w="763"/>
        <w:gridCol w:w="863"/>
        <w:gridCol w:w="940"/>
        <w:gridCol w:w="980"/>
        <w:gridCol w:w="1620"/>
        <w:gridCol w:w="960"/>
        <w:gridCol w:w="960"/>
        <w:gridCol w:w="960"/>
      </w:tblGrid>
      <w:tr w:rsidR="00330DC2" w:rsidRPr="00EB1472" w14:paraId="5B6F5124" w14:textId="77777777" w:rsidTr="009302A0">
        <w:trPr>
          <w:trHeight w:val="300"/>
          <w:jc w:val="center"/>
        </w:trPr>
        <w:tc>
          <w:tcPr>
            <w:tcW w:w="16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4985CF4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3540" w:type="dxa"/>
            <w:gridSpan w:val="3"/>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2D6E0381" w14:textId="77777777" w:rsidR="00330DC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95% CI for Median</w:t>
            </w:r>
          </w:p>
        </w:tc>
        <w:tc>
          <w:tcPr>
            <w:tcW w:w="2880" w:type="dxa"/>
            <w:gridSpan w:val="3"/>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7089397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330DC2" w:rsidRPr="00EB1472" w14:paraId="055F339D" w14:textId="77777777" w:rsidTr="009302A0">
        <w:trPr>
          <w:trHeight w:val="300"/>
          <w:jc w:val="center"/>
        </w:trPr>
        <w:tc>
          <w:tcPr>
            <w:tcW w:w="76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888BF1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Group</w:t>
            </w:r>
          </w:p>
        </w:tc>
        <w:tc>
          <w:tcPr>
            <w:tcW w:w="86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11806F0"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Median</w:t>
            </w:r>
          </w:p>
        </w:tc>
        <w:tc>
          <w:tcPr>
            <w:tcW w:w="94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1CEEB65"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Lower Bound</w:t>
            </w:r>
          </w:p>
        </w:tc>
        <w:tc>
          <w:tcPr>
            <w:tcW w:w="98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A29631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Upper Bound</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0CB9505"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Actual Coverage</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D20999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Min</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6B1E9BE"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Max</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260C47F"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COD</w:t>
            </w:r>
          </w:p>
        </w:tc>
      </w:tr>
      <w:tr w:rsidR="00330DC2" w:rsidRPr="00EB1472" w14:paraId="1606F890"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304BC675"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713</w:t>
            </w:r>
          </w:p>
        </w:tc>
        <w:tc>
          <w:tcPr>
            <w:tcW w:w="863" w:type="dxa"/>
            <w:tcBorders>
              <w:top w:val="nil"/>
              <w:left w:val="nil"/>
              <w:bottom w:val="single" w:sz="4" w:space="0" w:color="auto"/>
              <w:right w:val="single" w:sz="4" w:space="0" w:color="auto"/>
            </w:tcBorders>
            <w:shd w:val="clear" w:color="auto" w:fill="auto"/>
            <w:noWrap/>
            <w:vAlign w:val="bottom"/>
            <w:hideMark/>
          </w:tcPr>
          <w:p w14:paraId="660947B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0D11808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0.96</w:t>
            </w:r>
          </w:p>
        </w:tc>
        <w:tc>
          <w:tcPr>
            <w:tcW w:w="980" w:type="dxa"/>
            <w:tcBorders>
              <w:top w:val="nil"/>
              <w:left w:val="nil"/>
              <w:bottom w:val="single" w:sz="4" w:space="0" w:color="auto"/>
              <w:right w:val="single" w:sz="4" w:space="0" w:color="auto"/>
            </w:tcBorders>
            <w:shd w:val="clear" w:color="auto" w:fill="auto"/>
            <w:noWrap/>
            <w:vAlign w:val="bottom"/>
            <w:hideMark/>
          </w:tcPr>
          <w:p w14:paraId="737C088A"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1.05</w:t>
            </w:r>
          </w:p>
        </w:tc>
        <w:tc>
          <w:tcPr>
            <w:tcW w:w="1620" w:type="dxa"/>
            <w:tcBorders>
              <w:top w:val="nil"/>
              <w:left w:val="nil"/>
              <w:bottom w:val="single" w:sz="4" w:space="0" w:color="auto"/>
              <w:right w:val="single" w:sz="4" w:space="0" w:color="auto"/>
            </w:tcBorders>
            <w:shd w:val="clear" w:color="auto" w:fill="auto"/>
            <w:noWrap/>
            <w:vAlign w:val="bottom"/>
            <w:hideMark/>
          </w:tcPr>
          <w:p w14:paraId="786085FF"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2A018F2F"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14:paraId="18DEC82E"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1.63</w:t>
            </w:r>
          </w:p>
        </w:tc>
        <w:tc>
          <w:tcPr>
            <w:tcW w:w="960" w:type="dxa"/>
            <w:tcBorders>
              <w:top w:val="nil"/>
              <w:left w:val="nil"/>
              <w:bottom w:val="single" w:sz="4" w:space="0" w:color="auto"/>
              <w:right w:val="single" w:sz="4" w:space="0" w:color="auto"/>
            </w:tcBorders>
            <w:shd w:val="clear" w:color="auto" w:fill="auto"/>
            <w:noWrap/>
            <w:vAlign w:val="bottom"/>
            <w:hideMark/>
          </w:tcPr>
          <w:p w14:paraId="35B258D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15.48</w:t>
            </w:r>
          </w:p>
        </w:tc>
      </w:tr>
      <w:tr w:rsidR="00330DC2" w:rsidRPr="00EB1472" w14:paraId="632AA889"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247A789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715</w:t>
            </w:r>
          </w:p>
        </w:tc>
        <w:tc>
          <w:tcPr>
            <w:tcW w:w="863" w:type="dxa"/>
            <w:tcBorders>
              <w:top w:val="nil"/>
              <w:left w:val="nil"/>
              <w:bottom w:val="single" w:sz="4" w:space="0" w:color="auto"/>
              <w:right w:val="single" w:sz="4" w:space="0" w:color="auto"/>
            </w:tcBorders>
            <w:shd w:val="clear" w:color="auto" w:fill="auto"/>
            <w:noWrap/>
            <w:vAlign w:val="bottom"/>
            <w:hideMark/>
          </w:tcPr>
          <w:p w14:paraId="09710F40"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5162CE4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0.94</w:t>
            </w:r>
          </w:p>
        </w:tc>
        <w:tc>
          <w:tcPr>
            <w:tcW w:w="980" w:type="dxa"/>
            <w:tcBorders>
              <w:top w:val="nil"/>
              <w:left w:val="nil"/>
              <w:bottom w:val="single" w:sz="4" w:space="0" w:color="auto"/>
              <w:right w:val="single" w:sz="4" w:space="0" w:color="auto"/>
            </w:tcBorders>
            <w:shd w:val="clear" w:color="auto" w:fill="auto"/>
            <w:noWrap/>
            <w:vAlign w:val="bottom"/>
            <w:hideMark/>
          </w:tcPr>
          <w:p w14:paraId="56909DA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1.05</w:t>
            </w:r>
          </w:p>
        </w:tc>
        <w:tc>
          <w:tcPr>
            <w:tcW w:w="1620" w:type="dxa"/>
            <w:tcBorders>
              <w:top w:val="nil"/>
              <w:left w:val="nil"/>
              <w:bottom w:val="single" w:sz="4" w:space="0" w:color="auto"/>
              <w:right w:val="single" w:sz="4" w:space="0" w:color="auto"/>
            </w:tcBorders>
            <w:shd w:val="clear" w:color="auto" w:fill="auto"/>
            <w:noWrap/>
            <w:vAlign w:val="bottom"/>
            <w:hideMark/>
          </w:tcPr>
          <w:p w14:paraId="04FD3FC1"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02837D0C"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14:paraId="0960F61A"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1.56</w:t>
            </w:r>
          </w:p>
        </w:tc>
        <w:tc>
          <w:tcPr>
            <w:tcW w:w="960" w:type="dxa"/>
            <w:tcBorders>
              <w:top w:val="nil"/>
              <w:left w:val="nil"/>
              <w:bottom w:val="single" w:sz="4" w:space="0" w:color="auto"/>
              <w:right w:val="single" w:sz="4" w:space="0" w:color="auto"/>
            </w:tcBorders>
            <w:shd w:val="clear" w:color="auto" w:fill="auto"/>
            <w:noWrap/>
            <w:vAlign w:val="bottom"/>
            <w:hideMark/>
          </w:tcPr>
          <w:p w14:paraId="67CDF48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17.64</w:t>
            </w:r>
          </w:p>
        </w:tc>
      </w:tr>
      <w:tr w:rsidR="00330DC2" w:rsidRPr="00EB1472" w14:paraId="79411BCF"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769087F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716</w:t>
            </w:r>
          </w:p>
        </w:tc>
        <w:tc>
          <w:tcPr>
            <w:tcW w:w="863" w:type="dxa"/>
            <w:tcBorders>
              <w:top w:val="nil"/>
              <w:left w:val="nil"/>
              <w:bottom w:val="single" w:sz="4" w:space="0" w:color="auto"/>
              <w:right w:val="single" w:sz="4" w:space="0" w:color="auto"/>
            </w:tcBorders>
            <w:shd w:val="clear" w:color="auto" w:fill="auto"/>
            <w:noWrap/>
            <w:vAlign w:val="bottom"/>
            <w:hideMark/>
          </w:tcPr>
          <w:p w14:paraId="21BC82F8"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57F92A2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0.98</w:t>
            </w:r>
          </w:p>
        </w:tc>
        <w:tc>
          <w:tcPr>
            <w:tcW w:w="980" w:type="dxa"/>
            <w:tcBorders>
              <w:top w:val="nil"/>
              <w:left w:val="nil"/>
              <w:bottom w:val="single" w:sz="4" w:space="0" w:color="auto"/>
              <w:right w:val="single" w:sz="4" w:space="0" w:color="auto"/>
            </w:tcBorders>
            <w:shd w:val="clear" w:color="auto" w:fill="auto"/>
            <w:noWrap/>
            <w:vAlign w:val="bottom"/>
            <w:hideMark/>
          </w:tcPr>
          <w:p w14:paraId="0CD2EDA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w:t>
            </w:r>
          </w:p>
        </w:tc>
        <w:tc>
          <w:tcPr>
            <w:tcW w:w="1620" w:type="dxa"/>
            <w:tcBorders>
              <w:top w:val="nil"/>
              <w:left w:val="nil"/>
              <w:bottom w:val="single" w:sz="4" w:space="0" w:color="auto"/>
              <w:right w:val="single" w:sz="4" w:space="0" w:color="auto"/>
            </w:tcBorders>
            <w:shd w:val="clear" w:color="auto" w:fill="auto"/>
            <w:noWrap/>
            <w:vAlign w:val="bottom"/>
            <w:hideMark/>
          </w:tcPr>
          <w:p w14:paraId="12F36D65"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1FB873B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0.6</w:t>
            </w:r>
          </w:p>
        </w:tc>
        <w:tc>
          <w:tcPr>
            <w:tcW w:w="960" w:type="dxa"/>
            <w:tcBorders>
              <w:top w:val="nil"/>
              <w:left w:val="nil"/>
              <w:bottom w:val="single" w:sz="4" w:space="0" w:color="auto"/>
              <w:right w:val="single" w:sz="4" w:space="0" w:color="auto"/>
            </w:tcBorders>
            <w:shd w:val="clear" w:color="auto" w:fill="auto"/>
            <w:noWrap/>
            <w:vAlign w:val="bottom"/>
            <w:hideMark/>
          </w:tcPr>
          <w:p w14:paraId="023CEE68"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1.54</w:t>
            </w:r>
          </w:p>
        </w:tc>
        <w:tc>
          <w:tcPr>
            <w:tcW w:w="960" w:type="dxa"/>
            <w:tcBorders>
              <w:top w:val="nil"/>
              <w:left w:val="nil"/>
              <w:bottom w:val="single" w:sz="4" w:space="0" w:color="auto"/>
              <w:right w:val="single" w:sz="4" w:space="0" w:color="auto"/>
            </w:tcBorders>
            <w:shd w:val="clear" w:color="auto" w:fill="auto"/>
            <w:noWrap/>
            <w:vAlign w:val="bottom"/>
            <w:hideMark/>
          </w:tcPr>
          <w:p w14:paraId="7692CFF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14.17</w:t>
            </w:r>
          </w:p>
        </w:tc>
      </w:tr>
      <w:tr w:rsidR="00330DC2" w:rsidRPr="00EB1472" w14:paraId="408DB205"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51D4C650"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731</w:t>
            </w:r>
          </w:p>
        </w:tc>
        <w:tc>
          <w:tcPr>
            <w:tcW w:w="863" w:type="dxa"/>
            <w:tcBorders>
              <w:top w:val="nil"/>
              <w:left w:val="nil"/>
              <w:bottom w:val="single" w:sz="4" w:space="0" w:color="auto"/>
              <w:right w:val="single" w:sz="4" w:space="0" w:color="auto"/>
            </w:tcBorders>
            <w:shd w:val="clear" w:color="auto" w:fill="auto"/>
            <w:noWrap/>
            <w:vAlign w:val="bottom"/>
            <w:hideMark/>
          </w:tcPr>
          <w:p w14:paraId="6AC8DD7A"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36E5792C"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0.92</w:t>
            </w:r>
          </w:p>
        </w:tc>
        <w:tc>
          <w:tcPr>
            <w:tcW w:w="980" w:type="dxa"/>
            <w:tcBorders>
              <w:top w:val="nil"/>
              <w:left w:val="nil"/>
              <w:bottom w:val="single" w:sz="4" w:space="0" w:color="auto"/>
              <w:right w:val="single" w:sz="4" w:space="0" w:color="auto"/>
            </w:tcBorders>
            <w:shd w:val="clear" w:color="auto" w:fill="auto"/>
            <w:noWrap/>
            <w:vAlign w:val="bottom"/>
            <w:hideMark/>
          </w:tcPr>
          <w:p w14:paraId="1C665D8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1.08</w:t>
            </w:r>
          </w:p>
        </w:tc>
        <w:tc>
          <w:tcPr>
            <w:tcW w:w="1620" w:type="dxa"/>
            <w:tcBorders>
              <w:top w:val="nil"/>
              <w:left w:val="nil"/>
              <w:bottom w:val="single" w:sz="4" w:space="0" w:color="auto"/>
              <w:right w:val="single" w:sz="4" w:space="0" w:color="auto"/>
            </w:tcBorders>
            <w:shd w:val="clear" w:color="auto" w:fill="auto"/>
            <w:noWrap/>
            <w:vAlign w:val="bottom"/>
            <w:hideMark/>
          </w:tcPr>
          <w:p w14:paraId="1E1F0E5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2876C51A"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14:paraId="6F743C93"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1.42</w:t>
            </w:r>
          </w:p>
        </w:tc>
        <w:tc>
          <w:tcPr>
            <w:tcW w:w="960" w:type="dxa"/>
            <w:tcBorders>
              <w:top w:val="nil"/>
              <w:left w:val="nil"/>
              <w:bottom w:val="single" w:sz="4" w:space="0" w:color="auto"/>
              <w:right w:val="single" w:sz="4" w:space="0" w:color="auto"/>
            </w:tcBorders>
            <w:shd w:val="clear" w:color="auto" w:fill="auto"/>
            <w:noWrap/>
            <w:vAlign w:val="bottom"/>
            <w:hideMark/>
          </w:tcPr>
          <w:p w14:paraId="5944D43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17.71</w:t>
            </w:r>
          </w:p>
        </w:tc>
      </w:tr>
      <w:tr w:rsidR="00330DC2" w:rsidRPr="00EB1472" w14:paraId="1D38CAF0"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16F34F92"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732</w:t>
            </w:r>
          </w:p>
        </w:tc>
        <w:tc>
          <w:tcPr>
            <w:tcW w:w="863" w:type="dxa"/>
            <w:tcBorders>
              <w:top w:val="nil"/>
              <w:left w:val="nil"/>
              <w:bottom w:val="single" w:sz="4" w:space="0" w:color="auto"/>
              <w:right w:val="single" w:sz="4" w:space="0" w:color="auto"/>
            </w:tcBorders>
            <w:shd w:val="clear" w:color="auto" w:fill="auto"/>
            <w:noWrap/>
            <w:vAlign w:val="bottom"/>
            <w:hideMark/>
          </w:tcPr>
          <w:p w14:paraId="0F406125"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0.94</w:t>
            </w:r>
          </w:p>
        </w:tc>
        <w:tc>
          <w:tcPr>
            <w:tcW w:w="940" w:type="dxa"/>
            <w:tcBorders>
              <w:top w:val="nil"/>
              <w:left w:val="nil"/>
              <w:bottom w:val="single" w:sz="4" w:space="0" w:color="auto"/>
              <w:right w:val="single" w:sz="4" w:space="0" w:color="auto"/>
            </w:tcBorders>
            <w:shd w:val="clear" w:color="auto" w:fill="auto"/>
            <w:noWrap/>
            <w:vAlign w:val="bottom"/>
            <w:hideMark/>
          </w:tcPr>
          <w:p w14:paraId="33DB786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0.75</w:t>
            </w:r>
          </w:p>
        </w:tc>
        <w:tc>
          <w:tcPr>
            <w:tcW w:w="980" w:type="dxa"/>
            <w:tcBorders>
              <w:top w:val="nil"/>
              <w:left w:val="nil"/>
              <w:bottom w:val="single" w:sz="4" w:space="0" w:color="auto"/>
              <w:right w:val="single" w:sz="4" w:space="0" w:color="auto"/>
            </w:tcBorders>
            <w:shd w:val="clear" w:color="auto" w:fill="auto"/>
            <w:noWrap/>
            <w:vAlign w:val="bottom"/>
            <w:hideMark/>
          </w:tcPr>
          <w:p w14:paraId="05A69E20"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1.13</w:t>
            </w:r>
          </w:p>
        </w:tc>
        <w:tc>
          <w:tcPr>
            <w:tcW w:w="1620" w:type="dxa"/>
            <w:tcBorders>
              <w:top w:val="nil"/>
              <w:left w:val="nil"/>
              <w:bottom w:val="single" w:sz="4" w:space="0" w:color="auto"/>
              <w:right w:val="single" w:sz="4" w:space="0" w:color="auto"/>
            </w:tcBorders>
            <w:shd w:val="clear" w:color="auto" w:fill="auto"/>
            <w:noWrap/>
            <w:vAlign w:val="bottom"/>
            <w:hideMark/>
          </w:tcPr>
          <w:p w14:paraId="640CE68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5DF485A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14:paraId="08B87C3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1.32</w:t>
            </w:r>
          </w:p>
        </w:tc>
        <w:tc>
          <w:tcPr>
            <w:tcW w:w="960" w:type="dxa"/>
            <w:tcBorders>
              <w:top w:val="nil"/>
              <w:left w:val="nil"/>
              <w:bottom w:val="single" w:sz="4" w:space="0" w:color="auto"/>
              <w:right w:val="single" w:sz="4" w:space="0" w:color="auto"/>
            </w:tcBorders>
            <w:shd w:val="clear" w:color="auto" w:fill="auto"/>
            <w:noWrap/>
            <w:vAlign w:val="bottom"/>
            <w:hideMark/>
          </w:tcPr>
          <w:p w14:paraId="2881F8F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24.32</w:t>
            </w:r>
          </w:p>
        </w:tc>
      </w:tr>
      <w:tr w:rsidR="00330DC2" w:rsidRPr="00EB1472" w14:paraId="4DF97275"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26CE1D4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734</w:t>
            </w:r>
          </w:p>
        </w:tc>
        <w:tc>
          <w:tcPr>
            <w:tcW w:w="863" w:type="dxa"/>
            <w:tcBorders>
              <w:top w:val="nil"/>
              <w:left w:val="nil"/>
              <w:bottom w:val="single" w:sz="4" w:space="0" w:color="auto"/>
              <w:right w:val="single" w:sz="4" w:space="0" w:color="auto"/>
            </w:tcBorders>
            <w:shd w:val="clear" w:color="auto" w:fill="auto"/>
            <w:noWrap/>
            <w:vAlign w:val="bottom"/>
            <w:hideMark/>
          </w:tcPr>
          <w:p w14:paraId="4C46CAB8"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52DBD41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w:t>
            </w:r>
          </w:p>
        </w:tc>
        <w:tc>
          <w:tcPr>
            <w:tcW w:w="980" w:type="dxa"/>
            <w:tcBorders>
              <w:top w:val="nil"/>
              <w:left w:val="nil"/>
              <w:bottom w:val="single" w:sz="4" w:space="0" w:color="auto"/>
              <w:right w:val="single" w:sz="4" w:space="0" w:color="auto"/>
            </w:tcBorders>
            <w:shd w:val="clear" w:color="auto" w:fill="auto"/>
            <w:noWrap/>
            <w:vAlign w:val="bottom"/>
            <w:hideMark/>
          </w:tcPr>
          <w:p w14:paraId="5663D7EF"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w:t>
            </w:r>
          </w:p>
        </w:tc>
        <w:tc>
          <w:tcPr>
            <w:tcW w:w="1620" w:type="dxa"/>
            <w:tcBorders>
              <w:top w:val="nil"/>
              <w:left w:val="nil"/>
              <w:bottom w:val="single" w:sz="4" w:space="0" w:color="auto"/>
              <w:right w:val="single" w:sz="4" w:space="0" w:color="auto"/>
            </w:tcBorders>
            <w:shd w:val="clear" w:color="auto" w:fill="auto"/>
            <w:noWrap/>
            <w:vAlign w:val="bottom"/>
            <w:hideMark/>
          </w:tcPr>
          <w:p w14:paraId="4F5FCF67"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29A48B9E"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0.71</w:t>
            </w:r>
          </w:p>
        </w:tc>
        <w:tc>
          <w:tcPr>
            <w:tcW w:w="960" w:type="dxa"/>
            <w:tcBorders>
              <w:top w:val="nil"/>
              <w:left w:val="nil"/>
              <w:bottom w:val="single" w:sz="4" w:space="0" w:color="auto"/>
              <w:right w:val="single" w:sz="4" w:space="0" w:color="auto"/>
            </w:tcBorders>
            <w:shd w:val="clear" w:color="auto" w:fill="auto"/>
            <w:noWrap/>
            <w:vAlign w:val="bottom"/>
            <w:hideMark/>
          </w:tcPr>
          <w:p w14:paraId="288D0723"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1.41</w:t>
            </w:r>
          </w:p>
        </w:tc>
        <w:tc>
          <w:tcPr>
            <w:tcW w:w="960" w:type="dxa"/>
            <w:tcBorders>
              <w:top w:val="nil"/>
              <w:left w:val="nil"/>
              <w:bottom w:val="single" w:sz="4" w:space="0" w:color="auto"/>
              <w:right w:val="single" w:sz="4" w:space="0" w:color="auto"/>
            </w:tcBorders>
            <w:shd w:val="clear" w:color="auto" w:fill="auto"/>
            <w:noWrap/>
            <w:vAlign w:val="bottom"/>
            <w:hideMark/>
          </w:tcPr>
          <w:p w14:paraId="4557A248"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13.32</w:t>
            </w:r>
          </w:p>
        </w:tc>
      </w:tr>
      <w:tr w:rsidR="00330DC2" w:rsidRPr="00EB1472" w14:paraId="7CD10146"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75A8C539"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736</w:t>
            </w:r>
          </w:p>
        </w:tc>
        <w:tc>
          <w:tcPr>
            <w:tcW w:w="863" w:type="dxa"/>
            <w:tcBorders>
              <w:top w:val="nil"/>
              <w:left w:val="nil"/>
              <w:bottom w:val="single" w:sz="4" w:space="0" w:color="auto"/>
              <w:right w:val="single" w:sz="4" w:space="0" w:color="auto"/>
            </w:tcBorders>
            <w:shd w:val="clear" w:color="auto" w:fill="auto"/>
            <w:noWrap/>
            <w:vAlign w:val="bottom"/>
            <w:hideMark/>
          </w:tcPr>
          <w:p w14:paraId="66A309E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17C0AA6F"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0.91</w:t>
            </w:r>
          </w:p>
        </w:tc>
        <w:tc>
          <w:tcPr>
            <w:tcW w:w="980" w:type="dxa"/>
            <w:tcBorders>
              <w:top w:val="nil"/>
              <w:left w:val="nil"/>
              <w:bottom w:val="single" w:sz="4" w:space="0" w:color="auto"/>
              <w:right w:val="single" w:sz="4" w:space="0" w:color="auto"/>
            </w:tcBorders>
            <w:shd w:val="clear" w:color="auto" w:fill="auto"/>
            <w:noWrap/>
            <w:vAlign w:val="bottom"/>
            <w:hideMark/>
          </w:tcPr>
          <w:p w14:paraId="555715ED"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1.09</w:t>
            </w:r>
          </w:p>
        </w:tc>
        <w:tc>
          <w:tcPr>
            <w:tcW w:w="1620" w:type="dxa"/>
            <w:tcBorders>
              <w:top w:val="nil"/>
              <w:left w:val="nil"/>
              <w:bottom w:val="single" w:sz="4" w:space="0" w:color="auto"/>
              <w:right w:val="single" w:sz="4" w:space="0" w:color="auto"/>
            </w:tcBorders>
            <w:shd w:val="clear" w:color="auto" w:fill="auto"/>
            <w:noWrap/>
            <w:vAlign w:val="bottom"/>
            <w:hideMark/>
          </w:tcPr>
          <w:p w14:paraId="08F10862"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21DB3E91"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14:paraId="72FC0588"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1.58</w:t>
            </w:r>
          </w:p>
        </w:tc>
        <w:tc>
          <w:tcPr>
            <w:tcW w:w="960" w:type="dxa"/>
            <w:tcBorders>
              <w:top w:val="nil"/>
              <w:left w:val="nil"/>
              <w:bottom w:val="single" w:sz="4" w:space="0" w:color="auto"/>
              <w:right w:val="single" w:sz="4" w:space="0" w:color="auto"/>
            </w:tcBorders>
            <w:shd w:val="clear" w:color="auto" w:fill="auto"/>
            <w:noWrap/>
            <w:vAlign w:val="bottom"/>
            <w:hideMark/>
          </w:tcPr>
          <w:p w14:paraId="496D2FD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17.33</w:t>
            </w:r>
          </w:p>
        </w:tc>
      </w:tr>
      <w:tr w:rsidR="00330DC2" w:rsidRPr="00EB1472" w14:paraId="2F9B999A" w14:textId="77777777" w:rsidTr="009302A0">
        <w:trPr>
          <w:trHeight w:val="300"/>
          <w:jc w:val="center"/>
        </w:trPr>
        <w:tc>
          <w:tcPr>
            <w:tcW w:w="763" w:type="dxa"/>
            <w:tcBorders>
              <w:top w:val="nil"/>
              <w:left w:val="single" w:sz="4" w:space="0" w:color="auto"/>
              <w:bottom w:val="single" w:sz="4" w:space="0" w:color="auto"/>
              <w:right w:val="single" w:sz="4" w:space="0" w:color="auto"/>
            </w:tcBorders>
            <w:shd w:val="clear" w:color="auto" w:fill="auto"/>
            <w:noWrap/>
            <w:vAlign w:val="bottom"/>
            <w:hideMark/>
          </w:tcPr>
          <w:p w14:paraId="792AE724"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737</w:t>
            </w:r>
          </w:p>
        </w:tc>
        <w:tc>
          <w:tcPr>
            <w:tcW w:w="863" w:type="dxa"/>
            <w:tcBorders>
              <w:top w:val="nil"/>
              <w:left w:val="nil"/>
              <w:bottom w:val="single" w:sz="4" w:space="0" w:color="auto"/>
              <w:right w:val="single" w:sz="4" w:space="0" w:color="auto"/>
            </w:tcBorders>
            <w:shd w:val="clear" w:color="auto" w:fill="auto"/>
            <w:noWrap/>
            <w:vAlign w:val="bottom"/>
            <w:hideMark/>
          </w:tcPr>
          <w:p w14:paraId="7DF25513"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w:t>
            </w:r>
          </w:p>
        </w:tc>
        <w:tc>
          <w:tcPr>
            <w:tcW w:w="940" w:type="dxa"/>
            <w:tcBorders>
              <w:top w:val="nil"/>
              <w:left w:val="nil"/>
              <w:bottom w:val="single" w:sz="4" w:space="0" w:color="auto"/>
              <w:right w:val="single" w:sz="4" w:space="0" w:color="auto"/>
            </w:tcBorders>
            <w:shd w:val="clear" w:color="auto" w:fill="auto"/>
            <w:noWrap/>
            <w:vAlign w:val="bottom"/>
            <w:hideMark/>
          </w:tcPr>
          <w:p w14:paraId="54B6A3A0"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0.95</w:t>
            </w:r>
          </w:p>
        </w:tc>
        <w:tc>
          <w:tcPr>
            <w:tcW w:w="980" w:type="dxa"/>
            <w:tcBorders>
              <w:top w:val="nil"/>
              <w:left w:val="nil"/>
              <w:bottom w:val="single" w:sz="4" w:space="0" w:color="auto"/>
              <w:right w:val="single" w:sz="4" w:space="0" w:color="auto"/>
            </w:tcBorders>
            <w:shd w:val="clear" w:color="auto" w:fill="auto"/>
            <w:noWrap/>
            <w:vAlign w:val="bottom"/>
            <w:hideMark/>
          </w:tcPr>
          <w:p w14:paraId="7DB0165A"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1.04</w:t>
            </w:r>
          </w:p>
        </w:tc>
        <w:tc>
          <w:tcPr>
            <w:tcW w:w="1620" w:type="dxa"/>
            <w:tcBorders>
              <w:top w:val="nil"/>
              <w:left w:val="nil"/>
              <w:bottom w:val="single" w:sz="4" w:space="0" w:color="auto"/>
              <w:right w:val="single" w:sz="4" w:space="0" w:color="auto"/>
            </w:tcBorders>
            <w:shd w:val="clear" w:color="auto" w:fill="auto"/>
            <w:noWrap/>
            <w:vAlign w:val="bottom"/>
            <w:hideMark/>
          </w:tcPr>
          <w:p w14:paraId="675663BE"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EB1472">
              <w:rPr>
                <w:rFonts w:ascii="Aptos Narrow" w:eastAsia="Times New Roman" w:hAnsi="Aptos Narrow" w:cs="Times New Roman"/>
                <w:color w:val="000000"/>
                <w:kern w:val="0"/>
                <w:sz w:val="22"/>
                <w:szCs w:val="22"/>
                <w:lang w:eastAsia="en-CA"/>
                <w14:ligatures w14:val="none"/>
              </w:rPr>
              <w:t>95.31</w:t>
            </w:r>
          </w:p>
        </w:tc>
        <w:tc>
          <w:tcPr>
            <w:tcW w:w="960" w:type="dxa"/>
            <w:tcBorders>
              <w:top w:val="nil"/>
              <w:left w:val="nil"/>
              <w:bottom w:val="single" w:sz="4" w:space="0" w:color="auto"/>
              <w:right w:val="single" w:sz="4" w:space="0" w:color="auto"/>
            </w:tcBorders>
            <w:shd w:val="clear" w:color="auto" w:fill="auto"/>
            <w:noWrap/>
            <w:vAlign w:val="bottom"/>
            <w:hideMark/>
          </w:tcPr>
          <w:p w14:paraId="783D6356"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0.55</w:t>
            </w:r>
          </w:p>
        </w:tc>
        <w:tc>
          <w:tcPr>
            <w:tcW w:w="960" w:type="dxa"/>
            <w:tcBorders>
              <w:top w:val="nil"/>
              <w:left w:val="nil"/>
              <w:bottom w:val="single" w:sz="4" w:space="0" w:color="auto"/>
              <w:right w:val="single" w:sz="4" w:space="0" w:color="auto"/>
            </w:tcBorders>
            <w:shd w:val="clear" w:color="auto" w:fill="auto"/>
            <w:noWrap/>
            <w:vAlign w:val="bottom"/>
            <w:hideMark/>
          </w:tcPr>
          <w:p w14:paraId="6618C8FC"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1.51</w:t>
            </w:r>
          </w:p>
        </w:tc>
        <w:tc>
          <w:tcPr>
            <w:tcW w:w="960" w:type="dxa"/>
            <w:tcBorders>
              <w:top w:val="nil"/>
              <w:left w:val="nil"/>
              <w:bottom w:val="single" w:sz="4" w:space="0" w:color="auto"/>
              <w:right w:val="single" w:sz="4" w:space="0" w:color="auto"/>
            </w:tcBorders>
            <w:shd w:val="clear" w:color="auto" w:fill="auto"/>
            <w:noWrap/>
            <w:vAlign w:val="bottom"/>
            <w:hideMark/>
          </w:tcPr>
          <w:p w14:paraId="5FE3575E" w14:textId="77777777" w:rsidR="00330DC2" w:rsidRPr="00EB1472" w:rsidRDefault="00330DC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15.3</w:t>
            </w:r>
          </w:p>
        </w:tc>
      </w:tr>
    </w:tbl>
    <w:p w14:paraId="7F60645C" w14:textId="77777777" w:rsidR="00330DC2" w:rsidRDefault="00330DC2" w:rsidP="00330DC2"/>
    <w:p w14:paraId="2FF71F33" w14:textId="77777777" w:rsidR="00330DC2" w:rsidRDefault="00330DC2" w:rsidP="00330DC2">
      <w:pPr>
        <w:jc w:val="both"/>
      </w:pPr>
      <w:r>
        <w:t xml:space="preserve">The table shows that the confidence interval for all neighborhoods bracket 1.00 which again confirm that there is no evidence for a significant difference between the neighborhoods. Also, all CODs are less than the threshold of 25% for vacant land. Therefore, we have now our final model for land value. </w:t>
      </w:r>
    </w:p>
    <w:p w14:paraId="3674B215" w14:textId="77777777" w:rsidR="00330DC2" w:rsidRDefault="00330DC2" w:rsidP="00330DC2">
      <w:r>
        <w:rPr>
          <w:noProof/>
        </w:rPr>
        <mc:AlternateContent>
          <mc:Choice Requires="wps">
            <w:drawing>
              <wp:anchor distT="0" distB="0" distL="114300" distR="114300" simplePos="0" relativeHeight="251659264" behindDoc="0" locked="0" layoutInCell="1" allowOverlap="1" wp14:anchorId="23A32B11" wp14:editId="45B7FF8C">
                <wp:simplePos x="0" y="0"/>
                <wp:positionH relativeFrom="margin">
                  <wp:align>center</wp:align>
                </wp:positionH>
                <wp:positionV relativeFrom="paragraph">
                  <wp:posOffset>-45085</wp:posOffset>
                </wp:positionV>
                <wp:extent cx="6076950" cy="457200"/>
                <wp:effectExtent l="0" t="0" r="19050" b="19050"/>
                <wp:wrapNone/>
                <wp:docPr id="491878743" name="Rectangle 1"/>
                <wp:cNvGraphicFramePr/>
                <a:graphic xmlns:a="http://schemas.openxmlformats.org/drawingml/2006/main">
                  <a:graphicData uri="http://schemas.microsoft.com/office/word/2010/wordprocessingShape">
                    <wps:wsp>
                      <wps:cNvSpPr/>
                      <wps:spPr>
                        <a:xfrm>
                          <a:off x="0" y="0"/>
                          <a:ext cx="6076950" cy="457200"/>
                        </a:xfrm>
                        <a:prstGeom prst="rect">
                          <a:avLst/>
                        </a:pr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43219" id="Rectangle 1" o:spid="_x0000_s1026" style="position:absolute;margin-left:0;margin-top:-3.55pt;width:478.5pt;height:36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" filled="f" strokecolor="#c00000" strokeweight="1pt">
                <w10:wrap anchorx="margin"/>
              </v:rect>
            </w:pict>
          </mc:Fallback>
        </mc:AlternateContent>
      </w:r>
      <w:proofErr w:type="spellStart"/>
      <w:r w:rsidRPr="0058456C">
        <w:t>Land_residual_predict</w:t>
      </w:r>
      <w:proofErr w:type="spellEnd"/>
      <w:r w:rsidRPr="0058456C">
        <w:t xml:space="preserve"> = </w:t>
      </w:r>
      <w:r>
        <w:rPr>
          <w:rFonts w:ascii="Aptos Narrow" w:hAnsi="Aptos Narrow"/>
          <w:color w:val="000000"/>
          <w:sz w:val="22"/>
          <w:szCs w:val="22"/>
        </w:rPr>
        <w:t>44923</w:t>
      </w:r>
      <w:r w:rsidRPr="0058456C">
        <w:t>.</w:t>
      </w:r>
      <w:r>
        <w:t>63</w:t>
      </w:r>
      <w:r w:rsidRPr="0058456C">
        <w:t xml:space="preserve"> + </w:t>
      </w:r>
      <w:r>
        <w:t>307</w:t>
      </w:r>
      <w:r w:rsidRPr="0058456C">
        <w:t>.</w:t>
      </w:r>
      <w:r>
        <w:t>64</w:t>
      </w:r>
      <w:r w:rsidRPr="0058456C">
        <w:t xml:space="preserve"> x width </w:t>
      </w:r>
      <w:r>
        <w:t>2167.81</w:t>
      </w:r>
      <w:r w:rsidRPr="0058456C">
        <w:t xml:space="preserve">x </w:t>
      </w:r>
      <w:r>
        <w:t>corner</w:t>
      </w:r>
      <w:r w:rsidRPr="0058456C">
        <w:t xml:space="preserve"> -</w:t>
      </w:r>
      <w:r>
        <w:t>16779</w:t>
      </w:r>
      <w:r w:rsidRPr="0058456C">
        <w:t xml:space="preserve">.3 x  neigh_715 </w:t>
      </w:r>
      <w:r>
        <w:br/>
        <w:t>-</w:t>
      </w:r>
      <w:r w:rsidRPr="00DF371B">
        <w:t>16629</w:t>
      </w:r>
      <w:r w:rsidRPr="0058456C">
        <w:t xml:space="preserve">.74 x neigh_736 </w:t>
      </w:r>
      <w:r>
        <w:t>-8275.85</w:t>
      </w:r>
      <w:r w:rsidRPr="0058456C">
        <w:t xml:space="preserve"> x neigh_731 -</w:t>
      </w:r>
      <w:r>
        <w:t>21673.2</w:t>
      </w:r>
      <w:r w:rsidRPr="0058456C">
        <w:t xml:space="preserve"> x neigh_734 </w:t>
      </w:r>
      <w:r>
        <w:t>-16189.8</w:t>
      </w:r>
      <w:r w:rsidRPr="0058456C">
        <w:t xml:space="preserve"> x neigh_7</w:t>
      </w:r>
      <w:r>
        <w:t>13</w:t>
      </w:r>
    </w:p>
    <w:p w14:paraId="35E09F34" w14:textId="77777777" w:rsidR="00330DC2" w:rsidRPr="00AC30BD" w:rsidRDefault="00330DC2" w:rsidP="00330DC2"/>
    <w:p w14:paraId="22437772" w14:textId="77777777" w:rsidR="00A20742" w:rsidRDefault="00A20742"/>
    <w:p w14:paraId="4106FA0C" w14:textId="77777777" w:rsidR="00330DC2" w:rsidRDefault="00330DC2"/>
    <w:p w14:paraId="2989AB3A" w14:textId="77777777" w:rsidR="00416832" w:rsidRDefault="00416832" w:rsidP="00416832">
      <w:pPr>
        <w:pStyle w:val="Heading2"/>
        <w:rPr>
          <w:sz w:val="24"/>
          <w:szCs w:val="24"/>
        </w:rPr>
      </w:pPr>
      <w:r>
        <w:rPr>
          <w:sz w:val="24"/>
          <w:szCs w:val="24"/>
        </w:rPr>
        <w:t xml:space="preserve">Calculating Land Residual </w:t>
      </w:r>
    </w:p>
    <w:p w14:paraId="217AA305" w14:textId="77777777" w:rsidR="00416832" w:rsidRPr="00843322" w:rsidRDefault="00416832" w:rsidP="00416832"/>
    <w:p w14:paraId="78CCAD36" w14:textId="77777777" w:rsidR="00416832" w:rsidRDefault="00416832" w:rsidP="00416832">
      <w:pPr>
        <w:pStyle w:val="Caption"/>
        <w:keepNext/>
      </w:pPr>
      <w:r>
        <w:lastRenderedPageBreak/>
        <w:t xml:space="preserve">Fig A </w:t>
      </w:r>
      <w:fldSimple w:instr=" SEQ Fig_A \* ARABIC ">
        <w:r>
          <w:rPr>
            <w:noProof/>
          </w:rPr>
          <w:t>1</w:t>
        </w:r>
      </w:fldSimple>
    </w:p>
    <w:p w14:paraId="5F1DEBDF" w14:textId="77777777" w:rsidR="00416832" w:rsidRDefault="00416832" w:rsidP="00416832">
      <w:r>
        <w:rPr>
          <w:noProof/>
        </w:rPr>
        <w:drawing>
          <wp:inline distT="0" distB="0" distL="0" distR="0" wp14:anchorId="76E27741" wp14:editId="6905E28F">
            <wp:extent cx="4029075" cy="2134450"/>
            <wp:effectExtent l="0" t="0" r="0" b="0"/>
            <wp:docPr id="1714134857" name="Picture 10" descr="A graph showing a diagram of a lot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4857" name="Picture 10" descr="A graph showing a diagram of a lot area&#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3728" cy="2142213"/>
                    </a:xfrm>
                    <a:prstGeom prst="rect">
                      <a:avLst/>
                    </a:prstGeom>
                    <a:noFill/>
                  </pic:spPr>
                </pic:pic>
              </a:graphicData>
            </a:graphic>
          </wp:inline>
        </w:drawing>
      </w:r>
    </w:p>
    <w:p w14:paraId="19EEC293" w14:textId="77777777" w:rsidR="00416832" w:rsidRDefault="00416832" w:rsidP="00416832">
      <w:r>
        <w:t xml:space="preserve"> </w:t>
      </w:r>
    </w:p>
    <w:p w14:paraId="77AB3ED7" w14:textId="77777777" w:rsidR="00416832" w:rsidRDefault="00416832" w:rsidP="00416832">
      <w:pPr>
        <w:pStyle w:val="Caption"/>
        <w:keepNext/>
      </w:pPr>
      <w:r>
        <w:t xml:space="preserve">Fig A </w:t>
      </w:r>
      <w:fldSimple w:instr=" SEQ Fig_A \* ARABIC ">
        <w:r>
          <w:rPr>
            <w:noProof/>
          </w:rPr>
          <w:t>2</w:t>
        </w:r>
      </w:fldSimple>
    </w:p>
    <w:p w14:paraId="7F96BC35" w14:textId="77777777" w:rsidR="00416832" w:rsidRDefault="00416832" w:rsidP="00416832">
      <w:r>
        <w:rPr>
          <w:noProof/>
        </w:rPr>
        <w:drawing>
          <wp:inline distT="0" distB="0" distL="0" distR="0" wp14:anchorId="21D18229" wp14:editId="7D7B1C2F">
            <wp:extent cx="4019550" cy="2129404"/>
            <wp:effectExtent l="0" t="0" r="0" b="4445"/>
            <wp:docPr id="1311153859" name="Picture 12" descr="A graph of a number of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3859" name="Picture 12" descr="A graph of a number of black dot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3605" cy="2142147"/>
                    </a:xfrm>
                    <a:prstGeom prst="rect">
                      <a:avLst/>
                    </a:prstGeom>
                    <a:noFill/>
                  </pic:spPr>
                </pic:pic>
              </a:graphicData>
            </a:graphic>
          </wp:inline>
        </w:drawing>
      </w:r>
    </w:p>
    <w:p w14:paraId="54BF3211" w14:textId="77777777" w:rsidR="00416832" w:rsidRDefault="00416832" w:rsidP="00416832">
      <w:pPr>
        <w:pStyle w:val="Heading2"/>
        <w:rPr>
          <w:sz w:val="24"/>
          <w:szCs w:val="24"/>
        </w:rPr>
      </w:pPr>
      <w:r w:rsidRPr="001A3A41">
        <w:rPr>
          <w:sz w:val="24"/>
          <w:szCs w:val="24"/>
        </w:rPr>
        <w:t xml:space="preserve">Step </w:t>
      </w:r>
      <w:r>
        <w:rPr>
          <w:sz w:val="24"/>
          <w:szCs w:val="24"/>
        </w:rPr>
        <w:t>2</w:t>
      </w:r>
      <w:r w:rsidRPr="001A3A41">
        <w:rPr>
          <w:sz w:val="24"/>
          <w:szCs w:val="24"/>
        </w:rPr>
        <w:t>-</w:t>
      </w:r>
      <w:r>
        <w:rPr>
          <w:sz w:val="24"/>
          <w:szCs w:val="24"/>
        </w:rPr>
        <w:t>5-</w:t>
      </w:r>
      <w:r w:rsidRPr="001A3A41">
        <w:rPr>
          <w:sz w:val="24"/>
          <w:szCs w:val="24"/>
        </w:rPr>
        <w:t xml:space="preserve"> </w:t>
      </w:r>
      <w:r>
        <w:rPr>
          <w:sz w:val="24"/>
          <w:szCs w:val="24"/>
        </w:rPr>
        <w:t>Review Variable and Transform as Necessary – Scatter and Box plots</w:t>
      </w:r>
    </w:p>
    <w:p w14:paraId="45F096E8" w14:textId="77777777" w:rsidR="00416832" w:rsidRDefault="00416832" w:rsidP="00416832"/>
    <w:p w14:paraId="39DA2F3A" w14:textId="77777777" w:rsidR="00416832" w:rsidRDefault="00416832" w:rsidP="00416832">
      <w:pPr>
        <w:pStyle w:val="Caption"/>
        <w:keepNext/>
      </w:pPr>
      <w:r>
        <w:lastRenderedPageBreak/>
        <w:t xml:space="preserve">Fig A </w:t>
      </w:r>
      <w:fldSimple w:instr=" SEQ Fig_A \* ARABIC ">
        <w:r>
          <w:rPr>
            <w:noProof/>
          </w:rPr>
          <w:t>3</w:t>
        </w:r>
      </w:fldSimple>
      <w:r>
        <w:tab/>
      </w:r>
      <w:r>
        <w:tab/>
      </w:r>
      <w:r>
        <w:tab/>
      </w:r>
      <w:r>
        <w:tab/>
      </w:r>
      <w:r>
        <w:tab/>
      </w:r>
      <w:r>
        <w:tab/>
      </w:r>
      <w:r>
        <w:tab/>
      </w:r>
      <w:r>
        <w:tab/>
        <w:t xml:space="preserve">Fig A </w:t>
      </w:r>
      <w:fldSimple w:instr=" SEQ Fig_A \* ARABIC ">
        <w:r>
          <w:rPr>
            <w:noProof/>
          </w:rPr>
          <w:t>4</w:t>
        </w:r>
      </w:fldSimple>
    </w:p>
    <w:p w14:paraId="0252A1F6" w14:textId="77777777" w:rsidR="00416832" w:rsidRPr="00C33721" w:rsidRDefault="00416832" w:rsidP="00416832">
      <w:r>
        <w:rPr>
          <w:noProof/>
        </w:rPr>
        <w:drawing>
          <wp:inline distT="0" distB="0" distL="0" distR="0" wp14:anchorId="76F5273D" wp14:editId="1D844A74">
            <wp:extent cx="3355402" cy="2247900"/>
            <wp:effectExtent l="0" t="0" r="0" b="0"/>
            <wp:docPr id="971368662" name="Picture 23" descr="A graph showing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8662" name="Picture 23" descr="A graph showing a line and a dotted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5402" cy="2247900"/>
                    </a:xfrm>
                    <a:prstGeom prst="rect">
                      <a:avLst/>
                    </a:prstGeom>
                    <a:noFill/>
                  </pic:spPr>
                </pic:pic>
              </a:graphicData>
            </a:graphic>
          </wp:inline>
        </w:drawing>
      </w:r>
      <w:r>
        <w:rPr>
          <w:noProof/>
        </w:rPr>
        <w:drawing>
          <wp:inline distT="0" distB="0" distL="0" distR="0" wp14:anchorId="384BB9F7" wp14:editId="2AD9FA82">
            <wp:extent cx="3343275" cy="2239776"/>
            <wp:effectExtent l="0" t="0" r="0" b="8255"/>
            <wp:docPr id="609164387" name="Picture 4" descr="A graph with black dots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4387" name="Picture 4" descr="A graph with black dots and blue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2239776"/>
                    </a:xfrm>
                    <a:prstGeom prst="rect">
                      <a:avLst/>
                    </a:prstGeom>
                    <a:noFill/>
                  </pic:spPr>
                </pic:pic>
              </a:graphicData>
            </a:graphic>
          </wp:inline>
        </w:drawing>
      </w:r>
    </w:p>
    <w:p w14:paraId="371BFE55" w14:textId="77777777" w:rsidR="00416832" w:rsidRDefault="00416832" w:rsidP="00416832"/>
    <w:p w14:paraId="47F8E3EA" w14:textId="77777777" w:rsidR="00416832" w:rsidRDefault="00416832" w:rsidP="00416832">
      <w:pPr>
        <w:pStyle w:val="Caption"/>
        <w:keepNext/>
      </w:pPr>
      <w:r>
        <w:lastRenderedPageBreak/>
        <w:t xml:space="preserve">Fig A </w:t>
      </w:r>
      <w:fldSimple w:instr=" SEQ Fig_A \* ARABIC ">
        <w:r>
          <w:rPr>
            <w:noProof/>
          </w:rPr>
          <w:t>5</w:t>
        </w:r>
      </w:fldSimple>
      <w:r>
        <w:tab/>
      </w:r>
      <w:r>
        <w:tab/>
      </w:r>
      <w:r>
        <w:tab/>
      </w:r>
      <w:r>
        <w:tab/>
      </w:r>
      <w:r>
        <w:tab/>
      </w:r>
      <w:r>
        <w:tab/>
      </w:r>
      <w:r>
        <w:tab/>
      </w:r>
      <w:r>
        <w:tab/>
        <w:t xml:space="preserve">Fig A </w:t>
      </w:r>
      <w:fldSimple w:instr=" SEQ Fig_A \* ARABIC ">
        <w:r>
          <w:rPr>
            <w:noProof/>
          </w:rPr>
          <w:t>6</w:t>
        </w:r>
      </w:fldSimple>
    </w:p>
    <w:p w14:paraId="324C5B1B" w14:textId="77777777" w:rsidR="00416832" w:rsidRDefault="00416832" w:rsidP="00416832">
      <w:r>
        <w:rPr>
          <w:noProof/>
        </w:rPr>
        <w:drawing>
          <wp:inline distT="0" distB="0" distL="0" distR="0" wp14:anchorId="0342B1CC" wp14:editId="076C093F">
            <wp:extent cx="3619500" cy="2424828"/>
            <wp:effectExtent l="0" t="0" r="0" b="0"/>
            <wp:docPr id="1887472625" name="Picture 6" descr="A graph showing a line of dep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72625" name="Picture 6" descr="A graph showing a line of dept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0158" cy="2452066"/>
                    </a:xfrm>
                    <a:prstGeom prst="rect">
                      <a:avLst/>
                    </a:prstGeom>
                    <a:noFill/>
                  </pic:spPr>
                </pic:pic>
              </a:graphicData>
            </a:graphic>
          </wp:inline>
        </w:drawing>
      </w:r>
      <w:r>
        <w:rPr>
          <w:noProof/>
        </w:rPr>
        <w:drawing>
          <wp:inline distT="0" distB="0" distL="0" distR="0" wp14:anchorId="3E409767" wp14:editId="56AB7C51">
            <wp:extent cx="3502319" cy="2346325"/>
            <wp:effectExtent l="0" t="0" r="3175" b="0"/>
            <wp:docPr id="313977282" name="Picture 8" descr="A graph with a bar chart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7282" name="Picture 8" descr="A graph with a bar chart and a bar 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0455" cy="2365175"/>
                    </a:xfrm>
                    <a:prstGeom prst="rect">
                      <a:avLst/>
                    </a:prstGeom>
                    <a:noFill/>
                  </pic:spPr>
                </pic:pic>
              </a:graphicData>
            </a:graphic>
          </wp:inline>
        </w:drawing>
      </w:r>
    </w:p>
    <w:p w14:paraId="364FDF25" w14:textId="77777777" w:rsidR="00416832" w:rsidRDefault="00416832" w:rsidP="00416832">
      <w:pPr>
        <w:pStyle w:val="Caption"/>
        <w:keepNext/>
      </w:pPr>
      <w:r>
        <w:lastRenderedPageBreak/>
        <w:t xml:space="preserve">Fig A </w:t>
      </w:r>
      <w:fldSimple w:instr=" SEQ Fig_A \* ARABIC ">
        <w:r>
          <w:rPr>
            <w:noProof/>
          </w:rPr>
          <w:t>7</w:t>
        </w:r>
      </w:fldSimple>
      <w:r>
        <w:tab/>
      </w:r>
      <w:r>
        <w:tab/>
      </w:r>
      <w:r>
        <w:tab/>
      </w:r>
      <w:r>
        <w:tab/>
      </w:r>
      <w:r>
        <w:tab/>
      </w:r>
      <w:r>
        <w:tab/>
      </w:r>
      <w:r>
        <w:tab/>
      </w:r>
      <w:r>
        <w:tab/>
      </w:r>
      <w:r>
        <w:tab/>
      </w:r>
      <w:r>
        <w:tab/>
        <w:t xml:space="preserve">Fig A </w:t>
      </w:r>
      <w:fldSimple w:instr=" SEQ Fig_A \* ARABIC ">
        <w:r>
          <w:rPr>
            <w:noProof/>
          </w:rPr>
          <w:t>8</w:t>
        </w:r>
      </w:fldSimple>
    </w:p>
    <w:p w14:paraId="31305B18" w14:textId="77777777" w:rsidR="00416832" w:rsidRDefault="00416832" w:rsidP="00416832">
      <w:r>
        <w:rPr>
          <w:noProof/>
        </w:rPr>
        <w:drawing>
          <wp:inline distT="0" distB="0" distL="0" distR="0" wp14:anchorId="61843CB7" wp14:editId="0BCD25BE">
            <wp:extent cx="3505200" cy="2348254"/>
            <wp:effectExtent l="0" t="0" r="0" b="0"/>
            <wp:docPr id="2029168708" name="Picture 10" descr="A graph with a bar chart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8708" name="Picture 10" descr="A graph with a bar chart and a line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2575" cy="2353195"/>
                    </a:xfrm>
                    <a:prstGeom prst="rect">
                      <a:avLst/>
                    </a:prstGeom>
                    <a:noFill/>
                  </pic:spPr>
                </pic:pic>
              </a:graphicData>
            </a:graphic>
          </wp:inline>
        </w:drawing>
      </w:r>
      <w:r>
        <w:rPr>
          <w:noProof/>
        </w:rPr>
        <w:drawing>
          <wp:inline distT="0" distB="0" distL="0" distR="0" wp14:anchorId="69A7D52A" wp14:editId="582D963B">
            <wp:extent cx="3553504" cy="2380615"/>
            <wp:effectExtent l="0" t="0" r="8890" b="635"/>
            <wp:docPr id="977887485" name="Picture 12" descr="A graph with a row of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87485" name="Picture 12" descr="A graph with a row of rectangular objec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460" cy="2392644"/>
                    </a:xfrm>
                    <a:prstGeom prst="rect">
                      <a:avLst/>
                    </a:prstGeom>
                    <a:noFill/>
                  </pic:spPr>
                </pic:pic>
              </a:graphicData>
            </a:graphic>
          </wp:inline>
        </w:drawing>
      </w:r>
    </w:p>
    <w:p w14:paraId="27237A97" w14:textId="77777777" w:rsidR="00416832" w:rsidRDefault="00416832" w:rsidP="00416832">
      <w:pPr>
        <w:pStyle w:val="Caption"/>
        <w:keepNext/>
      </w:pPr>
      <w:r>
        <w:lastRenderedPageBreak/>
        <w:t xml:space="preserve">Fig A </w:t>
      </w:r>
      <w:fldSimple w:instr=" SEQ Fig_A \* ARABIC ">
        <w:r>
          <w:rPr>
            <w:noProof/>
          </w:rPr>
          <w:t>9</w:t>
        </w:r>
      </w:fldSimple>
      <w:r>
        <w:tab/>
      </w:r>
      <w:r>
        <w:tab/>
      </w:r>
      <w:r>
        <w:tab/>
      </w:r>
      <w:r>
        <w:tab/>
      </w:r>
      <w:r>
        <w:tab/>
      </w:r>
      <w:r>
        <w:tab/>
      </w:r>
      <w:r>
        <w:tab/>
      </w:r>
      <w:r>
        <w:tab/>
      </w:r>
      <w:r>
        <w:tab/>
      </w:r>
      <w:r>
        <w:tab/>
        <w:t xml:space="preserve">Fig A </w:t>
      </w:r>
      <w:fldSimple w:instr=" SEQ Fig_A \* ARABIC ">
        <w:r>
          <w:rPr>
            <w:noProof/>
          </w:rPr>
          <w:t>10</w:t>
        </w:r>
      </w:fldSimple>
    </w:p>
    <w:p w14:paraId="1722C8A7" w14:textId="77777777" w:rsidR="00416832" w:rsidRDefault="00416832" w:rsidP="00416832">
      <w:r>
        <w:rPr>
          <w:noProof/>
        </w:rPr>
        <w:drawing>
          <wp:inline distT="0" distB="0" distL="0" distR="0" wp14:anchorId="132520C1" wp14:editId="67E935B7">
            <wp:extent cx="3743325" cy="2507782"/>
            <wp:effectExtent l="0" t="0" r="0" b="6985"/>
            <wp:docPr id="1112773829" name="Picture 15" descr="A graph with a number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3829" name="Picture 15" descr="A graph with a number of box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8123" cy="2510996"/>
                    </a:xfrm>
                    <a:prstGeom prst="rect">
                      <a:avLst/>
                    </a:prstGeom>
                    <a:noFill/>
                  </pic:spPr>
                </pic:pic>
              </a:graphicData>
            </a:graphic>
          </wp:inline>
        </w:drawing>
      </w:r>
      <w:r>
        <w:rPr>
          <w:noProof/>
        </w:rPr>
        <w:drawing>
          <wp:inline distT="0" distB="0" distL="0" distR="0" wp14:anchorId="78041121" wp14:editId="78BE96FA">
            <wp:extent cx="3657600" cy="2450352"/>
            <wp:effectExtent l="0" t="0" r="0" b="7620"/>
            <wp:docPr id="861178153" name="Picture 17" descr="A graph with a bar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8153" name="Picture 17" descr="A graph with a bar chart and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1795" cy="2453163"/>
                    </a:xfrm>
                    <a:prstGeom prst="rect">
                      <a:avLst/>
                    </a:prstGeom>
                    <a:noFill/>
                  </pic:spPr>
                </pic:pic>
              </a:graphicData>
            </a:graphic>
          </wp:inline>
        </w:drawing>
      </w:r>
    </w:p>
    <w:p w14:paraId="2C786152" w14:textId="77777777" w:rsidR="00416832" w:rsidRDefault="00416832" w:rsidP="00416832">
      <w:pPr>
        <w:pStyle w:val="Caption"/>
        <w:keepNext/>
      </w:pPr>
      <w:r>
        <w:lastRenderedPageBreak/>
        <w:t xml:space="preserve">Fig A </w:t>
      </w:r>
      <w:fldSimple w:instr=" SEQ Fig_A \* ARABIC ">
        <w:r>
          <w:rPr>
            <w:noProof/>
          </w:rPr>
          <w:t>11</w:t>
        </w:r>
      </w:fldSimple>
      <w:r>
        <w:tab/>
      </w:r>
      <w:r>
        <w:tab/>
      </w:r>
      <w:r>
        <w:tab/>
      </w:r>
      <w:r>
        <w:tab/>
      </w:r>
      <w:r>
        <w:tab/>
      </w:r>
      <w:r>
        <w:tab/>
      </w:r>
      <w:r>
        <w:tab/>
      </w:r>
      <w:r>
        <w:tab/>
      </w:r>
      <w:r>
        <w:tab/>
        <w:t xml:space="preserve">Fig A </w:t>
      </w:r>
      <w:fldSimple w:instr=" SEQ Fig_A \* ARABIC ">
        <w:r>
          <w:rPr>
            <w:noProof/>
          </w:rPr>
          <w:t>12</w:t>
        </w:r>
      </w:fldSimple>
    </w:p>
    <w:p w14:paraId="213A588A" w14:textId="77777777" w:rsidR="00416832" w:rsidRDefault="00416832" w:rsidP="00416832">
      <w:r>
        <w:rPr>
          <w:noProof/>
        </w:rPr>
        <w:drawing>
          <wp:inline distT="0" distB="0" distL="0" distR="0" wp14:anchorId="01721886" wp14:editId="42B2EB6F">
            <wp:extent cx="3857625" cy="2584356"/>
            <wp:effectExtent l="0" t="0" r="0" b="6985"/>
            <wp:docPr id="1547440338" name="Picture 19" descr="A graph with a bar graph and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40338" name="Picture 19" descr="A graph with a bar graph and a bar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5833" cy="2589855"/>
                    </a:xfrm>
                    <a:prstGeom prst="rect">
                      <a:avLst/>
                    </a:prstGeom>
                    <a:noFill/>
                  </pic:spPr>
                </pic:pic>
              </a:graphicData>
            </a:graphic>
          </wp:inline>
        </w:drawing>
      </w:r>
      <w:r>
        <w:rPr>
          <w:noProof/>
        </w:rPr>
        <w:drawing>
          <wp:inline distT="0" distB="0" distL="0" distR="0" wp14:anchorId="18350483" wp14:editId="64FEC97A">
            <wp:extent cx="3743325" cy="2507783"/>
            <wp:effectExtent l="0" t="0" r="0" b="6985"/>
            <wp:docPr id="1215327692" name="Picture 21"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7692" name="Picture 21" descr="A graph with a number of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0120" cy="2512335"/>
                    </a:xfrm>
                    <a:prstGeom prst="rect">
                      <a:avLst/>
                    </a:prstGeom>
                    <a:noFill/>
                  </pic:spPr>
                </pic:pic>
              </a:graphicData>
            </a:graphic>
          </wp:inline>
        </w:drawing>
      </w:r>
    </w:p>
    <w:p w14:paraId="56636020" w14:textId="77777777" w:rsidR="00416832" w:rsidRDefault="00416832" w:rsidP="00416832">
      <w:pPr>
        <w:pStyle w:val="Heading2"/>
        <w:rPr>
          <w:sz w:val="24"/>
          <w:szCs w:val="24"/>
        </w:rPr>
      </w:pPr>
      <w:r w:rsidRPr="001A3A41">
        <w:rPr>
          <w:sz w:val="24"/>
          <w:szCs w:val="24"/>
        </w:rPr>
        <w:t xml:space="preserve">Step </w:t>
      </w:r>
      <w:r>
        <w:rPr>
          <w:sz w:val="24"/>
          <w:szCs w:val="24"/>
        </w:rPr>
        <w:t>2</w:t>
      </w:r>
      <w:r w:rsidRPr="001A3A41">
        <w:rPr>
          <w:sz w:val="24"/>
          <w:szCs w:val="24"/>
        </w:rPr>
        <w:t>-</w:t>
      </w:r>
      <w:r>
        <w:rPr>
          <w:sz w:val="24"/>
          <w:szCs w:val="24"/>
        </w:rPr>
        <w:t>5-</w:t>
      </w:r>
      <w:r w:rsidRPr="001A3A41">
        <w:rPr>
          <w:sz w:val="24"/>
          <w:szCs w:val="24"/>
        </w:rPr>
        <w:t xml:space="preserve"> </w:t>
      </w:r>
      <w:r>
        <w:rPr>
          <w:sz w:val="24"/>
          <w:szCs w:val="24"/>
        </w:rPr>
        <w:t xml:space="preserve">Review Variable and Transform as Necessary – Correlation Matrix </w:t>
      </w:r>
    </w:p>
    <w:tbl>
      <w:tblPr>
        <w:tblW w:w="8901" w:type="dxa"/>
        <w:jc w:val="center"/>
        <w:tblLook w:val="04A0" w:firstRow="1" w:lastRow="0" w:firstColumn="1" w:lastColumn="0" w:noHBand="0" w:noVBand="1"/>
      </w:tblPr>
      <w:tblGrid>
        <w:gridCol w:w="1735"/>
        <w:gridCol w:w="1849"/>
        <w:gridCol w:w="700"/>
        <w:gridCol w:w="940"/>
        <w:gridCol w:w="1018"/>
        <w:gridCol w:w="940"/>
        <w:gridCol w:w="1006"/>
        <w:gridCol w:w="800"/>
      </w:tblGrid>
      <w:tr w:rsidR="00416832" w:rsidRPr="00447A3A" w14:paraId="0E354846" w14:textId="77777777" w:rsidTr="009302A0">
        <w:trPr>
          <w:trHeight w:val="300"/>
          <w:jc w:val="center"/>
        </w:trPr>
        <w:tc>
          <w:tcPr>
            <w:tcW w:w="1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D6B9C1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 </w:t>
            </w:r>
          </w:p>
        </w:tc>
        <w:tc>
          <w:tcPr>
            <w:tcW w:w="1849"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45010D8"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lot_size_adjusted</w:t>
            </w:r>
            <w:proofErr w:type="spellEnd"/>
          </w:p>
        </w:tc>
        <w:tc>
          <w:tcPr>
            <w:tcW w:w="7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EA31D49"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width</w:t>
            </w:r>
          </w:p>
        </w:tc>
        <w:tc>
          <w:tcPr>
            <w:tcW w:w="94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2A76C2A"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corner</w:t>
            </w:r>
          </w:p>
        </w:tc>
        <w:tc>
          <w:tcPr>
            <w:tcW w:w="982"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BED376F"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culdesac</w:t>
            </w:r>
            <w:proofErr w:type="spellEnd"/>
          </w:p>
        </w:tc>
        <w:tc>
          <w:tcPr>
            <w:tcW w:w="94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67495AA"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alley</w:t>
            </w:r>
          </w:p>
        </w:tc>
        <w:tc>
          <w:tcPr>
            <w:tcW w:w="97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19E5A5F"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pie_shpe</w:t>
            </w:r>
            <w:proofErr w:type="spellEnd"/>
          </w:p>
        </w:tc>
        <w:tc>
          <w:tcPr>
            <w:tcW w:w="8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2FDD084"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slope</w:t>
            </w:r>
          </w:p>
        </w:tc>
      </w:tr>
      <w:tr w:rsidR="00416832" w:rsidRPr="00447A3A" w14:paraId="00949118"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D2263B2"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lot_size_adjusted</w:t>
            </w:r>
            <w:proofErr w:type="spellEnd"/>
          </w:p>
        </w:tc>
        <w:tc>
          <w:tcPr>
            <w:tcW w:w="1849" w:type="dxa"/>
            <w:tcBorders>
              <w:top w:val="nil"/>
              <w:left w:val="nil"/>
              <w:bottom w:val="single" w:sz="4" w:space="0" w:color="auto"/>
              <w:right w:val="single" w:sz="4" w:space="0" w:color="auto"/>
            </w:tcBorders>
            <w:shd w:val="clear" w:color="auto" w:fill="auto"/>
            <w:noWrap/>
            <w:vAlign w:val="bottom"/>
            <w:hideMark/>
          </w:tcPr>
          <w:p w14:paraId="1B577B55"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700" w:type="dxa"/>
            <w:tcBorders>
              <w:top w:val="nil"/>
              <w:left w:val="nil"/>
              <w:bottom w:val="single" w:sz="4" w:space="0" w:color="auto"/>
              <w:right w:val="single" w:sz="4" w:space="0" w:color="auto"/>
            </w:tcBorders>
            <w:shd w:val="clear" w:color="auto" w:fill="auto"/>
            <w:noWrap/>
            <w:vAlign w:val="bottom"/>
            <w:hideMark/>
          </w:tcPr>
          <w:p w14:paraId="0623334A"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0.31</w:t>
            </w:r>
          </w:p>
        </w:tc>
        <w:tc>
          <w:tcPr>
            <w:tcW w:w="940" w:type="dxa"/>
            <w:tcBorders>
              <w:top w:val="nil"/>
              <w:left w:val="nil"/>
              <w:bottom w:val="single" w:sz="4" w:space="0" w:color="auto"/>
              <w:right w:val="single" w:sz="4" w:space="0" w:color="auto"/>
            </w:tcBorders>
            <w:shd w:val="clear" w:color="auto" w:fill="auto"/>
            <w:noWrap/>
            <w:vAlign w:val="bottom"/>
            <w:hideMark/>
          </w:tcPr>
          <w:p w14:paraId="0F735555"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0.07</w:t>
            </w:r>
          </w:p>
        </w:tc>
        <w:tc>
          <w:tcPr>
            <w:tcW w:w="982" w:type="dxa"/>
            <w:tcBorders>
              <w:top w:val="nil"/>
              <w:left w:val="nil"/>
              <w:bottom w:val="single" w:sz="4" w:space="0" w:color="auto"/>
              <w:right w:val="single" w:sz="4" w:space="0" w:color="auto"/>
            </w:tcBorders>
            <w:shd w:val="clear" w:color="auto" w:fill="auto"/>
            <w:noWrap/>
            <w:vAlign w:val="bottom"/>
            <w:hideMark/>
          </w:tcPr>
          <w:p w14:paraId="569D613D"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0.19</w:t>
            </w:r>
          </w:p>
        </w:tc>
        <w:tc>
          <w:tcPr>
            <w:tcW w:w="940" w:type="dxa"/>
            <w:tcBorders>
              <w:top w:val="nil"/>
              <w:left w:val="nil"/>
              <w:bottom w:val="single" w:sz="4" w:space="0" w:color="auto"/>
              <w:right w:val="single" w:sz="4" w:space="0" w:color="auto"/>
            </w:tcBorders>
            <w:shd w:val="clear" w:color="auto" w:fill="auto"/>
            <w:noWrap/>
            <w:vAlign w:val="bottom"/>
            <w:hideMark/>
          </w:tcPr>
          <w:p w14:paraId="6EA8465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-0.33</w:t>
            </w:r>
          </w:p>
        </w:tc>
        <w:tc>
          <w:tcPr>
            <w:tcW w:w="970" w:type="dxa"/>
            <w:tcBorders>
              <w:top w:val="nil"/>
              <w:left w:val="nil"/>
              <w:bottom w:val="single" w:sz="4" w:space="0" w:color="auto"/>
              <w:right w:val="single" w:sz="4" w:space="0" w:color="auto"/>
            </w:tcBorders>
            <w:shd w:val="clear" w:color="auto" w:fill="auto"/>
            <w:noWrap/>
            <w:vAlign w:val="bottom"/>
            <w:hideMark/>
          </w:tcPr>
          <w:p w14:paraId="489E4D25"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0.20</w:t>
            </w:r>
          </w:p>
        </w:tc>
        <w:tc>
          <w:tcPr>
            <w:tcW w:w="800" w:type="dxa"/>
            <w:tcBorders>
              <w:top w:val="nil"/>
              <w:left w:val="nil"/>
              <w:bottom w:val="single" w:sz="4" w:space="0" w:color="auto"/>
              <w:right w:val="single" w:sz="4" w:space="0" w:color="auto"/>
            </w:tcBorders>
            <w:shd w:val="clear" w:color="auto" w:fill="auto"/>
            <w:noWrap/>
            <w:vAlign w:val="bottom"/>
            <w:hideMark/>
          </w:tcPr>
          <w:p w14:paraId="7C02557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-0.06</w:t>
            </w:r>
          </w:p>
        </w:tc>
      </w:tr>
      <w:tr w:rsidR="00416832" w:rsidRPr="00447A3A" w14:paraId="7036F6A4"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E8EEC4E"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width</w:t>
            </w:r>
          </w:p>
        </w:tc>
        <w:tc>
          <w:tcPr>
            <w:tcW w:w="1849" w:type="dxa"/>
            <w:tcBorders>
              <w:top w:val="nil"/>
              <w:left w:val="nil"/>
              <w:bottom w:val="single" w:sz="4" w:space="0" w:color="auto"/>
              <w:right w:val="single" w:sz="4" w:space="0" w:color="auto"/>
            </w:tcBorders>
            <w:shd w:val="clear" w:color="auto" w:fill="auto"/>
            <w:noWrap/>
            <w:vAlign w:val="bottom"/>
            <w:hideMark/>
          </w:tcPr>
          <w:p w14:paraId="2C0C5B15"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0.31</w:t>
            </w:r>
          </w:p>
        </w:tc>
        <w:tc>
          <w:tcPr>
            <w:tcW w:w="700" w:type="dxa"/>
            <w:tcBorders>
              <w:top w:val="nil"/>
              <w:left w:val="nil"/>
              <w:bottom w:val="single" w:sz="4" w:space="0" w:color="auto"/>
              <w:right w:val="single" w:sz="4" w:space="0" w:color="auto"/>
            </w:tcBorders>
            <w:shd w:val="clear" w:color="auto" w:fill="auto"/>
            <w:noWrap/>
            <w:vAlign w:val="bottom"/>
            <w:hideMark/>
          </w:tcPr>
          <w:p w14:paraId="710F056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940" w:type="dxa"/>
            <w:tcBorders>
              <w:top w:val="nil"/>
              <w:left w:val="nil"/>
              <w:bottom w:val="single" w:sz="4" w:space="0" w:color="auto"/>
              <w:right w:val="single" w:sz="4" w:space="0" w:color="auto"/>
            </w:tcBorders>
            <w:shd w:val="clear" w:color="auto" w:fill="auto"/>
            <w:noWrap/>
            <w:vAlign w:val="bottom"/>
            <w:hideMark/>
          </w:tcPr>
          <w:p w14:paraId="684F12E9"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0.09</w:t>
            </w:r>
          </w:p>
        </w:tc>
        <w:tc>
          <w:tcPr>
            <w:tcW w:w="982" w:type="dxa"/>
            <w:tcBorders>
              <w:top w:val="nil"/>
              <w:left w:val="nil"/>
              <w:bottom w:val="single" w:sz="4" w:space="0" w:color="auto"/>
              <w:right w:val="single" w:sz="4" w:space="0" w:color="auto"/>
            </w:tcBorders>
            <w:shd w:val="clear" w:color="auto" w:fill="auto"/>
            <w:noWrap/>
            <w:vAlign w:val="bottom"/>
            <w:hideMark/>
          </w:tcPr>
          <w:p w14:paraId="3C95746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0.32</w:t>
            </w:r>
          </w:p>
        </w:tc>
        <w:tc>
          <w:tcPr>
            <w:tcW w:w="940" w:type="dxa"/>
            <w:tcBorders>
              <w:top w:val="nil"/>
              <w:left w:val="nil"/>
              <w:bottom w:val="single" w:sz="4" w:space="0" w:color="auto"/>
              <w:right w:val="single" w:sz="4" w:space="0" w:color="auto"/>
            </w:tcBorders>
            <w:shd w:val="clear" w:color="auto" w:fill="auto"/>
            <w:noWrap/>
            <w:vAlign w:val="bottom"/>
            <w:hideMark/>
          </w:tcPr>
          <w:p w14:paraId="4C9F3B4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-0.16</w:t>
            </w:r>
          </w:p>
        </w:tc>
        <w:tc>
          <w:tcPr>
            <w:tcW w:w="970" w:type="dxa"/>
            <w:tcBorders>
              <w:top w:val="nil"/>
              <w:left w:val="nil"/>
              <w:bottom w:val="single" w:sz="4" w:space="0" w:color="auto"/>
              <w:right w:val="single" w:sz="4" w:space="0" w:color="auto"/>
            </w:tcBorders>
            <w:shd w:val="clear" w:color="auto" w:fill="auto"/>
            <w:noWrap/>
            <w:vAlign w:val="bottom"/>
            <w:hideMark/>
          </w:tcPr>
          <w:p w14:paraId="13B204E9"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0.33</w:t>
            </w:r>
          </w:p>
        </w:tc>
        <w:tc>
          <w:tcPr>
            <w:tcW w:w="800" w:type="dxa"/>
            <w:tcBorders>
              <w:top w:val="nil"/>
              <w:left w:val="nil"/>
              <w:bottom w:val="single" w:sz="4" w:space="0" w:color="auto"/>
              <w:right w:val="single" w:sz="4" w:space="0" w:color="auto"/>
            </w:tcBorders>
            <w:shd w:val="clear" w:color="auto" w:fill="auto"/>
            <w:noWrap/>
            <w:vAlign w:val="bottom"/>
            <w:hideMark/>
          </w:tcPr>
          <w:p w14:paraId="2F732AA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-0.11</w:t>
            </w:r>
          </w:p>
        </w:tc>
      </w:tr>
      <w:tr w:rsidR="00416832" w:rsidRPr="00447A3A" w14:paraId="0B07D790"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7A0EC77"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corner</w:t>
            </w:r>
          </w:p>
        </w:tc>
        <w:tc>
          <w:tcPr>
            <w:tcW w:w="1849" w:type="dxa"/>
            <w:tcBorders>
              <w:top w:val="nil"/>
              <w:left w:val="nil"/>
              <w:bottom w:val="single" w:sz="4" w:space="0" w:color="auto"/>
              <w:right w:val="single" w:sz="4" w:space="0" w:color="auto"/>
            </w:tcBorders>
            <w:shd w:val="clear" w:color="auto" w:fill="auto"/>
            <w:noWrap/>
            <w:vAlign w:val="bottom"/>
            <w:hideMark/>
          </w:tcPr>
          <w:p w14:paraId="439C4083"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0.07</w:t>
            </w:r>
          </w:p>
        </w:tc>
        <w:tc>
          <w:tcPr>
            <w:tcW w:w="700" w:type="dxa"/>
            <w:tcBorders>
              <w:top w:val="nil"/>
              <w:left w:val="nil"/>
              <w:bottom w:val="single" w:sz="4" w:space="0" w:color="auto"/>
              <w:right w:val="single" w:sz="4" w:space="0" w:color="auto"/>
            </w:tcBorders>
            <w:shd w:val="clear" w:color="auto" w:fill="auto"/>
            <w:noWrap/>
            <w:vAlign w:val="bottom"/>
            <w:hideMark/>
          </w:tcPr>
          <w:p w14:paraId="5C63ACA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0.09</w:t>
            </w:r>
          </w:p>
        </w:tc>
        <w:tc>
          <w:tcPr>
            <w:tcW w:w="940" w:type="dxa"/>
            <w:tcBorders>
              <w:top w:val="nil"/>
              <w:left w:val="nil"/>
              <w:bottom w:val="single" w:sz="4" w:space="0" w:color="auto"/>
              <w:right w:val="single" w:sz="4" w:space="0" w:color="auto"/>
            </w:tcBorders>
            <w:shd w:val="clear" w:color="auto" w:fill="auto"/>
            <w:noWrap/>
            <w:vAlign w:val="bottom"/>
            <w:hideMark/>
          </w:tcPr>
          <w:p w14:paraId="76E3F61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982" w:type="dxa"/>
            <w:tcBorders>
              <w:top w:val="nil"/>
              <w:left w:val="nil"/>
              <w:bottom w:val="single" w:sz="4" w:space="0" w:color="auto"/>
              <w:right w:val="single" w:sz="4" w:space="0" w:color="auto"/>
            </w:tcBorders>
            <w:shd w:val="clear" w:color="auto" w:fill="auto"/>
            <w:noWrap/>
            <w:vAlign w:val="bottom"/>
            <w:hideMark/>
          </w:tcPr>
          <w:p w14:paraId="22656FC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-0.09</w:t>
            </w:r>
          </w:p>
        </w:tc>
        <w:tc>
          <w:tcPr>
            <w:tcW w:w="940" w:type="dxa"/>
            <w:tcBorders>
              <w:top w:val="nil"/>
              <w:left w:val="nil"/>
              <w:bottom w:val="single" w:sz="4" w:space="0" w:color="auto"/>
              <w:right w:val="single" w:sz="4" w:space="0" w:color="auto"/>
            </w:tcBorders>
            <w:shd w:val="clear" w:color="auto" w:fill="auto"/>
            <w:noWrap/>
            <w:vAlign w:val="bottom"/>
            <w:hideMark/>
          </w:tcPr>
          <w:p w14:paraId="287E1CCE"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-0.05</w:t>
            </w:r>
          </w:p>
        </w:tc>
        <w:tc>
          <w:tcPr>
            <w:tcW w:w="970" w:type="dxa"/>
            <w:tcBorders>
              <w:top w:val="nil"/>
              <w:left w:val="nil"/>
              <w:bottom w:val="single" w:sz="4" w:space="0" w:color="auto"/>
              <w:right w:val="single" w:sz="4" w:space="0" w:color="auto"/>
            </w:tcBorders>
            <w:shd w:val="clear" w:color="auto" w:fill="auto"/>
            <w:noWrap/>
            <w:vAlign w:val="bottom"/>
            <w:hideMark/>
          </w:tcPr>
          <w:p w14:paraId="0923D9D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-0.03</w:t>
            </w:r>
          </w:p>
        </w:tc>
        <w:tc>
          <w:tcPr>
            <w:tcW w:w="800" w:type="dxa"/>
            <w:tcBorders>
              <w:top w:val="nil"/>
              <w:left w:val="nil"/>
              <w:bottom w:val="single" w:sz="4" w:space="0" w:color="auto"/>
              <w:right w:val="single" w:sz="4" w:space="0" w:color="auto"/>
            </w:tcBorders>
            <w:shd w:val="clear" w:color="auto" w:fill="auto"/>
            <w:noWrap/>
            <w:vAlign w:val="bottom"/>
            <w:hideMark/>
          </w:tcPr>
          <w:p w14:paraId="3F67C54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-0.07</w:t>
            </w:r>
          </w:p>
        </w:tc>
      </w:tr>
      <w:tr w:rsidR="00416832" w:rsidRPr="00447A3A" w14:paraId="1223985B"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6E56D94"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culdesac</w:t>
            </w:r>
            <w:proofErr w:type="spellEnd"/>
          </w:p>
        </w:tc>
        <w:tc>
          <w:tcPr>
            <w:tcW w:w="1849" w:type="dxa"/>
            <w:tcBorders>
              <w:top w:val="nil"/>
              <w:left w:val="nil"/>
              <w:bottom w:val="single" w:sz="4" w:space="0" w:color="auto"/>
              <w:right w:val="single" w:sz="4" w:space="0" w:color="auto"/>
            </w:tcBorders>
            <w:shd w:val="clear" w:color="auto" w:fill="auto"/>
            <w:noWrap/>
            <w:vAlign w:val="bottom"/>
            <w:hideMark/>
          </w:tcPr>
          <w:p w14:paraId="6AA99E6E"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0.19</w:t>
            </w:r>
          </w:p>
        </w:tc>
        <w:tc>
          <w:tcPr>
            <w:tcW w:w="700" w:type="dxa"/>
            <w:tcBorders>
              <w:top w:val="nil"/>
              <w:left w:val="nil"/>
              <w:bottom w:val="single" w:sz="4" w:space="0" w:color="auto"/>
              <w:right w:val="single" w:sz="4" w:space="0" w:color="auto"/>
            </w:tcBorders>
            <w:shd w:val="clear" w:color="auto" w:fill="auto"/>
            <w:noWrap/>
            <w:vAlign w:val="bottom"/>
            <w:hideMark/>
          </w:tcPr>
          <w:p w14:paraId="082FCFBC"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0.32</w:t>
            </w:r>
          </w:p>
        </w:tc>
        <w:tc>
          <w:tcPr>
            <w:tcW w:w="940" w:type="dxa"/>
            <w:tcBorders>
              <w:top w:val="nil"/>
              <w:left w:val="nil"/>
              <w:bottom w:val="single" w:sz="4" w:space="0" w:color="auto"/>
              <w:right w:val="single" w:sz="4" w:space="0" w:color="auto"/>
            </w:tcBorders>
            <w:shd w:val="clear" w:color="auto" w:fill="auto"/>
            <w:noWrap/>
            <w:vAlign w:val="bottom"/>
            <w:hideMark/>
          </w:tcPr>
          <w:p w14:paraId="2D4116BF"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-0.09</w:t>
            </w:r>
          </w:p>
        </w:tc>
        <w:tc>
          <w:tcPr>
            <w:tcW w:w="982" w:type="dxa"/>
            <w:tcBorders>
              <w:top w:val="nil"/>
              <w:left w:val="nil"/>
              <w:bottom w:val="single" w:sz="4" w:space="0" w:color="auto"/>
              <w:right w:val="single" w:sz="4" w:space="0" w:color="auto"/>
            </w:tcBorders>
            <w:shd w:val="clear" w:color="auto" w:fill="auto"/>
            <w:noWrap/>
            <w:vAlign w:val="bottom"/>
            <w:hideMark/>
          </w:tcPr>
          <w:p w14:paraId="351260C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940" w:type="dxa"/>
            <w:tcBorders>
              <w:top w:val="nil"/>
              <w:left w:val="nil"/>
              <w:bottom w:val="single" w:sz="4" w:space="0" w:color="auto"/>
              <w:right w:val="single" w:sz="4" w:space="0" w:color="auto"/>
            </w:tcBorders>
            <w:shd w:val="clear" w:color="auto" w:fill="auto"/>
            <w:noWrap/>
            <w:vAlign w:val="bottom"/>
            <w:hideMark/>
          </w:tcPr>
          <w:p w14:paraId="1D16648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-0.16</w:t>
            </w:r>
          </w:p>
        </w:tc>
        <w:tc>
          <w:tcPr>
            <w:tcW w:w="970" w:type="dxa"/>
            <w:tcBorders>
              <w:top w:val="nil"/>
              <w:left w:val="nil"/>
              <w:bottom w:val="single" w:sz="4" w:space="0" w:color="auto"/>
              <w:right w:val="single" w:sz="4" w:space="0" w:color="auto"/>
            </w:tcBorders>
            <w:shd w:val="clear" w:color="auto" w:fill="auto"/>
            <w:noWrap/>
            <w:vAlign w:val="bottom"/>
            <w:hideMark/>
          </w:tcPr>
          <w:p w14:paraId="7F1BE43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0.44</w:t>
            </w:r>
          </w:p>
        </w:tc>
        <w:tc>
          <w:tcPr>
            <w:tcW w:w="800" w:type="dxa"/>
            <w:tcBorders>
              <w:top w:val="nil"/>
              <w:left w:val="nil"/>
              <w:bottom w:val="single" w:sz="4" w:space="0" w:color="auto"/>
              <w:right w:val="single" w:sz="4" w:space="0" w:color="auto"/>
            </w:tcBorders>
            <w:shd w:val="clear" w:color="auto" w:fill="auto"/>
            <w:noWrap/>
            <w:vAlign w:val="bottom"/>
            <w:hideMark/>
          </w:tcPr>
          <w:p w14:paraId="6C0EE2E7"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0.01</w:t>
            </w:r>
          </w:p>
        </w:tc>
      </w:tr>
      <w:tr w:rsidR="00416832" w:rsidRPr="00447A3A" w14:paraId="50F26058"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A9885D7"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alley</w:t>
            </w:r>
          </w:p>
        </w:tc>
        <w:tc>
          <w:tcPr>
            <w:tcW w:w="1849" w:type="dxa"/>
            <w:tcBorders>
              <w:top w:val="nil"/>
              <w:left w:val="nil"/>
              <w:bottom w:val="single" w:sz="4" w:space="0" w:color="auto"/>
              <w:right w:val="single" w:sz="4" w:space="0" w:color="auto"/>
            </w:tcBorders>
            <w:shd w:val="clear" w:color="auto" w:fill="auto"/>
            <w:noWrap/>
            <w:vAlign w:val="bottom"/>
            <w:hideMark/>
          </w:tcPr>
          <w:p w14:paraId="48537E71"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-0.33</w:t>
            </w:r>
          </w:p>
        </w:tc>
        <w:tc>
          <w:tcPr>
            <w:tcW w:w="700" w:type="dxa"/>
            <w:tcBorders>
              <w:top w:val="nil"/>
              <w:left w:val="nil"/>
              <w:bottom w:val="single" w:sz="4" w:space="0" w:color="auto"/>
              <w:right w:val="single" w:sz="4" w:space="0" w:color="auto"/>
            </w:tcBorders>
            <w:shd w:val="clear" w:color="auto" w:fill="auto"/>
            <w:noWrap/>
            <w:vAlign w:val="bottom"/>
            <w:hideMark/>
          </w:tcPr>
          <w:p w14:paraId="4626A04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-0.16</w:t>
            </w:r>
          </w:p>
        </w:tc>
        <w:tc>
          <w:tcPr>
            <w:tcW w:w="940" w:type="dxa"/>
            <w:tcBorders>
              <w:top w:val="nil"/>
              <w:left w:val="nil"/>
              <w:bottom w:val="single" w:sz="4" w:space="0" w:color="auto"/>
              <w:right w:val="single" w:sz="4" w:space="0" w:color="auto"/>
            </w:tcBorders>
            <w:shd w:val="clear" w:color="auto" w:fill="auto"/>
            <w:noWrap/>
            <w:vAlign w:val="bottom"/>
            <w:hideMark/>
          </w:tcPr>
          <w:p w14:paraId="52DF747F"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-0.05</w:t>
            </w:r>
          </w:p>
        </w:tc>
        <w:tc>
          <w:tcPr>
            <w:tcW w:w="982" w:type="dxa"/>
            <w:tcBorders>
              <w:top w:val="nil"/>
              <w:left w:val="nil"/>
              <w:bottom w:val="single" w:sz="4" w:space="0" w:color="auto"/>
              <w:right w:val="single" w:sz="4" w:space="0" w:color="auto"/>
            </w:tcBorders>
            <w:shd w:val="clear" w:color="auto" w:fill="auto"/>
            <w:noWrap/>
            <w:vAlign w:val="bottom"/>
            <w:hideMark/>
          </w:tcPr>
          <w:p w14:paraId="61850886"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-0.16</w:t>
            </w:r>
          </w:p>
        </w:tc>
        <w:tc>
          <w:tcPr>
            <w:tcW w:w="940" w:type="dxa"/>
            <w:tcBorders>
              <w:top w:val="nil"/>
              <w:left w:val="nil"/>
              <w:bottom w:val="single" w:sz="4" w:space="0" w:color="auto"/>
              <w:right w:val="single" w:sz="4" w:space="0" w:color="auto"/>
            </w:tcBorders>
            <w:shd w:val="clear" w:color="auto" w:fill="auto"/>
            <w:noWrap/>
            <w:vAlign w:val="bottom"/>
            <w:hideMark/>
          </w:tcPr>
          <w:p w14:paraId="47A4D51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970" w:type="dxa"/>
            <w:tcBorders>
              <w:top w:val="nil"/>
              <w:left w:val="nil"/>
              <w:bottom w:val="single" w:sz="4" w:space="0" w:color="auto"/>
              <w:right w:val="single" w:sz="4" w:space="0" w:color="auto"/>
            </w:tcBorders>
            <w:shd w:val="clear" w:color="auto" w:fill="auto"/>
            <w:noWrap/>
            <w:vAlign w:val="bottom"/>
            <w:hideMark/>
          </w:tcPr>
          <w:p w14:paraId="198FE073"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-0.15</w:t>
            </w:r>
          </w:p>
        </w:tc>
        <w:tc>
          <w:tcPr>
            <w:tcW w:w="800" w:type="dxa"/>
            <w:tcBorders>
              <w:top w:val="nil"/>
              <w:left w:val="nil"/>
              <w:bottom w:val="single" w:sz="4" w:space="0" w:color="auto"/>
              <w:right w:val="single" w:sz="4" w:space="0" w:color="auto"/>
            </w:tcBorders>
            <w:shd w:val="clear" w:color="auto" w:fill="auto"/>
            <w:noWrap/>
            <w:vAlign w:val="bottom"/>
            <w:hideMark/>
          </w:tcPr>
          <w:p w14:paraId="3FA25061"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-0.05</w:t>
            </w:r>
          </w:p>
        </w:tc>
      </w:tr>
      <w:tr w:rsidR="00416832" w:rsidRPr="00447A3A" w14:paraId="1C85B9A7"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D66F844"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proofErr w:type="spellStart"/>
            <w:r w:rsidRPr="00447A3A">
              <w:rPr>
                <w:rFonts w:ascii="Aptos Narrow" w:eastAsia="Times New Roman" w:hAnsi="Aptos Narrow" w:cs="Times New Roman"/>
                <w:color w:val="000000"/>
                <w:kern w:val="0"/>
                <w:sz w:val="22"/>
                <w:szCs w:val="22"/>
                <w:lang w:eastAsia="en-CA"/>
                <w14:ligatures w14:val="none"/>
              </w:rPr>
              <w:t>pie_shpe</w:t>
            </w:r>
            <w:proofErr w:type="spellEnd"/>
          </w:p>
        </w:tc>
        <w:tc>
          <w:tcPr>
            <w:tcW w:w="1849" w:type="dxa"/>
            <w:tcBorders>
              <w:top w:val="nil"/>
              <w:left w:val="nil"/>
              <w:bottom w:val="single" w:sz="4" w:space="0" w:color="auto"/>
              <w:right w:val="single" w:sz="4" w:space="0" w:color="auto"/>
            </w:tcBorders>
            <w:shd w:val="clear" w:color="auto" w:fill="auto"/>
            <w:noWrap/>
            <w:vAlign w:val="bottom"/>
            <w:hideMark/>
          </w:tcPr>
          <w:p w14:paraId="724F42E9"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0.20</w:t>
            </w:r>
          </w:p>
        </w:tc>
        <w:tc>
          <w:tcPr>
            <w:tcW w:w="700" w:type="dxa"/>
            <w:tcBorders>
              <w:top w:val="nil"/>
              <w:left w:val="nil"/>
              <w:bottom w:val="single" w:sz="4" w:space="0" w:color="auto"/>
              <w:right w:val="single" w:sz="4" w:space="0" w:color="auto"/>
            </w:tcBorders>
            <w:shd w:val="clear" w:color="auto" w:fill="auto"/>
            <w:noWrap/>
            <w:vAlign w:val="bottom"/>
            <w:hideMark/>
          </w:tcPr>
          <w:p w14:paraId="65C6C85F"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0.33</w:t>
            </w:r>
          </w:p>
        </w:tc>
        <w:tc>
          <w:tcPr>
            <w:tcW w:w="940" w:type="dxa"/>
            <w:tcBorders>
              <w:top w:val="nil"/>
              <w:left w:val="nil"/>
              <w:bottom w:val="single" w:sz="4" w:space="0" w:color="auto"/>
              <w:right w:val="single" w:sz="4" w:space="0" w:color="auto"/>
            </w:tcBorders>
            <w:shd w:val="clear" w:color="auto" w:fill="auto"/>
            <w:noWrap/>
            <w:vAlign w:val="bottom"/>
            <w:hideMark/>
          </w:tcPr>
          <w:p w14:paraId="1601DBBA"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-0.03</w:t>
            </w:r>
          </w:p>
        </w:tc>
        <w:tc>
          <w:tcPr>
            <w:tcW w:w="982" w:type="dxa"/>
            <w:tcBorders>
              <w:top w:val="nil"/>
              <w:left w:val="nil"/>
              <w:bottom w:val="single" w:sz="4" w:space="0" w:color="auto"/>
              <w:right w:val="single" w:sz="4" w:space="0" w:color="auto"/>
            </w:tcBorders>
            <w:shd w:val="clear" w:color="auto" w:fill="auto"/>
            <w:noWrap/>
            <w:vAlign w:val="bottom"/>
            <w:hideMark/>
          </w:tcPr>
          <w:p w14:paraId="605721A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0.44</w:t>
            </w:r>
          </w:p>
        </w:tc>
        <w:tc>
          <w:tcPr>
            <w:tcW w:w="940" w:type="dxa"/>
            <w:tcBorders>
              <w:top w:val="nil"/>
              <w:left w:val="nil"/>
              <w:bottom w:val="single" w:sz="4" w:space="0" w:color="auto"/>
              <w:right w:val="single" w:sz="4" w:space="0" w:color="auto"/>
            </w:tcBorders>
            <w:shd w:val="clear" w:color="auto" w:fill="auto"/>
            <w:noWrap/>
            <w:vAlign w:val="bottom"/>
            <w:hideMark/>
          </w:tcPr>
          <w:p w14:paraId="09B398AE"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-0.15</w:t>
            </w:r>
          </w:p>
        </w:tc>
        <w:tc>
          <w:tcPr>
            <w:tcW w:w="970" w:type="dxa"/>
            <w:tcBorders>
              <w:top w:val="nil"/>
              <w:left w:val="nil"/>
              <w:bottom w:val="single" w:sz="4" w:space="0" w:color="auto"/>
              <w:right w:val="single" w:sz="4" w:space="0" w:color="auto"/>
            </w:tcBorders>
            <w:shd w:val="clear" w:color="auto" w:fill="auto"/>
            <w:noWrap/>
            <w:vAlign w:val="bottom"/>
            <w:hideMark/>
          </w:tcPr>
          <w:p w14:paraId="49F512D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c>
          <w:tcPr>
            <w:tcW w:w="800" w:type="dxa"/>
            <w:tcBorders>
              <w:top w:val="nil"/>
              <w:left w:val="nil"/>
              <w:bottom w:val="single" w:sz="4" w:space="0" w:color="auto"/>
              <w:right w:val="single" w:sz="4" w:space="0" w:color="auto"/>
            </w:tcBorders>
            <w:shd w:val="clear" w:color="auto" w:fill="auto"/>
            <w:noWrap/>
            <w:vAlign w:val="bottom"/>
            <w:hideMark/>
          </w:tcPr>
          <w:p w14:paraId="59E0B4D2"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-0.10</w:t>
            </w:r>
          </w:p>
        </w:tc>
      </w:tr>
      <w:tr w:rsidR="00416832" w:rsidRPr="00447A3A" w14:paraId="5A116522" w14:textId="77777777" w:rsidTr="009302A0">
        <w:trPr>
          <w:trHeight w:val="300"/>
          <w:jc w:val="center"/>
        </w:trPr>
        <w:tc>
          <w:tcPr>
            <w:tcW w:w="172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12FFB95" w14:textId="77777777" w:rsidR="00416832" w:rsidRPr="00447A3A" w:rsidRDefault="00416832" w:rsidP="009302A0">
            <w:pPr>
              <w:spacing w:after="0" w:line="240" w:lineRule="auto"/>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slope</w:t>
            </w:r>
          </w:p>
        </w:tc>
        <w:tc>
          <w:tcPr>
            <w:tcW w:w="1849" w:type="dxa"/>
            <w:tcBorders>
              <w:top w:val="nil"/>
              <w:left w:val="nil"/>
              <w:bottom w:val="single" w:sz="4" w:space="0" w:color="auto"/>
              <w:right w:val="single" w:sz="4" w:space="0" w:color="auto"/>
            </w:tcBorders>
            <w:shd w:val="clear" w:color="auto" w:fill="auto"/>
            <w:noWrap/>
            <w:vAlign w:val="bottom"/>
            <w:hideMark/>
          </w:tcPr>
          <w:p w14:paraId="38D35AA5"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-0.06</w:t>
            </w:r>
          </w:p>
        </w:tc>
        <w:tc>
          <w:tcPr>
            <w:tcW w:w="700" w:type="dxa"/>
            <w:tcBorders>
              <w:top w:val="nil"/>
              <w:left w:val="nil"/>
              <w:bottom w:val="single" w:sz="4" w:space="0" w:color="auto"/>
              <w:right w:val="single" w:sz="4" w:space="0" w:color="auto"/>
            </w:tcBorders>
            <w:shd w:val="clear" w:color="auto" w:fill="auto"/>
            <w:noWrap/>
            <w:vAlign w:val="bottom"/>
            <w:hideMark/>
          </w:tcPr>
          <w:p w14:paraId="1F494BC7"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-0.11</w:t>
            </w:r>
          </w:p>
        </w:tc>
        <w:tc>
          <w:tcPr>
            <w:tcW w:w="940" w:type="dxa"/>
            <w:tcBorders>
              <w:top w:val="nil"/>
              <w:left w:val="nil"/>
              <w:bottom w:val="single" w:sz="4" w:space="0" w:color="auto"/>
              <w:right w:val="single" w:sz="4" w:space="0" w:color="auto"/>
            </w:tcBorders>
            <w:shd w:val="clear" w:color="auto" w:fill="auto"/>
            <w:noWrap/>
            <w:vAlign w:val="bottom"/>
            <w:hideMark/>
          </w:tcPr>
          <w:p w14:paraId="59ECD0F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-0.07</w:t>
            </w:r>
          </w:p>
        </w:tc>
        <w:tc>
          <w:tcPr>
            <w:tcW w:w="982" w:type="dxa"/>
            <w:tcBorders>
              <w:top w:val="nil"/>
              <w:left w:val="nil"/>
              <w:bottom w:val="single" w:sz="4" w:space="0" w:color="auto"/>
              <w:right w:val="single" w:sz="4" w:space="0" w:color="auto"/>
            </w:tcBorders>
            <w:shd w:val="clear" w:color="auto" w:fill="auto"/>
            <w:noWrap/>
            <w:vAlign w:val="bottom"/>
            <w:hideMark/>
          </w:tcPr>
          <w:p w14:paraId="6D1A1628"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0.01</w:t>
            </w:r>
          </w:p>
        </w:tc>
        <w:tc>
          <w:tcPr>
            <w:tcW w:w="940" w:type="dxa"/>
            <w:tcBorders>
              <w:top w:val="nil"/>
              <w:left w:val="nil"/>
              <w:bottom w:val="single" w:sz="4" w:space="0" w:color="auto"/>
              <w:right w:val="single" w:sz="4" w:space="0" w:color="auto"/>
            </w:tcBorders>
            <w:shd w:val="clear" w:color="auto" w:fill="auto"/>
            <w:noWrap/>
            <w:vAlign w:val="bottom"/>
            <w:hideMark/>
          </w:tcPr>
          <w:p w14:paraId="1CD0E8BB"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-0.05</w:t>
            </w:r>
          </w:p>
        </w:tc>
        <w:tc>
          <w:tcPr>
            <w:tcW w:w="970" w:type="dxa"/>
            <w:tcBorders>
              <w:top w:val="nil"/>
              <w:left w:val="nil"/>
              <w:bottom w:val="single" w:sz="4" w:space="0" w:color="auto"/>
              <w:right w:val="single" w:sz="4" w:space="0" w:color="auto"/>
            </w:tcBorders>
            <w:shd w:val="clear" w:color="auto" w:fill="auto"/>
            <w:noWrap/>
            <w:vAlign w:val="bottom"/>
            <w:hideMark/>
          </w:tcPr>
          <w:p w14:paraId="157D0C80"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-0.10</w:t>
            </w:r>
          </w:p>
        </w:tc>
        <w:tc>
          <w:tcPr>
            <w:tcW w:w="800" w:type="dxa"/>
            <w:tcBorders>
              <w:top w:val="nil"/>
              <w:left w:val="nil"/>
              <w:bottom w:val="single" w:sz="4" w:space="0" w:color="auto"/>
              <w:right w:val="single" w:sz="4" w:space="0" w:color="auto"/>
            </w:tcBorders>
            <w:shd w:val="clear" w:color="auto" w:fill="auto"/>
            <w:noWrap/>
            <w:vAlign w:val="bottom"/>
            <w:hideMark/>
          </w:tcPr>
          <w:p w14:paraId="795557AC" w14:textId="77777777" w:rsidR="00416832" w:rsidRPr="00447A3A" w:rsidRDefault="00416832" w:rsidP="009302A0">
            <w:pPr>
              <w:spacing w:after="0" w:line="240" w:lineRule="auto"/>
              <w:jc w:val="center"/>
              <w:rPr>
                <w:rFonts w:ascii="Aptos Narrow" w:eastAsia="Times New Roman" w:hAnsi="Aptos Narrow" w:cs="Times New Roman"/>
                <w:color w:val="000000"/>
                <w:kern w:val="0"/>
                <w:sz w:val="22"/>
                <w:szCs w:val="22"/>
                <w:lang w:eastAsia="en-CA"/>
                <w14:ligatures w14:val="none"/>
              </w:rPr>
            </w:pPr>
            <w:r w:rsidRPr="00447A3A">
              <w:rPr>
                <w:rFonts w:ascii="Aptos Narrow" w:eastAsia="Times New Roman" w:hAnsi="Aptos Narrow" w:cs="Times New Roman"/>
                <w:color w:val="000000"/>
                <w:kern w:val="0"/>
                <w:sz w:val="22"/>
                <w:szCs w:val="22"/>
                <w:lang w:eastAsia="en-CA"/>
                <w14:ligatures w14:val="none"/>
              </w:rPr>
              <w:t>1.00</w:t>
            </w:r>
          </w:p>
        </w:tc>
      </w:tr>
    </w:tbl>
    <w:p w14:paraId="6861A8BC" w14:textId="77777777" w:rsidR="00416832" w:rsidRPr="00447A3A" w:rsidRDefault="00416832" w:rsidP="00416832"/>
    <w:p w14:paraId="059316E8" w14:textId="77777777" w:rsidR="00416832" w:rsidRDefault="00416832" w:rsidP="00416832"/>
    <w:p w14:paraId="59251688" w14:textId="77777777" w:rsidR="00330DC2" w:rsidRDefault="00330DC2"/>
    <w:sectPr w:rsidR="00330D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1888"/>
    <w:multiLevelType w:val="hybridMultilevel"/>
    <w:tmpl w:val="C0B6AD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766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85"/>
    <w:rsid w:val="0025644C"/>
    <w:rsid w:val="00287BA3"/>
    <w:rsid w:val="00330DC2"/>
    <w:rsid w:val="00416832"/>
    <w:rsid w:val="00433556"/>
    <w:rsid w:val="00496285"/>
    <w:rsid w:val="004D3A67"/>
    <w:rsid w:val="004F5841"/>
    <w:rsid w:val="009F6B71"/>
    <w:rsid w:val="00A20742"/>
    <w:rsid w:val="00B35324"/>
    <w:rsid w:val="00B56F10"/>
    <w:rsid w:val="00D639C6"/>
    <w:rsid w:val="00D7789C"/>
    <w:rsid w:val="00E73F6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D2E9"/>
  <w15:chartTrackingRefBased/>
  <w15:docId w15:val="{CAB84F6A-2F2A-4D5A-962E-40DA78CA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DC2"/>
  </w:style>
  <w:style w:type="paragraph" w:styleId="Heading1">
    <w:name w:val="heading 1"/>
    <w:basedOn w:val="Normal"/>
    <w:next w:val="Normal"/>
    <w:link w:val="Heading1Char"/>
    <w:uiPriority w:val="9"/>
    <w:qFormat/>
    <w:rsid w:val="00496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85"/>
    <w:rPr>
      <w:rFonts w:eastAsiaTheme="majorEastAsia" w:cstheme="majorBidi"/>
      <w:color w:val="272727" w:themeColor="text1" w:themeTint="D8"/>
    </w:rPr>
  </w:style>
  <w:style w:type="paragraph" w:styleId="Title">
    <w:name w:val="Title"/>
    <w:basedOn w:val="Normal"/>
    <w:next w:val="Normal"/>
    <w:link w:val="TitleChar"/>
    <w:uiPriority w:val="10"/>
    <w:qFormat/>
    <w:rsid w:val="0049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85"/>
    <w:pPr>
      <w:spacing w:before="160"/>
      <w:jc w:val="center"/>
    </w:pPr>
    <w:rPr>
      <w:i/>
      <w:iCs/>
      <w:color w:val="404040" w:themeColor="text1" w:themeTint="BF"/>
    </w:rPr>
  </w:style>
  <w:style w:type="character" w:customStyle="1" w:styleId="QuoteChar">
    <w:name w:val="Quote Char"/>
    <w:basedOn w:val="DefaultParagraphFont"/>
    <w:link w:val="Quote"/>
    <w:uiPriority w:val="29"/>
    <w:rsid w:val="00496285"/>
    <w:rPr>
      <w:i/>
      <w:iCs/>
      <w:color w:val="404040" w:themeColor="text1" w:themeTint="BF"/>
    </w:rPr>
  </w:style>
  <w:style w:type="paragraph" w:styleId="ListParagraph">
    <w:name w:val="List Paragraph"/>
    <w:basedOn w:val="Normal"/>
    <w:uiPriority w:val="34"/>
    <w:qFormat/>
    <w:rsid w:val="00496285"/>
    <w:pPr>
      <w:ind w:left="720"/>
      <w:contextualSpacing/>
    </w:pPr>
  </w:style>
  <w:style w:type="character" w:styleId="IntenseEmphasis">
    <w:name w:val="Intense Emphasis"/>
    <w:basedOn w:val="DefaultParagraphFont"/>
    <w:uiPriority w:val="21"/>
    <w:qFormat/>
    <w:rsid w:val="00496285"/>
    <w:rPr>
      <w:i/>
      <w:iCs/>
      <w:color w:val="0F4761" w:themeColor="accent1" w:themeShade="BF"/>
    </w:rPr>
  </w:style>
  <w:style w:type="paragraph" w:styleId="IntenseQuote">
    <w:name w:val="Intense Quote"/>
    <w:basedOn w:val="Normal"/>
    <w:next w:val="Normal"/>
    <w:link w:val="IntenseQuoteChar"/>
    <w:uiPriority w:val="30"/>
    <w:qFormat/>
    <w:rsid w:val="00496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85"/>
    <w:rPr>
      <w:i/>
      <w:iCs/>
      <w:color w:val="0F4761" w:themeColor="accent1" w:themeShade="BF"/>
    </w:rPr>
  </w:style>
  <w:style w:type="character" w:styleId="IntenseReference">
    <w:name w:val="Intense Reference"/>
    <w:basedOn w:val="DefaultParagraphFont"/>
    <w:uiPriority w:val="32"/>
    <w:qFormat/>
    <w:rsid w:val="00496285"/>
    <w:rPr>
      <w:b/>
      <w:bCs/>
      <w:smallCaps/>
      <w:color w:val="0F4761" w:themeColor="accent1" w:themeShade="BF"/>
      <w:spacing w:val="5"/>
    </w:rPr>
  </w:style>
  <w:style w:type="table" w:styleId="TableGrid">
    <w:name w:val="Table Grid"/>
    <w:basedOn w:val="TableNormal"/>
    <w:uiPriority w:val="59"/>
    <w:rsid w:val="00330DC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1683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1540</Words>
  <Characters>8784</Characters>
  <Application>Microsoft Office Word</Application>
  <DocSecurity>0</DocSecurity>
  <Lines>73</Lines>
  <Paragraphs>20</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Helisaz, Hamed</dc:creator>
  <cp:keywords/>
  <dc:description/>
  <cp:lastModifiedBy>Helisaz, Hamed</cp:lastModifiedBy>
  <cp:revision>6</cp:revision>
  <dcterms:created xsi:type="dcterms:W3CDTF">2025-02-19T23:55:00Z</dcterms:created>
  <dcterms:modified xsi:type="dcterms:W3CDTF">2025-02-23T22:51:00Z</dcterms:modified>
</cp:coreProperties>
</file>