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61FCB" w14:textId="4D2C939E" w:rsidR="00F92774" w:rsidRPr="00F92774" w:rsidRDefault="00F92774" w:rsidP="00F92774">
      <w:pPr>
        <w:rPr>
          <w:sz w:val="32"/>
          <w:szCs w:val="32"/>
        </w:rPr>
      </w:pPr>
      <w:r w:rsidRPr="00F92774">
        <w:rPr>
          <w:sz w:val="32"/>
          <w:szCs w:val="32"/>
        </w:rPr>
        <w:t>answers questions:</w:t>
      </w:r>
    </w:p>
    <w:p w14:paraId="602E8D74" w14:textId="77777777" w:rsidR="00F92774" w:rsidRPr="00F92774" w:rsidRDefault="00F92774" w:rsidP="00F92774">
      <w:pPr>
        <w:rPr>
          <w:sz w:val="32"/>
          <w:szCs w:val="32"/>
        </w:rPr>
      </w:pPr>
      <w:r w:rsidRPr="00F92774">
        <w:rPr>
          <w:b/>
          <w:bCs/>
          <w:sz w:val="32"/>
          <w:szCs w:val="32"/>
        </w:rPr>
        <w:t>1. What is a schema in SQL Server?</w:t>
      </w:r>
      <w:r w:rsidRPr="00F92774">
        <w:rPr>
          <w:sz w:val="32"/>
          <w:szCs w:val="32"/>
        </w:rPr>
        <w:br/>
        <w:t>A schema in SQL Server is a container that holds database objects like tables, views, stored procedures, and functions, helping organize them logically within a database.</w:t>
      </w:r>
    </w:p>
    <w:p w14:paraId="74F58BC1" w14:textId="77777777" w:rsidR="00F92774" w:rsidRPr="00F92774" w:rsidRDefault="00F92774" w:rsidP="00F92774">
      <w:pPr>
        <w:rPr>
          <w:sz w:val="32"/>
          <w:szCs w:val="32"/>
        </w:rPr>
      </w:pPr>
      <w:r w:rsidRPr="00F92774">
        <w:rPr>
          <w:b/>
          <w:bCs/>
          <w:sz w:val="32"/>
          <w:szCs w:val="32"/>
        </w:rPr>
        <w:t>2. How is a schema different from a database?</w:t>
      </w:r>
      <w:r w:rsidRPr="00F92774">
        <w:rPr>
          <w:sz w:val="32"/>
          <w:szCs w:val="32"/>
        </w:rPr>
        <w:br/>
        <w:t>A database is the overall container that stores data and objects, while a schema is a sub-structure within a database used to group and manage related objects.</w:t>
      </w:r>
    </w:p>
    <w:p w14:paraId="0AFF6B8B" w14:textId="77777777" w:rsidR="00F92774" w:rsidRPr="00F92774" w:rsidRDefault="00F92774" w:rsidP="00F92774">
      <w:pPr>
        <w:rPr>
          <w:sz w:val="32"/>
          <w:szCs w:val="32"/>
        </w:rPr>
      </w:pPr>
      <w:r w:rsidRPr="00F92774">
        <w:rPr>
          <w:b/>
          <w:bCs/>
          <w:sz w:val="32"/>
          <w:szCs w:val="32"/>
        </w:rPr>
        <w:t>3. List at least two benefits of using schemas in real applications:</w:t>
      </w:r>
    </w:p>
    <w:p w14:paraId="03CD73DD" w14:textId="77777777" w:rsidR="00F92774" w:rsidRPr="00F92774" w:rsidRDefault="00F92774" w:rsidP="00F92774">
      <w:pPr>
        <w:numPr>
          <w:ilvl w:val="0"/>
          <w:numId w:val="1"/>
        </w:numPr>
        <w:rPr>
          <w:sz w:val="32"/>
          <w:szCs w:val="32"/>
        </w:rPr>
      </w:pPr>
      <w:r w:rsidRPr="00F92774">
        <w:rPr>
          <w:b/>
          <w:bCs/>
          <w:sz w:val="32"/>
          <w:szCs w:val="32"/>
        </w:rPr>
        <w:t>Organization:</w:t>
      </w:r>
      <w:r w:rsidRPr="00F92774">
        <w:rPr>
          <w:sz w:val="32"/>
          <w:szCs w:val="32"/>
        </w:rPr>
        <w:t xml:space="preserve"> Helps group related objects, making management and access easier.</w:t>
      </w:r>
    </w:p>
    <w:p w14:paraId="7BE299E2" w14:textId="77777777" w:rsidR="00F92774" w:rsidRPr="00F92774" w:rsidRDefault="00F92774" w:rsidP="00F92774">
      <w:pPr>
        <w:numPr>
          <w:ilvl w:val="0"/>
          <w:numId w:val="1"/>
        </w:numPr>
        <w:rPr>
          <w:sz w:val="32"/>
          <w:szCs w:val="32"/>
        </w:rPr>
      </w:pPr>
      <w:r w:rsidRPr="00F92774">
        <w:rPr>
          <w:b/>
          <w:bCs/>
          <w:sz w:val="32"/>
          <w:szCs w:val="32"/>
        </w:rPr>
        <w:t>Security:</w:t>
      </w:r>
      <w:r w:rsidRPr="00F92774">
        <w:rPr>
          <w:sz w:val="32"/>
          <w:szCs w:val="32"/>
        </w:rPr>
        <w:t xml:space="preserve"> Allows setting different permissions for different schemas, improving access control.</w:t>
      </w:r>
    </w:p>
    <w:p w14:paraId="3F366092" w14:textId="77777777" w:rsidR="00F92774" w:rsidRPr="00F92774" w:rsidRDefault="00F92774" w:rsidP="00F92774">
      <w:pPr>
        <w:rPr>
          <w:sz w:val="32"/>
          <w:szCs w:val="32"/>
        </w:rPr>
      </w:pPr>
      <w:r w:rsidRPr="00F92774">
        <w:rPr>
          <w:b/>
          <w:bCs/>
          <w:sz w:val="32"/>
          <w:szCs w:val="32"/>
        </w:rPr>
        <w:t>4. Can different schemas have the same table name?</w:t>
      </w:r>
      <w:r w:rsidRPr="00F92774">
        <w:rPr>
          <w:sz w:val="32"/>
          <w:szCs w:val="32"/>
        </w:rPr>
        <w:br/>
        <w:t xml:space="preserve">Yes, different schemas within the same database can have tables with the same name (e.g., </w:t>
      </w:r>
      <w:proofErr w:type="gramStart"/>
      <w:r w:rsidRPr="00F92774">
        <w:rPr>
          <w:sz w:val="32"/>
          <w:szCs w:val="32"/>
        </w:rPr>
        <w:t>sales.Customers</w:t>
      </w:r>
      <w:proofErr w:type="gramEnd"/>
      <w:r w:rsidRPr="00F92774">
        <w:rPr>
          <w:sz w:val="32"/>
          <w:szCs w:val="32"/>
        </w:rPr>
        <w:t xml:space="preserve"> and hr.Customers).</w:t>
      </w:r>
    </w:p>
    <w:p w14:paraId="6FB40F90" w14:textId="77777777" w:rsidR="00114D7F" w:rsidRDefault="00114D7F">
      <w:pPr>
        <w:rPr>
          <w:sz w:val="32"/>
          <w:szCs w:val="32"/>
        </w:rPr>
      </w:pPr>
    </w:p>
    <w:p w14:paraId="389872E0" w14:textId="77777777" w:rsidR="004B38C5" w:rsidRDefault="004B38C5">
      <w:pPr>
        <w:rPr>
          <w:sz w:val="32"/>
          <w:szCs w:val="32"/>
        </w:rPr>
      </w:pPr>
    </w:p>
    <w:p w14:paraId="6819F760" w14:textId="77777777" w:rsidR="004B38C5" w:rsidRDefault="004B38C5">
      <w:pPr>
        <w:rPr>
          <w:sz w:val="32"/>
          <w:szCs w:val="32"/>
        </w:rPr>
      </w:pPr>
    </w:p>
    <w:p w14:paraId="33001322" w14:textId="77777777" w:rsidR="004B38C5" w:rsidRDefault="004B38C5">
      <w:pPr>
        <w:rPr>
          <w:sz w:val="32"/>
          <w:szCs w:val="32"/>
        </w:rPr>
      </w:pPr>
    </w:p>
    <w:p w14:paraId="6D3583EA" w14:textId="77777777" w:rsidR="004B38C5" w:rsidRDefault="004B38C5">
      <w:pPr>
        <w:rPr>
          <w:sz w:val="32"/>
          <w:szCs w:val="32"/>
        </w:rPr>
      </w:pPr>
    </w:p>
    <w:p w14:paraId="19258FE3" w14:textId="77777777" w:rsidR="004B38C5" w:rsidRDefault="004B38C5">
      <w:pPr>
        <w:rPr>
          <w:sz w:val="32"/>
          <w:szCs w:val="32"/>
        </w:rPr>
      </w:pPr>
    </w:p>
    <w:p w14:paraId="72964C9C" w14:textId="77777777" w:rsidR="004B38C5" w:rsidRPr="004B38C5" w:rsidRDefault="004B38C5" w:rsidP="004B38C5">
      <w:pPr>
        <w:rPr>
          <w:sz w:val="32"/>
          <w:szCs w:val="32"/>
        </w:rPr>
      </w:pPr>
      <w:r w:rsidRPr="004B38C5">
        <w:rPr>
          <w:sz w:val="32"/>
          <w:szCs w:val="32"/>
        </w:rPr>
        <w:lastRenderedPageBreak/>
        <w:pict w14:anchorId="09187CEC">
          <v:rect id="_x0000_i1123" style="width:0;height:1.5pt" o:hralign="center" o:hrstd="t" o:hr="t" fillcolor="#a0a0a0" stroked="f"/>
        </w:pict>
      </w:r>
    </w:p>
    <w:p w14:paraId="0B05E13B" w14:textId="77777777" w:rsidR="004B38C5" w:rsidRPr="004B38C5" w:rsidRDefault="004B38C5" w:rsidP="004B38C5">
      <w:pPr>
        <w:rPr>
          <w:b/>
          <w:bCs/>
          <w:sz w:val="32"/>
          <w:szCs w:val="32"/>
        </w:rPr>
      </w:pPr>
      <w:r w:rsidRPr="004B38C5">
        <w:rPr>
          <w:b/>
          <w:bCs/>
          <w:sz w:val="32"/>
          <w:szCs w:val="32"/>
        </w:rPr>
        <w:t>1. What are the advantages of separating tables into schemas in a large system?</w:t>
      </w:r>
    </w:p>
    <w:p w14:paraId="7B9E3EEA" w14:textId="77777777" w:rsidR="004B38C5" w:rsidRPr="004B38C5" w:rsidRDefault="004B38C5" w:rsidP="004B38C5">
      <w:pPr>
        <w:numPr>
          <w:ilvl w:val="0"/>
          <w:numId w:val="2"/>
        </w:numPr>
        <w:rPr>
          <w:sz w:val="32"/>
          <w:szCs w:val="32"/>
        </w:rPr>
      </w:pPr>
      <w:r w:rsidRPr="004B38C5">
        <w:rPr>
          <w:b/>
          <w:bCs/>
          <w:sz w:val="32"/>
          <w:szCs w:val="32"/>
        </w:rPr>
        <w:t>Organization &amp; Clarity:</w:t>
      </w:r>
      <w:r w:rsidRPr="004B38C5">
        <w:rPr>
          <w:sz w:val="32"/>
          <w:szCs w:val="32"/>
        </w:rPr>
        <w:t xml:space="preserve"> Schemas group related tables and objects together, making it easier to navigate and understand the database structure.</w:t>
      </w:r>
    </w:p>
    <w:p w14:paraId="00E096D7" w14:textId="77777777" w:rsidR="004B38C5" w:rsidRPr="004B38C5" w:rsidRDefault="004B38C5" w:rsidP="004B38C5">
      <w:pPr>
        <w:numPr>
          <w:ilvl w:val="0"/>
          <w:numId w:val="2"/>
        </w:numPr>
        <w:rPr>
          <w:sz w:val="32"/>
          <w:szCs w:val="32"/>
        </w:rPr>
      </w:pPr>
      <w:r w:rsidRPr="004B38C5">
        <w:rPr>
          <w:b/>
          <w:bCs/>
          <w:sz w:val="32"/>
          <w:szCs w:val="32"/>
        </w:rPr>
        <w:t>Scalability:</w:t>
      </w:r>
      <w:r w:rsidRPr="004B38C5">
        <w:rPr>
          <w:sz w:val="32"/>
          <w:szCs w:val="32"/>
        </w:rPr>
        <w:t xml:space="preserve"> As the system grows, schemas help manage complexity by logically dividing data into meaningful areas (e.g., HR, Sales, Academics).</w:t>
      </w:r>
    </w:p>
    <w:p w14:paraId="43076516" w14:textId="77777777" w:rsidR="004B38C5" w:rsidRPr="004B38C5" w:rsidRDefault="004B38C5" w:rsidP="004B38C5">
      <w:pPr>
        <w:numPr>
          <w:ilvl w:val="0"/>
          <w:numId w:val="2"/>
        </w:numPr>
        <w:rPr>
          <w:sz w:val="32"/>
          <w:szCs w:val="32"/>
        </w:rPr>
      </w:pPr>
      <w:r w:rsidRPr="004B38C5">
        <w:rPr>
          <w:b/>
          <w:bCs/>
          <w:sz w:val="32"/>
          <w:szCs w:val="32"/>
        </w:rPr>
        <w:t>Avoid Naming Conflicts:</w:t>
      </w:r>
      <w:r w:rsidRPr="004B38C5">
        <w:rPr>
          <w:sz w:val="32"/>
          <w:szCs w:val="32"/>
        </w:rPr>
        <w:t xml:space="preserve"> Different schemas can have tables with the same name without conflicts (e.g., </w:t>
      </w:r>
      <w:proofErr w:type="gramStart"/>
      <w:r w:rsidRPr="004B38C5">
        <w:rPr>
          <w:sz w:val="32"/>
          <w:szCs w:val="32"/>
        </w:rPr>
        <w:t>HR.Employee</w:t>
      </w:r>
      <w:proofErr w:type="gramEnd"/>
      <w:r w:rsidRPr="004B38C5">
        <w:rPr>
          <w:sz w:val="32"/>
          <w:szCs w:val="32"/>
        </w:rPr>
        <w:t xml:space="preserve"> and Sales.Employee).</w:t>
      </w:r>
    </w:p>
    <w:p w14:paraId="0DBDD291" w14:textId="77777777" w:rsidR="004B38C5" w:rsidRPr="004B38C5" w:rsidRDefault="004B38C5" w:rsidP="004B38C5">
      <w:pPr>
        <w:numPr>
          <w:ilvl w:val="0"/>
          <w:numId w:val="2"/>
        </w:numPr>
        <w:rPr>
          <w:sz w:val="32"/>
          <w:szCs w:val="32"/>
        </w:rPr>
      </w:pPr>
      <w:r w:rsidRPr="004B38C5">
        <w:rPr>
          <w:b/>
          <w:bCs/>
          <w:sz w:val="32"/>
          <w:szCs w:val="32"/>
        </w:rPr>
        <w:t>Simplifies Maintenance:</w:t>
      </w:r>
      <w:r w:rsidRPr="004B38C5">
        <w:rPr>
          <w:sz w:val="32"/>
          <w:szCs w:val="32"/>
        </w:rPr>
        <w:t xml:space="preserve"> Developers and DBAs can focus on specific schemas without impacting unrelated parts of the database.</w:t>
      </w:r>
    </w:p>
    <w:p w14:paraId="4643ADE3" w14:textId="77777777" w:rsidR="004B38C5" w:rsidRPr="004B38C5" w:rsidRDefault="004B38C5" w:rsidP="004B38C5">
      <w:pPr>
        <w:rPr>
          <w:sz w:val="32"/>
          <w:szCs w:val="32"/>
        </w:rPr>
      </w:pPr>
      <w:r w:rsidRPr="004B38C5">
        <w:rPr>
          <w:sz w:val="32"/>
          <w:szCs w:val="32"/>
        </w:rPr>
        <w:pict w14:anchorId="0B7D30D8">
          <v:rect id="_x0000_i1124" style="width:0;height:1.5pt" o:hralign="center" o:hrstd="t" o:hr="t" fillcolor="#a0a0a0" stroked="f"/>
        </w:pict>
      </w:r>
    </w:p>
    <w:p w14:paraId="2D72B38F" w14:textId="77777777" w:rsidR="004B38C5" w:rsidRPr="004B38C5" w:rsidRDefault="004B38C5" w:rsidP="004B38C5">
      <w:pPr>
        <w:rPr>
          <w:b/>
          <w:bCs/>
          <w:sz w:val="32"/>
          <w:szCs w:val="32"/>
        </w:rPr>
      </w:pPr>
      <w:r w:rsidRPr="004B38C5">
        <w:rPr>
          <w:b/>
          <w:bCs/>
          <w:sz w:val="32"/>
          <w:szCs w:val="32"/>
        </w:rPr>
        <w:t>2. How can schemas support security and access control?</w:t>
      </w:r>
    </w:p>
    <w:p w14:paraId="245F437A" w14:textId="77777777" w:rsidR="004B38C5" w:rsidRPr="004B38C5" w:rsidRDefault="004B38C5" w:rsidP="004B38C5">
      <w:pPr>
        <w:numPr>
          <w:ilvl w:val="0"/>
          <w:numId w:val="3"/>
        </w:numPr>
        <w:rPr>
          <w:sz w:val="32"/>
          <w:szCs w:val="32"/>
        </w:rPr>
      </w:pPr>
      <w:r w:rsidRPr="004B38C5">
        <w:rPr>
          <w:b/>
          <w:bCs/>
          <w:sz w:val="32"/>
          <w:szCs w:val="32"/>
        </w:rPr>
        <w:t>Granular Permissions:</w:t>
      </w:r>
      <w:r w:rsidRPr="004B38C5">
        <w:rPr>
          <w:sz w:val="32"/>
          <w:szCs w:val="32"/>
        </w:rPr>
        <w:t xml:space="preserve"> Permissions can be assigned at the schema level, allowing or restricting user access to all objects within that schema.</w:t>
      </w:r>
    </w:p>
    <w:p w14:paraId="75AC6094" w14:textId="77777777" w:rsidR="004B38C5" w:rsidRPr="004B38C5" w:rsidRDefault="004B38C5" w:rsidP="004B38C5">
      <w:pPr>
        <w:numPr>
          <w:ilvl w:val="0"/>
          <w:numId w:val="3"/>
        </w:numPr>
        <w:rPr>
          <w:sz w:val="32"/>
          <w:szCs w:val="32"/>
        </w:rPr>
      </w:pPr>
      <w:r w:rsidRPr="004B38C5">
        <w:rPr>
          <w:b/>
          <w:bCs/>
          <w:sz w:val="32"/>
          <w:szCs w:val="32"/>
        </w:rPr>
        <w:t>Role-Based Access:</w:t>
      </w:r>
      <w:r w:rsidRPr="004B38C5">
        <w:rPr>
          <w:sz w:val="32"/>
          <w:szCs w:val="32"/>
        </w:rPr>
        <w:t xml:space="preserve"> Different user roles (e.g., HR staff, Sales team) can be granted access only to the schemas relevant to their responsibilities.</w:t>
      </w:r>
    </w:p>
    <w:p w14:paraId="710215FC" w14:textId="77777777" w:rsidR="004B38C5" w:rsidRPr="004B38C5" w:rsidRDefault="004B38C5" w:rsidP="004B38C5">
      <w:pPr>
        <w:numPr>
          <w:ilvl w:val="0"/>
          <w:numId w:val="3"/>
        </w:numPr>
        <w:rPr>
          <w:sz w:val="32"/>
          <w:szCs w:val="32"/>
        </w:rPr>
      </w:pPr>
      <w:r w:rsidRPr="004B38C5">
        <w:rPr>
          <w:b/>
          <w:bCs/>
          <w:sz w:val="32"/>
          <w:szCs w:val="32"/>
        </w:rPr>
        <w:lastRenderedPageBreak/>
        <w:t>Minimized Risk:</w:t>
      </w:r>
      <w:r w:rsidRPr="004B38C5">
        <w:rPr>
          <w:sz w:val="32"/>
          <w:szCs w:val="32"/>
        </w:rPr>
        <w:t xml:space="preserve"> Limiting access to sensitive schemas reduces the risk of unauthorized data exposure or accidental modification.</w:t>
      </w:r>
    </w:p>
    <w:p w14:paraId="78124713" w14:textId="77777777" w:rsidR="004B38C5" w:rsidRPr="004B38C5" w:rsidRDefault="004B38C5" w:rsidP="004B38C5">
      <w:pPr>
        <w:numPr>
          <w:ilvl w:val="0"/>
          <w:numId w:val="3"/>
        </w:numPr>
        <w:rPr>
          <w:sz w:val="32"/>
          <w:szCs w:val="32"/>
        </w:rPr>
      </w:pPr>
      <w:r w:rsidRPr="004B38C5">
        <w:rPr>
          <w:b/>
          <w:bCs/>
          <w:sz w:val="32"/>
          <w:szCs w:val="32"/>
        </w:rPr>
        <w:t>Easier Auditing:</w:t>
      </w:r>
      <w:r w:rsidRPr="004B38C5">
        <w:rPr>
          <w:sz w:val="32"/>
          <w:szCs w:val="32"/>
        </w:rPr>
        <w:t xml:space="preserve"> Tracking and auditing activities becomes more manageable when security is organized by schema.</w:t>
      </w:r>
    </w:p>
    <w:p w14:paraId="703D9EB5" w14:textId="77777777" w:rsidR="004B38C5" w:rsidRPr="004B38C5" w:rsidRDefault="004B38C5" w:rsidP="004B38C5">
      <w:pPr>
        <w:rPr>
          <w:sz w:val="32"/>
          <w:szCs w:val="32"/>
        </w:rPr>
      </w:pPr>
      <w:r w:rsidRPr="004B38C5">
        <w:rPr>
          <w:sz w:val="32"/>
          <w:szCs w:val="32"/>
        </w:rPr>
        <w:pict w14:anchorId="5CC79067">
          <v:rect id="_x0000_i1125" style="width:0;height:1.5pt" o:hralign="center" o:hrstd="t" o:hr="t" fillcolor="#a0a0a0" stroked="f"/>
        </w:pict>
      </w:r>
    </w:p>
    <w:p w14:paraId="06FE7ADF" w14:textId="77777777" w:rsidR="004B38C5" w:rsidRPr="004B38C5" w:rsidRDefault="004B38C5" w:rsidP="004B38C5">
      <w:pPr>
        <w:rPr>
          <w:b/>
          <w:bCs/>
          <w:sz w:val="32"/>
          <w:szCs w:val="32"/>
        </w:rPr>
      </w:pPr>
      <w:r w:rsidRPr="004B38C5">
        <w:rPr>
          <w:b/>
          <w:bCs/>
          <w:sz w:val="32"/>
          <w:szCs w:val="32"/>
        </w:rPr>
        <w:t>3. Suggest a new department that could be added to this system and which tables it would manage.</w:t>
      </w:r>
    </w:p>
    <w:p w14:paraId="6BBC6CE3" w14:textId="77777777" w:rsidR="004B38C5" w:rsidRPr="004B38C5" w:rsidRDefault="004B38C5" w:rsidP="004B38C5">
      <w:pPr>
        <w:rPr>
          <w:sz w:val="32"/>
          <w:szCs w:val="32"/>
        </w:rPr>
      </w:pPr>
      <w:r w:rsidRPr="004B38C5">
        <w:rPr>
          <w:b/>
          <w:bCs/>
          <w:sz w:val="32"/>
          <w:szCs w:val="32"/>
        </w:rPr>
        <w:t>Suggested Department:</w:t>
      </w:r>
      <w:r w:rsidRPr="004B38C5">
        <w:rPr>
          <w:sz w:val="32"/>
          <w:szCs w:val="32"/>
        </w:rPr>
        <w:t xml:space="preserve"> </w:t>
      </w:r>
      <w:r w:rsidRPr="004B38C5">
        <w:rPr>
          <w:b/>
          <w:bCs/>
          <w:sz w:val="32"/>
          <w:szCs w:val="32"/>
        </w:rPr>
        <w:t>Finance</w:t>
      </w:r>
    </w:p>
    <w:p w14:paraId="36AA434A" w14:textId="77777777" w:rsidR="004B38C5" w:rsidRPr="004B38C5" w:rsidRDefault="004B38C5" w:rsidP="004B38C5">
      <w:pPr>
        <w:rPr>
          <w:sz w:val="32"/>
          <w:szCs w:val="32"/>
        </w:rPr>
      </w:pPr>
      <w:r w:rsidRPr="004B38C5">
        <w:rPr>
          <w:b/>
          <w:bCs/>
          <w:sz w:val="32"/>
          <w:szCs w:val="32"/>
        </w:rPr>
        <w:t>Possible Tables Managed:</w:t>
      </w:r>
    </w:p>
    <w:p w14:paraId="3CE44D6B" w14:textId="77777777" w:rsidR="004B38C5" w:rsidRPr="004B38C5" w:rsidRDefault="004B38C5" w:rsidP="004B38C5">
      <w:pPr>
        <w:numPr>
          <w:ilvl w:val="0"/>
          <w:numId w:val="4"/>
        </w:numPr>
        <w:rPr>
          <w:sz w:val="32"/>
          <w:szCs w:val="32"/>
        </w:rPr>
      </w:pPr>
      <w:r w:rsidRPr="004B38C5">
        <w:rPr>
          <w:sz w:val="32"/>
          <w:szCs w:val="32"/>
        </w:rPr>
        <w:t>Finance.Invoice — managing invoices related to payments and contracts</w:t>
      </w:r>
    </w:p>
    <w:p w14:paraId="1D7ACC0D" w14:textId="77777777" w:rsidR="004B38C5" w:rsidRPr="004B38C5" w:rsidRDefault="004B38C5" w:rsidP="004B38C5">
      <w:pPr>
        <w:numPr>
          <w:ilvl w:val="0"/>
          <w:numId w:val="4"/>
        </w:numPr>
        <w:rPr>
          <w:sz w:val="32"/>
          <w:szCs w:val="32"/>
        </w:rPr>
      </w:pPr>
      <w:r w:rsidRPr="004B38C5">
        <w:rPr>
          <w:sz w:val="32"/>
          <w:szCs w:val="32"/>
        </w:rPr>
        <w:t>Finance.Budget — tracking budgets for various departments or projects</w:t>
      </w:r>
    </w:p>
    <w:p w14:paraId="0AF2E1D2" w14:textId="77777777" w:rsidR="004B38C5" w:rsidRPr="004B38C5" w:rsidRDefault="004B38C5" w:rsidP="004B38C5">
      <w:pPr>
        <w:numPr>
          <w:ilvl w:val="0"/>
          <w:numId w:val="4"/>
        </w:numPr>
        <w:rPr>
          <w:sz w:val="32"/>
          <w:szCs w:val="32"/>
        </w:rPr>
      </w:pPr>
      <w:r w:rsidRPr="004B38C5">
        <w:rPr>
          <w:sz w:val="32"/>
          <w:szCs w:val="32"/>
        </w:rPr>
        <w:t>Finance.Expense — recording expenses and reimbursements</w:t>
      </w:r>
    </w:p>
    <w:p w14:paraId="22CDF9A0" w14:textId="77777777" w:rsidR="004B38C5" w:rsidRPr="004B38C5" w:rsidRDefault="004B38C5" w:rsidP="004B38C5">
      <w:pPr>
        <w:numPr>
          <w:ilvl w:val="0"/>
          <w:numId w:val="4"/>
        </w:numPr>
        <w:rPr>
          <w:sz w:val="32"/>
          <w:szCs w:val="32"/>
        </w:rPr>
      </w:pPr>
      <w:r w:rsidRPr="004B38C5">
        <w:rPr>
          <w:sz w:val="32"/>
          <w:szCs w:val="32"/>
        </w:rPr>
        <w:t>Finance.Payroll — managing employee salary and compensation details</w:t>
      </w:r>
    </w:p>
    <w:p w14:paraId="52EE3BC7" w14:textId="77777777" w:rsidR="004B38C5" w:rsidRPr="004B38C5" w:rsidRDefault="004B38C5" w:rsidP="004B38C5">
      <w:pPr>
        <w:rPr>
          <w:sz w:val="32"/>
          <w:szCs w:val="32"/>
        </w:rPr>
      </w:pPr>
      <w:r w:rsidRPr="004B38C5">
        <w:rPr>
          <w:sz w:val="32"/>
          <w:szCs w:val="32"/>
        </w:rPr>
        <w:t>This would extend the system’s capability to handle financial operations closely related to contracts, payments, and HR.</w:t>
      </w:r>
    </w:p>
    <w:p w14:paraId="0136EF32" w14:textId="77777777" w:rsidR="004B38C5" w:rsidRDefault="004B38C5">
      <w:pPr>
        <w:rPr>
          <w:sz w:val="32"/>
          <w:szCs w:val="32"/>
        </w:rPr>
      </w:pPr>
    </w:p>
    <w:p w14:paraId="17632EB2" w14:textId="77777777" w:rsidR="004B38C5" w:rsidRDefault="004B38C5">
      <w:pPr>
        <w:rPr>
          <w:sz w:val="32"/>
          <w:szCs w:val="32"/>
        </w:rPr>
      </w:pPr>
    </w:p>
    <w:p w14:paraId="3A388072" w14:textId="77777777" w:rsidR="004B38C5" w:rsidRDefault="004B38C5">
      <w:pPr>
        <w:rPr>
          <w:sz w:val="32"/>
          <w:szCs w:val="32"/>
        </w:rPr>
      </w:pPr>
    </w:p>
    <w:p w14:paraId="5401FA23" w14:textId="77777777" w:rsidR="004B38C5" w:rsidRDefault="004B38C5">
      <w:pPr>
        <w:rPr>
          <w:sz w:val="32"/>
          <w:szCs w:val="32"/>
        </w:rPr>
      </w:pPr>
    </w:p>
    <w:p w14:paraId="768C7866" w14:textId="77777777" w:rsidR="004B38C5" w:rsidRPr="004B38C5" w:rsidRDefault="004B38C5" w:rsidP="004B38C5">
      <w:pPr>
        <w:rPr>
          <w:b/>
          <w:bCs/>
          <w:sz w:val="32"/>
          <w:szCs w:val="32"/>
        </w:rPr>
      </w:pPr>
      <w:r w:rsidRPr="004B38C5">
        <w:rPr>
          <w:b/>
          <w:bCs/>
          <w:sz w:val="32"/>
          <w:szCs w:val="32"/>
        </w:rPr>
        <w:lastRenderedPageBreak/>
        <w:t>What is a Schema in SQL Server?</w:t>
      </w:r>
    </w:p>
    <w:p w14:paraId="05F3D4F9" w14:textId="77777777" w:rsidR="004B38C5" w:rsidRPr="004B38C5" w:rsidRDefault="004B38C5" w:rsidP="004B38C5">
      <w:pPr>
        <w:numPr>
          <w:ilvl w:val="0"/>
          <w:numId w:val="5"/>
        </w:numPr>
        <w:rPr>
          <w:sz w:val="32"/>
          <w:szCs w:val="32"/>
        </w:rPr>
      </w:pPr>
      <w:r w:rsidRPr="004B38C5">
        <w:rPr>
          <w:sz w:val="32"/>
          <w:szCs w:val="32"/>
        </w:rPr>
        <w:t xml:space="preserve">A </w:t>
      </w:r>
      <w:r w:rsidRPr="004B38C5">
        <w:rPr>
          <w:b/>
          <w:bCs/>
          <w:sz w:val="32"/>
          <w:szCs w:val="32"/>
        </w:rPr>
        <w:t>schema</w:t>
      </w:r>
      <w:r w:rsidRPr="004B38C5">
        <w:rPr>
          <w:sz w:val="32"/>
          <w:szCs w:val="32"/>
        </w:rPr>
        <w:t xml:space="preserve"> is a container or namespace that holds database objects such as tables, views, procedures, etc.</w:t>
      </w:r>
    </w:p>
    <w:p w14:paraId="763E07EE" w14:textId="77777777" w:rsidR="004B38C5" w:rsidRPr="004B38C5" w:rsidRDefault="004B38C5" w:rsidP="004B38C5">
      <w:pPr>
        <w:numPr>
          <w:ilvl w:val="0"/>
          <w:numId w:val="5"/>
        </w:numPr>
        <w:rPr>
          <w:sz w:val="32"/>
          <w:szCs w:val="32"/>
        </w:rPr>
      </w:pPr>
      <w:r w:rsidRPr="004B38C5">
        <w:rPr>
          <w:sz w:val="32"/>
          <w:szCs w:val="32"/>
        </w:rPr>
        <w:t>It helps organize objects logically and manage permissions more efficiently.</w:t>
      </w:r>
    </w:p>
    <w:p w14:paraId="44C32D7F" w14:textId="77777777" w:rsidR="004B38C5" w:rsidRDefault="004B38C5" w:rsidP="004B38C5">
      <w:pPr>
        <w:numPr>
          <w:ilvl w:val="0"/>
          <w:numId w:val="5"/>
        </w:numPr>
        <w:rPr>
          <w:sz w:val="32"/>
          <w:szCs w:val="32"/>
        </w:rPr>
      </w:pPr>
      <w:r w:rsidRPr="004B38C5">
        <w:rPr>
          <w:sz w:val="32"/>
          <w:szCs w:val="32"/>
        </w:rPr>
        <w:t>Default schema is usually dbo.</w:t>
      </w:r>
    </w:p>
    <w:p w14:paraId="0B843A92" w14:textId="77777777" w:rsidR="004B38C5" w:rsidRDefault="004B38C5" w:rsidP="004B38C5">
      <w:pPr>
        <w:rPr>
          <w:sz w:val="32"/>
          <w:szCs w:val="32"/>
        </w:rPr>
      </w:pPr>
    </w:p>
    <w:p w14:paraId="0B6B03AD" w14:textId="100F9240" w:rsidR="004B38C5" w:rsidRPr="004B38C5" w:rsidRDefault="004B38C5" w:rsidP="004B38C5">
      <w:pPr>
        <w:rPr>
          <w:b/>
          <w:bCs/>
          <w:sz w:val="32"/>
          <w:szCs w:val="32"/>
        </w:rPr>
      </w:pPr>
      <w:r w:rsidRPr="004B38C5">
        <w:rPr>
          <w:b/>
          <w:bCs/>
          <w:sz w:val="32"/>
          <w:szCs w:val="32"/>
        </w:rPr>
        <w:t>Summary Table</w:t>
      </w:r>
      <w:r>
        <w:rPr>
          <w:b/>
          <w:bCs/>
          <w:sz w:val="32"/>
          <w:szCs w:val="32"/>
        </w:rPr>
        <w:t xml:space="preserve"> of </w:t>
      </w:r>
      <w:proofErr w:type="gramStart"/>
      <w:r>
        <w:rPr>
          <w:b/>
          <w:bCs/>
          <w:sz w:val="32"/>
          <w:szCs w:val="32"/>
        </w:rPr>
        <w:t>Schemas :</w:t>
      </w:r>
      <w:proofErr w:type="gramEnd"/>
    </w:p>
    <w:tbl>
      <w:tblPr>
        <w:tblStyle w:val="TableGrid"/>
        <w:tblW w:w="9420" w:type="dxa"/>
        <w:tblLook w:val="04A0" w:firstRow="1" w:lastRow="0" w:firstColumn="1" w:lastColumn="0" w:noHBand="0" w:noVBand="1"/>
      </w:tblPr>
      <w:tblGrid>
        <w:gridCol w:w="3797"/>
        <w:gridCol w:w="2311"/>
        <w:gridCol w:w="3312"/>
      </w:tblGrid>
      <w:tr w:rsidR="004B38C5" w:rsidRPr="004B38C5" w14:paraId="2F9DF73D" w14:textId="77777777" w:rsidTr="004B38C5">
        <w:tc>
          <w:tcPr>
            <w:tcW w:w="0" w:type="auto"/>
            <w:hideMark/>
          </w:tcPr>
          <w:p w14:paraId="197D060F" w14:textId="77777777" w:rsidR="004B38C5" w:rsidRPr="004B38C5" w:rsidRDefault="004B38C5" w:rsidP="004B38C5">
            <w:pPr>
              <w:spacing w:after="160" w:line="278" w:lineRule="auto"/>
              <w:rPr>
                <w:b/>
                <w:bCs/>
                <w:sz w:val="22"/>
                <w:szCs w:val="22"/>
                <w:u w:val="single"/>
              </w:rPr>
            </w:pPr>
            <w:r w:rsidRPr="004B38C5">
              <w:rPr>
                <w:b/>
                <w:bCs/>
                <w:sz w:val="22"/>
                <w:szCs w:val="22"/>
                <w:u w:val="single"/>
              </w:rPr>
              <w:t>Command</w:t>
            </w:r>
          </w:p>
        </w:tc>
        <w:tc>
          <w:tcPr>
            <w:tcW w:w="0" w:type="auto"/>
            <w:hideMark/>
          </w:tcPr>
          <w:p w14:paraId="6C5E1EAD" w14:textId="77777777" w:rsidR="004B38C5" w:rsidRPr="004B38C5" w:rsidRDefault="004B38C5" w:rsidP="004B38C5">
            <w:pPr>
              <w:spacing w:after="160" w:line="278" w:lineRule="auto"/>
              <w:rPr>
                <w:b/>
                <w:bCs/>
                <w:sz w:val="22"/>
                <w:szCs w:val="22"/>
                <w:u w:val="single"/>
              </w:rPr>
            </w:pPr>
            <w:r w:rsidRPr="004B38C5">
              <w:rPr>
                <w:b/>
                <w:bCs/>
                <w:sz w:val="22"/>
                <w:szCs w:val="22"/>
                <w:u w:val="single"/>
              </w:rPr>
              <w:t>Purpose</w:t>
            </w:r>
          </w:p>
        </w:tc>
        <w:tc>
          <w:tcPr>
            <w:tcW w:w="3312" w:type="dxa"/>
            <w:hideMark/>
          </w:tcPr>
          <w:p w14:paraId="71CBB9A6" w14:textId="77777777" w:rsidR="004B38C5" w:rsidRPr="004B38C5" w:rsidRDefault="004B38C5" w:rsidP="004B38C5">
            <w:pPr>
              <w:spacing w:after="160" w:line="278" w:lineRule="auto"/>
              <w:rPr>
                <w:b/>
                <w:bCs/>
                <w:sz w:val="22"/>
                <w:szCs w:val="22"/>
                <w:u w:val="single"/>
              </w:rPr>
            </w:pPr>
            <w:r w:rsidRPr="004B38C5">
              <w:rPr>
                <w:b/>
                <w:bCs/>
                <w:sz w:val="22"/>
                <w:szCs w:val="22"/>
                <w:u w:val="single"/>
              </w:rPr>
              <w:t>Example</w:t>
            </w:r>
          </w:p>
        </w:tc>
      </w:tr>
      <w:tr w:rsidR="004B38C5" w:rsidRPr="004B38C5" w14:paraId="49C39B09" w14:textId="77777777" w:rsidTr="004B38C5">
        <w:tc>
          <w:tcPr>
            <w:tcW w:w="0" w:type="auto"/>
            <w:hideMark/>
          </w:tcPr>
          <w:p w14:paraId="5A22A238" w14:textId="77777777" w:rsidR="004B38C5" w:rsidRPr="004B38C5" w:rsidRDefault="004B38C5" w:rsidP="004B38C5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4B38C5">
              <w:rPr>
                <w:b/>
                <w:bCs/>
                <w:sz w:val="22"/>
                <w:szCs w:val="22"/>
              </w:rPr>
              <w:t>CREATE SCHEMA schema_name;</w:t>
            </w:r>
          </w:p>
        </w:tc>
        <w:tc>
          <w:tcPr>
            <w:tcW w:w="0" w:type="auto"/>
            <w:hideMark/>
          </w:tcPr>
          <w:p w14:paraId="7DB62DFC" w14:textId="77777777" w:rsidR="004B38C5" w:rsidRPr="004B38C5" w:rsidRDefault="004B38C5" w:rsidP="004B38C5">
            <w:pPr>
              <w:spacing w:after="160" w:line="278" w:lineRule="auto"/>
              <w:rPr>
                <w:sz w:val="22"/>
                <w:szCs w:val="22"/>
              </w:rPr>
            </w:pPr>
            <w:r w:rsidRPr="004B38C5">
              <w:rPr>
                <w:sz w:val="22"/>
                <w:szCs w:val="22"/>
              </w:rPr>
              <w:t>Create a new schema in the database</w:t>
            </w:r>
          </w:p>
        </w:tc>
        <w:tc>
          <w:tcPr>
            <w:tcW w:w="3312" w:type="dxa"/>
            <w:hideMark/>
          </w:tcPr>
          <w:p w14:paraId="510F0F1D" w14:textId="77777777" w:rsidR="004B38C5" w:rsidRPr="004B38C5" w:rsidRDefault="004B38C5" w:rsidP="004B38C5">
            <w:pPr>
              <w:spacing w:after="160" w:line="278" w:lineRule="auto"/>
              <w:rPr>
                <w:sz w:val="22"/>
                <w:szCs w:val="22"/>
              </w:rPr>
            </w:pPr>
            <w:r w:rsidRPr="004B38C5">
              <w:rPr>
                <w:sz w:val="22"/>
                <w:szCs w:val="22"/>
              </w:rPr>
              <w:t>CREATE SCHEMA HR;</w:t>
            </w:r>
          </w:p>
        </w:tc>
      </w:tr>
      <w:tr w:rsidR="004B38C5" w:rsidRPr="004B38C5" w14:paraId="59E6B906" w14:textId="77777777" w:rsidTr="004B38C5">
        <w:tc>
          <w:tcPr>
            <w:tcW w:w="0" w:type="auto"/>
            <w:hideMark/>
          </w:tcPr>
          <w:p w14:paraId="701F7764" w14:textId="77777777" w:rsidR="004B38C5" w:rsidRPr="004B38C5" w:rsidRDefault="004B38C5" w:rsidP="004B38C5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4B38C5">
              <w:rPr>
                <w:b/>
                <w:bCs/>
                <w:sz w:val="22"/>
                <w:szCs w:val="22"/>
              </w:rPr>
              <w:t>ALTER SCHEMA new_schema TRANSFER old_schema.table_name;</w:t>
            </w:r>
          </w:p>
        </w:tc>
        <w:tc>
          <w:tcPr>
            <w:tcW w:w="0" w:type="auto"/>
            <w:hideMark/>
          </w:tcPr>
          <w:p w14:paraId="02343057" w14:textId="77777777" w:rsidR="004B38C5" w:rsidRPr="004B38C5" w:rsidRDefault="004B38C5" w:rsidP="004B38C5">
            <w:pPr>
              <w:spacing w:after="160" w:line="278" w:lineRule="auto"/>
              <w:rPr>
                <w:sz w:val="22"/>
                <w:szCs w:val="22"/>
              </w:rPr>
            </w:pPr>
            <w:r w:rsidRPr="004B38C5">
              <w:rPr>
                <w:sz w:val="22"/>
                <w:szCs w:val="22"/>
              </w:rPr>
              <w:t>Move an existing object (e.g., table) to a different schema</w:t>
            </w:r>
          </w:p>
        </w:tc>
        <w:tc>
          <w:tcPr>
            <w:tcW w:w="3312" w:type="dxa"/>
            <w:hideMark/>
          </w:tcPr>
          <w:p w14:paraId="272F3A92" w14:textId="77777777" w:rsidR="004B38C5" w:rsidRPr="004B38C5" w:rsidRDefault="004B38C5" w:rsidP="004B38C5">
            <w:pPr>
              <w:spacing w:after="160" w:line="278" w:lineRule="auto"/>
              <w:rPr>
                <w:sz w:val="22"/>
                <w:szCs w:val="22"/>
              </w:rPr>
            </w:pPr>
            <w:r w:rsidRPr="004B38C5">
              <w:rPr>
                <w:sz w:val="22"/>
                <w:szCs w:val="22"/>
              </w:rPr>
              <w:t xml:space="preserve">ALTER SCHEMA HR TRANSFER </w:t>
            </w:r>
            <w:proofErr w:type="gramStart"/>
            <w:r w:rsidRPr="004B38C5">
              <w:rPr>
                <w:sz w:val="22"/>
                <w:szCs w:val="22"/>
              </w:rPr>
              <w:t>dbo.Employee</w:t>
            </w:r>
            <w:proofErr w:type="gramEnd"/>
            <w:r w:rsidRPr="004B38C5">
              <w:rPr>
                <w:sz w:val="22"/>
                <w:szCs w:val="22"/>
              </w:rPr>
              <w:t>;</w:t>
            </w:r>
          </w:p>
        </w:tc>
      </w:tr>
      <w:tr w:rsidR="004B38C5" w:rsidRPr="004B38C5" w14:paraId="1ED56DEF" w14:textId="77777777" w:rsidTr="004B38C5">
        <w:tc>
          <w:tcPr>
            <w:tcW w:w="0" w:type="auto"/>
            <w:hideMark/>
          </w:tcPr>
          <w:p w14:paraId="0354FEB0" w14:textId="77777777" w:rsidR="004B38C5" w:rsidRPr="004B38C5" w:rsidRDefault="004B38C5" w:rsidP="004B38C5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4B38C5">
              <w:rPr>
                <w:b/>
                <w:bCs/>
                <w:sz w:val="22"/>
                <w:szCs w:val="22"/>
              </w:rPr>
              <w:t>DROP SCHEMA schema_name;</w:t>
            </w:r>
          </w:p>
        </w:tc>
        <w:tc>
          <w:tcPr>
            <w:tcW w:w="0" w:type="auto"/>
            <w:hideMark/>
          </w:tcPr>
          <w:p w14:paraId="6EBB61CD" w14:textId="77777777" w:rsidR="004B38C5" w:rsidRPr="004B38C5" w:rsidRDefault="004B38C5" w:rsidP="004B38C5">
            <w:pPr>
              <w:spacing w:after="160" w:line="278" w:lineRule="auto"/>
              <w:rPr>
                <w:sz w:val="22"/>
                <w:szCs w:val="22"/>
              </w:rPr>
            </w:pPr>
            <w:r w:rsidRPr="004B38C5">
              <w:rPr>
                <w:sz w:val="22"/>
                <w:szCs w:val="22"/>
              </w:rPr>
              <w:t>Delete a schema (only if empty, no objects inside)</w:t>
            </w:r>
          </w:p>
        </w:tc>
        <w:tc>
          <w:tcPr>
            <w:tcW w:w="3312" w:type="dxa"/>
            <w:hideMark/>
          </w:tcPr>
          <w:p w14:paraId="25A3FAB3" w14:textId="77777777" w:rsidR="004B38C5" w:rsidRPr="004B38C5" w:rsidRDefault="004B38C5" w:rsidP="004B38C5">
            <w:pPr>
              <w:spacing w:after="160" w:line="278" w:lineRule="auto"/>
              <w:rPr>
                <w:sz w:val="22"/>
                <w:szCs w:val="22"/>
              </w:rPr>
            </w:pPr>
            <w:r w:rsidRPr="004B38C5">
              <w:rPr>
                <w:sz w:val="22"/>
                <w:szCs w:val="22"/>
              </w:rPr>
              <w:t>DROP SCHEMA Sales;</w:t>
            </w:r>
          </w:p>
        </w:tc>
      </w:tr>
      <w:tr w:rsidR="004B38C5" w:rsidRPr="004B38C5" w14:paraId="7370F26A" w14:textId="77777777" w:rsidTr="004B38C5">
        <w:tc>
          <w:tcPr>
            <w:tcW w:w="0" w:type="auto"/>
            <w:hideMark/>
          </w:tcPr>
          <w:p w14:paraId="7CE7398B" w14:textId="77777777" w:rsidR="004B38C5" w:rsidRPr="004B38C5" w:rsidRDefault="004B38C5" w:rsidP="004B38C5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4B38C5">
              <w:rPr>
                <w:b/>
                <w:bCs/>
                <w:sz w:val="22"/>
                <w:szCs w:val="22"/>
              </w:rPr>
              <w:t>GRANT SELECT ON SCHEMA::schema_name TO user;</w:t>
            </w:r>
          </w:p>
        </w:tc>
        <w:tc>
          <w:tcPr>
            <w:tcW w:w="0" w:type="auto"/>
            <w:hideMark/>
          </w:tcPr>
          <w:p w14:paraId="4D9793E3" w14:textId="77777777" w:rsidR="004B38C5" w:rsidRPr="004B38C5" w:rsidRDefault="004B38C5" w:rsidP="004B38C5">
            <w:pPr>
              <w:spacing w:after="160" w:line="278" w:lineRule="auto"/>
              <w:rPr>
                <w:sz w:val="22"/>
                <w:szCs w:val="22"/>
              </w:rPr>
            </w:pPr>
            <w:r w:rsidRPr="004B38C5">
              <w:rPr>
                <w:sz w:val="22"/>
                <w:szCs w:val="22"/>
              </w:rPr>
              <w:t>Grant permissions on all objects in a schema to a user/role</w:t>
            </w:r>
          </w:p>
        </w:tc>
        <w:tc>
          <w:tcPr>
            <w:tcW w:w="3312" w:type="dxa"/>
            <w:hideMark/>
          </w:tcPr>
          <w:p w14:paraId="4B11582F" w14:textId="77777777" w:rsidR="004B38C5" w:rsidRPr="004B38C5" w:rsidRDefault="004B38C5" w:rsidP="004B38C5">
            <w:pPr>
              <w:spacing w:after="160" w:line="278" w:lineRule="auto"/>
              <w:rPr>
                <w:sz w:val="22"/>
                <w:szCs w:val="22"/>
              </w:rPr>
            </w:pPr>
            <w:r w:rsidRPr="004B38C5">
              <w:rPr>
                <w:sz w:val="22"/>
                <w:szCs w:val="22"/>
              </w:rPr>
              <w:t xml:space="preserve">GRANT SELECT ON </w:t>
            </w:r>
            <w:proofErr w:type="gramStart"/>
            <w:r w:rsidRPr="004B38C5">
              <w:rPr>
                <w:sz w:val="22"/>
                <w:szCs w:val="22"/>
              </w:rPr>
              <w:t>SCHEMA::</w:t>
            </w:r>
            <w:proofErr w:type="gramEnd"/>
            <w:r w:rsidRPr="004B38C5">
              <w:rPr>
                <w:sz w:val="22"/>
                <w:szCs w:val="22"/>
              </w:rPr>
              <w:t>Academics TO Analyst;</w:t>
            </w:r>
          </w:p>
        </w:tc>
      </w:tr>
      <w:tr w:rsidR="004B38C5" w:rsidRPr="004B38C5" w14:paraId="2732AC88" w14:textId="77777777" w:rsidTr="004B38C5">
        <w:trPr>
          <w:trHeight w:val="2160"/>
        </w:trPr>
        <w:tc>
          <w:tcPr>
            <w:tcW w:w="0" w:type="auto"/>
            <w:hideMark/>
          </w:tcPr>
          <w:p w14:paraId="4F10C990" w14:textId="77777777" w:rsidR="004B38C5" w:rsidRPr="004B38C5" w:rsidRDefault="004B38C5" w:rsidP="004B38C5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4B38C5">
              <w:rPr>
                <w:b/>
                <w:bCs/>
                <w:sz w:val="22"/>
                <w:szCs w:val="22"/>
              </w:rPr>
              <w:t>REVOKE / DENY</w:t>
            </w:r>
          </w:p>
        </w:tc>
        <w:tc>
          <w:tcPr>
            <w:tcW w:w="0" w:type="auto"/>
            <w:hideMark/>
          </w:tcPr>
          <w:p w14:paraId="5211794B" w14:textId="77777777" w:rsidR="004B38C5" w:rsidRPr="004B38C5" w:rsidRDefault="004B38C5" w:rsidP="004B38C5">
            <w:pPr>
              <w:spacing w:after="160" w:line="278" w:lineRule="auto"/>
              <w:rPr>
                <w:sz w:val="22"/>
                <w:szCs w:val="22"/>
              </w:rPr>
            </w:pPr>
            <w:r w:rsidRPr="004B38C5">
              <w:rPr>
                <w:sz w:val="22"/>
                <w:szCs w:val="22"/>
              </w:rPr>
              <w:t>Remove or deny permissions on schema or objects</w:t>
            </w:r>
          </w:p>
        </w:tc>
        <w:tc>
          <w:tcPr>
            <w:tcW w:w="3312" w:type="dxa"/>
            <w:hideMark/>
          </w:tcPr>
          <w:p w14:paraId="0367263D" w14:textId="77777777" w:rsidR="004B38C5" w:rsidRPr="004B38C5" w:rsidRDefault="004B38C5" w:rsidP="004B38C5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B38C5">
              <w:rPr>
                <w:sz w:val="22"/>
                <w:szCs w:val="22"/>
              </w:rPr>
              <w:t xml:space="preserve">REVOKE SELECT ON </w:t>
            </w:r>
            <w:proofErr w:type="gramStart"/>
            <w:r w:rsidRPr="004B38C5">
              <w:rPr>
                <w:sz w:val="22"/>
                <w:szCs w:val="22"/>
              </w:rPr>
              <w:t>SCHEMA::</w:t>
            </w:r>
            <w:proofErr w:type="gramEnd"/>
            <w:r w:rsidRPr="004B38C5">
              <w:rPr>
                <w:sz w:val="22"/>
                <w:szCs w:val="22"/>
              </w:rPr>
              <w:t>HR FROM User1;</w:t>
            </w:r>
          </w:p>
        </w:tc>
      </w:tr>
      <w:tr w:rsidR="004B38C5" w:rsidRPr="004B38C5" w14:paraId="30FF83B9" w14:textId="77777777" w:rsidTr="004B38C5">
        <w:tc>
          <w:tcPr>
            <w:tcW w:w="0" w:type="auto"/>
            <w:hideMark/>
          </w:tcPr>
          <w:p w14:paraId="5E11A3FD" w14:textId="77777777" w:rsidR="004B38C5" w:rsidRPr="004B38C5" w:rsidRDefault="004B38C5" w:rsidP="004B38C5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4B38C5">
              <w:rPr>
                <w:b/>
                <w:bCs/>
                <w:sz w:val="22"/>
                <w:szCs w:val="22"/>
              </w:rPr>
              <w:t>SELECT * FROM schema_name.table_name;</w:t>
            </w:r>
          </w:p>
        </w:tc>
        <w:tc>
          <w:tcPr>
            <w:tcW w:w="0" w:type="auto"/>
            <w:hideMark/>
          </w:tcPr>
          <w:p w14:paraId="65CCFECB" w14:textId="77777777" w:rsidR="004B38C5" w:rsidRPr="004B38C5" w:rsidRDefault="004B38C5" w:rsidP="004B38C5">
            <w:pPr>
              <w:spacing w:after="160" w:line="278" w:lineRule="auto"/>
              <w:rPr>
                <w:sz w:val="22"/>
                <w:szCs w:val="22"/>
              </w:rPr>
            </w:pPr>
            <w:r w:rsidRPr="004B38C5">
              <w:rPr>
                <w:sz w:val="22"/>
                <w:szCs w:val="22"/>
              </w:rPr>
              <w:t>Query data from a table within a specific schema</w:t>
            </w:r>
          </w:p>
        </w:tc>
        <w:tc>
          <w:tcPr>
            <w:tcW w:w="3312" w:type="dxa"/>
            <w:hideMark/>
          </w:tcPr>
          <w:p w14:paraId="0457A271" w14:textId="77777777" w:rsidR="004B38C5" w:rsidRPr="004B38C5" w:rsidRDefault="004B38C5" w:rsidP="004B38C5">
            <w:pPr>
              <w:spacing w:after="160" w:line="278" w:lineRule="auto"/>
              <w:rPr>
                <w:sz w:val="22"/>
                <w:szCs w:val="22"/>
              </w:rPr>
            </w:pPr>
            <w:r w:rsidRPr="004B38C5">
              <w:rPr>
                <w:sz w:val="22"/>
                <w:szCs w:val="22"/>
              </w:rPr>
              <w:t xml:space="preserve">SELECT * FROM </w:t>
            </w:r>
            <w:proofErr w:type="gramStart"/>
            <w:r w:rsidRPr="004B38C5">
              <w:rPr>
                <w:sz w:val="22"/>
                <w:szCs w:val="22"/>
              </w:rPr>
              <w:t>HR.Employee</w:t>
            </w:r>
            <w:proofErr w:type="gramEnd"/>
            <w:r w:rsidRPr="004B38C5">
              <w:rPr>
                <w:sz w:val="22"/>
                <w:szCs w:val="22"/>
              </w:rPr>
              <w:t>;</w:t>
            </w:r>
          </w:p>
        </w:tc>
      </w:tr>
    </w:tbl>
    <w:p w14:paraId="12A8ECA6" w14:textId="77777777" w:rsidR="004B38C5" w:rsidRPr="00F92774" w:rsidRDefault="004B38C5">
      <w:pPr>
        <w:rPr>
          <w:sz w:val="32"/>
          <w:szCs w:val="32"/>
        </w:rPr>
      </w:pPr>
    </w:p>
    <w:sectPr w:rsidR="004B38C5" w:rsidRPr="00F92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5225"/>
    <w:multiLevelType w:val="multilevel"/>
    <w:tmpl w:val="1E7E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05EB0"/>
    <w:multiLevelType w:val="multilevel"/>
    <w:tmpl w:val="C646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32FDE"/>
    <w:multiLevelType w:val="multilevel"/>
    <w:tmpl w:val="4714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E0AA5"/>
    <w:multiLevelType w:val="multilevel"/>
    <w:tmpl w:val="06E4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3329D"/>
    <w:multiLevelType w:val="multilevel"/>
    <w:tmpl w:val="D64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811654">
    <w:abstractNumId w:val="3"/>
  </w:num>
  <w:num w:numId="2" w16cid:durableId="367340047">
    <w:abstractNumId w:val="4"/>
  </w:num>
  <w:num w:numId="3" w16cid:durableId="291667469">
    <w:abstractNumId w:val="1"/>
  </w:num>
  <w:num w:numId="4" w16cid:durableId="1312444663">
    <w:abstractNumId w:val="0"/>
  </w:num>
  <w:num w:numId="5" w16cid:durableId="531961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901"/>
    <w:rsid w:val="001052E6"/>
    <w:rsid w:val="00114D7F"/>
    <w:rsid w:val="003947D0"/>
    <w:rsid w:val="004B38C5"/>
    <w:rsid w:val="00581647"/>
    <w:rsid w:val="00A76173"/>
    <w:rsid w:val="00C56901"/>
    <w:rsid w:val="00F9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F479"/>
  <w15:chartTrackingRefBased/>
  <w15:docId w15:val="{131BB8BA-9EDA-41B1-90B7-BC9EA66D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6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9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3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Codeline 2024</dc:creator>
  <cp:keywords/>
  <dc:description/>
  <cp:lastModifiedBy>Codeline 2024</cp:lastModifiedBy>
  <cp:revision>3</cp:revision>
  <dcterms:created xsi:type="dcterms:W3CDTF">2025-05-27T06:16:00Z</dcterms:created>
  <dcterms:modified xsi:type="dcterms:W3CDTF">2025-05-27T07:49:00Z</dcterms:modified>
</cp:coreProperties>
</file>