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3EBAD" w14:textId="77777777" w:rsidR="0025101D" w:rsidRDefault="00000000">
      <w:pPr>
        <w:spacing w:after="251" w:line="259" w:lineRule="auto"/>
        <w:ind w:left="196"/>
        <w:jc w:val="center"/>
      </w:pPr>
      <w:r>
        <w:rPr>
          <w:b/>
          <w:sz w:val="36"/>
        </w:rPr>
        <w:t xml:space="preserve">Task 1 </w:t>
      </w:r>
      <w:proofErr w:type="gramStart"/>
      <w:r>
        <w:rPr>
          <w:b/>
          <w:sz w:val="36"/>
        </w:rPr>
        <w:t>( Report</w:t>
      </w:r>
      <w:proofErr w:type="gramEnd"/>
      <w:r>
        <w:rPr>
          <w:b/>
          <w:sz w:val="36"/>
        </w:rPr>
        <w:t xml:space="preserve"> ) </w:t>
      </w:r>
    </w:p>
    <w:p w14:paraId="4075289C" w14:textId="77777777" w:rsidR="0025101D" w:rsidRDefault="00000000">
      <w:pPr>
        <w:spacing w:after="135" w:line="259" w:lineRule="auto"/>
        <w:ind w:left="196" w:right="5"/>
        <w:jc w:val="center"/>
      </w:pPr>
      <w:r>
        <w:rPr>
          <w:rFonts w:ascii="Segoe UI Emoji" w:eastAsia="Segoe UI Emoji" w:hAnsi="Segoe UI Emoji" w:cs="Segoe UI Emoji"/>
          <w:color w:val="635994"/>
          <w:sz w:val="36"/>
        </w:rPr>
        <w:t xml:space="preserve"> </w:t>
      </w:r>
      <w:r>
        <w:rPr>
          <w:b/>
          <w:sz w:val="36"/>
        </w:rPr>
        <w:t xml:space="preserve"> Database Search and Reporting Task </w:t>
      </w:r>
    </w:p>
    <w:p w14:paraId="69A3BD90" w14:textId="77777777" w:rsidR="0025101D" w:rsidRDefault="00000000">
      <w:pPr>
        <w:spacing w:after="201" w:line="259" w:lineRule="auto"/>
      </w:pPr>
      <w:r>
        <w:rPr>
          <w:rFonts w:ascii="Segoe UI Emoji" w:eastAsia="Segoe UI Emoji" w:hAnsi="Segoe UI Emoji" w:cs="Segoe UI Emoji"/>
          <w:color w:val="46A4FB"/>
          <w:sz w:val="28"/>
        </w:rPr>
        <w:t xml:space="preserve"> </w:t>
      </w:r>
      <w:r>
        <w:rPr>
          <w:b/>
          <w:sz w:val="28"/>
        </w:rPr>
        <w:t xml:space="preserve"> Objective: </w:t>
      </w:r>
    </w:p>
    <w:p w14:paraId="49AC35CC" w14:textId="77777777" w:rsidR="0025101D" w:rsidRDefault="00000000">
      <w:pPr>
        <w:spacing w:after="159" w:line="259" w:lineRule="auto"/>
        <w:ind w:left="0" w:firstLine="0"/>
      </w:pPr>
      <w:r>
        <w:rPr>
          <w:sz w:val="28"/>
        </w:rPr>
        <w:t xml:space="preserve">To develop research and analytical reporting skills by exploring key database concepts </w:t>
      </w:r>
      <w:r>
        <w:rPr>
          <w:rFonts w:ascii="Segoe UI Emoji" w:eastAsia="Segoe UI Emoji" w:hAnsi="Segoe UI Emoji" w:cs="Segoe UI Emoji"/>
          <w:color w:val="402A32"/>
          <w:sz w:val="28"/>
        </w:rPr>
        <w:t xml:space="preserve"> </w:t>
      </w:r>
      <w:r>
        <w:rPr>
          <w:sz w:val="28"/>
        </w:rPr>
        <w:t xml:space="preserve"> </w:t>
      </w:r>
    </w:p>
    <w:p w14:paraId="6E98AFF1" w14:textId="77777777" w:rsidR="0025101D" w:rsidRDefault="00000000">
      <w:pPr>
        <w:spacing w:after="161" w:line="277" w:lineRule="auto"/>
        <w:ind w:left="0" w:firstLine="0"/>
      </w:pPr>
      <w:r>
        <w:rPr>
          <w:b/>
          <w:color w:val="FF0000"/>
          <w:sz w:val="28"/>
        </w:rPr>
        <w:t xml:space="preserve">Make a new git hub repo </w:t>
      </w:r>
      <w:proofErr w:type="gramStart"/>
      <w:r>
        <w:rPr>
          <w:b/>
          <w:color w:val="FF0000"/>
          <w:sz w:val="28"/>
        </w:rPr>
        <w:t>( Database</w:t>
      </w:r>
      <w:proofErr w:type="gramEnd"/>
      <w:r>
        <w:rPr>
          <w:b/>
          <w:color w:val="FF0000"/>
          <w:sz w:val="28"/>
        </w:rPr>
        <w:t xml:space="preserve"> Course documentation ) and add the following requirements to a one report and upload it </w:t>
      </w:r>
    </w:p>
    <w:p w14:paraId="72A2B2C6" w14:textId="77777777" w:rsidR="0025101D" w:rsidRDefault="00000000">
      <w:pPr>
        <w:spacing w:after="146" w:line="259" w:lineRule="auto"/>
        <w:ind w:left="0" w:firstLine="0"/>
      </w:pPr>
      <w:r>
        <w:rPr>
          <w:b/>
          <w:color w:val="FF0000"/>
          <w:sz w:val="28"/>
        </w:rPr>
        <w:t xml:space="preserve"> </w:t>
      </w:r>
    </w:p>
    <w:p w14:paraId="66B14A71" w14:textId="77777777" w:rsidR="0025101D" w:rsidRDefault="00000000">
      <w:pPr>
        <w:numPr>
          <w:ilvl w:val="0"/>
          <w:numId w:val="1"/>
        </w:numPr>
        <w:spacing w:after="25" w:line="259" w:lineRule="auto"/>
        <w:ind w:hanging="247"/>
      </w:pPr>
      <w:r>
        <w:rPr>
          <w:b/>
        </w:rPr>
        <w:t>Comparison Assignment</w:t>
      </w:r>
      <w:r>
        <w:t xml:space="preserve"> </w:t>
      </w:r>
    </w:p>
    <w:p w14:paraId="3A81BC46" w14:textId="77777777" w:rsidR="0025101D" w:rsidRDefault="00000000">
      <w:r>
        <w:t xml:space="preserve">Create a comparison between </w:t>
      </w:r>
      <w:r>
        <w:rPr>
          <w:b/>
        </w:rPr>
        <w:t>Flat File Systems</w:t>
      </w:r>
      <w:r>
        <w:t xml:space="preserve"> and </w:t>
      </w:r>
      <w:r>
        <w:rPr>
          <w:b/>
        </w:rPr>
        <w:t>Relational Databases</w:t>
      </w:r>
      <w:r>
        <w:t xml:space="preserve"> covering:</w:t>
      </w:r>
      <w:r>
        <w:rPr>
          <w:b/>
        </w:rPr>
        <w:t xml:space="preserve"> </w:t>
      </w:r>
    </w:p>
    <w:p w14:paraId="1E20A080" w14:textId="77777777" w:rsidR="0025101D" w:rsidRDefault="00000000">
      <w:pPr>
        <w:numPr>
          <w:ilvl w:val="1"/>
          <w:numId w:val="1"/>
        </w:numPr>
        <w:ind w:hanging="360"/>
      </w:pPr>
      <w:r>
        <w:t xml:space="preserve">Structure </w:t>
      </w:r>
    </w:p>
    <w:p w14:paraId="64BA0485" w14:textId="77777777" w:rsidR="0025101D" w:rsidRDefault="00000000">
      <w:pPr>
        <w:numPr>
          <w:ilvl w:val="1"/>
          <w:numId w:val="1"/>
        </w:numPr>
        <w:ind w:hanging="360"/>
      </w:pPr>
      <w:r>
        <w:t xml:space="preserve">Data Redundancy </w:t>
      </w:r>
    </w:p>
    <w:p w14:paraId="4F4C6118" w14:textId="77777777" w:rsidR="0025101D" w:rsidRDefault="00000000">
      <w:pPr>
        <w:numPr>
          <w:ilvl w:val="1"/>
          <w:numId w:val="1"/>
        </w:numPr>
        <w:ind w:hanging="360"/>
      </w:pPr>
      <w:r>
        <w:t xml:space="preserve">Relationships </w:t>
      </w:r>
    </w:p>
    <w:p w14:paraId="4035BC72" w14:textId="77777777" w:rsidR="0025101D" w:rsidRDefault="00000000">
      <w:pPr>
        <w:numPr>
          <w:ilvl w:val="1"/>
          <w:numId w:val="1"/>
        </w:numPr>
        <w:ind w:hanging="360"/>
      </w:pPr>
      <w:r>
        <w:t xml:space="preserve">Example usage </w:t>
      </w:r>
    </w:p>
    <w:p w14:paraId="688B3C60" w14:textId="77777777" w:rsidR="0025101D" w:rsidRDefault="00000000">
      <w:pPr>
        <w:numPr>
          <w:ilvl w:val="1"/>
          <w:numId w:val="1"/>
        </w:numPr>
        <w:ind w:hanging="360"/>
      </w:pPr>
      <w:r>
        <w:t xml:space="preserve">Drawbacks </w:t>
      </w:r>
    </w:p>
    <w:p w14:paraId="1F1790B2" w14:textId="6948BB85" w:rsidR="00B74283" w:rsidRPr="00D65F2E" w:rsidRDefault="00B74283" w:rsidP="00B74283">
      <w:pPr>
        <w:ind w:left="705" w:firstLine="0"/>
        <w:rPr>
          <w:b/>
          <w:bCs/>
          <w:color w:val="FF0000"/>
        </w:rPr>
      </w:pPr>
      <w:r w:rsidRPr="00D65F2E">
        <w:rPr>
          <w:b/>
          <w:bCs/>
          <w:color w:val="FF0000"/>
        </w:rPr>
        <w:t>The Answer: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1549"/>
        <w:gridCol w:w="3188"/>
        <w:gridCol w:w="4730"/>
      </w:tblGrid>
      <w:tr w:rsidR="00D65F2E" w:rsidRPr="00D65F2E" w14:paraId="78C53D6A" w14:textId="77777777" w:rsidTr="00B74283">
        <w:trPr>
          <w:jc w:val="center"/>
        </w:trPr>
        <w:tc>
          <w:tcPr>
            <w:tcW w:w="0" w:type="auto"/>
            <w:hideMark/>
          </w:tcPr>
          <w:p w14:paraId="42FC9CB8" w14:textId="77777777" w:rsidR="00B74283" w:rsidRPr="00B74283" w:rsidRDefault="00B74283" w:rsidP="00B74283">
            <w:pPr>
              <w:rPr>
                <w:b/>
                <w:bCs/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Feature</w:t>
            </w:r>
          </w:p>
        </w:tc>
        <w:tc>
          <w:tcPr>
            <w:tcW w:w="0" w:type="auto"/>
            <w:hideMark/>
          </w:tcPr>
          <w:p w14:paraId="70150580" w14:textId="77777777" w:rsidR="00B74283" w:rsidRPr="00B74283" w:rsidRDefault="00B74283" w:rsidP="00B74283">
            <w:pPr>
              <w:rPr>
                <w:b/>
                <w:bCs/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Flat File System</w:t>
            </w:r>
          </w:p>
        </w:tc>
        <w:tc>
          <w:tcPr>
            <w:tcW w:w="0" w:type="auto"/>
            <w:hideMark/>
          </w:tcPr>
          <w:p w14:paraId="7180E45A" w14:textId="77777777" w:rsidR="00B74283" w:rsidRPr="00B74283" w:rsidRDefault="00B74283" w:rsidP="00B74283">
            <w:pPr>
              <w:rPr>
                <w:b/>
                <w:bCs/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Relational Database</w:t>
            </w:r>
          </w:p>
        </w:tc>
      </w:tr>
      <w:tr w:rsidR="00D65F2E" w:rsidRPr="00D65F2E" w14:paraId="72EFE29F" w14:textId="77777777" w:rsidTr="00B74283">
        <w:trPr>
          <w:jc w:val="center"/>
        </w:trPr>
        <w:tc>
          <w:tcPr>
            <w:tcW w:w="0" w:type="auto"/>
            <w:hideMark/>
          </w:tcPr>
          <w:p w14:paraId="41D1FAED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Structure</w:t>
            </w:r>
          </w:p>
        </w:tc>
        <w:tc>
          <w:tcPr>
            <w:tcW w:w="0" w:type="auto"/>
            <w:hideMark/>
          </w:tcPr>
          <w:p w14:paraId="2F9433D6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Simple text or CSV files</w:t>
            </w:r>
          </w:p>
        </w:tc>
        <w:tc>
          <w:tcPr>
            <w:tcW w:w="0" w:type="auto"/>
            <w:hideMark/>
          </w:tcPr>
          <w:p w14:paraId="63955522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Tables with rows and columns (schema-based)</w:t>
            </w:r>
          </w:p>
        </w:tc>
      </w:tr>
      <w:tr w:rsidR="00D65F2E" w:rsidRPr="00D65F2E" w14:paraId="60289E95" w14:textId="77777777" w:rsidTr="00B74283">
        <w:trPr>
          <w:jc w:val="center"/>
        </w:trPr>
        <w:tc>
          <w:tcPr>
            <w:tcW w:w="0" w:type="auto"/>
            <w:hideMark/>
          </w:tcPr>
          <w:p w14:paraId="77D5F5D4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Redundancy</w:t>
            </w:r>
          </w:p>
        </w:tc>
        <w:tc>
          <w:tcPr>
            <w:tcW w:w="0" w:type="auto"/>
            <w:hideMark/>
          </w:tcPr>
          <w:p w14:paraId="6644C0D2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High – duplicate data common</w:t>
            </w:r>
          </w:p>
        </w:tc>
        <w:tc>
          <w:tcPr>
            <w:tcW w:w="0" w:type="auto"/>
            <w:hideMark/>
          </w:tcPr>
          <w:p w14:paraId="76A62D66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Low – normalization reduces redundancy</w:t>
            </w:r>
          </w:p>
        </w:tc>
      </w:tr>
      <w:tr w:rsidR="00D65F2E" w:rsidRPr="00D65F2E" w14:paraId="55D8BBE8" w14:textId="77777777" w:rsidTr="00B74283">
        <w:trPr>
          <w:jc w:val="center"/>
        </w:trPr>
        <w:tc>
          <w:tcPr>
            <w:tcW w:w="0" w:type="auto"/>
            <w:hideMark/>
          </w:tcPr>
          <w:p w14:paraId="1158B623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Relationships</w:t>
            </w:r>
          </w:p>
        </w:tc>
        <w:tc>
          <w:tcPr>
            <w:tcW w:w="0" w:type="auto"/>
            <w:hideMark/>
          </w:tcPr>
          <w:p w14:paraId="135027CC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Not inherently supported</w:t>
            </w:r>
          </w:p>
        </w:tc>
        <w:tc>
          <w:tcPr>
            <w:tcW w:w="0" w:type="auto"/>
            <w:hideMark/>
          </w:tcPr>
          <w:p w14:paraId="051370BD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Supports relations via keys (PK, FK)</w:t>
            </w:r>
          </w:p>
        </w:tc>
      </w:tr>
      <w:tr w:rsidR="00D65F2E" w:rsidRPr="00D65F2E" w14:paraId="03CF9D81" w14:textId="77777777" w:rsidTr="00B74283">
        <w:trPr>
          <w:jc w:val="center"/>
        </w:trPr>
        <w:tc>
          <w:tcPr>
            <w:tcW w:w="0" w:type="auto"/>
            <w:hideMark/>
          </w:tcPr>
          <w:p w14:paraId="76AD846D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Usage</w:t>
            </w:r>
          </w:p>
        </w:tc>
        <w:tc>
          <w:tcPr>
            <w:tcW w:w="0" w:type="auto"/>
            <w:hideMark/>
          </w:tcPr>
          <w:p w14:paraId="79BE3EEF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Excel sheets, config files</w:t>
            </w:r>
          </w:p>
        </w:tc>
        <w:tc>
          <w:tcPr>
            <w:tcW w:w="0" w:type="auto"/>
            <w:hideMark/>
          </w:tcPr>
          <w:p w14:paraId="1281420D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Enterprise apps, banking systems</w:t>
            </w:r>
          </w:p>
        </w:tc>
      </w:tr>
      <w:tr w:rsidR="00D65F2E" w:rsidRPr="00D65F2E" w14:paraId="3F8C540D" w14:textId="77777777" w:rsidTr="00B74283">
        <w:trPr>
          <w:jc w:val="center"/>
        </w:trPr>
        <w:tc>
          <w:tcPr>
            <w:tcW w:w="0" w:type="auto"/>
            <w:hideMark/>
          </w:tcPr>
          <w:p w14:paraId="4EDA1ADB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b/>
                <w:bCs/>
                <w:color w:val="000000" w:themeColor="text1"/>
              </w:rPr>
              <w:t>Drawbacks</w:t>
            </w:r>
          </w:p>
        </w:tc>
        <w:tc>
          <w:tcPr>
            <w:tcW w:w="0" w:type="auto"/>
            <w:hideMark/>
          </w:tcPr>
          <w:p w14:paraId="204517DB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Hard to query, no constraints</w:t>
            </w:r>
          </w:p>
        </w:tc>
        <w:tc>
          <w:tcPr>
            <w:tcW w:w="0" w:type="auto"/>
            <w:hideMark/>
          </w:tcPr>
          <w:p w14:paraId="15B0ED4D" w14:textId="77777777" w:rsidR="00B74283" w:rsidRPr="00B74283" w:rsidRDefault="00B74283" w:rsidP="00B74283">
            <w:pPr>
              <w:rPr>
                <w:color w:val="000000" w:themeColor="text1"/>
              </w:rPr>
            </w:pPr>
            <w:r w:rsidRPr="00B74283">
              <w:rPr>
                <w:color w:val="000000" w:themeColor="text1"/>
              </w:rPr>
              <w:t>More complex setup and management</w:t>
            </w:r>
          </w:p>
        </w:tc>
      </w:tr>
    </w:tbl>
    <w:p w14:paraId="718E080B" w14:textId="77777777" w:rsidR="00B74283" w:rsidRDefault="00B74283" w:rsidP="00B74283"/>
    <w:p w14:paraId="37CC2910" w14:textId="77777777" w:rsidR="00B74283" w:rsidRDefault="00B74283" w:rsidP="00B74283"/>
    <w:p w14:paraId="5178C4E9" w14:textId="77777777" w:rsidR="00B74283" w:rsidRDefault="00B74283" w:rsidP="00B74283"/>
    <w:p w14:paraId="7161E455" w14:textId="77777777" w:rsidR="00B74283" w:rsidRDefault="00B74283" w:rsidP="00B74283"/>
    <w:p w14:paraId="2D14DF76" w14:textId="77777777" w:rsidR="00B74283" w:rsidRDefault="00B74283" w:rsidP="00B74283"/>
    <w:p w14:paraId="2CF6CA9C" w14:textId="77777777" w:rsidR="00B74283" w:rsidRDefault="00B74283" w:rsidP="00B74283"/>
    <w:p w14:paraId="09EF7743" w14:textId="77777777" w:rsidR="00B74283" w:rsidRDefault="00B74283" w:rsidP="00B74283"/>
    <w:p w14:paraId="363EFA5D" w14:textId="77777777" w:rsidR="00B74283" w:rsidRDefault="00B74283" w:rsidP="00B74283"/>
    <w:p w14:paraId="062AE3CC" w14:textId="77777777" w:rsidR="00B74283" w:rsidRDefault="00B74283" w:rsidP="00B74283"/>
    <w:p w14:paraId="40981C58" w14:textId="77777777" w:rsidR="0025101D" w:rsidRDefault="00000000">
      <w:pPr>
        <w:numPr>
          <w:ilvl w:val="0"/>
          <w:numId w:val="1"/>
        </w:numPr>
        <w:spacing w:after="25" w:line="259" w:lineRule="auto"/>
        <w:ind w:hanging="247"/>
      </w:pPr>
      <w:r>
        <w:rPr>
          <w:b/>
        </w:rPr>
        <w:lastRenderedPageBreak/>
        <w:t>DBMS Advantages Mind Map</w:t>
      </w:r>
      <w:r>
        <w:t xml:space="preserve"> </w:t>
      </w:r>
    </w:p>
    <w:p w14:paraId="26844445" w14:textId="77777777" w:rsidR="0025101D" w:rsidRDefault="00000000">
      <w:r>
        <w:t xml:space="preserve">Draw a mind map (or use online tools like </w:t>
      </w:r>
      <w:hyperlink r:id="rId5">
        <w:proofErr w:type="spellStart"/>
        <w:r>
          <w:rPr>
            <w:color w:val="467886"/>
            <w:u w:val="single" w:color="467886"/>
          </w:rPr>
          <w:t>MindM</w:t>
        </w:r>
        <w:r>
          <w:rPr>
            <w:color w:val="467886"/>
            <w:u w:val="single" w:color="467886"/>
          </w:rPr>
          <w:t>u</w:t>
        </w:r>
        <w:r>
          <w:rPr>
            <w:color w:val="467886"/>
            <w:u w:val="single" w:color="467886"/>
          </w:rPr>
          <w:t>p</w:t>
        </w:r>
        <w:proofErr w:type="spellEnd"/>
      </w:hyperlink>
      <w:hyperlink r:id="rId6">
        <w:r>
          <w:t>)</w:t>
        </w:r>
      </w:hyperlink>
      <w:r>
        <w:t xml:space="preserve"> illustrating the </w:t>
      </w:r>
      <w:r>
        <w:rPr>
          <w:b/>
        </w:rPr>
        <w:t>advantages of using a DBMS</w:t>
      </w:r>
      <w:r>
        <w:t>. Include short descriptions or icons for:</w:t>
      </w:r>
      <w:r>
        <w:rPr>
          <w:b/>
        </w:rPr>
        <w:t xml:space="preserve"> </w:t>
      </w:r>
    </w:p>
    <w:p w14:paraId="3B3BDEE9" w14:textId="77777777" w:rsidR="0025101D" w:rsidRDefault="00000000">
      <w:pPr>
        <w:numPr>
          <w:ilvl w:val="1"/>
          <w:numId w:val="1"/>
        </w:numPr>
        <w:ind w:hanging="360"/>
      </w:pPr>
      <w:r>
        <w:t xml:space="preserve">Security </w:t>
      </w:r>
    </w:p>
    <w:p w14:paraId="02E3744E" w14:textId="77777777" w:rsidR="0025101D" w:rsidRDefault="00000000">
      <w:pPr>
        <w:numPr>
          <w:ilvl w:val="1"/>
          <w:numId w:val="1"/>
        </w:numPr>
        <w:ind w:hanging="360"/>
      </w:pPr>
      <w:r>
        <w:t xml:space="preserve">Integrity </w:t>
      </w:r>
    </w:p>
    <w:p w14:paraId="6AF177C6" w14:textId="77777777" w:rsidR="0025101D" w:rsidRDefault="00000000">
      <w:pPr>
        <w:numPr>
          <w:ilvl w:val="1"/>
          <w:numId w:val="1"/>
        </w:numPr>
        <w:ind w:hanging="360"/>
      </w:pPr>
      <w:r>
        <w:t xml:space="preserve">Backup </w:t>
      </w:r>
    </w:p>
    <w:p w14:paraId="4C8CE3E9" w14:textId="77777777" w:rsidR="0025101D" w:rsidRDefault="00000000">
      <w:pPr>
        <w:numPr>
          <w:ilvl w:val="1"/>
          <w:numId w:val="1"/>
        </w:numPr>
        <w:ind w:hanging="360"/>
      </w:pPr>
      <w:r>
        <w:t xml:space="preserve">Redundancy </w:t>
      </w:r>
    </w:p>
    <w:p w14:paraId="541051A9" w14:textId="77777777" w:rsidR="0025101D" w:rsidRDefault="00000000">
      <w:pPr>
        <w:numPr>
          <w:ilvl w:val="1"/>
          <w:numId w:val="1"/>
        </w:numPr>
        <w:ind w:hanging="360"/>
      </w:pPr>
      <w:r>
        <w:t xml:space="preserve">Concurrency </w:t>
      </w:r>
    </w:p>
    <w:p w14:paraId="59599429" w14:textId="77777777" w:rsidR="00B74283" w:rsidRDefault="00000000">
      <w:pPr>
        <w:numPr>
          <w:ilvl w:val="1"/>
          <w:numId w:val="1"/>
        </w:numPr>
        <w:ind w:hanging="360"/>
      </w:pPr>
      <w:r>
        <w:t>Data sharing</w:t>
      </w:r>
    </w:p>
    <w:p w14:paraId="13B6AA99" w14:textId="40E083B5" w:rsidR="007B696B" w:rsidRPr="007B696B" w:rsidRDefault="007B696B" w:rsidP="007B696B">
      <w:pPr>
        <w:rPr>
          <w:b/>
          <w:bCs/>
          <w:color w:val="FF0000"/>
        </w:rPr>
      </w:pPr>
      <w:r w:rsidRPr="007B696B">
        <w:rPr>
          <w:b/>
          <w:bCs/>
          <w:color w:val="FF0000"/>
        </w:rPr>
        <w:t xml:space="preserve">The Answer: </w:t>
      </w:r>
    </w:p>
    <w:p w14:paraId="016B0E4B" w14:textId="4F23EB6C" w:rsidR="00D65F2E" w:rsidRDefault="00D65F2E" w:rsidP="00D65F2E">
      <w:r w:rsidRPr="00D65F2E">
        <w:rPr>
          <w:b/>
          <w:bCs/>
        </w:rPr>
        <w:t>Security</w:t>
      </w:r>
      <w:r w:rsidRPr="00D65F2E">
        <w:br/>
        <w:t>Keeps data safe by controlling who can access or change it</w:t>
      </w:r>
      <w:r>
        <w:t>.</w:t>
      </w:r>
    </w:p>
    <w:p w14:paraId="4D74EE1B" w14:textId="43DB7F31" w:rsidR="00D65F2E" w:rsidRDefault="00D65F2E" w:rsidP="00D65F2E">
      <w:r w:rsidRPr="00D65F2E">
        <w:rPr>
          <w:b/>
          <w:bCs/>
        </w:rPr>
        <w:t>Integrity</w:t>
      </w:r>
      <w:r w:rsidRPr="00D65F2E">
        <w:br/>
        <w:t>Makes sure the data is correct and stays consistent.</w:t>
      </w:r>
    </w:p>
    <w:p w14:paraId="4E0EF4B8" w14:textId="3F5C2328" w:rsidR="00D65F2E" w:rsidRDefault="00D65F2E" w:rsidP="00D65F2E">
      <w:r w:rsidRPr="00D65F2E">
        <w:rPr>
          <w:b/>
          <w:bCs/>
        </w:rPr>
        <w:t>Backup</w:t>
      </w:r>
      <w:r w:rsidRPr="00D65F2E">
        <w:br/>
        <w:t>Saves copies of data so it can be restored if something goes wrong.</w:t>
      </w:r>
    </w:p>
    <w:p w14:paraId="3DC76E38" w14:textId="48FA1C65" w:rsidR="00D65F2E" w:rsidRDefault="00D65F2E" w:rsidP="00D65F2E">
      <w:r w:rsidRPr="00D65F2E">
        <w:rPr>
          <w:b/>
          <w:bCs/>
        </w:rPr>
        <w:t>Redundancy</w:t>
      </w:r>
      <w:r w:rsidRPr="00D65F2E">
        <w:br/>
        <w:t>Avoids storing the same data in multiple places.</w:t>
      </w:r>
    </w:p>
    <w:p w14:paraId="15894413" w14:textId="25C34467" w:rsidR="00D65F2E" w:rsidRPr="00D65F2E" w:rsidRDefault="00D65F2E" w:rsidP="00D65F2E">
      <w:r w:rsidRPr="00D65F2E">
        <w:rPr>
          <w:b/>
          <w:bCs/>
        </w:rPr>
        <w:t>Concurrency</w:t>
      </w:r>
      <w:r w:rsidRPr="00D65F2E">
        <w:br/>
        <w:t>Lets many users work with the data at the same time without problems.</w:t>
      </w:r>
    </w:p>
    <w:p w14:paraId="6643373D" w14:textId="3896C562" w:rsidR="00D65F2E" w:rsidRDefault="00D65F2E" w:rsidP="00D65F2E">
      <w:r w:rsidRPr="00D65F2E">
        <w:rPr>
          <w:b/>
          <w:bCs/>
        </w:rPr>
        <w:t>Data Sharing</w:t>
      </w:r>
      <w:r w:rsidRPr="00D65F2E">
        <w:br/>
        <w:t>Allows different users and programs to use the same data easily</w:t>
      </w:r>
    </w:p>
    <w:p w14:paraId="68F2EF14" w14:textId="583150C9" w:rsidR="00B74283" w:rsidRDefault="00D65F2E" w:rsidP="00D65F2E">
      <w:pPr>
        <w:jc w:val="center"/>
      </w:pPr>
      <w:r>
        <w:rPr>
          <w:noProof/>
        </w:rPr>
        <w:drawing>
          <wp:inline distT="0" distB="0" distL="0" distR="0" wp14:anchorId="76F51B10" wp14:editId="761B2AFB">
            <wp:extent cx="5025224" cy="3350002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853" cy="33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3CDF" w14:textId="77777777" w:rsidR="0025101D" w:rsidRDefault="00000000">
      <w:pPr>
        <w:numPr>
          <w:ilvl w:val="0"/>
          <w:numId w:val="1"/>
        </w:numPr>
        <w:spacing w:after="24" w:line="259" w:lineRule="auto"/>
        <w:ind w:hanging="247"/>
      </w:pPr>
      <w:r>
        <w:rPr>
          <w:b/>
        </w:rPr>
        <w:lastRenderedPageBreak/>
        <w:t>Roles in a Database System</w:t>
      </w:r>
      <w:r>
        <w:t xml:space="preserve"> </w:t>
      </w:r>
    </w:p>
    <w:p w14:paraId="5068010A" w14:textId="77777777" w:rsidR="0025101D" w:rsidRDefault="00000000">
      <w:r>
        <w:t>Explaining each of the following roles:</w:t>
      </w:r>
      <w:r>
        <w:rPr>
          <w:b/>
        </w:rPr>
        <w:t xml:space="preserve"> </w:t>
      </w:r>
    </w:p>
    <w:p w14:paraId="40FCC828" w14:textId="77777777" w:rsidR="0025101D" w:rsidRDefault="00000000">
      <w:pPr>
        <w:numPr>
          <w:ilvl w:val="1"/>
          <w:numId w:val="1"/>
        </w:numPr>
        <w:ind w:hanging="360"/>
      </w:pPr>
      <w:r>
        <w:t xml:space="preserve">System Analyst </w:t>
      </w:r>
    </w:p>
    <w:p w14:paraId="3C97731C" w14:textId="77777777" w:rsidR="0025101D" w:rsidRDefault="00000000">
      <w:pPr>
        <w:numPr>
          <w:ilvl w:val="1"/>
          <w:numId w:val="1"/>
        </w:numPr>
        <w:ind w:hanging="360"/>
      </w:pPr>
      <w:r>
        <w:t xml:space="preserve">Database Designer </w:t>
      </w:r>
    </w:p>
    <w:p w14:paraId="1927C514" w14:textId="77777777" w:rsidR="0025101D" w:rsidRDefault="00000000">
      <w:pPr>
        <w:numPr>
          <w:ilvl w:val="1"/>
          <w:numId w:val="1"/>
        </w:numPr>
        <w:ind w:hanging="360"/>
      </w:pPr>
      <w:r>
        <w:t xml:space="preserve">Database Developer </w:t>
      </w:r>
    </w:p>
    <w:p w14:paraId="25C043D1" w14:textId="77777777" w:rsidR="0025101D" w:rsidRDefault="00000000">
      <w:pPr>
        <w:numPr>
          <w:ilvl w:val="1"/>
          <w:numId w:val="1"/>
        </w:numPr>
        <w:ind w:hanging="360"/>
      </w:pPr>
      <w:r>
        <w:t xml:space="preserve">DBA (Admin) </w:t>
      </w:r>
    </w:p>
    <w:p w14:paraId="5BF68191" w14:textId="77777777" w:rsidR="0025101D" w:rsidRDefault="00000000">
      <w:pPr>
        <w:numPr>
          <w:ilvl w:val="1"/>
          <w:numId w:val="1"/>
        </w:numPr>
        <w:ind w:hanging="360"/>
      </w:pPr>
      <w:r>
        <w:t xml:space="preserve">Application Developer </w:t>
      </w:r>
    </w:p>
    <w:p w14:paraId="1AD56CF2" w14:textId="77777777" w:rsidR="0025101D" w:rsidRDefault="00000000">
      <w:pPr>
        <w:numPr>
          <w:ilvl w:val="1"/>
          <w:numId w:val="1"/>
        </w:numPr>
        <w:ind w:hanging="360"/>
      </w:pPr>
      <w:r>
        <w:t xml:space="preserve">BI Developer </w:t>
      </w:r>
    </w:p>
    <w:p w14:paraId="6E1AD66B" w14:textId="77777777" w:rsidR="00B74283" w:rsidRPr="00B74283" w:rsidRDefault="00000000" w:rsidP="00B74283">
      <w:pPr>
        <w:ind w:left="705" w:firstLine="0"/>
        <w:rPr>
          <w:b/>
          <w:bCs/>
          <w:color w:val="FF0000"/>
        </w:rPr>
      </w:pPr>
      <w:r>
        <w:t xml:space="preserve"> </w:t>
      </w:r>
      <w:r w:rsidR="00B74283" w:rsidRPr="00B74283">
        <w:rPr>
          <w:b/>
          <w:bCs/>
          <w:color w:val="FF0000"/>
        </w:rPr>
        <w:t>The Answer: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2431"/>
        <w:gridCol w:w="5925"/>
      </w:tblGrid>
      <w:tr w:rsidR="00B74283" w:rsidRPr="00B74283" w14:paraId="1004CFA9" w14:textId="77777777" w:rsidTr="000737F2">
        <w:trPr>
          <w:jc w:val="center"/>
        </w:trPr>
        <w:tc>
          <w:tcPr>
            <w:tcW w:w="0" w:type="auto"/>
            <w:hideMark/>
          </w:tcPr>
          <w:p w14:paraId="16A0BD7C" w14:textId="77777777" w:rsidR="00B74283" w:rsidRPr="00B74283" w:rsidRDefault="00B74283" w:rsidP="000737F2">
            <w:pPr>
              <w:rPr>
                <w:b/>
                <w:bCs/>
              </w:rPr>
            </w:pPr>
            <w:r w:rsidRPr="00B74283">
              <w:rPr>
                <w:b/>
                <w:bCs/>
              </w:rPr>
              <w:t>Role</w:t>
            </w:r>
          </w:p>
        </w:tc>
        <w:tc>
          <w:tcPr>
            <w:tcW w:w="0" w:type="auto"/>
            <w:hideMark/>
          </w:tcPr>
          <w:p w14:paraId="2F920634" w14:textId="77777777" w:rsidR="00B74283" w:rsidRPr="00B74283" w:rsidRDefault="00B74283" w:rsidP="000737F2">
            <w:pPr>
              <w:rPr>
                <w:b/>
                <w:bCs/>
              </w:rPr>
            </w:pPr>
            <w:r w:rsidRPr="00B74283">
              <w:rPr>
                <w:b/>
                <w:bCs/>
              </w:rPr>
              <w:t>Description</w:t>
            </w:r>
          </w:p>
        </w:tc>
      </w:tr>
      <w:tr w:rsidR="00B74283" w:rsidRPr="00B74283" w14:paraId="57CF98F0" w14:textId="77777777" w:rsidTr="000737F2">
        <w:trPr>
          <w:jc w:val="center"/>
        </w:trPr>
        <w:tc>
          <w:tcPr>
            <w:tcW w:w="0" w:type="auto"/>
            <w:hideMark/>
          </w:tcPr>
          <w:p w14:paraId="239F46E9" w14:textId="77777777" w:rsidR="00B74283" w:rsidRPr="00B74283" w:rsidRDefault="00B74283" w:rsidP="000737F2">
            <w:r w:rsidRPr="00B74283">
              <w:rPr>
                <w:b/>
                <w:bCs/>
              </w:rPr>
              <w:t>System Analyst</w:t>
            </w:r>
          </w:p>
        </w:tc>
        <w:tc>
          <w:tcPr>
            <w:tcW w:w="0" w:type="auto"/>
            <w:hideMark/>
          </w:tcPr>
          <w:p w14:paraId="30701B2F" w14:textId="77777777" w:rsidR="00B74283" w:rsidRPr="00B74283" w:rsidRDefault="00B74283" w:rsidP="000737F2">
            <w:r w:rsidRPr="00B74283">
              <w:t>Gathers user requirements and plans system architecture</w:t>
            </w:r>
          </w:p>
        </w:tc>
      </w:tr>
      <w:tr w:rsidR="00B74283" w:rsidRPr="00B74283" w14:paraId="7057C62C" w14:textId="77777777" w:rsidTr="000737F2">
        <w:trPr>
          <w:jc w:val="center"/>
        </w:trPr>
        <w:tc>
          <w:tcPr>
            <w:tcW w:w="0" w:type="auto"/>
            <w:hideMark/>
          </w:tcPr>
          <w:p w14:paraId="522B183C" w14:textId="77777777" w:rsidR="00B74283" w:rsidRPr="00B74283" w:rsidRDefault="00B74283" w:rsidP="000737F2">
            <w:r w:rsidRPr="00B74283">
              <w:rPr>
                <w:b/>
                <w:bCs/>
              </w:rPr>
              <w:t>Database Designer</w:t>
            </w:r>
          </w:p>
        </w:tc>
        <w:tc>
          <w:tcPr>
            <w:tcW w:w="0" w:type="auto"/>
            <w:hideMark/>
          </w:tcPr>
          <w:p w14:paraId="5A4DA8F6" w14:textId="77777777" w:rsidR="00B74283" w:rsidRPr="00B74283" w:rsidRDefault="00B74283" w:rsidP="000737F2">
            <w:r w:rsidRPr="00B74283">
              <w:t>Designs schema, ensures normalization and integrity</w:t>
            </w:r>
          </w:p>
        </w:tc>
      </w:tr>
      <w:tr w:rsidR="00B74283" w:rsidRPr="00B74283" w14:paraId="5CB06270" w14:textId="77777777" w:rsidTr="000737F2">
        <w:trPr>
          <w:jc w:val="center"/>
        </w:trPr>
        <w:tc>
          <w:tcPr>
            <w:tcW w:w="0" w:type="auto"/>
            <w:hideMark/>
          </w:tcPr>
          <w:p w14:paraId="725A79E5" w14:textId="77777777" w:rsidR="00B74283" w:rsidRPr="00B74283" w:rsidRDefault="00B74283" w:rsidP="000737F2">
            <w:r w:rsidRPr="00B74283">
              <w:rPr>
                <w:b/>
                <w:bCs/>
              </w:rPr>
              <w:t>Database Developer</w:t>
            </w:r>
          </w:p>
        </w:tc>
        <w:tc>
          <w:tcPr>
            <w:tcW w:w="0" w:type="auto"/>
            <w:hideMark/>
          </w:tcPr>
          <w:p w14:paraId="14034666" w14:textId="77777777" w:rsidR="00B74283" w:rsidRPr="00B74283" w:rsidRDefault="00B74283" w:rsidP="000737F2">
            <w:r w:rsidRPr="00B74283">
              <w:t>Implements schema, writes stored procedures and queries</w:t>
            </w:r>
          </w:p>
        </w:tc>
      </w:tr>
      <w:tr w:rsidR="00B74283" w:rsidRPr="00B74283" w14:paraId="42BFBA6F" w14:textId="77777777" w:rsidTr="000737F2">
        <w:trPr>
          <w:jc w:val="center"/>
        </w:trPr>
        <w:tc>
          <w:tcPr>
            <w:tcW w:w="0" w:type="auto"/>
            <w:hideMark/>
          </w:tcPr>
          <w:p w14:paraId="75BD430B" w14:textId="77777777" w:rsidR="00B74283" w:rsidRPr="00B74283" w:rsidRDefault="00B74283" w:rsidP="000737F2">
            <w:r w:rsidRPr="00B74283">
              <w:rPr>
                <w:b/>
                <w:bCs/>
              </w:rPr>
              <w:t>DBA (Admin)</w:t>
            </w:r>
          </w:p>
        </w:tc>
        <w:tc>
          <w:tcPr>
            <w:tcW w:w="0" w:type="auto"/>
            <w:hideMark/>
          </w:tcPr>
          <w:p w14:paraId="78C1ED76" w14:textId="77777777" w:rsidR="00B74283" w:rsidRPr="00B74283" w:rsidRDefault="00B74283" w:rsidP="000737F2">
            <w:r w:rsidRPr="00B74283">
              <w:t>Manages performance, backups, security</w:t>
            </w:r>
          </w:p>
        </w:tc>
      </w:tr>
      <w:tr w:rsidR="00B74283" w:rsidRPr="00B74283" w14:paraId="4D1598F0" w14:textId="77777777" w:rsidTr="000737F2">
        <w:trPr>
          <w:jc w:val="center"/>
        </w:trPr>
        <w:tc>
          <w:tcPr>
            <w:tcW w:w="0" w:type="auto"/>
            <w:hideMark/>
          </w:tcPr>
          <w:p w14:paraId="506003D3" w14:textId="77777777" w:rsidR="00B74283" w:rsidRPr="00B74283" w:rsidRDefault="00B74283" w:rsidP="000737F2">
            <w:r w:rsidRPr="00B74283">
              <w:rPr>
                <w:b/>
                <w:bCs/>
              </w:rPr>
              <w:t>Application Developer</w:t>
            </w:r>
          </w:p>
        </w:tc>
        <w:tc>
          <w:tcPr>
            <w:tcW w:w="0" w:type="auto"/>
            <w:hideMark/>
          </w:tcPr>
          <w:p w14:paraId="0E7F84C8" w14:textId="77777777" w:rsidR="00B74283" w:rsidRPr="00B74283" w:rsidRDefault="00B74283" w:rsidP="000737F2">
            <w:r w:rsidRPr="00B74283">
              <w:t>Connects frontend/backend to DB using queries</w:t>
            </w:r>
          </w:p>
        </w:tc>
      </w:tr>
      <w:tr w:rsidR="00B74283" w:rsidRPr="00B74283" w14:paraId="141BD8CD" w14:textId="77777777" w:rsidTr="000737F2">
        <w:trPr>
          <w:jc w:val="center"/>
        </w:trPr>
        <w:tc>
          <w:tcPr>
            <w:tcW w:w="0" w:type="auto"/>
            <w:hideMark/>
          </w:tcPr>
          <w:p w14:paraId="50991670" w14:textId="77777777" w:rsidR="00B74283" w:rsidRPr="00B74283" w:rsidRDefault="00B74283" w:rsidP="000737F2">
            <w:r w:rsidRPr="00B74283">
              <w:rPr>
                <w:b/>
                <w:bCs/>
              </w:rPr>
              <w:t>BI Developer</w:t>
            </w:r>
          </w:p>
        </w:tc>
        <w:tc>
          <w:tcPr>
            <w:tcW w:w="0" w:type="auto"/>
            <w:hideMark/>
          </w:tcPr>
          <w:p w14:paraId="1BFEAC11" w14:textId="77777777" w:rsidR="00B74283" w:rsidRPr="00B74283" w:rsidRDefault="00B74283" w:rsidP="000737F2">
            <w:r w:rsidRPr="00B74283">
              <w:t>Builds reports, dashboards from database data</w:t>
            </w:r>
          </w:p>
        </w:tc>
      </w:tr>
    </w:tbl>
    <w:p w14:paraId="47E8768F" w14:textId="2D9FF3CE" w:rsidR="00B74283" w:rsidRDefault="00B74283" w:rsidP="007B696B">
      <w:pPr>
        <w:ind w:left="0" w:firstLine="0"/>
      </w:pPr>
    </w:p>
    <w:p w14:paraId="2DB711F1" w14:textId="2F5F5F03" w:rsidR="00B74283" w:rsidRDefault="007B696B">
      <w:pPr>
        <w:spacing w:after="263" w:line="259" w:lineRule="auto"/>
        <w:ind w:left="0" w:firstLine="0"/>
      </w:pPr>
      <w:r>
        <w:t>-----------------------------------------------------------------------------------------------------------------------------------------------------------</w:t>
      </w:r>
    </w:p>
    <w:p w14:paraId="372269A4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0EFC9E14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6ED359D3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0DBC2777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46D8653B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658C220F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3F923FB4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469A3712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0F50BBE6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22746607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119D17B7" w14:textId="77777777" w:rsidR="007B696B" w:rsidRDefault="007B696B">
      <w:pPr>
        <w:spacing w:after="156" w:line="259" w:lineRule="auto"/>
        <w:ind w:left="715"/>
        <w:rPr>
          <w:rFonts w:ascii="Segoe UI Emoji" w:eastAsia="Segoe UI Emoji" w:hAnsi="Segoe UI Emoji" w:cs="Segoe UI Emoji"/>
          <w:color w:val="635994"/>
          <w:sz w:val="28"/>
        </w:rPr>
      </w:pPr>
    </w:p>
    <w:p w14:paraId="7AEDE62E" w14:textId="667AD728" w:rsidR="0025101D" w:rsidRDefault="00000000">
      <w:pPr>
        <w:spacing w:after="156" w:line="259" w:lineRule="auto"/>
        <w:ind w:left="715"/>
      </w:pPr>
      <w:r>
        <w:rPr>
          <w:rFonts w:ascii="Segoe UI Emoji" w:eastAsia="Segoe UI Emoji" w:hAnsi="Segoe UI Emoji" w:cs="Segoe UI Emoji"/>
          <w:color w:val="635994"/>
          <w:sz w:val="28"/>
        </w:rPr>
        <w:lastRenderedPageBreak/>
        <w:t xml:space="preserve"> </w:t>
      </w:r>
      <w:r>
        <w:rPr>
          <w:b/>
          <w:sz w:val="28"/>
        </w:rPr>
        <w:t xml:space="preserve"> Additional Research Topics to Include in the Report: </w:t>
      </w:r>
    </w:p>
    <w:p w14:paraId="13A476D0" w14:textId="77777777" w:rsidR="0025101D" w:rsidRDefault="00000000">
      <w:pPr>
        <w:spacing w:after="207"/>
      </w:pPr>
      <w:r>
        <w:rPr>
          <w:rFonts w:ascii="Segoe UI Emoji" w:eastAsia="Segoe UI Emoji" w:hAnsi="Segoe UI Emoji" w:cs="Segoe UI Emoji"/>
          <w:color w:val="F8312F"/>
        </w:rPr>
        <w:t xml:space="preserve"> </w:t>
      </w:r>
      <w:r>
        <w:t xml:space="preserve">These topics are often overlooked but important for understanding the ecosystem of databases in modern applications. </w:t>
      </w:r>
    </w:p>
    <w:p w14:paraId="276EC608" w14:textId="77777777" w:rsidR="0025101D" w:rsidRDefault="00000000">
      <w:pPr>
        <w:spacing w:after="161" w:line="259" w:lineRule="auto"/>
        <w:ind w:left="730"/>
      </w:pPr>
      <w:r>
        <w:rPr>
          <w:rFonts w:ascii="Segoe UI Emoji" w:eastAsia="Segoe UI Emoji" w:hAnsi="Segoe UI Emoji" w:cs="Segoe UI Emoji"/>
          <w:color w:val="FF6723"/>
        </w:rPr>
        <w:t xml:space="preserve"> </w:t>
      </w:r>
      <w:r>
        <w:rPr>
          <w:b/>
        </w:rPr>
        <w:t xml:space="preserve"> Types of Databases </w:t>
      </w:r>
    </w:p>
    <w:p w14:paraId="5931B63E" w14:textId="77777777" w:rsidR="007B696B" w:rsidRDefault="00000000" w:rsidP="007B696B">
      <w:pPr>
        <w:ind w:left="730"/>
        <w:rPr>
          <w:b/>
          <w:bCs/>
          <w:color w:val="FF0000"/>
        </w:rPr>
      </w:pPr>
      <w:r>
        <w:t xml:space="preserve">Search and briefly describe: </w:t>
      </w:r>
    </w:p>
    <w:p w14:paraId="7ACEFE9A" w14:textId="3B236DA2" w:rsidR="0025101D" w:rsidRDefault="00000000" w:rsidP="007B696B">
      <w:pPr>
        <w:ind w:left="730"/>
      </w:pPr>
      <w:r>
        <w:rPr>
          <w:b/>
        </w:rPr>
        <w:t>Relational</w:t>
      </w:r>
      <w:r>
        <w:t xml:space="preserve"> vs </w:t>
      </w:r>
      <w:proofErr w:type="gramStart"/>
      <w:r>
        <w:rPr>
          <w:b/>
        </w:rPr>
        <w:t>Non-Relational</w:t>
      </w:r>
      <w:proofErr w:type="gramEnd"/>
      <w:r>
        <w:t xml:space="preserve"> (e.g., MongoDB, Cassandra) </w:t>
      </w:r>
    </w:p>
    <w:p w14:paraId="720A5520" w14:textId="77777777" w:rsidR="0025101D" w:rsidRDefault="00000000">
      <w:pPr>
        <w:numPr>
          <w:ilvl w:val="1"/>
          <w:numId w:val="1"/>
        </w:numPr>
        <w:ind w:hanging="360"/>
      </w:pPr>
      <w:r>
        <w:t xml:space="preserve">Centralized vs Distributed vs Cloud Databases </w:t>
      </w:r>
    </w:p>
    <w:p w14:paraId="11709E25" w14:textId="77777777" w:rsidR="0025101D" w:rsidRDefault="00000000">
      <w:pPr>
        <w:numPr>
          <w:ilvl w:val="1"/>
          <w:numId w:val="1"/>
        </w:numPr>
        <w:spacing w:after="212"/>
        <w:ind w:hanging="360"/>
      </w:pPr>
      <w:r>
        <w:t xml:space="preserve">Use case examples </w:t>
      </w:r>
    </w:p>
    <w:p w14:paraId="1824912B" w14:textId="1D924F0A" w:rsidR="007B696B" w:rsidRDefault="007B696B" w:rsidP="007B696B">
      <w:pPr>
        <w:spacing w:after="212"/>
        <w:rPr>
          <w:b/>
          <w:bCs/>
          <w:color w:val="FF0000"/>
        </w:rPr>
      </w:pPr>
      <w:r w:rsidRPr="007B696B">
        <w:rPr>
          <w:b/>
          <w:bCs/>
          <w:color w:val="FF0000"/>
        </w:rPr>
        <w:t>The Answer:</w:t>
      </w:r>
    </w:p>
    <w:p w14:paraId="2E64BABB" w14:textId="77777777" w:rsidR="007B696B" w:rsidRPr="007B696B" w:rsidRDefault="007B696B" w:rsidP="007B696B">
      <w:pPr>
        <w:ind w:left="730"/>
        <w:rPr>
          <w:b/>
          <w:bCs/>
          <w:color w:val="FF0000"/>
        </w:rPr>
      </w:pPr>
      <w:r w:rsidRPr="007B696B">
        <w:rPr>
          <w:b/>
          <w:bCs/>
          <w:color w:val="FF0000"/>
        </w:rPr>
        <w:t>Types of Databases</w:t>
      </w:r>
    </w:p>
    <w:p w14:paraId="695C6C3A" w14:textId="77777777" w:rsidR="007B696B" w:rsidRPr="007B696B" w:rsidRDefault="007B696B" w:rsidP="007B696B">
      <w:pPr>
        <w:ind w:left="730"/>
        <w:rPr>
          <w:b/>
          <w:bCs/>
        </w:rPr>
      </w:pPr>
      <w:r w:rsidRPr="007B696B">
        <w:rPr>
          <w:b/>
          <w:bCs/>
        </w:rPr>
        <w:t>• Relational vs non-relational</w:t>
      </w:r>
    </w:p>
    <w:p w14:paraId="19B0D42D" w14:textId="77777777" w:rsidR="007B696B" w:rsidRPr="007B696B" w:rsidRDefault="007B696B" w:rsidP="007B696B">
      <w:pPr>
        <w:numPr>
          <w:ilvl w:val="0"/>
          <w:numId w:val="3"/>
        </w:numPr>
      </w:pPr>
      <w:r w:rsidRPr="007B696B">
        <w:rPr>
          <w:b/>
          <w:bCs/>
        </w:rPr>
        <w:t>Relational Databases</w:t>
      </w:r>
      <w:r w:rsidRPr="007B696B">
        <w:t xml:space="preserve"> (e.g., MySQL, PostgreSQL): Store data in tables with rows and columns. Use SQL for queries. Ideal for structured data.</w:t>
      </w:r>
    </w:p>
    <w:p w14:paraId="2FC8736D" w14:textId="77777777" w:rsidR="007B696B" w:rsidRPr="007B696B" w:rsidRDefault="007B696B" w:rsidP="007B696B">
      <w:pPr>
        <w:numPr>
          <w:ilvl w:val="0"/>
          <w:numId w:val="3"/>
        </w:numPr>
      </w:pPr>
      <w:r w:rsidRPr="007B696B">
        <w:rPr>
          <w:b/>
          <w:bCs/>
        </w:rPr>
        <w:t>Non-Relational Databases</w:t>
      </w:r>
      <w:r w:rsidRPr="007B696B">
        <w:t xml:space="preserve"> (e.g., MongoDB, Cassandra): Store data in flexible formats like documents, key-value pairs, or graphs. Great for unstructured or semi-structured data.</w:t>
      </w:r>
    </w:p>
    <w:p w14:paraId="3800F577" w14:textId="77777777" w:rsidR="007B696B" w:rsidRPr="007B696B" w:rsidRDefault="007B696B" w:rsidP="007B696B">
      <w:pPr>
        <w:ind w:left="730"/>
      </w:pPr>
      <w:r w:rsidRPr="007B696B">
        <w:rPr>
          <w:b/>
          <w:bCs/>
        </w:rPr>
        <w:t>Example Use Cases:</w:t>
      </w:r>
    </w:p>
    <w:p w14:paraId="17D59A0B" w14:textId="77777777" w:rsidR="007B696B" w:rsidRPr="007B696B" w:rsidRDefault="007B696B" w:rsidP="007B696B">
      <w:pPr>
        <w:numPr>
          <w:ilvl w:val="0"/>
          <w:numId w:val="4"/>
        </w:numPr>
      </w:pPr>
      <w:r w:rsidRPr="007B696B">
        <w:t>Relational: Banking systems, HR software</w:t>
      </w:r>
    </w:p>
    <w:p w14:paraId="78835A3B" w14:textId="77777777" w:rsidR="007B696B" w:rsidRPr="007B696B" w:rsidRDefault="007B696B" w:rsidP="007B696B">
      <w:pPr>
        <w:numPr>
          <w:ilvl w:val="0"/>
          <w:numId w:val="4"/>
        </w:numPr>
      </w:pPr>
      <w:r w:rsidRPr="007B696B">
        <w:t>Non-Relational: Social media apps, IoT data storage</w:t>
      </w:r>
    </w:p>
    <w:p w14:paraId="62297926" w14:textId="77777777" w:rsidR="007B696B" w:rsidRPr="007B696B" w:rsidRDefault="007B696B" w:rsidP="007B696B">
      <w:pPr>
        <w:ind w:left="730"/>
        <w:rPr>
          <w:b/>
          <w:bCs/>
        </w:rPr>
      </w:pPr>
      <w:r w:rsidRPr="007B696B">
        <w:rPr>
          <w:b/>
          <w:bCs/>
        </w:rPr>
        <w:t>• Centralized vs Distributed vs Cloud Databases</w:t>
      </w:r>
    </w:p>
    <w:p w14:paraId="6C19A069" w14:textId="77777777" w:rsidR="007B696B" w:rsidRPr="007B696B" w:rsidRDefault="007B696B" w:rsidP="007B696B">
      <w:pPr>
        <w:numPr>
          <w:ilvl w:val="0"/>
          <w:numId w:val="5"/>
        </w:numPr>
      </w:pPr>
      <w:r w:rsidRPr="007B696B">
        <w:rPr>
          <w:b/>
          <w:bCs/>
        </w:rPr>
        <w:t>Centralized:</w:t>
      </w:r>
      <w:r w:rsidRPr="007B696B">
        <w:t xml:space="preserve"> All data stored on one server. Easier control but risky if server fails.</w:t>
      </w:r>
    </w:p>
    <w:p w14:paraId="2E2BD4C8" w14:textId="77777777" w:rsidR="007B696B" w:rsidRPr="007B696B" w:rsidRDefault="007B696B" w:rsidP="007B696B">
      <w:pPr>
        <w:numPr>
          <w:ilvl w:val="0"/>
          <w:numId w:val="5"/>
        </w:numPr>
      </w:pPr>
      <w:r w:rsidRPr="007B696B">
        <w:rPr>
          <w:b/>
          <w:bCs/>
        </w:rPr>
        <w:t>Distributed:</w:t>
      </w:r>
      <w:r w:rsidRPr="007B696B">
        <w:t xml:space="preserve"> Data spread across multiple locations or servers. More reliable and scalable.</w:t>
      </w:r>
    </w:p>
    <w:p w14:paraId="628EC137" w14:textId="77777777" w:rsidR="007B696B" w:rsidRPr="007B696B" w:rsidRDefault="007B696B" w:rsidP="007B696B">
      <w:pPr>
        <w:numPr>
          <w:ilvl w:val="0"/>
          <w:numId w:val="5"/>
        </w:numPr>
      </w:pPr>
      <w:r w:rsidRPr="007B696B">
        <w:rPr>
          <w:b/>
          <w:bCs/>
        </w:rPr>
        <w:t>Cloud Databases:</w:t>
      </w:r>
      <w:r w:rsidRPr="007B696B">
        <w:t xml:space="preserve"> Hosted on cloud platforms (e.g., AWS, Azure). Accessible from anywhere, scalable, managed by providers.</w:t>
      </w:r>
    </w:p>
    <w:p w14:paraId="19973C8A" w14:textId="77777777" w:rsidR="007B696B" w:rsidRDefault="007B696B" w:rsidP="007B696B">
      <w:pPr>
        <w:ind w:left="730"/>
      </w:pPr>
    </w:p>
    <w:p w14:paraId="435EFEE0" w14:textId="77777777" w:rsidR="007B696B" w:rsidRDefault="007B696B" w:rsidP="007B696B">
      <w:pPr>
        <w:spacing w:after="212"/>
        <w:rPr>
          <w:b/>
          <w:bCs/>
          <w:color w:val="FF0000"/>
        </w:rPr>
      </w:pPr>
    </w:p>
    <w:p w14:paraId="1F83E102" w14:textId="77777777" w:rsidR="007B696B" w:rsidRDefault="007B696B" w:rsidP="007B696B">
      <w:pPr>
        <w:spacing w:after="212"/>
        <w:rPr>
          <w:b/>
          <w:bCs/>
          <w:color w:val="FF0000"/>
        </w:rPr>
      </w:pPr>
    </w:p>
    <w:p w14:paraId="5AC91F48" w14:textId="77777777" w:rsidR="007B696B" w:rsidRDefault="007B696B" w:rsidP="007B696B">
      <w:pPr>
        <w:spacing w:after="212"/>
        <w:rPr>
          <w:b/>
          <w:bCs/>
          <w:color w:val="FF0000"/>
        </w:rPr>
      </w:pPr>
    </w:p>
    <w:p w14:paraId="5AE149A2" w14:textId="77777777" w:rsidR="007B696B" w:rsidRDefault="007B696B" w:rsidP="007B696B">
      <w:pPr>
        <w:spacing w:after="212"/>
        <w:rPr>
          <w:b/>
          <w:bCs/>
          <w:color w:val="FF0000"/>
        </w:rPr>
      </w:pPr>
    </w:p>
    <w:p w14:paraId="21D1AA74" w14:textId="77777777" w:rsidR="007B696B" w:rsidRDefault="007B696B" w:rsidP="007B696B">
      <w:pPr>
        <w:spacing w:after="212"/>
        <w:rPr>
          <w:b/>
          <w:bCs/>
          <w:color w:val="FF0000"/>
        </w:rPr>
      </w:pPr>
    </w:p>
    <w:p w14:paraId="1DF9AFEA" w14:textId="77777777" w:rsidR="007B696B" w:rsidRDefault="007B696B" w:rsidP="007B696B">
      <w:pPr>
        <w:spacing w:after="212"/>
        <w:rPr>
          <w:b/>
          <w:bCs/>
          <w:color w:val="FF0000"/>
        </w:rPr>
      </w:pPr>
    </w:p>
    <w:p w14:paraId="02A103CB" w14:textId="77777777" w:rsidR="007B696B" w:rsidRPr="007B696B" w:rsidRDefault="007B696B" w:rsidP="007B696B">
      <w:pPr>
        <w:spacing w:after="212"/>
        <w:rPr>
          <w:b/>
          <w:bCs/>
          <w:color w:val="FF0000"/>
        </w:rPr>
      </w:pPr>
    </w:p>
    <w:p w14:paraId="286FAC1D" w14:textId="77777777" w:rsidR="0025101D" w:rsidRDefault="00000000">
      <w:pPr>
        <w:spacing w:after="161" w:line="259" w:lineRule="auto"/>
        <w:ind w:left="730"/>
      </w:pPr>
      <w:r>
        <w:rPr>
          <w:rFonts w:ascii="Segoe UI Emoji" w:eastAsia="Segoe UI Emoji" w:hAnsi="Segoe UI Emoji" w:cs="Segoe UI Emoji"/>
          <w:color w:val="FF6723"/>
        </w:rPr>
        <w:lastRenderedPageBreak/>
        <w:t xml:space="preserve"> </w:t>
      </w:r>
      <w:r>
        <w:rPr>
          <w:b/>
        </w:rPr>
        <w:t xml:space="preserve"> Cloud Storage and Databases </w:t>
      </w:r>
    </w:p>
    <w:p w14:paraId="5F2A90A0" w14:textId="77777777" w:rsidR="0025101D" w:rsidRDefault="00000000">
      <w:pPr>
        <w:numPr>
          <w:ilvl w:val="1"/>
          <w:numId w:val="1"/>
        </w:numPr>
        <w:ind w:hanging="360"/>
      </w:pPr>
      <w:r>
        <w:t xml:space="preserve">What is </w:t>
      </w:r>
      <w:r>
        <w:rPr>
          <w:b/>
        </w:rPr>
        <w:t>Cloud Storage</w:t>
      </w:r>
      <w:r>
        <w:t xml:space="preserve"> and how does it relate to databases? </w:t>
      </w:r>
    </w:p>
    <w:p w14:paraId="7EFB3DE3" w14:textId="77777777" w:rsidR="0025101D" w:rsidRDefault="00000000">
      <w:pPr>
        <w:numPr>
          <w:ilvl w:val="1"/>
          <w:numId w:val="1"/>
        </w:numPr>
        <w:spacing w:after="205"/>
        <w:ind w:hanging="360"/>
      </w:pPr>
      <w:r>
        <w:t xml:space="preserve">Advantages and Disadvantages of using cloud-based databases (e.g., Azure SQL, Amazon RDS, Google Cloud Spanner) </w:t>
      </w:r>
    </w:p>
    <w:p w14:paraId="571ABB8F" w14:textId="2A608459" w:rsidR="00081724" w:rsidRPr="00081724" w:rsidRDefault="00081724" w:rsidP="00081724">
      <w:pPr>
        <w:spacing w:after="205"/>
        <w:rPr>
          <w:b/>
          <w:bCs/>
          <w:color w:val="FF0000"/>
        </w:rPr>
      </w:pPr>
      <w:r w:rsidRPr="00081724">
        <w:rPr>
          <w:b/>
          <w:bCs/>
          <w:color w:val="FF0000"/>
        </w:rPr>
        <w:t>The Answer:</w:t>
      </w:r>
    </w:p>
    <w:p w14:paraId="4CA40EDB" w14:textId="77777777" w:rsidR="00081724" w:rsidRPr="00081724" w:rsidRDefault="00081724" w:rsidP="00081724">
      <w:pPr>
        <w:spacing w:after="205"/>
        <w:rPr>
          <w:b/>
          <w:bCs/>
        </w:rPr>
      </w:pPr>
      <w:r w:rsidRPr="00081724">
        <w:rPr>
          <w:b/>
          <w:bCs/>
        </w:rPr>
        <w:t>Cloud Storage and Databases</w:t>
      </w:r>
    </w:p>
    <w:p w14:paraId="4CDAC7C4" w14:textId="77777777" w:rsidR="00081724" w:rsidRPr="00081724" w:rsidRDefault="00081724" w:rsidP="00081724">
      <w:pPr>
        <w:spacing w:after="205"/>
        <w:rPr>
          <w:b/>
          <w:bCs/>
        </w:rPr>
      </w:pPr>
      <w:r w:rsidRPr="00081724">
        <w:rPr>
          <w:b/>
          <w:bCs/>
        </w:rPr>
        <w:t>• What is Cloud Storage?</w:t>
      </w:r>
    </w:p>
    <w:p w14:paraId="002E8CBD" w14:textId="77777777" w:rsidR="00081724" w:rsidRPr="00081724" w:rsidRDefault="00081724" w:rsidP="00081724">
      <w:pPr>
        <w:spacing w:after="205"/>
      </w:pPr>
      <w:r w:rsidRPr="00081724">
        <w:t>A service that stores data online, accessible over the internet. It supports databases by providing scalable, remote data storage.</w:t>
      </w:r>
    </w:p>
    <w:p w14:paraId="14D9DCAB" w14:textId="77777777" w:rsidR="00081724" w:rsidRPr="00081724" w:rsidRDefault="00081724" w:rsidP="00081724">
      <w:pPr>
        <w:spacing w:after="205"/>
        <w:rPr>
          <w:b/>
          <w:bCs/>
        </w:rPr>
      </w:pPr>
      <w:r w:rsidRPr="00081724">
        <w:rPr>
          <w:b/>
          <w:bCs/>
        </w:rPr>
        <w:t>• Advantages of Cloud Databases</w:t>
      </w:r>
    </w:p>
    <w:p w14:paraId="04F353D5" w14:textId="77777777" w:rsidR="00081724" w:rsidRPr="00081724" w:rsidRDefault="00081724" w:rsidP="00081724">
      <w:pPr>
        <w:numPr>
          <w:ilvl w:val="0"/>
          <w:numId w:val="6"/>
        </w:numPr>
        <w:spacing w:after="205"/>
      </w:pPr>
      <w:r w:rsidRPr="00081724">
        <w:t>Accessible globally</w:t>
      </w:r>
    </w:p>
    <w:p w14:paraId="05E3CDB5" w14:textId="77777777" w:rsidR="00081724" w:rsidRPr="00081724" w:rsidRDefault="00081724" w:rsidP="00081724">
      <w:pPr>
        <w:numPr>
          <w:ilvl w:val="0"/>
          <w:numId w:val="6"/>
        </w:numPr>
        <w:spacing w:after="205"/>
      </w:pPr>
      <w:r w:rsidRPr="00081724">
        <w:t>Scalable and flexible</w:t>
      </w:r>
    </w:p>
    <w:p w14:paraId="0F574EB0" w14:textId="77777777" w:rsidR="00081724" w:rsidRPr="00081724" w:rsidRDefault="00081724" w:rsidP="00081724">
      <w:pPr>
        <w:numPr>
          <w:ilvl w:val="0"/>
          <w:numId w:val="6"/>
        </w:numPr>
        <w:spacing w:after="205"/>
      </w:pPr>
      <w:r w:rsidRPr="00081724">
        <w:t>Managed backups and updates</w:t>
      </w:r>
    </w:p>
    <w:p w14:paraId="237268DF" w14:textId="77777777" w:rsidR="00081724" w:rsidRPr="00081724" w:rsidRDefault="00081724" w:rsidP="00081724">
      <w:pPr>
        <w:numPr>
          <w:ilvl w:val="0"/>
          <w:numId w:val="6"/>
        </w:numPr>
        <w:spacing w:after="205"/>
      </w:pPr>
      <w:r w:rsidRPr="00081724">
        <w:t>Lower upfront cost</w:t>
      </w:r>
    </w:p>
    <w:p w14:paraId="772E021D" w14:textId="77777777" w:rsidR="00081724" w:rsidRPr="00081724" w:rsidRDefault="00081724" w:rsidP="00081724">
      <w:pPr>
        <w:spacing w:after="205"/>
        <w:rPr>
          <w:b/>
          <w:bCs/>
        </w:rPr>
      </w:pPr>
      <w:r w:rsidRPr="00081724">
        <w:rPr>
          <w:b/>
          <w:bCs/>
        </w:rPr>
        <w:t>• Disadvantages</w:t>
      </w:r>
    </w:p>
    <w:p w14:paraId="3B14136A" w14:textId="77777777" w:rsidR="00081724" w:rsidRPr="00081724" w:rsidRDefault="00081724" w:rsidP="00081724">
      <w:pPr>
        <w:numPr>
          <w:ilvl w:val="0"/>
          <w:numId w:val="7"/>
        </w:numPr>
        <w:spacing w:after="205"/>
      </w:pPr>
      <w:r w:rsidRPr="00081724">
        <w:t>Security and compliance risks</w:t>
      </w:r>
    </w:p>
    <w:p w14:paraId="0C398D2C" w14:textId="77777777" w:rsidR="00081724" w:rsidRPr="00081724" w:rsidRDefault="00081724" w:rsidP="00081724">
      <w:pPr>
        <w:numPr>
          <w:ilvl w:val="0"/>
          <w:numId w:val="7"/>
        </w:numPr>
        <w:spacing w:after="205"/>
      </w:pPr>
      <w:r w:rsidRPr="00081724">
        <w:t>Internet dependency</w:t>
      </w:r>
    </w:p>
    <w:p w14:paraId="16E9854A" w14:textId="77777777" w:rsidR="00081724" w:rsidRPr="00081724" w:rsidRDefault="00081724" w:rsidP="00081724">
      <w:pPr>
        <w:numPr>
          <w:ilvl w:val="0"/>
          <w:numId w:val="7"/>
        </w:numPr>
        <w:spacing w:after="205"/>
      </w:pPr>
      <w:r w:rsidRPr="00081724">
        <w:t>Potential vendor lock-in</w:t>
      </w:r>
    </w:p>
    <w:p w14:paraId="17AB131F" w14:textId="77777777" w:rsidR="00081724" w:rsidRPr="00081724" w:rsidRDefault="00081724" w:rsidP="00081724">
      <w:pPr>
        <w:spacing w:after="205"/>
      </w:pPr>
      <w:r w:rsidRPr="00081724">
        <w:rPr>
          <w:b/>
          <w:bCs/>
        </w:rPr>
        <w:t>Examples:</w:t>
      </w:r>
    </w:p>
    <w:p w14:paraId="19093852" w14:textId="77777777" w:rsidR="00081724" w:rsidRPr="00081724" w:rsidRDefault="00081724" w:rsidP="00081724">
      <w:pPr>
        <w:numPr>
          <w:ilvl w:val="0"/>
          <w:numId w:val="8"/>
        </w:numPr>
        <w:spacing w:after="205"/>
      </w:pPr>
      <w:r w:rsidRPr="00081724">
        <w:rPr>
          <w:b/>
          <w:bCs/>
        </w:rPr>
        <w:t>Azure SQL Database</w:t>
      </w:r>
      <w:r w:rsidRPr="00081724">
        <w:t xml:space="preserve"> (Microsoft)</w:t>
      </w:r>
    </w:p>
    <w:p w14:paraId="11C27423" w14:textId="77777777" w:rsidR="00081724" w:rsidRPr="00081724" w:rsidRDefault="00081724" w:rsidP="00081724">
      <w:pPr>
        <w:numPr>
          <w:ilvl w:val="0"/>
          <w:numId w:val="8"/>
        </w:numPr>
        <w:spacing w:after="205"/>
      </w:pPr>
      <w:r w:rsidRPr="00081724">
        <w:rPr>
          <w:b/>
          <w:bCs/>
        </w:rPr>
        <w:t>Amazon RDS</w:t>
      </w:r>
      <w:r w:rsidRPr="00081724">
        <w:t xml:space="preserve"> (AWS)</w:t>
      </w:r>
    </w:p>
    <w:p w14:paraId="6BEE2E17" w14:textId="77777777" w:rsidR="00081724" w:rsidRPr="00081724" w:rsidRDefault="00081724" w:rsidP="00081724">
      <w:pPr>
        <w:numPr>
          <w:ilvl w:val="0"/>
          <w:numId w:val="8"/>
        </w:numPr>
        <w:spacing w:after="205"/>
      </w:pPr>
      <w:r w:rsidRPr="00081724">
        <w:rPr>
          <w:b/>
          <w:bCs/>
        </w:rPr>
        <w:t>Google Cloud Spanner</w:t>
      </w:r>
    </w:p>
    <w:p w14:paraId="59DB7EB1" w14:textId="77777777" w:rsidR="00081724" w:rsidRDefault="00081724" w:rsidP="00081724">
      <w:pPr>
        <w:spacing w:after="205"/>
      </w:pPr>
    </w:p>
    <w:p w14:paraId="4903651E" w14:textId="77777777" w:rsidR="00081724" w:rsidRDefault="00081724" w:rsidP="00081724">
      <w:pPr>
        <w:spacing w:after="205"/>
      </w:pPr>
    </w:p>
    <w:p w14:paraId="32CA3475" w14:textId="77777777" w:rsidR="00081724" w:rsidRDefault="00081724" w:rsidP="00081724">
      <w:pPr>
        <w:spacing w:after="205"/>
      </w:pPr>
    </w:p>
    <w:p w14:paraId="686422DA" w14:textId="77777777" w:rsidR="00081724" w:rsidRDefault="00081724" w:rsidP="00081724">
      <w:pPr>
        <w:spacing w:after="205"/>
      </w:pPr>
    </w:p>
    <w:p w14:paraId="01164B07" w14:textId="77777777" w:rsidR="00081724" w:rsidRDefault="00081724" w:rsidP="00081724">
      <w:pPr>
        <w:spacing w:after="205"/>
      </w:pPr>
    </w:p>
    <w:p w14:paraId="3E553586" w14:textId="77777777" w:rsidR="00081724" w:rsidRDefault="00081724" w:rsidP="00081724">
      <w:pPr>
        <w:spacing w:after="205"/>
      </w:pPr>
    </w:p>
    <w:p w14:paraId="07821FA9" w14:textId="77777777" w:rsidR="0025101D" w:rsidRDefault="00000000">
      <w:pPr>
        <w:spacing w:after="3" w:line="411" w:lineRule="auto"/>
        <w:ind w:left="730" w:right="5921"/>
      </w:pPr>
      <w:r>
        <w:rPr>
          <w:rFonts w:ascii="Segoe UI Emoji" w:eastAsia="Segoe UI Emoji" w:hAnsi="Segoe UI Emoji" w:cs="Segoe UI Emoji"/>
          <w:color w:val="FF6723"/>
        </w:rPr>
        <w:lastRenderedPageBreak/>
        <w:t xml:space="preserve"> </w:t>
      </w:r>
      <w:r>
        <w:rPr>
          <w:b/>
        </w:rPr>
        <w:t xml:space="preserve"> Database Engines and Languages </w:t>
      </w:r>
      <w:r>
        <w:t xml:space="preserve">Search about: </w:t>
      </w:r>
    </w:p>
    <w:p w14:paraId="260542FB" w14:textId="77777777" w:rsidR="0025101D" w:rsidRDefault="00000000">
      <w:pPr>
        <w:numPr>
          <w:ilvl w:val="1"/>
          <w:numId w:val="1"/>
        </w:numPr>
        <w:spacing w:after="186" w:line="259" w:lineRule="auto"/>
        <w:ind w:hanging="360"/>
      </w:pPr>
      <w:r>
        <w:t xml:space="preserve">What is a </w:t>
      </w:r>
      <w:r>
        <w:rPr>
          <w:b/>
        </w:rPr>
        <w:t>Database Engine</w:t>
      </w:r>
      <w:r>
        <w:t xml:space="preserve">? </w:t>
      </w:r>
    </w:p>
    <w:p w14:paraId="32E74D95" w14:textId="77777777" w:rsidR="0025101D" w:rsidRDefault="00000000">
      <w:pPr>
        <w:numPr>
          <w:ilvl w:val="1"/>
          <w:numId w:val="1"/>
        </w:numPr>
        <w:spacing w:after="185" w:line="259" w:lineRule="auto"/>
        <w:ind w:hanging="360"/>
      </w:pPr>
      <w:r>
        <w:t xml:space="preserve">Examples: </w:t>
      </w:r>
      <w:r>
        <w:rPr>
          <w:b/>
        </w:rPr>
        <w:t>SQL Server</w:t>
      </w:r>
      <w:r>
        <w:t xml:space="preserve">, </w:t>
      </w:r>
      <w:r>
        <w:rPr>
          <w:b/>
        </w:rPr>
        <w:t>MySQL</w:t>
      </w:r>
      <w:r>
        <w:t xml:space="preserve">, </w:t>
      </w:r>
      <w:r>
        <w:rPr>
          <w:b/>
        </w:rPr>
        <w:t>Oracle</w:t>
      </w:r>
      <w:r>
        <w:t xml:space="preserve">, </w:t>
      </w:r>
      <w:r>
        <w:rPr>
          <w:b/>
        </w:rPr>
        <w:t>PostgreSQL</w:t>
      </w:r>
      <w:r>
        <w:t xml:space="preserve"> </w:t>
      </w:r>
    </w:p>
    <w:p w14:paraId="6E982205" w14:textId="77777777" w:rsidR="0025101D" w:rsidRDefault="00000000">
      <w:pPr>
        <w:numPr>
          <w:ilvl w:val="1"/>
          <w:numId w:val="1"/>
        </w:numPr>
        <w:spacing w:after="0" w:line="411" w:lineRule="auto"/>
        <w:ind w:hanging="360"/>
      </w:pPr>
      <w:r>
        <w:t xml:space="preserve">What languages do they use? (e.g., T-SQL, PL/SQL, ANSI SQL)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Is there a relationship between the </w:t>
      </w:r>
      <w:r>
        <w:rPr>
          <w:b/>
        </w:rPr>
        <w:t>engine</w:t>
      </w:r>
      <w:r>
        <w:t xml:space="preserve"> and the </w:t>
      </w:r>
      <w:r>
        <w:rPr>
          <w:b/>
        </w:rPr>
        <w:t>language</w:t>
      </w:r>
      <w:r>
        <w:t xml:space="preserve">? </w:t>
      </w:r>
    </w:p>
    <w:p w14:paraId="5D5E124D" w14:textId="77777777" w:rsidR="0025101D" w:rsidRDefault="00000000">
      <w:pPr>
        <w:numPr>
          <w:ilvl w:val="1"/>
          <w:numId w:val="1"/>
        </w:numPr>
        <w:ind w:hanging="360"/>
      </w:pPr>
      <w:r>
        <w:t xml:space="preserve">Can one language work across different engines? </w:t>
      </w:r>
    </w:p>
    <w:p w14:paraId="6C1FA67D" w14:textId="22FD3671" w:rsidR="00081724" w:rsidRPr="00081724" w:rsidRDefault="00081724" w:rsidP="00081724">
      <w:pPr>
        <w:rPr>
          <w:b/>
          <w:bCs/>
          <w:color w:val="FF0000"/>
        </w:rPr>
      </w:pPr>
      <w:r w:rsidRPr="00081724">
        <w:rPr>
          <w:b/>
          <w:bCs/>
          <w:color w:val="FF0000"/>
        </w:rPr>
        <w:t>The Answer:</w:t>
      </w:r>
    </w:p>
    <w:p w14:paraId="73C1B137" w14:textId="77777777" w:rsidR="00081724" w:rsidRDefault="00081724" w:rsidP="00081724">
      <w:pPr>
        <w:spacing w:before="100" w:beforeAutospacing="1" w:after="100" w:afterAutospacing="1" w:line="240" w:lineRule="auto"/>
        <w:ind w:left="0" w:firstLine="230"/>
        <w:rPr>
          <w:rFonts w:ascii="Times New Roman" w:eastAsia="Times New Roman" w:hAnsi="Times New Roman" w:cs="Times New Roman"/>
          <w:b/>
          <w:bCs/>
          <w:color w:val="auto"/>
          <w:kern w:val="0"/>
          <w14:ligatures w14:val="none"/>
        </w:rPr>
      </w:pPr>
      <w:r w:rsidRPr="00081724">
        <w:rPr>
          <w:rFonts w:ascii="Times New Roman" w:eastAsia="Times New Roman" w:hAnsi="Times New Roman" w:cs="Times New Roman"/>
          <w:b/>
          <w:bCs/>
          <w:color w:val="auto"/>
          <w:kern w:val="0"/>
          <w14:ligatures w14:val="none"/>
        </w:rPr>
        <w:t>What is a Database Engine?</w:t>
      </w:r>
    </w:p>
    <w:p w14:paraId="4B0C6E19" w14:textId="1143DEA9" w:rsidR="00081724" w:rsidRDefault="00081724" w:rsidP="0008172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08172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A software component that stores, retrieves, and manages database data. It executes SQL commands and handles performance tasks like indexing, transactions, and locking.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1390"/>
        <w:gridCol w:w="1830"/>
      </w:tblGrid>
      <w:tr w:rsidR="00081724" w:rsidRPr="00081724" w14:paraId="0E843AEC" w14:textId="77777777" w:rsidTr="00081724">
        <w:trPr>
          <w:jc w:val="center"/>
        </w:trPr>
        <w:tc>
          <w:tcPr>
            <w:tcW w:w="0" w:type="auto"/>
            <w:hideMark/>
          </w:tcPr>
          <w:p w14:paraId="30995983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Engine</w:t>
            </w:r>
          </w:p>
        </w:tc>
        <w:tc>
          <w:tcPr>
            <w:tcW w:w="0" w:type="auto"/>
            <w:hideMark/>
          </w:tcPr>
          <w:p w14:paraId="060BD202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14:ligatures w14:val="none"/>
              </w:rPr>
              <w:t>Language Used</w:t>
            </w:r>
          </w:p>
        </w:tc>
      </w:tr>
      <w:tr w:rsidR="00081724" w:rsidRPr="00081724" w14:paraId="70C76540" w14:textId="77777777" w:rsidTr="00081724">
        <w:trPr>
          <w:jc w:val="center"/>
        </w:trPr>
        <w:tc>
          <w:tcPr>
            <w:tcW w:w="0" w:type="auto"/>
            <w:hideMark/>
          </w:tcPr>
          <w:p w14:paraId="01D518F3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SQL Server</w:t>
            </w:r>
          </w:p>
        </w:tc>
        <w:tc>
          <w:tcPr>
            <w:tcW w:w="0" w:type="auto"/>
            <w:hideMark/>
          </w:tcPr>
          <w:p w14:paraId="672AD201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T-SQL</w:t>
            </w:r>
          </w:p>
        </w:tc>
      </w:tr>
      <w:tr w:rsidR="00081724" w:rsidRPr="00081724" w14:paraId="39FA23FD" w14:textId="77777777" w:rsidTr="00081724">
        <w:trPr>
          <w:jc w:val="center"/>
        </w:trPr>
        <w:tc>
          <w:tcPr>
            <w:tcW w:w="0" w:type="auto"/>
            <w:hideMark/>
          </w:tcPr>
          <w:p w14:paraId="2C8446E1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Oracle</w:t>
            </w:r>
          </w:p>
        </w:tc>
        <w:tc>
          <w:tcPr>
            <w:tcW w:w="0" w:type="auto"/>
            <w:hideMark/>
          </w:tcPr>
          <w:p w14:paraId="699FFEAD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PL/SQL</w:t>
            </w:r>
          </w:p>
        </w:tc>
      </w:tr>
      <w:tr w:rsidR="00081724" w:rsidRPr="00081724" w14:paraId="08BE6A1A" w14:textId="77777777" w:rsidTr="00081724">
        <w:trPr>
          <w:jc w:val="center"/>
        </w:trPr>
        <w:tc>
          <w:tcPr>
            <w:tcW w:w="0" w:type="auto"/>
            <w:hideMark/>
          </w:tcPr>
          <w:p w14:paraId="4C438563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MySQL</w:t>
            </w:r>
          </w:p>
        </w:tc>
        <w:tc>
          <w:tcPr>
            <w:tcW w:w="0" w:type="auto"/>
            <w:hideMark/>
          </w:tcPr>
          <w:p w14:paraId="5561170E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ANSI SQL</w:t>
            </w:r>
          </w:p>
        </w:tc>
      </w:tr>
      <w:tr w:rsidR="00081724" w:rsidRPr="00081724" w14:paraId="5D32B578" w14:textId="77777777" w:rsidTr="00081724">
        <w:trPr>
          <w:jc w:val="center"/>
        </w:trPr>
        <w:tc>
          <w:tcPr>
            <w:tcW w:w="0" w:type="auto"/>
            <w:hideMark/>
          </w:tcPr>
          <w:p w14:paraId="0BF91E25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PostgreSQL</w:t>
            </w:r>
          </w:p>
        </w:tc>
        <w:tc>
          <w:tcPr>
            <w:tcW w:w="0" w:type="auto"/>
            <w:hideMark/>
          </w:tcPr>
          <w:p w14:paraId="6F063BD8" w14:textId="77777777" w:rsidR="00081724" w:rsidRPr="00081724" w:rsidRDefault="00081724" w:rsidP="00081724">
            <w:pPr>
              <w:spacing w:before="100" w:beforeAutospacing="1" w:after="100" w:afterAutospacing="1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</w:pPr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PL/</w:t>
            </w:r>
            <w:proofErr w:type="spellStart"/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pgSQL</w:t>
            </w:r>
            <w:proofErr w:type="spellEnd"/>
            <w:r w:rsidRPr="00081724">
              <w:rPr>
                <w:rFonts w:ascii="Times New Roman" w:eastAsia="Times New Roman" w:hAnsi="Times New Roman" w:cs="Times New Roman"/>
                <w:color w:val="auto"/>
                <w:kern w:val="0"/>
                <w14:ligatures w14:val="none"/>
              </w:rPr>
              <w:t>, SQL</w:t>
            </w:r>
          </w:p>
        </w:tc>
      </w:tr>
    </w:tbl>
    <w:p w14:paraId="53DE0B17" w14:textId="66C3A1E0" w:rsidR="00081724" w:rsidRPr="00081724" w:rsidRDefault="00081724" w:rsidP="0008172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08172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R</w:t>
      </w:r>
      <w:r w:rsidRPr="0008172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elationship Between Engine and Language</w:t>
      </w:r>
    </w:p>
    <w:p w14:paraId="085C5C35" w14:textId="77777777" w:rsidR="00081724" w:rsidRPr="00081724" w:rsidRDefault="00081724" w:rsidP="000817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08172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The engine determines which SQL dialect is supported.</w:t>
      </w:r>
    </w:p>
    <w:p w14:paraId="5A4A117A" w14:textId="77777777" w:rsidR="00081724" w:rsidRPr="00081724" w:rsidRDefault="00081724" w:rsidP="000817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08172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Some SQL code is portable, but engine-specific features (e.g., procedures or triggers) may not be.</w:t>
      </w:r>
    </w:p>
    <w:p w14:paraId="668D664F" w14:textId="77777777" w:rsidR="00081724" w:rsidRPr="00081724" w:rsidRDefault="00081724" w:rsidP="0008172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08172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• Can One Language Work Across Engines?</w:t>
      </w:r>
    </w:p>
    <w:p w14:paraId="599AE19A" w14:textId="77777777" w:rsidR="00081724" w:rsidRPr="00081724" w:rsidRDefault="00081724" w:rsidP="0008172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14:ligatures w14:val="none"/>
        </w:rPr>
      </w:pPr>
      <w:r w:rsidRPr="0008172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>Yes, basic SQL works across many engines, but advanced features and syntax differ.</w:t>
      </w:r>
    </w:p>
    <w:p w14:paraId="3E97EE3A" w14:textId="77777777" w:rsidR="00081724" w:rsidRPr="00081724" w:rsidRDefault="00081724" w:rsidP="0008172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b/>
          <w:bCs/>
          <w:color w:val="auto"/>
          <w:kern w:val="0"/>
          <w14:ligatures w14:val="none"/>
        </w:rPr>
      </w:pPr>
    </w:p>
    <w:p w14:paraId="397C6ED2" w14:textId="77777777" w:rsidR="00081724" w:rsidRDefault="00081724" w:rsidP="00081724">
      <w:pPr>
        <w:ind w:left="715"/>
      </w:pPr>
    </w:p>
    <w:p w14:paraId="3D33264B" w14:textId="77777777" w:rsidR="00081724" w:rsidRDefault="00081724" w:rsidP="00081724">
      <w:pPr>
        <w:ind w:left="715"/>
      </w:pPr>
    </w:p>
    <w:p w14:paraId="3276B763" w14:textId="77777777" w:rsidR="00081724" w:rsidRDefault="00081724" w:rsidP="00081724">
      <w:pPr>
        <w:ind w:left="715"/>
      </w:pPr>
    </w:p>
    <w:p w14:paraId="5B8B0945" w14:textId="77777777" w:rsidR="00081724" w:rsidRDefault="00081724" w:rsidP="00081724">
      <w:pPr>
        <w:ind w:left="715"/>
      </w:pPr>
    </w:p>
    <w:p w14:paraId="1FEFDDF0" w14:textId="77777777" w:rsidR="00081724" w:rsidRDefault="00081724" w:rsidP="00081724">
      <w:pPr>
        <w:ind w:left="715"/>
      </w:pPr>
    </w:p>
    <w:p w14:paraId="4616DE2F" w14:textId="77777777" w:rsidR="00081724" w:rsidRDefault="00081724" w:rsidP="00081724">
      <w:pPr>
        <w:ind w:left="715"/>
      </w:pPr>
    </w:p>
    <w:p w14:paraId="6EC05FD6" w14:textId="77777777" w:rsidR="00081724" w:rsidRDefault="00081724" w:rsidP="00081724">
      <w:pPr>
        <w:ind w:left="715"/>
      </w:pPr>
    </w:p>
    <w:p w14:paraId="7CF0F0CE" w14:textId="47B61319" w:rsidR="0025101D" w:rsidRDefault="0025101D" w:rsidP="00081724">
      <w:pPr>
        <w:spacing w:after="219" w:line="259" w:lineRule="auto"/>
        <w:ind w:left="705" w:firstLine="0"/>
      </w:pPr>
    </w:p>
    <w:p w14:paraId="3E4A694A" w14:textId="77777777" w:rsidR="00081724" w:rsidRDefault="00081724">
      <w:pPr>
        <w:spacing w:after="219" w:line="259" w:lineRule="auto"/>
        <w:ind w:left="720" w:firstLine="0"/>
      </w:pPr>
    </w:p>
    <w:p w14:paraId="503BB5F4" w14:textId="77777777" w:rsidR="00081724" w:rsidRDefault="00081724">
      <w:pPr>
        <w:spacing w:after="219" w:line="259" w:lineRule="auto"/>
        <w:ind w:left="720" w:firstLine="0"/>
      </w:pPr>
    </w:p>
    <w:p w14:paraId="42531110" w14:textId="77777777" w:rsidR="0025101D" w:rsidRDefault="00000000">
      <w:pPr>
        <w:spacing w:after="161" w:line="259" w:lineRule="auto"/>
        <w:ind w:left="730"/>
      </w:pPr>
      <w:r>
        <w:rPr>
          <w:rFonts w:ascii="Segoe UI Emoji" w:eastAsia="Segoe UI Emoji" w:hAnsi="Segoe UI Emoji" w:cs="Segoe UI Emoji"/>
          <w:color w:val="FF6723"/>
        </w:rPr>
        <w:lastRenderedPageBreak/>
        <w:t xml:space="preserve"> </w:t>
      </w:r>
      <w:r>
        <w:rPr>
          <w:b/>
        </w:rPr>
        <w:t xml:space="preserve"> Can We Transfer a Database Between Engines? </w:t>
      </w:r>
    </w:p>
    <w:p w14:paraId="07C260F7" w14:textId="77777777" w:rsidR="0025101D" w:rsidRDefault="00000000">
      <w:pPr>
        <w:ind w:left="730"/>
      </w:pPr>
      <w:r>
        <w:t xml:space="preserve">Search and answer: </w:t>
      </w:r>
    </w:p>
    <w:p w14:paraId="470EA884" w14:textId="77777777" w:rsidR="0025101D" w:rsidRDefault="00000000">
      <w:pPr>
        <w:numPr>
          <w:ilvl w:val="1"/>
          <w:numId w:val="1"/>
        </w:numPr>
        <w:ind w:hanging="360"/>
      </w:pPr>
      <w:r>
        <w:t xml:space="preserve">Is it possible to migrate a database from </w:t>
      </w:r>
      <w:r>
        <w:rPr>
          <w:b/>
        </w:rPr>
        <w:t>SQL Server to MySQL</w:t>
      </w:r>
      <w:r>
        <w:t xml:space="preserve">, or </w:t>
      </w:r>
      <w:r>
        <w:rPr>
          <w:b/>
        </w:rPr>
        <w:t>Oracle to PostgreSQL</w:t>
      </w:r>
      <w:r>
        <w:t xml:space="preserve">? </w:t>
      </w:r>
    </w:p>
    <w:p w14:paraId="1863A00E" w14:textId="77777777" w:rsidR="0025101D" w:rsidRDefault="00000000">
      <w:pPr>
        <w:numPr>
          <w:ilvl w:val="1"/>
          <w:numId w:val="1"/>
        </w:numPr>
        <w:ind w:hanging="360"/>
      </w:pPr>
      <w:r>
        <w:t xml:space="preserve">What are the challenges of engine-to-engine migration? </w:t>
      </w:r>
    </w:p>
    <w:p w14:paraId="40FFF33B" w14:textId="77777777" w:rsidR="0025101D" w:rsidRDefault="00000000">
      <w:pPr>
        <w:numPr>
          <w:ilvl w:val="1"/>
          <w:numId w:val="1"/>
        </w:numPr>
        <w:ind w:hanging="360"/>
      </w:pPr>
      <w:r>
        <w:t xml:space="preserve">What should we consider before transferring (data types, triggers, stored procedures, etc.)? </w:t>
      </w:r>
    </w:p>
    <w:p w14:paraId="3622F67A" w14:textId="5E163B38" w:rsidR="0025101D" w:rsidRPr="00081724" w:rsidRDefault="00000000">
      <w:pPr>
        <w:spacing w:after="183" w:line="259" w:lineRule="auto"/>
        <w:ind w:left="0" w:firstLine="0"/>
        <w:rPr>
          <w:b/>
          <w:bCs/>
          <w:color w:val="FF0000"/>
        </w:rPr>
      </w:pPr>
      <w:r w:rsidRPr="00081724">
        <w:rPr>
          <w:b/>
          <w:bCs/>
          <w:color w:val="FF0000"/>
        </w:rPr>
        <w:t xml:space="preserve"> </w:t>
      </w:r>
      <w:r w:rsidR="00081724" w:rsidRPr="00081724">
        <w:rPr>
          <w:b/>
          <w:bCs/>
          <w:color w:val="FF0000"/>
        </w:rPr>
        <w:t>The Answer:</w:t>
      </w:r>
    </w:p>
    <w:p w14:paraId="34120F7C" w14:textId="77777777" w:rsidR="00081724" w:rsidRPr="00081724" w:rsidRDefault="00000000" w:rsidP="00081724">
      <w:pPr>
        <w:spacing w:after="183" w:line="259" w:lineRule="auto"/>
        <w:rPr>
          <w:b/>
          <w:bCs/>
        </w:rPr>
      </w:pPr>
      <w:r>
        <w:t xml:space="preserve"> </w:t>
      </w:r>
      <w:r w:rsidR="00081724" w:rsidRPr="00081724">
        <w:rPr>
          <w:b/>
          <w:bCs/>
        </w:rPr>
        <w:t>Is Migration Possible?</w:t>
      </w:r>
    </w:p>
    <w:p w14:paraId="33E8C99C" w14:textId="77777777" w:rsidR="00081724" w:rsidRPr="00081724" w:rsidRDefault="00081724" w:rsidP="00081724">
      <w:pPr>
        <w:spacing w:after="183" w:line="259" w:lineRule="auto"/>
        <w:ind w:left="0" w:firstLine="0"/>
      </w:pPr>
      <w:r w:rsidRPr="00081724">
        <w:t xml:space="preserve">Yes, you can migrate databases between engines like SQL Server </w:t>
      </w:r>
      <w:r w:rsidRPr="00081724">
        <w:rPr>
          <w:rFonts w:ascii="Segoe UI Symbol" w:hAnsi="Segoe UI Symbol" w:cs="Segoe UI Symbol"/>
        </w:rPr>
        <w:t>➝</w:t>
      </w:r>
      <w:r w:rsidRPr="00081724">
        <w:t xml:space="preserve"> MySQL or Oracle </w:t>
      </w:r>
      <w:r w:rsidRPr="00081724">
        <w:rPr>
          <w:rFonts w:ascii="Segoe UI Symbol" w:hAnsi="Segoe UI Symbol" w:cs="Segoe UI Symbol"/>
        </w:rPr>
        <w:t>➝</w:t>
      </w:r>
      <w:r w:rsidRPr="00081724">
        <w:t xml:space="preserve"> PostgreSQL.</w:t>
      </w:r>
    </w:p>
    <w:p w14:paraId="048B3D0B" w14:textId="77777777" w:rsidR="00081724" w:rsidRPr="00081724" w:rsidRDefault="00081724" w:rsidP="00081724">
      <w:pPr>
        <w:spacing w:after="183" w:line="259" w:lineRule="auto"/>
        <w:ind w:left="0" w:firstLine="0"/>
        <w:rPr>
          <w:b/>
          <w:bCs/>
        </w:rPr>
      </w:pPr>
      <w:r w:rsidRPr="00081724">
        <w:rPr>
          <w:b/>
          <w:bCs/>
        </w:rPr>
        <w:t>• Challenges</w:t>
      </w:r>
    </w:p>
    <w:p w14:paraId="6CB17A87" w14:textId="77777777" w:rsidR="00081724" w:rsidRPr="00081724" w:rsidRDefault="00081724" w:rsidP="00081724">
      <w:pPr>
        <w:numPr>
          <w:ilvl w:val="0"/>
          <w:numId w:val="11"/>
        </w:numPr>
        <w:spacing w:after="183" w:line="259" w:lineRule="auto"/>
      </w:pPr>
      <w:r w:rsidRPr="00081724">
        <w:t>Different data types</w:t>
      </w:r>
    </w:p>
    <w:p w14:paraId="6FB67B56" w14:textId="77777777" w:rsidR="00081724" w:rsidRPr="00081724" w:rsidRDefault="00081724" w:rsidP="00081724">
      <w:pPr>
        <w:numPr>
          <w:ilvl w:val="0"/>
          <w:numId w:val="11"/>
        </w:numPr>
        <w:spacing w:after="183" w:line="259" w:lineRule="auto"/>
      </w:pPr>
      <w:r w:rsidRPr="00081724">
        <w:t>Incompatible SQL dialects</w:t>
      </w:r>
    </w:p>
    <w:p w14:paraId="46A67A78" w14:textId="77777777" w:rsidR="00081724" w:rsidRPr="00081724" w:rsidRDefault="00081724" w:rsidP="00081724">
      <w:pPr>
        <w:numPr>
          <w:ilvl w:val="0"/>
          <w:numId w:val="11"/>
        </w:numPr>
        <w:spacing w:after="183" w:line="259" w:lineRule="auto"/>
      </w:pPr>
      <w:r w:rsidRPr="00081724">
        <w:t>Rewriting stored procedures, triggers, and constraints</w:t>
      </w:r>
    </w:p>
    <w:p w14:paraId="7BB51A8B" w14:textId="77777777" w:rsidR="00081724" w:rsidRPr="00081724" w:rsidRDefault="00081724" w:rsidP="00081724">
      <w:pPr>
        <w:numPr>
          <w:ilvl w:val="0"/>
          <w:numId w:val="11"/>
        </w:numPr>
        <w:spacing w:after="183" w:line="259" w:lineRule="auto"/>
      </w:pPr>
      <w:r w:rsidRPr="00081724">
        <w:t>Application dependencies</w:t>
      </w:r>
    </w:p>
    <w:p w14:paraId="6DC8353D" w14:textId="77777777" w:rsidR="00081724" w:rsidRPr="00081724" w:rsidRDefault="00081724" w:rsidP="00081724">
      <w:pPr>
        <w:spacing w:after="183" w:line="259" w:lineRule="auto"/>
        <w:ind w:left="0" w:firstLine="0"/>
        <w:rPr>
          <w:b/>
          <w:bCs/>
        </w:rPr>
      </w:pPr>
      <w:r w:rsidRPr="00081724">
        <w:rPr>
          <w:b/>
          <w:bCs/>
        </w:rPr>
        <w:t>• What to Consider Before Migrating</w:t>
      </w:r>
    </w:p>
    <w:p w14:paraId="34AF50FC" w14:textId="77777777" w:rsidR="00081724" w:rsidRPr="00081724" w:rsidRDefault="00081724" w:rsidP="00081724">
      <w:pPr>
        <w:numPr>
          <w:ilvl w:val="0"/>
          <w:numId w:val="12"/>
        </w:numPr>
        <w:spacing w:after="183" w:line="259" w:lineRule="auto"/>
      </w:pPr>
      <w:r w:rsidRPr="00081724">
        <w:t>Data structure compatibility</w:t>
      </w:r>
    </w:p>
    <w:p w14:paraId="44C295B5" w14:textId="77777777" w:rsidR="00081724" w:rsidRPr="00081724" w:rsidRDefault="00081724" w:rsidP="00081724">
      <w:pPr>
        <w:numPr>
          <w:ilvl w:val="0"/>
          <w:numId w:val="12"/>
        </w:numPr>
        <w:spacing w:after="183" w:line="259" w:lineRule="auto"/>
      </w:pPr>
      <w:r w:rsidRPr="00081724">
        <w:t>Referential integrity and constraints</w:t>
      </w:r>
    </w:p>
    <w:p w14:paraId="77F62980" w14:textId="77777777" w:rsidR="00081724" w:rsidRPr="00081724" w:rsidRDefault="00081724" w:rsidP="00081724">
      <w:pPr>
        <w:numPr>
          <w:ilvl w:val="0"/>
          <w:numId w:val="12"/>
        </w:numPr>
        <w:spacing w:after="183" w:line="259" w:lineRule="auto"/>
      </w:pPr>
      <w:r w:rsidRPr="00081724">
        <w:t>Function and procedure logic</w:t>
      </w:r>
    </w:p>
    <w:p w14:paraId="39A31128" w14:textId="77777777" w:rsidR="00081724" w:rsidRPr="00081724" w:rsidRDefault="00081724" w:rsidP="00081724">
      <w:pPr>
        <w:numPr>
          <w:ilvl w:val="0"/>
          <w:numId w:val="12"/>
        </w:numPr>
        <w:spacing w:after="183" w:line="259" w:lineRule="auto"/>
      </w:pPr>
      <w:r w:rsidRPr="00081724">
        <w:t xml:space="preserve">Tools like AWS Schema Conversion Tool or </w:t>
      </w:r>
      <w:proofErr w:type="spellStart"/>
      <w:r w:rsidRPr="00081724">
        <w:t>DBConvert</w:t>
      </w:r>
      <w:proofErr w:type="spellEnd"/>
      <w:r w:rsidRPr="00081724">
        <w:t xml:space="preserve"> can help</w:t>
      </w:r>
    </w:p>
    <w:p w14:paraId="76566A34" w14:textId="3FD5F689" w:rsidR="0025101D" w:rsidRDefault="0025101D">
      <w:pPr>
        <w:spacing w:after="183" w:line="259" w:lineRule="auto"/>
        <w:ind w:left="0" w:firstLine="0"/>
      </w:pPr>
    </w:p>
    <w:p w14:paraId="6316D703" w14:textId="77777777" w:rsidR="00081724" w:rsidRDefault="00081724">
      <w:pPr>
        <w:spacing w:after="183" w:line="259" w:lineRule="auto"/>
        <w:ind w:left="0" w:firstLine="0"/>
      </w:pPr>
    </w:p>
    <w:p w14:paraId="7E0D6391" w14:textId="77777777" w:rsidR="00081724" w:rsidRDefault="00081724">
      <w:pPr>
        <w:spacing w:after="183" w:line="259" w:lineRule="auto"/>
        <w:ind w:left="0" w:firstLine="0"/>
      </w:pPr>
    </w:p>
    <w:p w14:paraId="52D73AF4" w14:textId="77777777" w:rsidR="00081724" w:rsidRDefault="00081724">
      <w:pPr>
        <w:spacing w:after="183" w:line="259" w:lineRule="auto"/>
        <w:ind w:left="0" w:firstLine="0"/>
      </w:pPr>
    </w:p>
    <w:p w14:paraId="0B468DB5" w14:textId="77777777" w:rsidR="00081724" w:rsidRDefault="00081724">
      <w:pPr>
        <w:spacing w:after="183" w:line="259" w:lineRule="auto"/>
        <w:ind w:left="0" w:firstLine="0"/>
      </w:pPr>
    </w:p>
    <w:p w14:paraId="08680210" w14:textId="77777777" w:rsidR="00081724" w:rsidRDefault="00081724">
      <w:pPr>
        <w:spacing w:after="183" w:line="259" w:lineRule="auto"/>
        <w:ind w:left="0" w:firstLine="0"/>
      </w:pPr>
    </w:p>
    <w:p w14:paraId="0DB877B5" w14:textId="77777777" w:rsidR="00081724" w:rsidRDefault="00081724">
      <w:pPr>
        <w:spacing w:after="183" w:line="259" w:lineRule="auto"/>
        <w:ind w:left="0" w:firstLine="0"/>
      </w:pPr>
    </w:p>
    <w:p w14:paraId="1F286F46" w14:textId="77777777" w:rsidR="00081724" w:rsidRDefault="00081724">
      <w:pPr>
        <w:spacing w:after="183" w:line="259" w:lineRule="auto"/>
        <w:ind w:left="0" w:firstLine="0"/>
      </w:pPr>
    </w:p>
    <w:p w14:paraId="07D55148" w14:textId="77777777" w:rsidR="00081724" w:rsidRDefault="00081724">
      <w:pPr>
        <w:spacing w:after="183" w:line="259" w:lineRule="auto"/>
        <w:ind w:left="0" w:firstLine="0"/>
      </w:pPr>
    </w:p>
    <w:p w14:paraId="6C353C75" w14:textId="77777777" w:rsidR="0025101D" w:rsidRDefault="00000000">
      <w:pPr>
        <w:spacing w:after="183" w:line="259" w:lineRule="auto"/>
        <w:ind w:left="0" w:firstLine="0"/>
      </w:pPr>
      <w:r>
        <w:t xml:space="preserve"> </w:t>
      </w:r>
    </w:p>
    <w:p w14:paraId="515D402D" w14:textId="77777777" w:rsidR="0025101D" w:rsidRDefault="00000000">
      <w:pPr>
        <w:spacing w:after="183" w:line="259" w:lineRule="auto"/>
        <w:ind w:left="0" w:firstLine="0"/>
      </w:pPr>
      <w:r>
        <w:t xml:space="preserve"> </w:t>
      </w:r>
    </w:p>
    <w:p w14:paraId="0173D8F1" w14:textId="77777777" w:rsidR="0025101D" w:rsidRDefault="00000000">
      <w:pPr>
        <w:spacing w:after="0" w:line="259" w:lineRule="auto"/>
        <w:ind w:left="0" w:firstLine="0"/>
      </w:pPr>
      <w:r>
        <w:t xml:space="preserve"> </w:t>
      </w:r>
    </w:p>
    <w:p w14:paraId="545639D1" w14:textId="77777777" w:rsidR="0025101D" w:rsidRDefault="00000000">
      <w:pPr>
        <w:spacing w:after="221" w:line="259" w:lineRule="auto"/>
        <w:ind w:left="0" w:firstLine="0"/>
      </w:pPr>
      <w:r>
        <w:t xml:space="preserve"> </w:t>
      </w:r>
    </w:p>
    <w:p w14:paraId="0AF4DD79" w14:textId="77777777" w:rsidR="0025101D" w:rsidRDefault="00000000">
      <w:pPr>
        <w:spacing w:after="161" w:line="259" w:lineRule="auto"/>
        <w:ind w:left="-5"/>
      </w:pPr>
      <w:r>
        <w:rPr>
          <w:rFonts w:ascii="Segoe UI Emoji" w:eastAsia="Segoe UI Emoji" w:hAnsi="Segoe UI Emoji" w:cs="Segoe UI Emoji"/>
          <w:color w:val="FF6723"/>
        </w:rPr>
        <w:lastRenderedPageBreak/>
        <w:t xml:space="preserve"> </w:t>
      </w:r>
      <w:r>
        <w:rPr>
          <w:b/>
        </w:rPr>
        <w:t xml:space="preserve"> Logical vs. Physical Schema </w:t>
      </w:r>
    </w:p>
    <w:p w14:paraId="6EE12207" w14:textId="77777777" w:rsidR="0025101D" w:rsidRDefault="00000000">
      <w:pPr>
        <w:numPr>
          <w:ilvl w:val="1"/>
          <w:numId w:val="1"/>
        </w:numPr>
        <w:ind w:hanging="360"/>
      </w:pPr>
      <w:r>
        <w:t xml:space="preserve">What is the </w:t>
      </w:r>
      <w:r>
        <w:rPr>
          <w:b/>
        </w:rPr>
        <w:t>Logical Schema</w:t>
      </w:r>
      <w:r>
        <w:t xml:space="preserve"> in database design? </w:t>
      </w:r>
    </w:p>
    <w:p w14:paraId="4DE353CA" w14:textId="77777777" w:rsidR="0025101D" w:rsidRDefault="00000000">
      <w:pPr>
        <w:numPr>
          <w:ilvl w:val="1"/>
          <w:numId w:val="1"/>
        </w:numPr>
        <w:spacing w:after="186" w:line="259" w:lineRule="auto"/>
        <w:ind w:hanging="360"/>
      </w:pPr>
      <w:r>
        <w:t xml:space="preserve">What is the </w:t>
      </w:r>
      <w:r>
        <w:rPr>
          <w:b/>
        </w:rPr>
        <w:t>Physical Schema</w:t>
      </w:r>
      <w:r>
        <w:t xml:space="preserve">? </w:t>
      </w:r>
    </w:p>
    <w:p w14:paraId="25123FEE" w14:textId="77777777" w:rsidR="0025101D" w:rsidRDefault="00000000">
      <w:pPr>
        <w:numPr>
          <w:ilvl w:val="1"/>
          <w:numId w:val="1"/>
        </w:numPr>
        <w:ind w:hanging="360"/>
      </w:pPr>
      <w:r>
        <w:t xml:space="preserve">What’s the difference between them? </w:t>
      </w:r>
    </w:p>
    <w:p w14:paraId="482B553E" w14:textId="77777777" w:rsidR="0025101D" w:rsidRDefault="00000000">
      <w:pPr>
        <w:numPr>
          <w:ilvl w:val="1"/>
          <w:numId w:val="1"/>
        </w:numPr>
        <w:ind w:hanging="360"/>
      </w:pPr>
      <w:r>
        <w:t xml:space="preserve">Why is it important to understand both? </w:t>
      </w:r>
    </w:p>
    <w:p w14:paraId="417205D0" w14:textId="77777777" w:rsidR="0025101D" w:rsidRDefault="00000000">
      <w:pPr>
        <w:numPr>
          <w:ilvl w:val="1"/>
          <w:numId w:val="1"/>
        </w:numPr>
        <w:ind w:hanging="360"/>
      </w:pPr>
      <w:r>
        <w:t xml:space="preserve">Example: Show how one entity (e.g., Student) would appear in both logical and physical schemas. </w:t>
      </w:r>
    </w:p>
    <w:p w14:paraId="4E55D1AE" w14:textId="42DA754C" w:rsidR="0025101D" w:rsidRPr="00081724" w:rsidRDefault="00000000">
      <w:pPr>
        <w:spacing w:after="183" w:line="259" w:lineRule="auto"/>
        <w:ind w:left="0" w:firstLine="0"/>
        <w:rPr>
          <w:b/>
          <w:bCs/>
          <w:color w:val="FF0000"/>
        </w:rPr>
      </w:pPr>
      <w:r w:rsidRPr="00081724">
        <w:rPr>
          <w:b/>
          <w:bCs/>
          <w:color w:val="FF0000"/>
        </w:rPr>
        <w:t xml:space="preserve"> </w:t>
      </w:r>
      <w:r w:rsidR="00081724" w:rsidRPr="00081724">
        <w:rPr>
          <w:b/>
          <w:bCs/>
          <w:color w:val="FF0000"/>
        </w:rPr>
        <w:t xml:space="preserve">The Answer: </w:t>
      </w:r>
    </w:p>
    <w:p w14:paraId="4E44A7F3" w14:textId="77777777" w:rsidR="00081724" w:rsidRPr="00081724" w:rsidRDefault="00000000" w:rsidP="00081724">
      <w:pPr>
        <w:spacing w:after="183" w:line="259" w:lineRule="auto"/>
        <w:ind w:left="720"/>
        <w:rPr>
          <w:b/>
          <w:bCs/>
        </w:rPr>
      </w:pPr>
      <w:r>
        <w:t xml:space="preserve"> </w:t>
      </w:r>
      <w:r w:rsidR="00081724" w:rsidRPr="00081724">
        <w:rPr>
          <w:b/>
          <w:bCs/>
        </w:rPr>
        <w:t>• What is a Logical Schema?</w:t>
      </w:r>
    </w:p>
    <w:p w14:paraId="3AEBFA48" w14:textId="77777777" w:rsidR="00081724" w:rsidRPr="00081724" w:rsidRDefault="00081724" w:rsidP="00081724">
      <w:pPr>
        <w:spacing w:after="183" w:line="259" w:lineRule="auto"/>
        <w:ind w:left="720" w:firstLine="0"/>
      </w:pPr>
      <w:r w:rsidRPr="00081724">
        <w:t>An abstract design of the database—defines tables, fields, relationships without considering physical implementation.</w:t>
      </w:r>
    </w:p>
    <w:p w14:paraId="09ED704E" w14:textId="77777777" w:rsidR="00081724" w:rsidRPr="00081724" w:rsidRDefault="00081724" w:rsidP="00081724">
      <w:pPr>
        <w:spacing w:after="183" w:line="259" w:lineRule="auto"/>
        <w:ind w:left="720" w:firstLine="0"/>
        <w:rPr>
          <w:b/>
          <w:bCs/>
        </w:rPr>
      </w:pPr>
      <w:r w:rsidRPr="00081724">
        <w:rPr>
          <w:b/>
          <w:bCs/>
        </w:rPr>
        <w:t>• What is a Physical Schema?</w:t>
      </w:r>
    </w:p>
    <w:p w14:paraId="74FA1322" w14:textId="77777777" w:rsidR="00081724" w:rsidRPr="00081724" w:rsidRDefault="00081724" w:rsidP="00081724">
      <w:pPr>
        <w:spacing w:after="183" w:line="259" w:lineRule="auto"/>
        <w:ind w:left="720" w:firstLine="0"/>
      </w:pPr>
      <w:r w:rsidRPr="00081724">
        <w:t>Describes how data is stored on disk—indexes, storage formats, partitions, etc.</w:t>
      </w:r>
    </w:p>
    <w:p w14:paraId="28290939" w14:textId="63EBF40B" w:rsidR="00081724" w:rsidRDefault="00081724">
      <w:pPr>
        <w:spacing w:after="183" w:line="259" w:lineRule="auto"/>
        <w:ind w:left="720" w:firstLine="0"/>
      </w:pPr>
      <w:r>
        <w:t xml:space="preserve"> </w:t>
      </w:r>
      <w:r>
        <w:tab/>
        <w:t>The different: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2955"/>
        <w:gridCol w:w="3327"/>
      </w:tblGrid>
      <w:tr w:rsidR="00081724" w:rsidRPr="00081724" w14:paraId="50B6C57E" w14:textId="77777777" w:rsidTr="00081724">
        <w:trPr>
          <w:jc w:val="center"/>
        </w:trPr>
        <w:tc>
          <w:tcPr>
            <w:tcW w:w="0" w:type="auto"/>
            <w:hideMark/>
          </w:tcPr>
          <w:p w14:paraId="4953A187" w14:textId="77777777" w:rsidR="00081724" w:rsidRPr="00081724" w:rsidRDefault="00081724" w:rsidP="00081724">
            <w:pPr>
              <w:spacing w:after="183" w:line="259" w:lineRule="auto"/>
              <w:ind w:left="720" w:firstLine="0"/>
              <w:rPr>
                <w:b/>
                <w:bCs/>
              </w:rPr>
            </w:pPr>
            <w:r w:rsidRPr="00081724">
              <w:rPr>
                <w:b/>
                <w:bCs/>
              </w:rPr>
              <w:t>Logical Schema</w:t>
            </w:r>
          </w:p>
        </w:tc>
        <w:tc>
          <w:tcPr>
            <w:tcW w:w="0" w:type="auto"/>
            <w:hideMark/>
          </w:tcPr>
          <w:p w14:paraId="28689F5F" w14:textId="77777777" w:rsidR="00081724" w:rsidRPr="00081724" w:rsidRDefault="00081724" w:rsidP="00081724">
            <w:pPr>
              <w:spacing w:after="183" w:line="259" w:lineRule="auto"/>
              <w:ind w:left="720" w:firstLine="0"/>
              <w:rPr>
                <w:b/>
                <w:bCs/>
              </w:rPr>
            </w:pPr>
            <w:r w:rsidRPr="00081724">
              <w:rPr>
                <w:b/>
                <w:bCs/>
              </w:rPr>
              <w:t>Physical Schema</w:t>
            </w:r>
          </w:p>
        </w:tc>
      </w:tr>
      <w:tr w:rsidR="00081724" w:rsidRPr="00081724" w14:paraId="36BCC4A0" w14:textId="77777777" w:rsidTr="00081724">
        <w:trPr>
          <w:jc w:val="center"/>
        </w:trPr>
        <w:tc>
          <w:tcPr>
            <w:tcW w:w="0" w:type="auto"/>
            <w:hideMark/>
          </w:tcPr>
          <w:p w14:paraId="0EC365A4" w14:textId="77777777" w:rsidR="00081724" w:rsidRPr="00081724" w:rsidRDefault="00081724" w:rsidP="00081724">
            <w:pPr>
              <w:spacing w:after="183" w:line="259" w:lineRule="auto"/>
              <w:ind w:left="720" w:firstLine="0"/>
            </w:pPr>
            <w:r w:rsidRPr="00081724">
              <w:t>Conceptual model</w:t>
            </w:r>
          </w:p>
        </w:tc>
        <w:tc>
          <w:tcPr>
            <w:tcW w:w="0" w:type="auto"/>
            <w:hideMark/>
          </w:tcPr>
          <w:p w14:paraId="791F0982" w14:textId="77777777" w:rsidR="00081724" w:rsidRPr="00081724" w:rsidRDefault="00081724" w:rsidP="00081724">
            <w:pPr>
              <w:spacing w:after="183" w:line="259" w:lineRule="auto"/>
              <w:ind w:left="720" w:firstLine="0"/>
            </w:pPr>
            <w:r w:rsidRPr="00081724">
              <w:t>Implementation model</w:t>
            </w:r>
          </w:p>
        </w:tc>
      </w:tr>
      <w:tr w:rsidR="00081724" w:rsidRPr="00081724" w14:paraId="47D4E2FF" w14:textId="77777777" w:rsidTr="00081724">
        <w:trPr>
          <w:jc w:val="center"/>
        </w:trPr>
        <w:tc>
          <w:tcPr>
            <w:tcW w:w="0" w:type="auto"/>
            <w:hideMark/>
          </w:tcPr>
          <w:p w14:paraId="02D00678" w14:textId="77777777" w:rsidR="00081724" w:rsidRPr="00081724" w:rsidRDefault="00081724" w:rsidP="00081724">
            <w:pPr>
              <w:spacing w:after="183" w:line="259" w:lineRule="auto"/>
              <w:ind w:left="720" w:firstLine="0"/>
            </w:pPr>
            <w:r w:rsidRPr="00081724">
              <w:t>Focuses on structure</w:t>
            </w:r>
          </w:p>
        </w:tc>
        <w:tc>
          <w:tcPr>
            <w:tcW w:w="0" w:type="auto"/>
            <w:hideMark/>
          </w:tcPr>
          <w:p w14:paraId="0194E2FE" w14:textId="77777777" w:rsidR="00081724" w:rsidRPr="00081724" w:rsidRDefault="00081724" w:rsidP="00081724">
            <w:pPr>
              <w:spacing w:after="183" w:line="259" w:lineRule="auto"/>
              <w:ind w:left="720" w:firstLine="0"/>
            </w:pPr>
            <w:r w:rsidRPr="00081724">
              <w:t>Focuses on performance</w:t>
            </w:r>
          </w:p>
        </w:tc>
      </w:tr>
      <w:tr w:rsidR="00081724" w:rsidRPr="00081724" w14:paraId="6C85BE2B" w14:textId="77777777" w:rsidTr="00081724">
        <w:trPr>
          <w:jc w:val="center"/>
        </w:trPr>
        <w:tc>
          <w:tcPr>
            <w:tcW w:w="0" w:type="auto"/>
            <w:hideMark/>
          </w:tcPr>
          <w:p w14:paraId="4D152E5E" w14:textId="77777777" w:rsidR="00081724" w:rsidRPr="00081724" w:rsidRDefault="00081724" w:rsidP="00081724">
            <w:pPr>
              <w:spacing w:after="183" w:line="259" w:lineRule="auto"/>
              <w:ind w:left="720" w:firstLine="0"/>
            </w:pPr>
            <w:r w:rsidRPr="00081724">
              <w:t>Tech-agnostic</w:t>
            </w:r>
          </w:p>
        </w:tc>
        <w:tc>
          <w:tcPr>
            <w:tcW w:w="0" w:type="auto"/>
            <w:hideMark/>
          </w:tcPr>
          <w:p w14:paraId="40A09BCC" w14:textId="77777777" w:rsidR="00081724" w:rsidRPr="00081724" w:rsidRDefault="00081724" w:rsidP="00081724">
            <w:pPr>
              <w:spacing w:after="183" w:line="259" w:lineRule="auto"/>
              <w:ind w:left="720" w:firstLine="0"/>
            </w:pPr>
            <w:r w:rsidRPr="00081724">
              <w:t>Engine-specific</w:t>
            </w:r>
          </w:p>
        </w:tc>
      </w:tr>
    </w:tbl>
    <w:p w14:paraId="4D59E73D" w14:textId="1256D4A9" w:rsidR="0025101D" w:rsidRDefault="0025101D">
      <w:pPr>
        <w:spacing w:after="183" w:line="259" w:lineRule="auto"/>
        <w:ind w:left="720" w:firstLine="0"/>
      </w:pPr>
    </w:p>
    <w:p w14:paraId="4335C3BE" w14:textId="77777777" w:rsidR="00081724" w:rsidRPr="00081724" w:rsidRDefault="00081724" w:rsidP="00081724">
      <w:pPr>
        <w:spacing w:after="183" w:line="259" w:lineRule="auto"/>
        <w:ind w:left="720" w:firstLine="0"/>
        <w:rPr>
          <w:b/>
          <w:bCs/>
        </w:rPr>
      </w:pPr>
      <w:r w:rsidRPr="00081724">
        <w:rPr>
          <w:b/>
          <w:bCs/>
        </w:rPr>
        <w:t>Why It’s Important</w:t>
      </w:r>
    </w:p>
    <w:p w14:paraId="00A32BF7" w14:textId="77777777" w:rsidR="00081724" w:rsidRPr="00081724" w:rsidRDefault="00081724" w:rsidP="00081724">
      <w:pPr>
        <w:spacing w:after="183" w:line="259" w:lineRule="auto"/>
        <w:ind w:left="720" w:firstLine="0"/>
      </w:pPr>
      <w:r w:rsidRPr="00081724">
        <w:t>Understanding both ensures efficient design and optimized performance in real-world systems.</w:t>
      </w:r>
    </w:p>
    <w:p w14:paraId="023D2714" w14:textId="77777777" w:rsidR="00081724" w:rsidRPr="00081724" w:rsidRDefault="00081724" w:rsidP="00081724">
      <w:pPr>
        <w:spacing w:after="183" w:line="259" w:lineRule="auto"/>
        <w:ind w:left="720" w:firstLine="0"/>
        <w:rPr>
          <w:b/>
          <w:bCs/>
        </w:rPr>
      </w:pPr>
      <w:r w:rsidRPr="00081724">
        <w:rPr>
          <w:b/>
          <w:bCs/>
        </w:rPr>
        <w:t>Example: “Student” Entity</w:t>
      </w:r>
    </w:p>
    <w:p w14:paraId="7F10E142" w14:textId="77777777" w:rsidR="00081724" w:rsidRPr="00081724" w:rsidRDefault="00081724" w:rsidP="00081724">
      <w:pPr>
        <w:numPr>
          <w:ilvl w:val="0"/>
          <w:numId w:val="13"/>
        </w:numPr>
        <w:spacing w:after="183" w:line="259" w:lineRule="auto"/>
      </w:pPr>
      <w:r w:rsidRPr="00081724">
        <w:rPr>
          <w:b/>
          <w:bCs/>
        </w:rPr>
        <w:t>Logical Schema:</w:t>
      </w:r>
    </w:p>
    <w:p w14:paraId="459EAD9F" w14:textId="77777777" w:rsidR="00081724" w:rsidRPr="00081724" w:rsidRDefault="00081724" w:rsidP="00081724">
      <w:pPr>
        <w:numPr>
          <w:ilvl w:val="1"/>
          <w:numId w:val="13"/>
        </w:numPr>
        <w:spacing w:after="183" w:line="259" w:lineRule="auto"/>
      </w:pPr>
      <w:r w:rsidRPr="00081724">
        <w:t>Table: Student</w:t>
      </w:r>
    </w:p>
    <w:p w14:paraId="737774EA" w14:textId="77777777" w:rsidR="00081724" w:rsidRPr="00081724" w:rsidRDefault="00081724" w:rsidP="00081724">
      <w:pPr>
        <w:numPr>
          <w:ilvl w:val="1"/>
          <w:numId w:val="13"/>
        </w:numPr>
        <w:spacing w:after="183" w:line="259" w:lineRule="auto"/>
      </w:pPr>
      <w:r w:rsidRPr="00081724">
        <w:t xml:space="preserve">Fields: </w:t>
      </w:r>
      <w:proofErr w:type="spellStart"/>
      <w:r w:rsidRPr="00081724">
        <w:t>StudentID</w:t>
      </w:r>
      <w:proofErr w:type="spellEnd"/>
      <w:r w:rsidRPr="00081724">
        <w:t>, Name, Email</w:t>
      </w:r>
    </w:p>
    <w:p w14:paraId="48CD3223" w14:textId="77777777" w:rsidR="00081724" w:rsidRPr="00081724" w:rsidRDefault="00081724" w:rsidP="00081724">
      <w:pPr>
        <w:numPr>
          <w:ilvl w:val="0"/>
          <w:numId w:val="13"/>
        </w:numPr>
        <w:spacing w:after="183" w:line="259" w:lineRule="auto"/>
      </w:pPr>
      <w:r w:rsidRPr="00081724">
        <w:rPr>
          <w:b/>
          <w:bCs/>
        </w:rPr>
        <w:t>Physical Schema (SQL Server):</w:t>
      </w:r>
    </w:p>
    <w:p w14:paraId="757024FB" w14:textId="47DF02DE" w:rsidR="00081724" w:rsidRDefault="00081724" w:rsidP="00081724">
      <w:pPr>
        <w:spacing w:after="183" w:line="259" w:lineRule="auto"/>
        <w:ind w:left="720" w:firstLine="0"/>
        <w:jc w:val="center"/>
      </w:pPr>
      <w:r w:rsidRPr="00081724">
        <w:drawing>
          <wp:inline distT="0" distB="0" distL="0" distR="0" wp14:anchorId="517DE4B4" wp14:editId="65BBA701">
            <wp:extent cx="3829584" cy="175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FA3" w14:textId="77777777" w:rsidR="0025101D" w:rsidRDefault="00000000">
      <w:r>
        <w:lastRenderedPageBreak/>
        <w:t xml:space="preserve">-------------------------------------------------------------------------------------------------------------------------------------- </w:t>
      </w:r>
    </w:p>
    <w:p w14:paraId="287826D7" w14:textId="77777777" w:rsidR="0025101D" w:rsidRDefault="00000000">
      <w:pPr>
        <w:spacing w:after="267" w:line="259" w:lineRule="auto"/>
        <w:ind w:left="720" w:firstLine="0"/>
      </w:pPr>
      <w:r>
        <w:t xml:space="preserve"> </w:t>
      </w:r>
    </w:p>
    <w:p w14:paraId="2476C98B" w14:textId="77777777" w:rsidR="0025101D" w:rsidRDefault="00000000">
      <w:pPr>
        <w:spacing w:after="0" w:line="259" w:lineRule="auto"/>
        <w:ind w:left="715"/>
      </w:pPr>
      <w:r>
        <w:rPr>
          <w:rFonts w:ascii="Segoe UI Emoji" w:eastAsia="Segoe UI Emoji" w:hAnsi="Segoe UI Emoji" w:cs="Segoe UI Emoji"/>
          <w:color w:val="F4F4F4"/>
          <w:sz w:val="28"/>
        </w:rPr>
        <w:t xml:space="preserve"> </w:t>
      </w:r>
      <w:r>
        <w:rPr>
          <w:b/>
          <w:sz w:val="28"/>
        </w:rPr>
        <w:t xml:space="preserve"> Evaluation Criteria: </w:t>
      </w:r>
    </w:p>
    <w:tbl>
      <w:tblPr>
        <w:tblStyle w:val="TableGrid"/>
        <w:tblW w:w="4799" w:type="dxa"/>
        <w:tblInd w:w="76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61"/>
        <w:gridCol w:w="1038"/>
      </w:tblGrid>
      <w:tr w:rsidR="0025101D" w14:paraId="7DC8FED9" w14:textId="77777777">
        <w:trPr>
          <w:trHeight w:val="426"/>
        </w:trPr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</w:tcPr>
          <w:p w14:paraId="7C1E9F40" w14:textId="77777777" w:rsidR="0025101D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Criteria </w:t>
            </w: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</w:tcPr>
          <w:p w14:paraId="3DD05E93" w14:textId="77777777" w:rsidR="0025101D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Marks </w:t>
            </w:r>
          </w:p>
        </w:tc>
      </w:tr>
      <w:tr w:rsidR="0025101D" w14:paraId="477F78D8" w14:textId="77777777">
        <w:trPr>
          <w:trHeight w:val="559"/>
        </w:trPr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5B5AF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Content Accuracy and Depth </w:t>
            </w: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77AEF3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10 </w:t>
            </w:r>
          </w:p>
        </w:tc>
      </w:tr>
      <w:tr w:rsidR="0025101D" w14:paraId="29BABABE" w14:textId="77777777">
        <w:trPr>
          <w:trHeight w:val="559"/>
        </w:trPr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BC4C6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Research Effort </w:t>
            </w: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88C49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10 </w:t>
            </w:r>
          </w:p>
        </w:tc>
      </w:tr>
      <w:tr w:rsidR="0025101D" w14:paraId="0AC9679A" w14:textId="77777777">
        <w:trPr>
          <w:trHeight w:val="559"/>
        </w:trPr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9AD460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Organization &amp; Clarity </w:t>
            </w: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D26068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</w:tr>
      <w:tr w:rsidR="0025101D" w14:paraId="7407ACA1" w14:textId="77777777">
        <w:trPr>
          <w:trHeight w:val="560"/>
        </w:trPr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982F1F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Visuals and Mind Map </w:t>
            </w: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54B099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</w:tr>
      <w:tr w:rsidR="0025101D" w14:paraId="04BCD342" w14:textId="77777777">
        <w:trPr>
          <w:trHeight w:val="560"/>
        </w:trPr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68E87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GitHub Submission </w:t>
            </w: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46BC91" w14:textId="77777777" w:rsidR="0025101D" w:rsidRDefault="00000000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</w:tr>
      <w:tr w:rsidR="0025101D" w14:paraId="724D4A49" w14:textId="77777777">
        <w:trPr>
          <w:trHeight w:val="426"/>
        </w:trPr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013084" w14:textId="77777777" w:rsidR="0025101D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>Total</w:t>
            </w:r>
            <w:r>
              <w:t xml:space="preserve"> </w:t>
            </w: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AF11DE" w14:textId="77777777" w:rsidR="0025101D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/>
              </w:rPr>
              <w:t>35 marks</w:t>
            </w:r>
            <w:r>
              <w:t xml:space="preserve"> </w:t>
            </w:r>
          </w:p>
        </w:tc>
      </w:tr>
    </w:tbl>
    <w:p w14:paraId="1A27CE27" w14:textId="77777777" w:rsidR="0025101D" w:rsidRDefault="00000000">
      <w:pPr>
        <w:spacing w:after="183" w:line="259" w:lineRule="auto"/>
        <w:ind w:left="720" w:firstLine="0"/>
      </w:pPr>
      <w:r>
        <w:t xml:space="preserve"> </w:t>
      </w:r>
    </w:p>
    <w:p w14:paraId="041C7CEC" w14:textId="77777777" w:rsidR="0025101D" w:rsidRDefault="00000000">
      <w:pPr>
        <w:spacing w:after="0" w:line="259" w:lineRule="auto"/>
        <w:ind w:left="0" w:firstLine="0"/>
      </w:pPr>
      <w:r>
        <w:t xml:space="preserve"> </w:t>
      </w:r>
    </w:p>
    <w:sectPr w:rsidR="0025101D">
      <w:pgSz w:w="12240" w:h="15840"/>
      <w:pgMar w:top="360" w:right="543" w:bottom="235" w:left="27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043"/>
    <w:multiLevelType w:val="multilevel"/>
    <w:tmpl w:val="AE08D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D3AE0"/>
    <w:multiLevelType w:val="hybridMultilevel"/>
    <w:tmpl w:val="E35254EC"/>
    <w:lvl w:ilvl="0" w:tplc="621897D8">
      <w:start w:val="1"/>
      <w:numFmt w:val="decimal"/>
      <w:lvlText w:val="%1."/>
      <w:lvlJc w:val="left"/>
      <w:pPr>
        <w:ind w:left="2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1EAA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9C56F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60797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74D5A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A4E51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80009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B8108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3CA64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616F32"/>
    <w:multiLevelType w:val="multilevel"/>
    <w:tmpl w:val="563E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214D1D"/>
    <w:multiLevelType w:val="multilevel"/>
    <w:tmpl w:val="17BE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B630AF"/>
    <w:multiLevelType w:val="multilevel"/>
    <w:tmpl w:val="AEBC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6A3739"/>
    <w:multiLevelType w:val="multilevel"/>
    <w:tmpl w:val="9AFE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E80C10"/>
    <w:multiLevelType w:val="multilevel"/>
    <w:tmpl w:val="C7F0E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215F66"/>
    <w:multiLevelType w:val="multilevel"/>
    <w:tmpl w:val="27A6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3C7876"/>
    <w:multiLevelType w:val="multilevel"/>
    <w:tmpl w:val="3410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BE15B8"/>
    <w:multiLevelType w:val="multilevel"/>
    <w:tmpl w:val="B99C4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022CB3"/>
    <w:multiLevelType w:val="multilevel"/>
    <w:tmpl w:val="06BEF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9146AC"/>
    <w:multiLevelType w:val="multilevel"/>
    <w:tmpl w:val="05FAB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CD1DB2"/>
    <w:multiLevelType w:val="multilevel"/>
    <w:tmpl w:val="CD1C4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279941">
    <w:abstractNumId w:val="1"/>
  </w:num>
  <w:num w:numId="2" w16cid:durableId="1447774166">
    <w:abstractNumId w:val="10"/>
  </w:num>
  <w:num w:numId="3" w16cid:durableId="249779842">
    <w:abstractNumId w:val="3"/>
  </w:num>
  <w:num w:numId="4" w16cid:durableId="908074378">
    <w:abstractNumId w:val="7"/>
  </w:num>
  <w:num w:numId="5" w16cid:durableId="188227950">
    <w:abstractNumId w:val="5"/>
  </w:num>
  <w:num w:numId="6" w16cid:durableId="1379009078">
    <w:abstractNumId w:val="11"/>
  </w:num>
  <w:num w:numId="7" w16cid:durableId="1090738894">
    <w:abstractNumId w:val="9"/>
  </w:num>
  <w:num w:numId="8" w16cid:durableId="1488593487">
    <w:abstractNumId w:val="6"/>
  </w:num>
  <w:num w:numId="9" w16cid:durableId="1691443722">
    <w:abstractNumId w:val="12"/>
  </w:num>
  <w:num w:numId="10" w16cid:durableId="2092464494">
    <w:abstractNumId w:val="8"/>
  </w:num>
  <w:num w:numId="11" w16cid:durableId="1615668237">
    <w:abstractNumId w:val="2"/>
  </w:num>
  <w:num w:numId="12" w16cid:durableId="145360420">
    <w:abstractNumId w:val="4"/>
  </w:num>
  <w:num w:numId="13" w16cid:durableId="187766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01D"/>
    <w:rsid w:val="00081724"/>
    <w:rsid w:val="0025101D"/>
    <w:rsid w:val="007B696B"/>
    <w:rsid w:val="009677AE"/>
    <w:rsid w:val="00B5777C"/>
    <w:rsid w:val="00B74283"/>
    <w:rsid w:val="00D6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515A0"/>
  <w15:docId w15:val="{A2A300BB-507D-4223-BD0D-F26352A0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7" w:line="27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4">
    <w:name w:val="heading 4"/>
    <w:basedOn w:val="Normal"/>
    <w:link w:val="Heading4Char"/>
    <w:uiPriority w:val="9"/>
    <w:qFormat/>
    <w:rsid w:val="00081724"/>
    <w:pPr>
      <w:spacing w:before="100" w:beforeAutospacing="1" w:after="100" w:afterAutospacing="1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color w:val="auto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B74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081724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81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ndmup.com/" TargetMode="External"/><Relationship Id="rId5" Type="http://schemas.openxmlformats.org/officeDocument/2006/relationships/hyperlink" Target="https://www.mindmup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1094</Words>
  <Characters>6239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Salaheldeen</dc:creator>
  <cp:keywords/>
  <cp:lastModifiedBy>Codeline 2024</cp:lastModifiedBy>
  <cp:revision>3</cp:revision>
  <dcterms:created xsi:type="dcterms:W3CDTF">2025-05-18T06:53:00Z</dcterms:created>
  <dcterms:modified xsi:type="dcterms:W3CDTF">2025-05-18T07:05:00Z</dcterms:modified>
</cp:coreProperties>
</file>