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6BF5" w:rsidRPr="00ED0C6A" w:rsidRDefault="00476BF5" w:rsidP="00ED0C6A">
      <w:pPr>
        <w:spacing w:before="100" w:beforeAutospacing="1" w:after="100" w:afterAutospacing="1"/>
        <w:ind w:left="360"/>
        <w:rPr>
          <w:rFonts w:asciiTheme="majorBidi" w:eastAsia="Times New Roman" w:hAnsiTheme="majorBidi" w:cstheme="majorBidi"/>
          <w:b/>
          <w:bCs/>
          <w:color w:val="1F1F1F"/>
          <w:kern w:val="0"/>
          <w14:ligatures w14:val="none"/>
        </w:rPr>
      </w:pPr>
      <w:r w:rsidRPr="00ED0C6A">
        <w:rPr>
          <w:rFonts w:asciiTheme="majorBidi" w:eastAsia="Times New Roman" w:hAnsiTheme="majorBidi" w:cstheme="majorBidi"/>
          <w:b/>
          <w:bCs/>
          <w:color w:val="1F1F1F"/>
          <w:kern w:val="0"/>
          <w14:ligatures w14:val="none"/>
        </w:rPr>
        <w:t>Project Overview</w:t>
      </w:r>
    </w:p>
    <w:p w:rsidR="00476BF5" w:rsidRPr="00ED0C6A" w:rsidRDefault="00546F4B" w:rsidP="00ED0C6A">
      <w:pPr>
        <w:spacing w:before="100" w:beforeAutospacing="1" w:after="100" w:afterAutospacing="1"/>
        <w:ind w:left="1080"/>
        <w:rPr>
          <w:rFonts w:asciiTheme="majorBidi" w:eastAsia="Times New Roman" w:hAnsiTheme="majorBidi" w:cstheme="majorBidi"/>
          <w:color w:val="1F1F1F"/>
          <w:kern w:val="0"/>
          <w14:ligatures w14:val="none"/>
        </w:rPr>
      </w:pPr>
      <w:r w:rsidRPr="00ED0C6A">
        <w:rPr>
          <w:rFonts w:asciiTheme="majorBidi" w:eastAsia="Times New Roman" w:hAnsiTheme="majorBidi" w:cstheme="majorBidi"/>
          <w:color w:val="1F1F1F"/>
          <w:kern w:val="0"/>
          <w:lang w:val="en-US"/>
          <w14:ligatures w14:val="none"/>
        </w:rPr>
        <w:t>The primary goal of the project was to create a machine learning model to help with classification of videos as either claims or opinions.</w:t>
      </w:r>
      <w:r w:rsidR="00B265A0" w:rsidRPr="00ED0C6A">
        <w:rPr>
          <w:rFonts w:asciiTheme="majorBidi" w:eastAsia="Times New Roman" w:hAnsiTheme="majorBidi" w:cstheme="majorBidi"/>
          <w:color w:val="1F1F1F"/>
          <w:kern w:val="0"/>
          <w:lang w:val="en-US"/>
          <w14:ligatures w14:val="none"/>
        </w:rPr>
        <w:t xml:space="preserve"> For this purpose, I used a dataset of around 2000 videos posted on TikTok. Out of two tree-based classification models that were built, the random forest model </w:t>
      </w:r>
      <w:r w:rsidR="00A46B63" w:rsidRPr="00ED0C6A">
        <w:rPr>
          <w:rFonts w:asciiTheme="majorBidi" w:eastAsia="Times New Roman" w:hAnsiTheme="majorBidi" w:cstheme="majorBidi"/>
          <w:color w:val="1F1F1F"/>
          <w:kern w:val="0"/>
          <w:lang w:val="en-US"/>
          <w14:ligatures w14:val="none"/>
        </w:rPr>
        <w:t>was chosen the final model based on its better recall score. The model had nearly perfect prediction with only five misclassified samples out of 3,817. The primary predictors were all related to video engagement levels, with video view count, like count, share count, and download count accounting for nearly all predictive signal in the data.</w:t>
      </w:r>
    </w:p>
    <w:p w:rsidR="00476BF5" w:rsidRPr="00ED0C6A" w:rsidRDefault="00476BF5" w:rsidP="00ED0C6A">
      <w:pPr>
        <w:spacing w:before="100" w:beforeAutospacing="1" w:after="100" w:afterAutospacing="1"/>
        <w:ind w:left="360"/>
        <w:rPr>
          <w:rFonts w:asciiTheme="majorBidi" w:eastAsia="Times New Roman" w:hAnsiTheme="majorBidi" w:cstheme="majorBidi"/>
          <w:b/>
          <w:bCs/>
          <w:color w:val="1F1F1F"/>
          <w:kern w:val="0"/>
          <w14:ligatures w14:val="none"/>
        </w:rPr>
      </w:pPr>
      <w:r w:rsidRPr="00ED0C6A">
        <w:rPr>
          <w:rFonts w:asciiTheme="majorBidi" w:eastAsia="Times New Roman" w:hAnsiTheme="majorBidi" w:cstheme="majorBidi"/>
          <w:b/>
          <w:bCs/>
          <w:color w:val="1F1F1F"/>
          <w:kern w:val="0"/>
          <w14:ligatures w14:val="none"/>
        </w:rPr>
        <w:t>Business Understanding </w:t>
      </w:r>
    </w:p>
    <w:p w:rsidR="00476BF5" w:rsidRPr="00ED0C6A" w:rsidRDefault="00A46B63" w:rsidP="00ED0C6A">
      <w:pPr>
        <w:spacing w:before="100" w:beforeAutospacing="1" w:after="100" w:afterAutospacing="1"/>
        <w:ind w:left="1080"/>
        <w:rPr>
          <w:rFonts w:asciiTheme="majorBidi" w:eastAsia="Times New Roman" w:hAnsiTheme="majorBidi" w:cstheme="majorBidi"/>
          <w:color w:val="1F1F1F"/>
          <w:kern w:val="0"/>
          <w14:ligatures w14:val="none"/>
        </w:rPr>
      </w:pPr>
      <w:r w:rsidRPr="00ED0C6A">
        <w:rPr>
          <w:rFonts w:asciiTheme="majorBidi" w:eastAsia="Times New Roman" w:hAnsiTheme="majorBidi" w:cstheme="majorBidi"/>
          <w:color w:val="1F1F1F"/>
          <w:kern w:val="0"/>
          <w:lang w:val="en-US"/>
          <w14:ligatures w14:val="none"/>
        </w:rPr>
        <w:t xml:space="preserve">TikTok videos receive a large number of user reports for many different reasons. Not all reported videos can undergo review by a human moderator. Videos that make claims (as opposed to opinions) are much more likely to contain content that violates the platform’s terms of service. </w:t>
      </w:r>
    </w:p>
    <w:p w:rsidR="00476BF5" w:rsidRPr="00ED0C6A" w:rsidRDefault="00476BF5" w:rsidP="00ED0C6A">
      <w:pPr>
        <w:spacing w:before="100" w:beforeAutospacing="1" w:after="100" w:afterAutospacing="1"/>
        <w:ind w:left="360"/>
        <w:rPr>
          <w:rFonts w:asciiTheme="majorBidi" w:eastAsia="Times New Roman" w:hAnsiTheme="majorBidi" w:cstheme="majorBidi"/>
          <w:b/>
          <w:bCs/>
          <w:color w:val="1F1F1F"/>
          <w:kern w:val="0"/>
          <w14:ligatures w14:val="none"/>
        </w:rPr>
      </w:pPr>
      <w:r w:rsidRPr="00ED0C6A">
        <w:rPr>
          <w:rFonts w:asciiTheme="majorBidi" w:eastAsia="Times New Roman" w:hAnsiTheme="majorBidi" w:cstheme="majorBidi"/>
          <w:b/>
          <w:bCs/>
          <w:color w:val="1F1F1F"/>
          <w:kern w:val="0"/>
          <w14:ligatures w14:val="none"/>
        </w:rPr>
        <w:t>Data Understanding </w:t>
      </w:r>
    </w:p>
    <w:p w:rsidR="00476BF5" w:rsidRPr="00ED0C6A" w:rsidRDefault="00E90704" w:rsidP="00ED0C6A">
      <w:pPr>
        <w:spacing w:before="100" w:beforeAutospacing="1" w:after="100" w:afterAutospacing="1"/>
        <w:ind w:left="1080"/>
        <w:rPr>
          <w:rFonts w:asciiTheme="majorBidi" w:eastAsia="Times New Roman" w:hAnsiTheme="majorBidi" w:cstheme="majorBidi"/>
          <w:color w:val="1F1F1F"/>
          <w:kern w:val="0"/>
          <w14:ligatures w14:val="none"/>
        </w:rPr>
      </w:pPr>
      <w:r w:rsidRPr="00ED0C6A">
        <w:rPr>
          <w:rFonts w:asciiTheme="majorBidi" w:eastAsia="Times New Roman" w:hAnsiTheme="majorBidi" w:cstheme="majorBidi"/>
          <w:noProof/>
          <w:color w:val="1F1F1F"/>
          <w:kern w:val="0"/>
        </w:rPr>
        <w:drawing>
          <wp:anchor distT="0" distB="0" distL="114300" distR="114300" simplePos="0" relativeHeight="251658240" behindDoc="0" locked="0" layoutInCell="1" allowOverlap="1">
            <wp:simplePos x="0" y="0"/>
            <wp:positionH relativeFrom="column">
              <wp:posOffset>1326365</wp:posOffset>
            </wp:positionH>
            <wp:positionV relativeFrom="paragraph">
              <wp:posOffset>964005</wp:posOffset>
            </wp:positionV>
            <wp:extent cx="3403600" cy="2823845"/>
            <wp:effectExtent l="0" t="0" r="0" b="0"/>
            <wp:wrapTopAndBottom/>
            <wp:docPr id="79440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06724" name="Picture 7944067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3600" cy="2823845"/>
                    </a:xfrm>
                    <a:prstGeom prst="rect">
                      <a:avLst/>
                    </a:prstGeom>
                  </pic:spPr>
                </pic:pic>
              </a:graphicData>
            </a:graphic>
            <wp14:sizeRelH relativeFrom="page">
              <wp14:pctWidth>0</wp14:pctWidth>
            </wp14:sizeRelH>
            <wp14:sizeRelV relativeFrom="page">
              <wp14:pctHeight>0</wp14:pctHeight>
            </wp14:sizeRelV>
          </wp:anchor>
        </w:drawing>
      </w:r>
      <w:r w:rsidR="006A048E" w:rsidRPr="00ED0C6A">
        <w:rPr>
          <w:rFonts w:asciiTheme="majorBidi" w:eastAsia="Times New Roman" w:hAnsiTheme="majorBidi" w:cstheme="majorBidi"/>
          <w:color w:val="1F1F1F"/>
          <w:kern w:val="0"/>
          <w:lang w:val="en-US"/>
          <w14:ligatures w14:val="none"/>
        </w:rPr>
        <w:t>The dataset used for this project contained synthetic created by TikTok in partnership with google. It included 18,383 observations with 12 features. Important features included count variables like view, share and like counts. As shown</w:t>
      </w:r>
      <w:r w:rsidR="00960C0F" w:rsidRPr="00ED0C6A">
        <w:rPr>
          <w:rFonts w:asciiTheme="majorBidi" w:eastAsia="Times New Roman" w:hAnsiTheme="majorBidi" w:cstheme="majorBidi"/>
          <w:color w:val="1F1F1F"/>
          <w:kern w:val="0"/>
          <w:lang w:val="en-US"/>
          <w14:ligatures w14:val="none"/>
        </w:rPr>
        <w:t xml:space="preserve"> in the visualization below, the is a balance between classes of target variable. </w:t>
      </w:r>
      <w:r w:rsidRPr="00ED0C6A">
        <w:rPr>
          <w:rFonts w:asciiTheme="majorBidi" w:eastAsia="Times New Roman" w:hAnsiTheme="majorBidi" w:cstheme="majorBidi"/>
          <w:color w:val="1F1F1F"/>
          <w:kern w:val="0"/>
          <w:lang w:val="en-US"/>
          <w14:ligatures w14:val="none"/>
        </w:rPr>
        <w:t>Also, another column was created in the dataset to get the text length for each video.</w:t>
      </w:r>
    </w:p>
    <w:p w:rsidR="00960C0F" w:rsidRPr="00ED0C6A" w:rsidRDefault="00960C0F" w:rsidP="00ED0C6A">
      <w:pPr>
        <w:spacing w:before="100" w:beforeAutospacing="1" w:after="100" w:afterAutospacing="1"/>
        <w:ind w:left="720"/>
        <w:rPr>
          <w:rFonts w:asciiTheme="majorBidi" w:eastAsia="Times New Roman" w:hAnsiTheme="majorBidi" w:cstheme="majorBidi"/>
          <w:color w:val="1F1F1F"/>
          <w:kern w:val="0"/>
          <w14:ligatures w14:val="none"/>
        </w:rPr>
      </w:pPr>
    </w:p>
    <w:p w:rsidR="00527ABB" w:rsidRDefault="00527ABB" w:rsidP="00ED0C6A">
      <w:pPr>
        <w:spacing w:before="100" w:beforeAutospacing="1" w:after="100" w:afterAutospacing="1"/>
        <w:ind w:left="360"/>
        <w:rPr>
          <w:rFonts w:asciiTheme="majorBidi" w:eastAsia="Times New Roman" w:hAnsiTheme="majorBidi" w:cstheme="majorBidi"/>
          <w:b/>
          <w:bCs/>
          <w:color w:val="1F1F1F"/>
          <w:kern w:val="0"/>
          <w14:ligatures w14:val="none"/>
        </w:rPr>
      </w:pPr>
    </w:p>
    <w:p w:rsidR="00527ABB" w:rsidRDefault="00527ABB" w:rsidP="00ED0C6A">
      <w:pPr>
        <w:spacing w:before="100" w:beforeAutospacing="1" w:after="100" w:afterAutospacing="1"/>
        <w:ind w:left="360"/>
        <w:rPr>
          <w:rFonts w:asciiTheme="majorBidi" w:eastAsia="Times New Roman" w:hAnsiTheme="majorBidi" w:cstheme="majorBidi"/>
          <w:b/>
          <w:bCs/>
          <w:color w:val="1F1F1F"/>
          <w:kern w:val="0"/>
          <w14:ligatures w14:val="none"/>
        </w:rPr>
      </w:pPr>
    </w:p>
    <w:p w:rsidR="00476BF5" w:rsidRPr="00ED0C6A" w:rsidRDefault="00476BF5" w:rsidP="00ED0C6A">
      <w:pPr>
        <w:spacing w:before="100" w:beforeAutospacing="1" w:after="100" w:afterAutospacing="1"/>
        <w:ind w:left="360"/>
        <w:rPr>
          <w:rFonts w:asciiTheme="majorBidi" w:eastAsia="Times New Roman" w:hAnsiTheme="majorBidi" w:cstheme="majorBidi"/>
          <w:b/>
          <w:bCs/>
          <w:color w:val="1F1F1F"/>
          <w:kern w:val="0"/>
          <w14:ligatures w14:val="none"/>
        </w:rPr>
      </w:pPr>
      <w:r w:rsidRPr="00ED0C6A">
        <w:rPr>
          <w:rFonts w:asciiTheme="majorBidi" w:eastAsia="Times New Roman" w:hAnsiTheme="majorBidi" w:cstheme="majorBidi"/>
          <w:b/>
          <w:bCs/>
          <w:color w:val="1F1F1F"/>
          <w:kern w:val="0"/>
          <w14:ligatures w14:val="none"/>
        </w:rPr>
        <w:lastRenderedPageBreak/>
        <w:t>Modeling and Evaluation </w:t>
      </w:r>
    </w:p>
    <w:p w:rsidR="00476BF5" w:rsidRPr="00ED0C6A" w:rsidRDefault="004D7599" w:rsidP="00ED0C6A">
      <w:pPr>
        <w:spacing w:before="100" w:beforeAutospacing="1" w:after="100" w:afterAutospacing="1"/>
        <w:ind w:left="1080"/>
        <w:rPr>
          <w:rFonts w:asciiTheme="majorBidi" w:eastAsia="Times New Roman" w:hAnsiTheme="majorBidi" w:cstheme="majorBidi"/>
          <w:color w:val="1F1F1F"/>
          <w:kern w:val="0"/>
          <w14:ligatures w14:val="none"/>
        </w:rPr>
      </w:pPr>
      <w:r w:rsidRPr="00ED0C6A">
        <w:rPr>
          <w:rFonts w:asciiTheme="majorBidi" w:eastAsia="Times New Roman" w:hAnsiTheme="majorBidi" w:cstheme="majorBidi"/>
          <w:color w:val="1F1F1F"/>
          <w:kern w:val="0"/>
          <w:lang w:val="en-US"/>
          <w14:ligatures w14:val="none"/>
        </w:rPr>
        <w:t xml:space="preserve">The final model, random forest, constituted 200 decision trees was used for evaluation and determining feature importance. The model's most predictive features were all related to the user engagement levels associated with each video. It was classifying videos based on how many views, likes, shares, and downloads they </w:t>
      </w:r>
      <w:r w:rsidR="00ED0C6A" w:rsidRPr="00ED0C6A">
        <w:rPr>
          <w:rFonts w:asciiTheme="majorBidi" w:hAnsiTheme="majorBidi" w:cstheme="majorBidi"/>
          <w:noProof/>
        </w:rPr>
        <w:drawing>
          <wp:anchor distT="0" distB="0" distL="114300" distR="114300" simplePos="0" relativeHeight="251659264" behindDoc="0" locked="0" layoutInCell="1" allowOverlap="1">
            <wp:simplePos x="0" y="0"/>
            <wp:positionH relativeFrom="column">
              <wp:posOffset>676249</wp:posOffset>
            </wp:positionH>
            <wp:positionV relativeFrom="paragraph">
              <wp:posOffset>183</wp:posOffset>
            </wp:positionV>
            <wp:extent cx="4797425" cy="3579495"/>
            <wp:effectExtent l="0" t="0" r="3175" b="1905"/>
            <wp:wrapTopAndBottom/>
            <wp:docPr id="108854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41061" name="Picture 108854106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7425" cy="3579495"/>
                    </a:xfrm>
                    <a:prstGeom prst="rect">
                      <a:avLst/>
                    </a:prstGeom>
                  </pic:spPr>
                </pic:pic>
              </a:graphicData>
            </a:graphic>
            <wp14:sizeRelH relativeFrom="page">
              <wp14:pctWidth>0</wp14:pctWidth>
            </wp14:sizeRelH>
            <wp14:sizeRelV relativeFrom="page">
              <wp14:pctHeight>0</wp14:pctHeight>
            </wp14:sizeRelV>
          </wp:anchor>
        </w:drawing>
      </w:r>
      <w:r w:rsidRPr="00ED0C6A">
        <w:rPr>
          <w:rFonts w:asciiTheme="majorBidi" w:eastAsia="Times New Roman" w:hAnsiTheme="majorBidi" w:cstheme="majorBidi"/>
          <w:color w:val="1F1F1F"/>
          <w:kern w:val="0"/>
          <w:lang w:val="en-US"/>
          <w14:ligatures w14:val="none"/>
        </w:rPr>
        <w:t>received. Because the model currently performs nearly perfectly, there is no need to engineer any new features.</w:t>
      </w:r>
    </w:p>
    <w:p w:rsidR="00476BF5" w:rsidRPr="00ED0C6A" w:rsidRDefault="00476BF5" w:rsidP="00ED0C6A">
      <w:pPr>
        <w:spacing w:before="100" w:beforeAutospacing="1" w:after="100" w:afterAutospacing="1"/>
        <w:ind w:left="360"/>
        <w:rPr>
          <w:rFonts w:asciiTheme="majorBidi" w:eastAsia="Times New Roman" w:hAnsiTheme="majorBidi" w:cstheme="majorBidi"/>
          <w:b/>
          <w:bCs/>
          <w:color w:val="1F1F1F"/>
          <w:kern w:val="0"/>
          <w14:ligatures w14:val="none"/>
        </w:rPr>
      </w:pPr>
      <w:r w:rsidRPr="00ED0C6A">
        <w:rPr>
          <w:rFonts w:asciiTheme="majorBidi" w:eastAsia="Times New Roman" w:hAnsiTheme="majorBidi" w:cstheme="majorBidi"/>
          <w:b/>
          <w:bCs/>
          <w:color w:val="1F1F1F"/>
          <w:kern w:val="0"/>
          <w14:ligatures w14:val="none"/>
        </w:rPr>
        <w:t>Conclusi</w:t>
      </w:r>
      <w:r w:rsidR="004D7599" w:rsidRPr="00ED0C6A">
        <w:rPr>
          <w:rFonts w:asciiTheme="majorBidi" w:eastAsia="Times New Roman" w:hAnsiTheme="majorBidi" w:cstheme="majorBidi"/>
          <w:b/>
          <w:bCs/>
          <w:color w:val="1F1F1F"/>
          <w:kern w:val="0"/>
          <w:lang w:val="en-US"/>
          <w14:ligatures w14:val="none"/>
        </w:rPr>
        <w:t>on</w:t>
      </w:r>
    </w:p>
    <w:p w:rsidR="00476BF5" w:rsidRPr="00ED0C6A" w:rsidRDefault="004D7599" w:rsidP="00ED0C6A">
      <w:pPr>
        <w:spacing w:before="100" w:beforeAutospacing="1" w:after="100" w:afterAutospacing="1"/>
        <w:ind w:left="1080"/>
        <w:rPr>
          <w:rFonts w:asciiTheme="majorBidi" w:eastAsia="Times New Roman" w:hAnsiTheme="majorBidi" w:cstheme="majorBidi"/>
          <w:color w:val="1F1F1F"/>
          <w:kern w:val="0"/>
          <w14:ligatures w14:val="none"/>
        </w:rPr>
      </w:pPr>
      <w:r w:rsidRPr="00ED0C6A">
        <w:rPr>
          <w:rFonts w:asciiTheme="majorBidi" w:eastAsia="Times New Roman" w:hAnsiTheme="majorBidi" w:cstheme="majorBidi"/>
          <w:color w:val="1F1F1F"/>
          <w:kern w:val="0"/>
          <w:lang w:val="en-US"/>
          <w14:ligatures w14:val="none"/>
        </w:rPr>
        <w:t xml:space="preserve">With these results, we can conclude that videos with higher user engagement levels were much more likely to be claims. In fact, no opinion video had more than 10,000 views. The model would help TikTok’s team and streamline their efforts to tackle user reports. </w:t>
      </w:r>
    </w:p>
    <w:p w:rsidR="00C3236B" w:rsidRPr="00ED0C6A" w:rsidRDefault="00C3236B" w:rsidP="00ED0C6A">
      <w:pPr>
        <w:rPr>
          <w:rFonts w:asciiTheme="majorBidi" w:hAnsiTheme="majorBidi" w:cstheme="majorBidi"/>
        </w:rPr>
      </w:pPr>
    </w:p>
    <w:sectPr w:rsidR="00C3236B" w:rsidRPr="00ED0C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5EFF"/>
    <w:multiLevelType w:val="multilevel"/>
    <w:tmpl w:val="49C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327FC5"/>
    <w:multiLevelType w:val="multilevel"/>
    <w:tmpl w:val="1B4A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A2287D"/>
    <w:multiLevelType w:val="multilevel"/>
    <w:tmpl w:val="D7AE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1F3417"/>
    <w:multiLevelType w:val="multilevel"/>
    <w:tmpl w:val="1B0A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D86EC1"/>
    <w:multiLevelType w:val="multilevel"/>
    <w:tmpl w:val="7F2C5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1E39EF"/>
    <w:multiLevelType w:val="multilevel"/>
    <w:tmpl w:val="67D0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4039769">
    <w:abstractNumId w:val="5"/>
  </w:num>
  <w:num w:numId="2" w16cid:durableId="1284114181">
    <w:abstractNumId w:val="2"/>
  </w:num>
  <w:num w:numId="3" w16cid:durableId="1082608947">
    <w:abstractNumId w:val="0"/>
  </w:num>
  <w:num w:numId="4" w16cid:durableId="1242956994">
    <w:abstractNumId w:val="4"/>
  </w:num>
  <w:num w:numId="5" w16cid:durableId="1348946913">
    <w:abstractNumId w:val="1"/>
  </w:num>
  <w:num w:numId="6" w16cid:durableId="271940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21"/>
    <w:rsid w:val="0001288A"/>
    <w:rsid w:val="0001437D"/>
    <w:rsid w:val="00016293"/>
    <w:rsid w:val="0002117D"/>
    <w:rsid w:val="00025B85"/>
    <w:rsid w:val="0003059E"/>
    <w:rsid w:val="00031999"/>
    <w:rsid w:val="000346CD"/>
    <w:rsid w:val="00034AA3"/>
    <w:rsid w:val="00046079"/>
    <w:rsid w:val="00071E7B"/>
    <w:rsid w:val="00083B70"/>
    <w:rsid w:val="0008552F"/>
    <w:rsid w:val="00086DF0"/>
    <w:rsid w:val="000928FD"/>
    <w:rsid w:val="000A07F7"/>
    <w:rsid w:val="000A3793"/>
    <w:rsid w:val="000A4478"/>
    <w:rsid w:val="000B0D47"/>
    <w:rsid w:val="000C006B"/>
    <w:rsid w:val="000C40AA"/>
    <w:rsid w:val="000C5578"/>
    <w:rsid w:val="000D062E"/>
    <w:rsid w:val="000D0954"/>
    <w:rsid w:val="000E0D90"/>
    <w:rsid w:val="00111D39"/>
    <w:rsid w:val="00116474"/>
    <w:rsid w:val="00125408"/>
    <w:rsid w:val="001269C4"/>
    <w:rsid w:val="001317BB"/>
    <w:rsid w:val="00142DB3"/>
    <w:rsid w:val="00145101"/>
    <w:rsid w:val="00151A35"/>
    <w:rsid w:val="001613E2"/>
    <w:rsid w:val="00171CA8"/>
    <w:rsid w:val="00173C32"/>
    <w:rsid w:val="001817B3"/>
    <w:rsid w:val="0019060B"/>
    <w:rsid w:val="001B167C"/>
    <w:rsid w:val="001D12CC"/>
    <w:rsid w:val="001D77EB"/>
    <w:rsid w:val="001E383A"/>
    <w:rsid w:val="001F37DB"/>
    <w:rsid w:val="00206006"/>
    <w:rsid w:val="002072A8"/>
    <w:rsid w:val="00216E2B"/>
    <w:rsid w:val="0021736A"/>
    <w:rsid w:val="00220349"/>
    <w:rsid w:val="00224BDD"/>
    <w:rsid w:val="0024785C"/>
    <w:rsid w:val="00255E30"/>
    <w:rsid w:val="002561AA"/>
    <w:rsid w:val="002622E0"/>
    <w:rsid w:val="0027679C"/>
    <w:rsid w:val="00277147"/>
    <w:rsid w:val="00282BBB"/>
    <w:rsid w:val="00292D24"/>
    <w:rsid w:val="002958C6"/>
    <w:rsid w:val="002A4B75"/>
    <w:rsid w:val="002A60D6"/>
    <w:rsid w:val="002C074C"/>
    <w:rsid w:val="002C76AC"/>
    <w:rsid w:val="002E02E6"/>
    <w:rsid w:val="002E0372"/>
    <w:rsid w:val="002E27BE"/>
    <w:rsid w:val="002F5C02"/>
    <w:rsid w:val="00304908"/>
    <w:rsid w:val="00315590"/>
    <w:rsid w:val="00323879"/>
    <w:rsid w:val="0032783C"/>
    <w:rsid w:val="00333488"/>
    <w:rsid w:val="00335BED"/>
    <w:rsid w:val="003363E4"/>
    <w:rsid w:val="00342C5D"/>
    <w:rsid w:val="00347E50"/>
    <w:rsid w:val="00354876"/>
    <w:rsid w:val="00354E90"/>
    <w:rsid w:val="00376CF6"/>
    <w:rsid w:val="00377AAF"/>
    <w:rsid w:val="003878FC"/>
    <w:rsid w:val="003951C7"/>
    <w:rsid w:val="00397A25"/>
    <w:rsid w:val="003A0291"/>
    <w:rsid w:val="003A5340"/>
    <w:rsid w:val="003A6F50"/>
    <w:rsid w:val="003B08A3"/>
    <w:rsid w:val="003B2D4B"/>
    <w:rsid w:val="003B6BF2"/>
    <w:rsid w:val="003C715F"/>
    <w:rsid w:val="003C7CAC"/>
    <w:rsid w:val="003D0C0C"/>
    <w:rsid w:val="003E1B1C"/>
    <w:rsid w:val="003F0946"/>
    <w:rsid w:val="003F16C4"/>
    <w:rsid w:val="003F21CF"/>
    <w:rsid w:val="004068D0"/>
    <w:rsid w:val="00406C0A"/>
    <w:rsid w:val="00406FFD"/>
    <w:rsid w:val="004176BD"/>
    <w:rsid w:val="00434D02"/>
    <w:rsid w:val="00444A43"/>
    <w:rsid w:val="0046343C"/>
    <w:rsid w:val="00466DBA"/>
    <w:rsid w:val="004703E7"/>
    <w:rsid w:val="004736B9"/>
    <w:rsid w:val="00476BF5"/>
    <w:rsid w:val="0048625A"/>
    <w:rsid w:val="0048741B"/>
    <w:rsid w:val="004B0941"/>
    <w:rsid w:val="004C4E84"/>
    <w:rsid w:val="004D7599"/>
    <w:rsid w:val="004E0664"/>
    <w:rsid w:val="004F51C5"/>
    <w:rsid w:val="0050335B"/>
    <w:rsid w:val="0051302A"/>
    <w:rsid w:val="00515890"/>
    <w:rsid w:val="00527ABB"/>
    <w:rsid w:val="005315F8"/>
    <w:rsid w:val="005321BF"/>
    <w:rsid w:val="005336A3"/>
    <w:rsid w:val="005401F6"/>
    <w:rsid w:val="00546F4B"/>
    <w:rsid w:val="005519CA"/>
    <w:rsid w:val="00565F91"/>
    <w:rsid w:val="00577B80"/>
    <w:rsid w:val="00580D28"/>
    <w:rsid w:val="005829C2"/>
    <w:rsid w:val="00587EA4"/>
    <w:rsid w:val="00591B5C"/>
    <w:rsid w:val="00597492"/>
    <w:rsid w:val="005C53B1"/>
    <w:rsid w:val="005C5FF3"/>
    <w:rsid w:val="005D7BEF"/>
    <w:rsid w:val="00611D43"/>
    <w:rsid w:val="00624547"/>
    <w:rsid w:val="00624C54"/>
    <w:rsid w:val="00625527"/>
    <w:rsid w:val="0064093A"/>
    <w:rsid w:val="00641C7A"/>
    <w:rsid w:val="00642FF9"/>
    <w:rsid w:val="00644C2B"/>
    <w:rsid w:val="00661E8F"/>
    <w:rsid w:val="00662792"/>
    <w:rsid w:val="006640C8"/>
    <w:rsid w:val="00673D61"/>
    <w:rsid w:val="0068183C"/>
    <w:rsid w:val="00685C51"/>
    <w:rsid w:val="00686C46"/>
    <w:rsid w:val="006A048E"/>
    <w:rsid w:val="006B213F"/>
    <w:rsid w:val="006B691D"/>
    <w:rsid w:val="006D745A"/>
    <w:rsid w:val="006E06D7"/>
    <w:rsid w:val="006E5C13"/>
    <w:rsid w:val="006E5EB3"/>
    <w:rsid w:val="006E7F0D"/>
    <w:rsid w:val="006F0D25"/>
    <w:rsid w:val="006F1B7C"/>
    <w:rsid w:val="006F526E"/>
    <w:rsid w:val="0070254C"/>
    <w:rsid w:val="00713DC7"/>
    <w:rsid w:val="00715E75"/>
    <w:rsid w:val="00716DEB"/>
    <w:rsid w:val="00717969"/>
    <w:rsid w:val="007202AB"/>
    <w:rsid w:val="00730631"/>
    <w:rsid w:val="00743156"/>
    <w:rsid w:val="007445E7"/>
    <w:rsid w:val="00747E4C"/>
    <w:rsid w:val="0075064D"/>
    <w:rsid w:val="007661A2"/>
    <w:rsid w:val="00771C2D"/>
    <w:rsid w:val="00775412"/>
    <w:rsid w:val="007811D4"/>
    <w:rsid w:val="007931BE"/>
    <w:rsid w:val="007954AF"/>
    <w:rsid w:val="00795B83"/>
    <w:rsid w:val="007A1C6A"/>
    <w:rsid w:val="007A45A8"/>
    <w:rsid w:val="007B0433"/>
    <w:rsid w:val="007B0475"/>
    <w:rsid w:val="007B6FE2"/>
    <w:rsid w:val="007C2286"/>
    <w:rsid w:val="007C4A5F"/>
    <w:rsid w:val="007D0187"/>
    <w:rsid w:val="007D29A6"/>
    <w:rsid w:val="007D7A09"/>
    <w:rsid w:val="007E03A8"/>
    <w:rsid w:val="007F5E20"/>
    <w:rsid w:val="008005A1"/>
    <w:rsid w:val="00805CC8"/>
    <w:rsid w:val="0081288C"/>
    <w:rsid w:val="0082382E"/>
    <w:rsid w:val="00830F23"/>
    <w:rsid w:val="00847CC0"/>
    <w:rsid w:val="00850321"/>
    <w:rsid w:val="00850763"/>
    <w:rsid w:val="00853FB6"/>
    <w:rsid w:val="008541E7"/>
    <w:rsid w:val="00854272"/>
    <w:rsid w:val="008655E8"/>
    <w:rsid w:val="00882DAD"/>
    <w:rsid w:val="0089151A"/>
    <w:rsid w:val="008973DC"/>
    <w:rsid w:val="008B01B5"/>
    <w:rsid w:val="008B0DBF"/>
    <w:rsid w:val="008B40E5"/>
    <w:rsid w:val="008C08F3"/>
    <w:rsid w:val="008C1F96"/>
    <w:rsid w:val="008C4751"/>
    <w:rsid w:val="008D0211"/>
    <w:rsid w:val="008D2DB6"/>
    <w:rsid w:val="008D3944"/>
    <w:rsid w:val="008D536D"/>
    <w:rsid w:val="008D62B4"/>
    <w:rsid w:val="008E141D"/>
    <w:rsid w:val="008E1D43"/>
    <w:rsid w:val="008F0BF9"/>
    <w:rsid w:val="008F1F32"/>
    <w:rsid w:val="00903A17"/>
    <w:rsid w:val="00903C8B"/>
    <w:rsid w:val="009068DA"/>
    <w:rsid w:val="009371E3"/>
    <w:rsid w:val="009418D8"/>
    <w:rsid w:val="00953C04"/>
    <w:rsid w:val="00960C0F"/>
    <w:rsid w:val="00971C88"/>
    <w:rsid w:val="00975393"/>
    <w:rsid w:val="00982785"/>
    <w:rsid w:val="009854A6"/>
    <w:rsid w:val="00997A0E"/>
    <w:rsid w:val="009A1934"/>
    <w:rsid w:val="009A2D95"/>
    <w:rsid w:val="009A2DF7"/>
    <w:rsid w:val="009B38BE"/>
    <w:rsid w:val="009B6EA0"/>
    <w:rsid w:val="009B6ED3"/>
    <w:rsid w:val="009B71A3"/>
    <w:rsid w:val="009C6C72"/>
    <w:rsid w:val="009E61BC"/>
    <w:rsid w:val="009F38D8"/>
    <w:rsid w:val="00A00747"/>
    <w:rsid w:val="00A026D8"/>
    <w:rsid w:val="00A06295"/>
    <w:rsid w:val="00A06CA1"/>
    <w:rsid w:val="00A10DBD"/>
    <w:rsid w:val="00A142D3"/>
    <w:rsid w:val="00A153DB"/>
    <w:rsid w:val="00A217CD"/>
    <w:rsid w:val="00A24775"/>
    <w:rsid w:val="00A46165"/>
    <w:rsid w:val="00A46B63"/>
    <w:rsid w:val="00A47403"/>
    <w:rsid w:val="00A54320"/>
    <w:rsid w:val="00A600D4"/>
    <w:rsid w:val="00A72188"/>
    <w:rsid w:val="00A7282F"/>
    <w:rsid w:val="00A733CE"/>
    <w:rsid w:val="00A9250F"/>
    <w:rsid w:val="00AB7936"/>
    <w:rsid w:val="00AC27D9"/>
    <w:rsid w:val="00AC57EF"/>
    <w:rsid w:val="00AD01C2"/>
    <w:rsid w:val="00AD0EFC"/>
    <w:rsid w:val="00AD7A7B"/>
    <w:rsid w:val="00AE1AC2"/>
    <w:rsid w:val="00AE1C3B"/>
    <w:rsid w:val="00AE22C1"/>
    <w:rsid w:val="00AE3992"/>
    <w:rsid w:val="00AE4A0B"/>
    <w:rsid w:val="00AF0194"/>
    <w:rsid w:val="00AF231F"/>
    <w:rsid w:val="00B00FBD"/>
    <w:rsid w:val="00B1410C"/>
    <w:rsid w:val="00B226B7"/>
    <w:rsid w:val="00B2491D"/>
    <w:rsid w:val="00B265A0"/>
    <w:rsid w:val="00B26761"/>
    <w:rsid w:val="00B34D3F"/>
    <w:rsid w:val="00B372EA"/>
    <w:rsid w:val="00B57F01"/>
    <w:rsid w:val="00B60BBE"/>
    <w:rsid w:val="00B6633F"/>
    <w:rsid w:val="00B666D0"/>
    <w:rsid w:val="00B66A09"/>
    <w:rsid w:val="00B7044A"/>
    <w:rsid w:val="00B72CBD"/>
    <w:rsid w:val="00B75A54"/>
    <w:rsid w:val="00B75A81"/>
    <w:rsid w:val="00B8013F"/>
    <w:rsid w:val="00BC3089"/>
    <w:rsid w:val="00BD33FB"/>
    <w:rsid w:val="00BF025E"/>
    <w:rsid w:val="00BF072B"/>
    <w:rsid w:val="00BF7725"/>
    <w:rsid w:val="00C02BF2"/>
    <w:rsid w:val="00C02EE9"/>
    <w:rsid w:val="00C05153"/>
    <w:rsid w:val="00C10382"/>
    <w:rsid w:val="00C1383C"/>
    <w:rsid w:val="00C13912"/>
    <w:rsid w:val="00C26D5A"/>
    <w:rsid w:val="00C31D66"/>
    <w:rsid w:val="00C3236B"/>
    <w:rsid w:val="00C35882"/>
    <w:rsid w:val="00C3679F"/>
    <w:rsid w:val="00C45EF3"/>
    <w:rsid w:val="00C5011F"/>
    <w:rsid w:val="00C52628"/>
    <w:rsid w:val="00C53821"/>
    <w:rsid w:val="00C56073"/>
    <w:rsid w:val="00C61D63"/>
    <w:rsid w:val="00C66299"/>
    <w:rsid w:val="00C70E9B"/>
    <w:rsid w:val="00C846FC"/>
    <w:rsid w:val="00C92D65"/>
    <w:rsid w:val="00C969D4"/>
    <w:rsid w:val="00CB32D0"/>
    <w:rsid w:val="00CC2E9C"/>
    <w:rsid w:val="00CC334C"/>
    <w:rsid w:val="00CC3DA4"/>
    <w:rsid w:val="00CC659C"/>
    <w:rsid w:val="00CD1659"/>
    <w:rsid w:val="00CD79BC"/>
    <w:rsid w:val="00CE60D6"/>
    <w:rsid w:val="00CF6E11"/>
    <w:rsid w:val="00CF71FE"/>
    <w:rsid w:val="00D10939"/>
    <w:rsid w:val="00D13A36"/>
    <w:rsid w:val="00D14459"/>
    <w:rsid w:val="00D26FDE"/>
    <w:rsid w:val="00D4239F"/>
    <w:rsid w:val="00D51269"/>
    <w:rsid w:val="00D5539A"/>
    <w:rsid w:val="00D56045"/>
    <w:rsid w:val="00D56FD4"/>
    <w:rsid w:val="00D60CCC"/>
    <w:rsid w:val="00D821C8"/>
    <w:rsid w:val="00D8737B"/>
    <w:rsid w:val="00DA01AE"/>
    <w:rsid w:val="00DA51D0"/>
    <w:rsid w:val="00DB754A"/>
    <w:rsid w:val="00DC570E"/>
    <w:rsid w:val="00DD379D"/>
    <w:rsid w:val="00DD56FF"/>
    <w:rsid w:val="00DE4E17"/>
    <w:rsid w:val="00DE6929"/>
    <w:rsid w:val="00E00C03"/>
    <w:rsid w:val="00E048E9"/>
    <w:rsid w:val="00E44A62"/>
    <w:rsid w:val="00E57AF3"/>
    <w:rsid w:val="00E80C85"/>
    <w:rsid w:val="00E8102B"/>
    <w:rsid w:val="00E819A2"/>
    <w:rsid w:val="00E90704"/>
    <w:rsid w:val="00E90AF6"/>
    <w:rsid w:val="00E92FEB"/>
    <w:rsid w:val="00EA08A9"/>
    <w:rsid w:val="00EA3D3A"/>
    <w:rsid w:val="00EA4C63"/>
    <w:rsid w:val="00EA50BB"/>
    <w:rsid w:val="00EB724D"/>
    <w:rsid w:val="00EC3817"/>
    <w:rsid w:val="00EC7BEB"/>
    <w:rsid w:val="00ED0285"/>
    <w:rsid w:val="00ED0C6A"/>
    <w:rsid w:val="00ED0D39"/>
    <w:rsid w:val="00EF3A2E"/>
    <w:rsid w:val="00F0217E"/>
    <w:rsid w:val="00F046F3"/>
    <w:rsid w:val="00F100C4"/>
    <w:rsid w:val="00F14B96"/>
    <w:rsid w:val="00F26666"/>
    <w:rsid w:val="00F319B1"/>
    <w:rsid w:val="00F63D78"/>
    <w:rsid w:val="00F77FE1"/>
    <w:rsid w:val="00F8441D"/>
    <w:rsid w:val="00F85FD8"/>
    <w:rsid w:val="00F93E08"/>
    <w:rsid w:val="00FB4143"/>
    <w:rsid w:val="00FC5346"/>
    <w:rsid w:val="00FE0901"/>
    <w:rsid w:val="00FE7337"/>
    <w:rsid w:val="00FF7D6D"/>
    <w:rsid w:val="00FF7DCE"/>
  </w:rsids>
  <m:mathPr>
    <m:mathFont m:val="Cambria Math"/>
    <m:brkBin m:val="before"/>
    <m:brkBinSub m:val="--"/>
    <m:smallFrac m:val="0"/>
    <m:dispDef/>
    <m:lMargin m:val="0"/>
    <m:rMargin m:val="0"/>
    <m:defJc m:val="centerGroup"/>
    <m:wrapIndent m:val="1440"/>
    <m:intLim m:val="subSup"/>
    <m:naryLim m:val="undOvr"/>
  </m:mathPr>
  <w:themeFontLang w:val="en-AF"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0ED9"/>
  <w15:chartTrackingRefBased/>
  <w15:docId w15:val="{BFBCC885-B2C3-E248-A064-058F3FDB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F"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032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5032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5032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32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5032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5032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5032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50321"/>
    <w:rPr>
      <w:color w:val="0000FF"/>
      <w:u w:val="single"/>
    </w:rPr>
  </w:style>
  <w:style w:type="paragraph" w:styleId="ListParagraph">
    <w:name w:val="List Paragraph"/>
    <w:basedOn w:val="Normal"/>
    <w:uiPriority w:val="34"/>
    <w:qFormat/>
    <w:rsid w:val="00A46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262">
      <w:bodyDiv w:val="1"/>
      <w:marLeft w:val="0"/>
      <w:marRight w:val="0"/>
      <w:marTop w:val="0"/>
      <w:marBottom w:val="0"/>
      <w:divBdr>
        <w:top w:val="none" w:sz="0" w:space="0" w:color="auto"/>
        <w:left w:val="none" w:sz="0" w:space="0" w:color="auto"/>
        <w:bottom w:val="none" w:sz="0" w:space="0" w:color="auto"/>
        <w:right w:val="none" w:sz="0" w:space="0" w:color="auto"/>
      </w:divBdr>
      <w:divsChild>
        <w:div w:id="1889993955">
          <w:marLeft w:val="0"/>
          <w:marRight w:val="0"/>
          <w:marTop w:val="0"/>
          <w:marBottom w:val="0"/>
          <w:divBdr>
            <w:top w:val="none" w:sz="0" w:space="0" w:color="auto"/>
            <w:left w:val="none" w:sz="0" w:space="0" w:color="auto"/>
            <w:bottom w:val="none" w:sz="0" w:space="0" w:color="auto"/>
            <w:right w:val="none" w:sz="0" w:space="0" w:color="auto"/>
          </w:divBdr>
        </w:div>
        <w:div w:id="1400637767">
          <w:marLeft w:val="0"/>
          <w:marRight w:val="0"/>
          <w:marTop w:val="0"/>
          <w:marBottom w:val="0"/>
          <w:divBdr>
            <w:top w:val="none" w:sz="0" w:space="0" w:color="auto"/>
            <w:left w:val="none" w:sz="0" w:space="0" w:color="auto"/>
            <w:bottom w:val="none" w:sz="0" w:space="0" w:color="auto"/>
            <w:right w:val="none" w:sz="0" w:space="0" w:color="auto"/>
          </w:divBdr>
          <w:divsChild>
            <w:div w:id="1308121436">
              <w:marLeft w:val="0"/>
              <w:marRight w:val="0"/>
              <w:marTop w:val="0"/>
              <w:marBottom w:val="0"/>
              <w:divBdr>
                <w:top w:val="none" w:sz="0" w:space="0" w:color="auto"/>
                <w:left w:val="none" w:sz="0" w:space="0" w:color="auto"/>
                <w:bottom w:val="none" w:sz="0" w:space="0" w:color="auto"/>
                <w:right w:val="none" w:sz="0" w:space="0" w:color="auto"/>
              </w:divBdr>
              <w:divsChild>
                <w:div w:id="2067028193">
                  <w:marLeft w:val="0"/>
                  <w:marRight w:val="0"/>
                  <w:marTop w:val="0"/>
                  <w:marBottom w:val="0"/>
                  <w:divBdr>
                    <w:top w:val="none" w:sz="0" w:space="0" w:color="auto"/>
                    <w:left w:val="none" w:sz="0" w:space="0" w:color="auto"/>
                    <w:bottom w:val="none" w:sz="0" w:space="0" w:color="auto"/>
                    <w:right w:val="none" w:sz="0" w:space="0" w:color="auto"/>
                  </w:divBdr>
                  <w:divsChild>
                    <w:div w:id="1055200361">
                      <w:marLeft w:val="0"/>
                      <w:marRight w:val="0"/>
                      <w:marTop w:val="0"/>
                      <w:marBottom w:val="0"/>
                      <w:divBdr>
                        <w:top w:val="none" w:sz="0" w:space="0" w:color="auto"/>
                        <w:left w:val="none" w:sz="0" w:space="0" w:color="auto"/>
                        <w:bottom w:val="none" w:sz="0" w:space="0" w:color="auto"/>
                        <w:right w:val="none" w:sz="0" w:space="0" w:color="auto"/>
                      </w:divBdr>
                      <w:divsChild>
                        <w:div w:id="968439640">
                          <w:marLeft w:val="0"/>
                          <w:marRight w:val="0"/>
                          <w:marTop w:val="0"/>
                          <w:marBottom w:val="0"/>
                          <w:divBdr>
                            <w:top w:val="none" w:sz="0" w:space="0" w:color="auto"/>
                            <w:left w:val="none" w:sz="0" w:space="0" w:color="auto"/>
                            <w:bottom w:val="none" w:sz="0" w:space="0" w:color="auto"/>
                            <w:right w:val="none" w:sz="0" w:space="0" w:color="auto"/>
                          </w:divBdr>
                          <w:divsChild>
                            <w:div w:id="840319990">
                              <w:marLeft w:val="0"/>
                              <w:marRight w:val="0"/>
                              <w:marTop w:val="0"/>
                              <w:marBottom w:val="0"/>
                              <w:divBdr>
                                <w:top w:val="none" w:sz="0" w:space="0" w:color="auto"/>
                                <w:left w:val="none" w:sz="0" w:space="0" w:color="auto"/>
                                <w:bottom w:val="none" w:sz="0" w:space="0" w:color="auto"/>
                                <w:right w:val="none" w:sz="0" w:space="0" w:color="auto"/>
                              </w:divBdr>
                            </w:div>
                            <w:div w:id="1462921844">
                              <w:marLeft w:val="0"/>
                              <w:marRight w:val="0"/>
                              <w:marTop w:val="0"/>
                              <w:marBottom w:val="0"/>
                              <w:divBdr>
                                <w:top w:val="none" w:sz="0" w:space="0" w:color="auto"/>
                                <w:left w:val="none" w:sz="0" w:space="0" w:color="auto"/>
                                <w:bottom w:val="none" w:sz="0" w:space="0" w:color="auto"/>
                                <w:right w:val="none" w:sz="0" w:space="0" w:color="auto"/>
                              </w:divBdr>
                            </w:div>
                            <w:div w:id="20314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38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Hameedullah Hassani</dc:creator>
  <cp:keywords/>
  <dc:description/>
  <cp:lastModifiedBy>Hameedullah Hassani</cp:lastModifiedBy>
  <cp:revision>7</cp:revision>
  <dcterms:created xsi:type="dcterms:W3CDTF">2023-10-18T14:40:00Z</dcterms:created>
  <dcterms:modified xsi:type="dcterms:W3CDTF">2023-11-04T17:34:00Z</dcterms:modified>
</cp:coreProperties>
</file>