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1C96F" w14:textId="3DB68398" w:rsidR="74F74579" w:rsidRDefault="74F74579" w:rsidP="74F74579">
      <w:pPr>
        <w:pStyle w:val="Ttulo"/>
      </w:pPr>
      <w:r>
        <w:t>Documentación WEB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0739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4CC60" w14:textId="5DDAA4E8" w:rsidR="0097507D" w:rsidRDefault="0097507D">
          <w:pPr>
            <w:pStyle w:val="TtuloTDC"/>
          </w:pPr>
          <w:r>
            <w:t>Contenido</w:t>
          </w:r>
        </w:p>
        <w:p w14:paraId="1A53900F" w14:textId="65308C95" w:rsidR="00DD7965" w:rsidRDefault="0097507D">
          <w:pPr>
            <w:pStyle w:val="TDC1"/>
            <w:tabs>
              <w:tab w:val="left" w:pos="440"/>
              <w:tab w:val="right" w:leader="dot" w:pos="1103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07167" w:history="1">
            <w:r w:rsidR="00DD7965" w:rsidRPr="00592761">
              <w:rPr>
                <w:rStyle w:val="Hipervnculo"/>
                <w:noProof/>
              </w:rPr>
              <w:t>2</w:t>
            </w:r>
            <w:r w:rsidR="00DD7965">
              <w:rPr>
                <w:rFonts w:eastAsiaTheme="minorEastAsia"/>
                <w:noProof/>
                <w:lang w:eastAsia="es-ES"/>
              </w:rPr>
              <w:tab/>
            </w:r>
            <w:r w:rsidR="00DD7965" w:rsidRPr="00592761">
              <w:rPr>
                <w:rStyle w:val="Hipervnculo"/>
                <w:noProof/>
              </w:rPr>
              <w:t>Indica las modificaciones introducidas en los ficheros de configuración de Tomcat para publicar los recursos Jndi.</w:t>
            </w:r>
            <w:r w:rsidR="00DD7965">
              <w:rPr>
                <w:noProof/>
                <w:webHidden/>
              </w:rPr>
              <w:tab/>
            </w:r>
            <w:r w:rsidR="00DD7965">
              <w:rPr>
                <w:noProof/>
                <w:webHidden/>
              </w:rPr>
              <w:fldChar w:fldCharType="begin"/>
            </w:r>
            <w:r w:rsidR="00DD7965">
              <w:rPr>
                <w:noProof/>
                <w:webHidden/>
              </w:rPr>
              <w:instrText xml:space="preserve"> PAGEREF _Toc26207167 \h </w:instrText>
            </w:r>
            <w:r w:rsidR="00DD7965">
              <w:rPr>
                <w:noProof/>
                <w:webHidden/>
              </w:rPr>
            </w:r>
            <w:r w:rsidR="00DD7965">
              <w:rPr>
                <w:noProof/>
                <w:webHidden/>
              </w:rPr>
              <w:fldChar w:fldCharType="separate"/>
            </w:r>
            <w:r w:rsidR="00DD7965">
              <w:rPr>
                <w:noProof/>
                <w:webHidden/>
              </w:rPr>
              <w:t>1</w:t>
            </w:r>
            <w:r w:rsidR="00DD7965">
              <w:rPr>
                <w:noProof/>
                <w:webHidden/>
              </w:rPr>
              <w:fldChar w:fldCharType="end"/>
            </w:r>
          </w:hyperlink>
        </w:p>
        <w:p w14:paraId="12CA4A59" w14:textId="52AFF225" w:rsidR="00DD7965" w:rsidRDefault="00DD7965">
          <w:pPr>
            <w:pStyle w:val="TDC1"/>
            <w:tabs>
              <w:tab w:val="left" w:pos="440"/>
              <w:tab w:val="right" w:leader="dot" w:pos="11032"/>
            </w:tabs>
            <w:rPr>
              <w:rFonts w:eastAsiaTheme="minorEastAsia"/>
              <w:noProof/>
              <w:lang w:eastAsia="es-ES"/>
            </w:rPr>
          </w:pPr>
          <w:hyperlink w:anchor="_Toc26207168" w:history="1">
            <w:r w:rsidRPr="00592761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92761">
              <w:rPr>
                <w:rStyle w:val="Hipervnculo"/>
                <w:noProof/>
              </w:rPr>
              <w:t>Incluye un diagrama de clases persistentes y sus relaciones que se corresponde con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E2F7" w14:textId="5884A3FD" w:rsidR="00DD7965" w:rsidRDefault="00DD7965">
          <w:pPr>
            <w:pStyle w:val="TDC1"/>
            <w:tabs>
              <w:tab w:val="left" w:pos="440"/>
              <w:tab w:val="right" w:leader="dot" w:pos="11032"/>
            </w:tabs>
            <w:rPr>
              <w:rFonts w:eastAsiaTheme="minorEastAsia"/>
              <w:noProof/>
              <w:lang w:eastAsia="es-ES"/>
            </w:rPr>
          </w:pPr>
          <w:hyperlink w:anchor="_Toc26207169" w:history="1">
            <w:r w:rsidRPr="00592761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92761">
              <w:rPr>
                <w:rStyle w:val="Hipervnculo"/>
                <w:noProof/>
              </w:rPr>
              <w:t>Incluye un diagrama de Daos similar al proporcionado en Figura 1 para una entidad que creada por el alumno que se corresponde con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0522" w14:textId="56D06BF8" w:rsidR="00DD7965" w:rsidRDefault="00DD7965">
          <w:pPr>
            <w:pStyle w:val="TDC1"/>
            <w:tabs>
              <w:tab w:val="left" w:pos="440"/>
              <w:tab w:val="right" w:leader="dot" w:pos="11032"/>
            </w:tabs>
            <w:rPr>
              <w:rFonts w:eastAsiaTheme="minorEastAsia"/>
              <w:noProof/>
              <w:lang w:eastAsia="es-ES"/>
            </w:rPr>
          </w:pPr>
          <w:hyperlink w:anchor="_Toc26207170" w:history="1">
            <w:r w:rsidRPr="00592761">
              <w:rPr>
                <w:rStyle w:val="Hipervnculo"/>
                <w:noProof/>
              </w:rPr>
              <w:t>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92761">
              <w:rPr>
                <w:rStyle w:val="Hipervnculo"/>
                <w:noProof/>
              </w:rPr>
              <w:t>Incluye un diagrama con todas las interfaces de Servicios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B64E" w14:textId="5175711A" w:rsidR="00DD7965" w:rsidRDefault="00DD7965">
          <w:pPr>
            <w:pStyle w:val="TDC1"/>
            <w:tabs>
              <w:tab w:val="left" w:pos="440"/>
              <w:tab w:val="right" w:leader="dot" w:pos="11032"/>
            </w:tabs>
            <w:rPr>
              <w:rFonts w:eastAsiaTheme="minorEastAsia"/>
              <w:noProof/>
              <w:lang w:eastAsia="es-ES"/>
            </w:rPr>
          </w:pPr>
          <w:hyperlink w:anchor="_Toc26207171" w:history="1">
            <w:r w:rsidRPr="00592761">
              <w:rPr>
                <w:rStyle w:val="Hipervnculo"/>
                <w:noProof/>
              </w:rPr>
              <w:t>6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92761">
              <w:rPr>
                <w:rStyle w:val="Hipervnculo"/>
                <w:noProof/>
              </w:rPr>
              <w:t>Incluye un diagrama que ilustre las clases que intervienen en el caso de uso “realizar pedido” así como sus relaciones donde distinguirse claramente: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596B7" w14:textId="4FCBA5E7" w:rsidR="00DD7965" w:rsidRDefault="00DD7965">
          <w:pPr>
            <w:pStyle w:val="TDC2"/>
            <w:tabs>
              <w:tab w:val="left" w:pos="880"/>
              <w:tab w:val="right" w:leader="dot" w:pos="11032"/>
            </w:tabs>
            <w:rPr>
              <w:rFonts w:eastAsiaTheme="minorEastAsia"/>
              <w:noProof/>
              <w:lang w:eastAsia="es-ES"/>
            </w:rPr>
          </w:pPr>
          <w:hyperlink w:anchor="_Toc26207172" w:history="1">
            <w:r w:rsidRPr="00592761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92761">
              <w:rPr>
                <w:rStyle w:val="Hipervnculo"/>
                <w:noProof/>
              </w:rPr>
              <w:t>qué componentes juegan el papel de Modelo, Vista y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D626" w14:textId="4BB445C7" w:rsidR="00DD7965" w:rsidRDefault="00DD7965">
          <w:pPr>
            <w:pStyle w:val="TDC2"/>
            <w:tabs>
              <w:tab w:val="left" w:pos="880"/>
              <w:tab w:val="right" w:leader="dot" w:pos="11032"/>
            </w:tabs>
            <w:rPr>
              <w:rFonts w:eastAsiaTheme="minorEastAsia"/>
              <w:noProof/>
              <w:lang w:eastAsia="es-ES"/>
            </w:rPr>
          </w:pPr>
          <w:hyperlink w:anchor="_Toc26207173" w:history="1">
            <w:r w:rsidRPr="00592761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92761">
              <w:rPr>
                <w:rStyle w:val="Hipervnculo"/>
                <w:noProof/>
              </w:rPr>
              <w:t>la función del dispatcher servlet de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70C2" w14:textId="51F64A06" w:rsidR="00DD7965" w:rsidRDefault="00DD7965">
          <w:pPr>
            <w:pStyle w:val="TDC2"/>
            <w:tabs>
              <w:tab w:val="left" w:pos="880"/>
              <w:tab w:val="right" w:leader="dot" w:pos="11032"/>
            </w:tabs>
            <w:rPr>
              <w:rFonts w:eastAsiaTheme="minorEastAsia"/>
              <w:noProof/>
              <w:lang w:eastAsia="es-ES"/>
            </w:rPr>
          </w:pPr>
          <w:hyperlink w:anchor="_Toc26207174" w:history="1">
            <w:r w:rsidRPr="00592761">
              <w:rPr>
                <w:rStyle w:val="Hipervnculo"/>
                <w:noProof/>
              </w:rPr>
              <w:t>6.3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92761">
              <w:rPr>
                <w:rStyle w:val="Hipervnculo"/>
                <w:noProof/>
              </w:rPr>
              <w:t>ilustra las interfaces de los servicios y de los Daos.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8D2E" w14:textId="2CBC3FEE" w:rsidR="00DD7965" w:rsidRDefault="00DD7965">
          <w:pPr>
            <w:pStyle w:val="TDC2"/>
            <w:tabs>
              <w:tab w:val="left" w:pos="880"/>
              <w:tab w:val="right" w:leader="dot" w:pos="11032"/>
            </w:tabs>
            <w:rPr>
              <w:rFonts w:eastAsiaTheme="minorEastAsia"/>
              <w:noProof/>
              <w:lang w:eastAsia="es-ES"/>
            </w:rPr>
          </w:pPr>
          <w:hyperlink w:anchor="_Toc26207175" w:history="1">
            <w:r w:rsidRPr="00592761">
              <w:rPr>
                <w:rStyle w:val="Hipervnculo"/>
                <w:noProof/>
              </w:rPr>
              <w:t>6.4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92761">
              <w:rPr>
                <w:rStyle w:val="Hipervnculo"/>
                <w:noProof/>
              </w:rPr>
              <w:t>Indica en qué consiste la inyección de dependencias o inversión de control característica de Spring y pone un ejemplo en el código donde se esté aprovechando esta característica.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FB39" w14:textId="74BA0446" w:rsidR="00DD7965" w:rsidRDefault="00DD7965">
          <w:pPr>
            <w:pStyle w:val="TDC2"/>
            <w:tabs>
              <w:tab w:val="left" w:pos="880"/>
              <w:tab w:val="right" w:leader="dot" w:pos="11032"/>
            </w:tabs>
            <w:rPr>
              <w:rFonts w:eastAsiaTheme="minorEastAsia"/>
              <w:noProof/>
              <w:lang w:eastAsia="es-ES"/>
            </w:rPr>
          </w:pPr>
          <w:hyperlink w:anchor="_Toc26207176" w:history="1">
            <w:r w:rsidRPr="00592761">
              <w:rPr>
                <w:rStyle w:val="Hipervnculo"/>
                <w:noProof/>
              </w:rPr>
              <w:t>6.5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92761">
              <w:rPr>
                <w:rStyle w:val="Hipervnculo"/>
                <w:noProof/>
              </w:rPr>
              <w:t>Indica en qué consiste la programación orientada a aspectos y pone un ejemplo en el código donde se aproveche esta característica.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F878F" w14:textId="0943AF77" w:rsidR="00DD7965" w:rsidRDefault="00DD7965">
          <w:pPr>
            <w:pStyle w:val="TDC2"/>
            <w:tabs>
              <w:tab w:val="left" w:pos="880"/>
              <w:tab w:val="right" w:leader="dot" w:pos="11032"/>
            </w:tabs>
            <w:rPr>
              <w:rFonts w:eastAsiaTheme="minorEastAsia"/>
              <w:noProof/>
              <w:lang w:eastAsia="es-ES"/>
            </w:rPr>
          </w:pPr>
          <w:hyperlink w:anchor="_Toc26207177" w:history="1">
            <w:r w:rsidRPr="00592761">
              <w:rPr>
                <w:rStyle w:val="Hipervnculo"/>
                <w:noProof/>
              </w:rPr>
              <w:t>6.6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92761">
              <w:rPr>
                <w:rStyle w:val="Hipervnculo"/>
                <w:noProof/>
              </w:rPr>
              <w:t>Lista los problemas conocidos que se conoce que tiene el 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7269" w14:textId="67649FCE" w:rsidR="0097507D" w:rsidRDefault="0097507D">
          <w:r>
            <w:rPr>
              <w:b/>
              <w:bCs/>
            </w:rPr>
            <w:fldChar w:fldCharType="end"/>
          </w:r>
        </w:p>
      </w:sdtContent>
    </w:sdt>
    <w:p w14:paraId="2B43357A" w14:textId="70BEC92D" w:rsidR="004057BD" w:rsidRDefault="00B9250F" w:rsidP="00B9250F">
      <w:pPr>
        <w:pStyle w:val="Ttulo1"/>
      </w:pPr>
      <w:bookmarkStart w:id="0" w:name="_Toc26207167"/>
      <w:r>
        <w:t>Indica las modificaciones introducidas en los</w:t>
      </w:r>
      <w:r>
        <w:t xml:space="preserve"> </w:t>
      </w:r>
      <w:r>
        <w:t>ficheros de configuración de Tomcat para publicar</w:t>
      </w:r>
      <w:r>
        <w:t xml:space="preserve"> </w:t>
      </w:r>
      <w:r>
        <w:t xml:space="preserve">los recursos </w:t>
      </w:r>
      <w:proofErr w:type="spellStart"/>
      <w:r>
        <w:t>Jndi</w:t>
      </w:r>
      <w:proofErr w:type="spellEnd"/>
      <w:r>
        <w:t>.</w:t>
      </w:r>
      <w:bookmarkEnd w:id="0"/>
    </w:p>
    <w:p w14:paraId="3F0A8A39" w14:textId="7E4CBA19" w:rsidR="005D0874" w:rsidRPr="005D0874" w:rsidRDefault="00814073" w:rsidP="005D0874">
      <w:pPr>
        <w:pStyle w:val="Prrafodelista"/>
        <w:numPr>
          <w:ilvl w:val="0"/>
          <w:numId w:val="4"/>
        </w:numPr>
      </w:pPr>
      <w:r>
        <w:t xml:space="preserve">Primer archivo </w:t>
      </w:r>
      <w:r w:rsidRPr="00814073">
        <w:rPr>
          <w:b/>
        </w:rPr>
        <w:t>server.xml</w:t>
      </w:r>
    </w:p>
    <w:p w14:paraId="608C5661" w14:textId="7C1EFD09" w:rsidR="005D0874" w:rsidRPr="005D0874" w:rsidRDefault="005D0874" w:rsidP="005D0874">
      <w:pPr>
        <w:pStyle w:val="Prrafodelista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4BDE4C10" wp14:editId="2A18DD27">
            <wp:extent cx="5684270" cy="310261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18" cy="31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B097" w14:textId="0792AE30" w:rsidR="00814073" w:rsidRPr="002E7474" w:rsidRDefault="005D0874" w:rsidP="005D0874">
      <w:pPr>
        <w:pStyle w:val="Prrafodelista"/>
        <w:numPr>
          <w:ilvl w:val="0"/>
          <w:numId w:val="4"/>
        </w:numPr>
      </w:pPr>
      <w:r>
        <w:t xml:space="preserve">Segundo archivo </w:t>
      </w:r>
      <w:r w:rsidR="002E7474" w:rsidRPr="002E7474">
        <w:rPr>
          <w:b/>
        </w:rPr>
        <w:t>context.xml</w:t>
      </w:r>
    </w:p>
    <w:p w14:paraId="34EC5EB1" w14:textId="437DA290" w:rsidR="00DD7965" w:rsidRPr="00C425AB" w:rsidRDefault="0032346E" w:rsidP="00C425AB">
      <w:pPr>
        <w:pStyle w:val="Prrafodelista"/>
        <w:numPr>
          <w:ilvl w:val="1"/>
          <w:numId w:val="4"/>
        </w:numPr>
      </w:pPr>
      <w:r>
        <w:rPr>
          <w:noProof/>
        </w:rPr>
        <w:lastRenderedPageBreak/>
        <w:drawing>
          <wp:inline distT="0" distB="0" distL="0" distR="0" wp14:anchorId="3F67202C" wp14:editId="64A8B33D">
            <wp:extent cx="5378982" cy="29359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447" cy="29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58FA" w14:textId="6D020E28" w:rsidR="74F74579" w:rsidRDefault="005F6DD8" w:rsidP="005F6DD8">
      <w:pPr>
        <w:pStyle w:val="Ttulo1"/>
      </w:pPr>
      <w:bookmarkStart w:id="1" w:name="_Toc26207168"/>
      <w:r>
        <w:t>Incluye un diagrama de clases persistentes y sus</w:t>
      </w:r>
      <w:r>
        <w:t xml:space="preserve"> </w:t>
      </w:r>
      <w:r>
        <w:t>relaciones que se corresponde con la</w:t>
      </w:r>
      <w:r>
        <w:t xml:space="preserve"> </w:t>
      </w:r>
      <w:r>
        <w:t>implementación</w:t>
      </w:r>
      <w:bookmarkEnd w:id="1"/>
    </w:p>
    <w:p w14:paraId="02E5F677" w14:textId="338A0096" w:rsidR="005F6DD8" w:rsidRDefault="005F6DD8" w:rsidP="005F6DD8">
      <w:bookmarkStart w:id="2" w:name="_GoBack"/>
      <w:bookmarkEnd w:id="2"/>
    </w:p>
    <w:p w14:paraId="50455468" w14:textId="092D0DE6" w:rsidR="005F6DD8" w:rsidRDefault="005F6DD8" w:rsidP="005F6DD8">
      <w:pPr>
        <w:pStyle w:val="Ttulo1"/>
      </w:pPr>
      <w:bookmarkStart w:id="3" w:name="_Toc26207169"/>
      <w:r>
        <w:t>Incluye un diagrama de Daos similar al</w:t>
      </w:r>
      <w:r>
        <w:t xml:space="preserve"> </w:t>
      </w:r>
      <w:r>
        <w:t>proporcionado en Figura 1 para una entidad que</w:t>
      </w:r>
      <w:r>
        <w:t xml:space="preserve"> </w:t>
      </w:r>
      <w:r>
        <w:t>creada por el alumno</w:t>
      </w:r>
      <w:r>
        <w:t xml:space="preserve"> </w:t>
      </w:r>
      <w:r>
        <w:t>que se corresponde con la</w:t>
      </w:r>
      <w:r>
        <w:t xml:space="preserve"> </w:t>
      </w:r>
      <w:r>
        <w:t>implementació</w:t>
      </w:r>
      <w:r w:rsidR="0082102C">
        <w:t>n</w:t>
      </w:r>
      <w:bookmarkEnd w:id="3"/>
    </w:p>
    <w:p w14:paraId="26934CAF" w14:textId="7BF18D18" w:rsidR="0082102C" w:rsidRDefault="0082102C" w:rsidP="0082102C">
      <w:pPr>
        <w:pStyle w:val="Ttulo1"/>
      </w:pPr>
      <w:bookmarkStart w:id="4" w:name="_Toc26207170"/>
      <w:r>
        <w:t>Incluye un diagrama con todas las interfaces de Servicios de la aplicación.</w:t>
      </w:r>
      <w:bookmarkEnd w:id="4"/>
    </w:p>
    <w:p w14:paraId="7CBEC268" w14:textId="44E163D6" w:rsidR="0082102C" w:rsidRDefault="00CD5C41" w:rsidP="00CD5C41">
      <w:pPr>
        <w:pStyle w:val="Ttulo1"/>
      </w:pPr>
      <w:bookmarkStart w:id="5" w:name="_Toc26207171"/>
      <w:r>
        <w:t>Incluye un diagrama que ilustre las clases que</w:t>
      </w:r>
      <w:r>
        <w:t xml:space="preserve"> </w:t>
      </w:r>
      <w:r>
        <w:t>intervienen en el caso de uso “realizar pedido” así</w:t>
      </w:r>
      <w:r>
        <w:t xml:space="preserve"> </w:t>
      </w:r>
      <w:r>
        <w:t>como sus</w:t>
      </w:r>
      <w:r>
        <w:t xml:space="preserve"> </w:t>
      </w:r>
      <w:r>
        <w:t>relaciones donde distinguirse claramente:</w:t>
      </w:r>
      <w:bookmarkEnd w:id="5"/>
    </w:p>
    <w:p w14:paraId="15BFEE20" w14:textId="431EA28B" w:rsidR="00CD5C41" w:rsidRDefault="00CD5C41" w:rsidP="00CD5C41">
      <w:pPr>
        <w:pStyle w:val="Ttulo2"/>
      </w:pPr>
      <w:bookmarkStart w:id="6" w:name="_Toc26207172"/>
      <w:r>
        <w:t>qué componentes juegan el papel de Modelo, Vista</w:t>
      </w:r>
      <w:r>
        <w:t xml:space="preserve"> </w:t>
      </w:r>
      <w:r>
        <w:t>y Controlador</w:t>
      </w:r>
      <w:bookmarkEnd w:id="6"/>
    </w:p>
    <w:p w14:paraId="094E8890" w14:textId="52184A17" w:rsidR="00CD5C41" w:rsidRDefault="009F73EE" w:rsidP="009F73EE">
      <w:pPr>
        <w:pStyle w:val="Ttulo2"/>
      </w:pPr>
      <w:bookmarkStart w:id="7" w:name="_Toc26207173"/>
      <w:r>
        <w:t xml:space="preserve">la función del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de Spring</w:t>
      </w:r>
      <w:bookmarkEnd w:id="7"/>
    </w:p>
    <w:p w14:paraId="08DF35EA" w14:textId="33075CA9" w:rsidR="009F73EE" w:rsidRDefault="009F73EE" w:rsidP="009F73EE">
      <w:pPr>
        <w:pStyle w:val="Ttulo2"/>
      </w:pPr>
      <w:bookmarkStart w:id="8" w:name="_Toc26207174"/>
      <w:r>
        <w:t>ilustra las interfaces de los servicios y de los Daos.</w:t>
      </w:r>
      <w:bookmarkEnd w:id="8"/>
    </w:p>
    <w:p w14:paraId="3C7A7B0A" w14:textId="652F8EFB" w:rsidR="009F73EE" w:rsidRDefault="00462E0C" w:rsidP="00462E0C">
      <w:pPr>
        <w:pStyle w:val="Ttulo2"/>
      </w:pPr>
      <w:bookmarkStart w:id="9" w:name="_Toc26207175"/>
      <w:r>
        <w:t>Indica en qué consiste la inyección de dependencias</w:t>
      </w:r>
      <w:r>
        <w:t xml:space="preserve"> </w:t>
      </w:r>
      <w:r>
        <w:t>o inversión de control característica de Spring y</w:t>
      </w:r>
      <w:r>
        <w:t xml:space="preserve"> </w:t>
      </w:r>
      <w:r>
        <w:t>pone un</w:t>
      </w:r>
      <w:r>
        <w:t xml:space="preserve"> </w:t>
      </w:r>
      <w:r>
        <w:t>ejemplo en el código donde se esté</w:t>
      </w:r>
      <w:r>
        <w:t xml:space="preserve"> </w:t>
      </w:r>
      <w:r>
        <w:t>aprovechando esta característica.</w:t>
      </w:r>
      <w:bookmarkEnd w:id="9"/>
    </w:p>
    <w:p w14:paraId="6C8D2DC4" w14:textId="530F480C" w:rsidR="00462E0C" w:rsidRDefault="00462E0C" w:rsidP="00462E0C">
      <w:pPr>
        <w:pStyle w:val="Ttulo2"/>
      </w:pPr>
      <w:bookmarkStart w:id="10" w:name="_Toc26207176"/>
      <w:r>
        <w:t>Indica en qué consiste la programación orientada a</w:t>
      </w:r>
      <w:r>
        <w:t xml:space="preserve"> </w:t>
      </w:r>
      <w:r>
        <w:t>aspectos y pone un ejemplo en el código donde se</w:t>
      </w:r>
      <w:r>
        <w:t xml:space="preserve"> </w:t>
      </w:r>
      <w:r>
        <w:t>aproveche esta característica.</w:t>
      </w:r>
      <w:bookmarkEnd w:id="10"/>
    </w:p>
    <w:p w14:paraId="0C4BE02F" w14:textId="0B4C842D" w:rsidR="00462E0C" w:rsidRPr="00F951B9" w:rsidRDefault="00F951B9" w:rsidP="00F951B9">
      <w:pPr>
        <w:pStyle w:val="Ttulo2"/>
      </w:pPr>
      <w:bookmarkStart w:id="11" w:name="_Toc26207177"/>
      <w:r>
        <w:t>Lista los problemas conocidos que se conoce que</w:t>
      </w:r>
      <w:r>
        <w:t xml:space="preserve"> </w:t>
      </w:r>
      <w:r>
        <w:t>tiene el código.</w:t>
      </w:r>
      <w:bookmarkEnd w:id="11"/>
    </w:p>
    <w:p w14:paraId="207AEAED" w14:textId="77777777" w:rsidR="0082102C" w:rsidRPr="0082102C" w:rsidRDefault="0082102C" w:rsidP="0082102C"/>
    <w:p w14:paraId="5075A38B" w14:textId="591A5F0C" w:rsidR="00275D26" w:rsidRDefault="00275D26" w:rsidP="00275D26">
      <w:pPr>
        <w:rPr>
          <w:rFonts w:ascii="Calibri" w:hAnsi="Calibri" w:cs="Calibri"/>
          <w:sz w:val="24"/>
          <w:szCs w:val="24"/>
        </w:rPr>
      </w:pPr>
    </w:p>
    <w:p w14:paraId="63BD36FC" w14:textId="77777777" w:rsidR="0082102C" w:rsidRPr="00275D26" w:rsidRDefault="0082102C" w:rsidP="00275D26"/>
    <w:p w14:paraId="07B5526E" w14:textId="77777777" w:rsidR="00637E0F" w:rsidRPr="00637E0F" w:rsidRDefault="00637E0F" w:rsidP="00637E0F"/>
    <w:sectPr w:rsidR="00637E0F" w:rsidRPr="00637E0F">
      <w:footerReference w:type="default" r:id="rId10"/>
      <w:pgSz w:w="11906" w:h="16838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61415" w14:textId="77777777" w:rsidR="00562BA9" w:rsidRDefault="00562BA9">
      <w:pPr>
        <w:spacing w:after="0" w:line="240" w:lineRule="auto"/>
      </w:pPr>
      <w:r>
        <w:separator/>
      </w:r>
    </w:p>
  </w:endnote>
  <w:endnote w:type="continuationSeparator" w:id="0">
    <w:p w14:paraId="2C84F925" w14:textId="77777777" w:rsidR="00562BA9" w:rsidRDefault="00562BA9">
      <w:pPr>
        <w:spacing w:after="0" w:line="240" w:lineRule="auto"/>
      </w:pPr>
      <w:r>
        <w:continuationSeparator/>
      </w:r>
    </w:p>
  </w:endnote>
  <w:endnote w:type="continuationNotice" w:id="1">
    <w:p w14:paraId="0FAB143E" w14:textId="77777777" w:rsidR="00562BA9" w:rsidRDefault="00562B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9568811"/>
      <w:docPartObj>
        <w:docPartGallery w:val="Page Numbers (Bottom of Page)"/>
        <w:docPartUnique/>
      </w:docPartObj>
    </w:sdtPr>
    <w:sdtEndPr/>
    <w:sdtContent>
      <w:p w14:paraId="67C87EBB" w14:textId="1200BB64" w:rsidR="005E68E5" w:rsidRDefault="005E68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06A6EE" w14:textId="74B09EBF" w:rsidR="74F74579" w:rsidRDefault="74F74579" w:rsidP="74F745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B1D71" w14:textId="77777777" w:rsidR="00562BA9" w:rsidRDefault="00562BA9">
      <w:pPr>
        <w:spacing w:after="0" w:line="240" w:lineRule="auto"/>
      </w:pPr>
      <w:r>
        <w:separator/>
      </w:r>
    </w:p>
  </w:footnote>
  <w:footnote w:type="continuationSeparator" w:id="0">
    <w:p w14:paraId="4801A37F" w14:textId="77777777" w:rsidR="00562BA9" w:rsidRDefault="00562BA9">
      <w:pPr>
        <w:spacing w:after="0" w:line="240" w:lineRule="auto"/>
      </w:pPr>
      <w:r>
        <w:continuationSeparator/>
      </w:r>
    </w:p>
  </w:footnote>
  <w:footnote w:type="continuationNotice" w:id="1">
    <w:p w14:paraId="0A65DC2C" w14:textId="77777777" w:rsidR="00562BA9" w:rsidRDefault="00562B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783A"/>
    <w:multiLevelType w:val="hybridMultilevel"/>
    <w:tmpl w:val="12E2DD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751A6E"/>
    <w:multiLevelType w:val="hybridMultilevel"/>
    <w:tmpl w:val="4E383384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6B0C769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7EC6B09"/>
    <w:multiLevelType w:val="hybridMultilevel"/>
    <w:tmpl w:val="094058B4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6C12CC"/>
    <w:rsid w:val="00000BB3"/>
    <w:rsid w:val="00006DEE"/>
    <w:rsid w:val="00017E93"/>
    <w:rsid w:val="00030658"/>
    <w:rsid w:val="00064432"/>
    <w:rsid w:val="00065539"/>
    <w:rsid w:val="000732D1"/>
    <w:rsid w:val="000A5F49"/>
    <w:rsid w:val="000B5820"/>
    <w:rsid w:val="000B6646"/>
    <w:rsid w:val="000D43F6"/>
    <w:rsid w:val="000E6B3D"/>
    <w:rsid w:val="000E7ACB"/>
    <w:rsid w:val="00111E93"/>
    <w:rsid w:val="00144771"/>
    <w:rsid w:val="00146CF9"/>
    <w:rsid w:val="00171015"/>
    <w:rsid w:val="00191EBC"/>
    <w:rsid w:val="001A1EFA"/>
    <w:rsid w:val="001A30C3"/>
    <w:rsid w:val="001B5D37"/>
    <w:rsid w:val="001D7AE4"/>
    <w:rsid w:val="0023377E"/>
    <w:rsid w:val="00240C80"/>
    <w:rsid w:val="00275D26"/>
    <w:rsid w:val="002936B5"/>
    <w:rsid w:val="002A0E3C"/>
    <w:rsid w:val="002A56C9"/>
    <w:rsid w:val="002C164E"/>
    <w:rsid w:val="002E7474"/>
    <w:rsid w:val="002F49F1"/>
    <w:rsid w:val="0032346E"/>
    <w:rsid w:val="00324BA3"/>
    <w:rsid w:val="00326C27"/>
    <w:rsid w:val="00334A48"/>
    <w:rsid w:val="0037360A"/>
    <w:rsid w:val="00375E4D"/>
    <w:rsid w:val="003944A1"/>
    <w:rsid w:val="003F3EC1"/>
    <w:rsid w:val="003F5BAE"/>
    <w:rsid w:val="003F717A"/>
    <w:rsid w:val="004057BD"/>
    <w:rsid w:val="004302D5"/>
    <w:rsid w:val="00462A6C"/>
    <w:rsid w:val="00462E0C"/>
    <w:rsid w:val="00481F07"/>
    <w:rsid w:val="00505667"/>
    <w:rsid w:val="00514A96"/>
    <w:rsid w:val="00526760"/>
    <w:rsid w:val="00562BA9"/>
    <w:rsid w:val="00563ECA"/>
    <w:rsid w:val="005920D2"/>
    <w:rsid w:val="00595FBC"/>
    <w:rsid w:val="005A4F5F"/>
    <w:rsid w:val="005A7027"/>
    <w:rsid w:val="005B3C95"/>
    <w:rsid w:val="005B6418"/>
    <w:rsid w:val="005D0874"/>
    <w:rsid w:val="005E68E5"/>
    <w:rsid w:val="005F6DD8"/>
    <w:rsid w:val="00606C31"/>
    <w:rsid w:val="00607F19"/>
    <w:rsid w:val="00626A77"/>
    <w:rsid w:val="00637E0F"/>
    <w:rsid w:val="00641B75"/>
    <w:rsid w:val="00647B3D"/>
    <w:rsid w:val="006555ED"/>
    <w:rsid w:val="00686038"/>
    <w:rsid w:val="006B0AA5"/>
    <w:rsid w:val="006B5ED6"/>
    <w:rsid w:val="006F2308"/>
    <w:rsid w:val="00702A63"/>
    <w:rsid w:val="00776A82"/>
    <w:rsid w:val="007B0000"/>
    <w:rsid w:val="007C42DD"/>
    <w:rsid w:val="007C436B"/>
    <w:rsid w:val="007D4391"/>
    <w:rsid w:val="00807593"/>
    <w:rsid w:val="00814073"/>
    <w:rsid w:val="00820E7A"/>
    <w:rsid w:val="0082102C"/>
    <w:rsid w:val="00833487"/>
    <w:rsid w:val="00841BCD"/>
    <w:rsid w:val="008F3A98"/>
    <w:rsid w:val="00933519"/>
    <w:rsid w:val="00946A53"/>
    <w:rsid w:val="0097507D"/>
    <w:rsid w:val="0098264E"/>
    <w:rsid w:val="009F73EE"/>
    <w:rsid w:val="00A472FD"/>
    <w:rsid w:val="00A52256"/>
    <w:rsid w:val="00AA1C31"/>
    <w:rsid w:val="00AB1ED4"/>
    <w:rsid w:val="00AC7754"/>
    <w:rsid w:val="00B10B38"/>
    <w:rsid w:val="00B6421F"/>
    <w:rsid w:val="00B9250F"/>
    <w:rsid w:val="00BA0870"/>
    <w:rsid w:val="00BD6B7E"/>
    <w:rsid w:val="00BD79DF"/>
    <w:rsid w:val="00BE03C2"/>
    <w:rsid w:val="00BE431C"/>
    <w:rsid w:val="00BE6833"/>
    <w:rsid w:val="00BF3784"/>
    <w:rsid w:val="00C425AB"/>
    <w:rsid w:val="00C94CDC"/>
    <w:rsid w:val="00CD5C41"/>
    <w:rsid w:val="00CE059F"/>
    <w:rsid w:val="00CF21D9"/>
    <w:rsid w:val="00CF398F"/>
    <w:rsid w:val="00D34E08"/>
    <w:rsid w:val="00D67994"/>
    <w:rsid w:val="00D75080"/>
    <w:rsid w:val="00D84311"/>
    <w:rsid w:val="00D87A9F"/>
    <w:rsid w:val="00D947B5"/>
    <w:rsid w:val="00D959FD"/>
    <w:rsid w:val="00DC7DF8"/>
    <w:rsid w:val="00DD7965"/>
    <w:rsid w:val="00DE0A9F"/>
    <w:rsid w:val="00E13547"/>
    <w:rsid w:val="00E36DBE"/>
    <w:rsid w:val="00E540EA"/>
    <w:rsid w:val="00E70858"/>
    <w:rsid w:val="00E716C0"/>
    <w:rsid w:val="00E735B4"/>
    <w:rsid w:val="00EA56CC"/>
    <w:rsid w:val="00EC3376"/>
    <w:rsid w:val="00ED7EC8"/>
    <w:rsid w:val="00EF4F32"/>
    <w:rsid w:val="00EF6AAD"/>
    <w:rsid w:val="00F059A7"/>
    <w:rsid w:val="00F105CB"/>
    <w:rsid w:val="00F20166"/>
    <w:rsid w:val="00F56F10"/>
    <w:rsid w:val="00F61E3F"/>
    <w:rsid w:val="00F7265A"/>
    <w:rsid w:val="00F951B9"/>
    <w:rsid w:val="00FF6763"/>
    <w:rsid w:val="146C12CC"/>
    <w:rsid w:val="158AB230"/>
    <w:rsid w:val="74F7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C12CC"/>
  <w15:chartTrackingRefBased/>
  <w15:docId w15:val="{52D01393-83D5-4A4D-A7EE-4C44232C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0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DF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3EC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3E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3E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3E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3E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3E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3E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507D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7507D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038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860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86038"/>
    <w:rPr>
      <w:color w:val="F491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C7DF8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75080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637E0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63ECA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63ECA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3ECA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3ECA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3ECA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BE03C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47B3D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2A0E3C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A0E3C"/>
    <w:pPr>
      <w:spacing w:after="0"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2">
    <w:name w:val="Grid Table 5 Dark Accent 2"/>
    <w:basedOn w:val="Tablanormal"/>
    <w:uiPriority w:val="50"/>
    <w:rsid w:val="00F059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059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D6B7E"/>
    <w:rPr>
      <w:color w:val="739D9B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C7754"/>
    <w:pPr>
      <w:spacing w:after="100"/>
      <w:ind w:left="440"/>
    </w:pPr>
  </w:style>
  <w:style w:type="table" w:styleId="Tablaconcuadrcula1clara-nfasis5">
    <w:name w:val="Grid Table 1 Light Accent 5"/>
    <w:basedOn w:val="Tablanormal"/>
    <w:uiPriority w:val="46"/>
    <w:rsid w:val="00030658"/>
    <w:pPr>
      <w:spacing w:after="0"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27012-5B55-406F-A143-22FBC478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478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Kasper</dc:creator>
  <cp:keywords/>
  <dc:description/>
  <cp:lastModifiedBy>Thomas Kasper</cp:lastModifiedBy>
  <cp:revision>134</cp:revision>
  <dcterms:created xsi:type="dcterms:W3CDTF">2019-11-29T05:31:00Z</dcterms:created>
  <dcterms:modified xsi:type="dcterms:W3CDTF">2019-12-02T18:33:00Z</dcterms:modified>
</cp:coreProperties>
</file>