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69E" w:rsidRPr="008E2C87" w:rsidRDefault="0067569E" w:rsidP="00AE6F3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US" w:eastAsia="de-DE"/>
        </w:rPr>
      </w:pPr>
      <w:r w:rsidRPr="008E2C87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US" w:eastAsia="de-DE"/>
        </w:rPr>
        <w:t xml:space="preserve">What we should consider when we deign a database: </w:t>
      </w:r>
    </w:p>
    <w:p w:rsidR="0067569E" w:rsidRPr="0067569E" w:rsidRDefault="0067569E" w:rsidP="00675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67569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Schemas</w:t>
      </w:r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: How should my data </w:t>
      </w:r>
      <w:proofErr w:type="gramStart"/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be logically organized</w:t>
      </w:r>
      <w:proofErr w:type="gramEnd"/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?</w:t>
      </w:r>
    </w:p>
    <w:p w:rsidR="0067569E" w:rsidRPr="0067569E" w:rsidRDefault="0067569E" w:rsidP="00675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67569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Normalization</w:t>
      </w:r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: Should my data have minimal dependency and redundancy?</w:t>
      </w:r>
    </w:p>
    <w:p w:rsidR="0067569E" w:rsidRPr="0067569E" w:rsidRDefault="0067569E" w:rsidP="00675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67569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Views</w:t>
      </w:r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: What joins </w:t>
      </w:r>
      <w:proofErr w:type="gramStart"/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will be done</w:t>
      </w:r>
      <w:proofErr w:type="gramEnd"/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most often?</w:t>
      </w:r>
    </w:p>
    <w:p w:rsidR="0067569E" w:rsidRPr="0067569E" w:rsidRDefault="0067569E" w:rsidP="00675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67569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Access control</w:t>
      </w:r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: Should all users of the data have the same level of access</w:t>
      </w:r>
    </w:p>
    <w:p w:rsidR="0067569E" w:rsidRPr="0067569E" w:rsidRDefault="0067569E" w:rsidP="00675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67569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DBMS</w:t>
      </w:r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: How do I pick between all the SQL and </w:t>
      </w:r>
      <w:proofErr w:type="spellStart"/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noSQL</w:t>
      </w:r>
      <w:proofErr w:type="spellEnd"/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options?</w:t>
      </w:r>
    </w:p>
    <w:p w:rsidR="008E2C87" w:rsidRPr="008E2C87" w:rsidRDefault="0067569E" w:rsidP="008E2C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proofErr w:type="gramStart"/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and</w:t>
      </w:r>
      <w:proofErr w:type="gramEnd"/>
      <w:r w:rsidRP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more!</w:t>
      </w:r>
    </w:p>
    <w:p w:rsidR="00AE6F3F" w:rsidRPr="00AE6F3F" w:rsidRDefault="00AE6F3F" w:rsidP="00AE6F3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US" w:eastAsia="de-DE"/>
        </w:rPr>
        <w:t>Approaches to processing data</w:t>
      </w:r>
    </w:p>
    <w:p w:rsidR="00AE6F3F" w:rsidRPr="00AE6F3F" w:rsidRDefault="00AE6F3F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OLTP: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</w:t>
      </w:r>
      <w:r w:rsid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Stand for the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Online Transaction Processing. They are application oriented. </w:t>
      </w:r>
      <w:r w:rsid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We have a s</w:t>
      </w:r>
      <w:r w:rsidR="0067569E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napshot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of data,</w:t>
      </w:r>
      <w:r w:rsid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with the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gigabyte size. </w:t>
      </w:r>
      <w:proofErr w:type="gramStart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This is used by </w:t>
      </w:r>
      <w:r w:rsidR="0067569E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thousands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of people like </w:t>
      </w:r>
      <w:r w:rsidR="0067569E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consumers</w:t>
      </w:r>
      <w:proofErr w:type="gram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.</w:t>
      </w:r>
      <w:r w:rsid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Examples: f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ind a price of a book, </w:t>
      </w:r>
      <w:r w:rsidR="0067569E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customer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="0067569E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transaction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, </w:t>
      </w:r>
      <w:r w:rsidR="0067569E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employees’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hours</w:t>
      </w:r>
    </w:p>
    <w:p w:rsidR="00AE6F3F" w:rsidRPr="00AE6F3F" w:rsidRDefault="00AE6F3F" w:rsidP="00675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OLAP: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</w:t>
      </w:r>
      <w:r w:rsid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Stand for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Online Analytical Processing. Oriented around a certain subject </w:t>
      </w:r>
      <w:proofErr w:type="gramStart"/>
      <w:r w:rsidR="0067569E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that’s</w:t>
      </w:r>
      <w:proofErr w:type="gram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under analysis like </w:t>
      </w:r>
      <w:r w:rsidR="0067569E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average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sale. OLAP </w:t>
      </w:r>
      <w:proofErr w:type="gramStart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is used</w:t>
      </w:r>
      <w:proofErr w:type="gram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in analysts and </w:t>
      </w:r>
      <w:r w:rsidR="0067569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data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science companies</w:t>
      </w:r>
    </w:p>
    <w:p w:rsidR="00AE6F3F" w:rsidRPr="00AE6F3F" w:rsidRDefault="0067569E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OLAP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contains the historical data, archive at the order of terabyte Calculate books with best profit, Find the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average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transaction</w:t>
      </w:r>
      <w:proofErr w:type="gramStart"/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, ..</w:t>
      </w:r>
      <w:proofErr w:type="gramEnd"/>
    </w:p>
    <w:p w:rsidR="00AE6F3F" w:rsidRPr="00AE6F3F" w:rsidRDefault="00AE6F3F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 xml:space="preserve">Both of them working together. OLTP is stored in an operational </w:t>
      </w:r>
      <w:proofErr w:type="gramStart"/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database and provide data</w:t>
      </w:r>
      <w:proofErr w:type="gramEnd"/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 xml:space="preserve"> and clean them for the OLAP </w:t>
      </w:r>
      <w:proofErr w:type="spellStart"/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warehause</w:t>
      </w:r>
      <w:proofErr w:type="spellEnd"/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 xml:space="preserve">. Before implementing anything we should figure out </w:t>
      </w:r>
      <w:proofErr w:type="spellStart"/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besinnes</w:t>
      </w:r>
      <w:proofErr w:type="spellEnd"/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 xml:space="preserve"> requirements</w:t>
      </w:r>
    </w:p>
    <w:p w:rsidR="008E2C87" w:rsidRDefault="008E2C87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8E2C87" w:rsidRPr="008E2C87" w:rsidRDefault="008E2C87" w:rsidP="008E2C8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US" w:eastAsia="de-DE"/>
        </w:rPr>
      </w:pPr>
      <w:r w:rsidRPr="008E2C87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US" w:eastAsia="de-DE"/>
        </w:rPr>
        <w:t xml:space="preserve">Sorting data: data can be saved in </w:t>
      </w:r>
      <w:proofErr w:type="gramStart"/>
      <w:r w:rsidRPr="008E2C87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US" w:eastAsia="de-DE"/>
        </w:rPr>
        <w:t>3</w:t>
      </w:r>
      <w:proofErr w:type="gramEnd"/>
      <w:r w:rsidRPr="008E2C87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US" w:eastAsia="de-DE"/>
        </w:rPr>
        <w:t xml:space="preserve"> different levels such as:</w:t>
      </w:r>
    </w:p>
    <w:p w:rsidR="00AE6F3F" w:rsidRPr="00AE6F3F" w:rsidRDefault="00AE6F3F" w:rsidP="00AE6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Structured </w:t>
      </w:r>
      <w:proofErr w:type="spellStart"/>
      <w:r w:rsidRPr="00AE6F3F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</w:p>
    <w:p w:rsidR="00AE6F3F" w:rsidRPr="00AE6F3F" w:rsidRDefault="008E2C87" w:rsidP="008E2C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It follows a schema and the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data types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and tables are defined and 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relationships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between them should be defined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e.g., </w:t>
      </w:r>
      <w:proofErr w:type="gramStart"/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SQL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,tables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in a relational database</w:t>
      </w:r>
    </w:p>
    <w:p w:rsidR="00AE6F3F" w:rsidRPr="00AE6F3F" w:rsidRDefault="00AE6F3F" w:rsidP="00AE6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lastRenderedPageBreak/>
        <w:t>Unstructured data</w:t>
      </w:r>
    </w:p>
    <w:p w:rsidR="00AE6F3F" w:rsidRPr="00AE6F3F" w:rsidRDefault="00AE6F3F" w:rsidP="008E2C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proofErr w:type="spellStart"/>
      <w:proofErr w:type="gramStart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Schemaless</w:t>
      </w:r>
      <w:proofErr w:type="spell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like</w:t>
      </w:r>
      <w:proofErr w:type="gramEnd"/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most of data in the world e.g., photos, chat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logs, MP3</w:t>
      </w:r>
    </w:p>
    <w:p w:rsidR="00AE6F3F" w:rsidRPr="00AE6F3F" w:rsidRDefault="00AE6F3F" w:rsidP="00AE6F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Semi-structured data</w:t>
      </w:r>
    </w:p>
    <w:p w:rsidR="00AE6F3F" w:rsidRPr="00AE6F3F" w:rsidRDefault="00AE6F3F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Does not follow larger schema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and it has s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elf-describing structure e.g.,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NoSQL, XML, JSON</w:t>
      </w:r>
    </w:p>
    <w:p w:rsidR="00AE6F3F" w:rsidRPr="008E2C87" w:rsidRDefault="008E2C87" w:rsidP="008E2C8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de-DE"/>
        </w:rPr>
      </w:pPr>
      <w:proofErr w:type="spellStart"/>
      <w:r w:rsidRPr="008E2C87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de-DE"/>
        </w:rPr>
        <w:t>B</w:t>
      </w:r>
      <w:r w:rsidR="00AE6F3F" w:rsidRPr="00AE6F3F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de-DE"/>
        </w:rPr>
        <w:t>eyond</w:t>
      </w:r>
      <w:proofErr w:type="spellEnd"/>
      <w:r w:rsidR="00AE6F3F" w:rsidRPr="00AE6F3F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de-DE"/>
        </w:rPr>
        <w:t xml:space="preserve"> traditional </w:t>
      </w:r>
      <w:proofErr w:type="spellStart"/>
      <w:r w:rsidR="00AE6F3F" w:rsidRPr="00AE6F3F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de-DE"/>
        </w:rPr>
        <w:t>databases</w:t>
      </w:r>
      <w:proofErr w:type="spellEnd"/>
    </w:p>
    <w:p w:rsidR="00AE6F3F" w:rsidRPr="00AE6F3F" w:rsidRDefault="00AE6F3F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Traditional databases:</w:t>
      </w:r>
    </w:p>
    <w:p w:rsidR="008E2C87" w:rsidRPr="00AE6F3F" w:rsidRDefault="00AE6F3F" w:rsidP="00C47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For storing real-time relational structured data 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such as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OLTP</w:t>
      </w:r>
    </w:p>
    <w:p w:rsidR="00AE6F3F" w:rsidRPr="00AE6F3F" w:rsidRDefault="00AE6F3F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Data warehouses: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 For anal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yzing archived structured data such as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OLAP</w:t>
      </w:r>
    </w:p>
    <w:p w:rsidR="00AE6F3F" w:rsidRPr="00AE6F3F" w:rsidRDefault="00AE6F3F" w:rsidP="00C47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Organized for reading &amp; aggregating data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. 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They are optimized </w:t>
      </w:r>
      <w:proofErr w:type="gramStart"/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for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read</w:t>
      </w:r>
      <w:proofErr w:type="gram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-only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analytics.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They c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ontains data from multiple sources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and used the m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assively </w:t>
      </w:r>
      <w:proofErr w:type="gramStart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Parallel</w:t>
      </w:r>
      <w:proofErr w:type="gram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Processing (MPP)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for faster queries. In </w:t>
      </w:r>
      <w:proofErr w:type="spellStart"/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desining</w:t>
      </w:r>
      <w:proofErr w:type="spellEnd"/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their data base they t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ypically uses a </w:t>
      </w:r>
      <w:proofErr w:type="spellStart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denormalized</w:t>
      </w:r>
      <w:proofErr w:type="spell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schema and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dimensional modeling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. Amazon, Google and </w:t>
      </w:r>
      <w:proofErr w:type="spellStart"/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MicrosoftA</w:t>
      </w:r>
      <w:proofErr w:type="spellEnd"/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provide data 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warehouse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solution</w:t>
      </w:r>
      <w:r w:rsidR="008E2C87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.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A s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ubset of data warehouses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proofErr w:type="gramStart"/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is called </w:t>
      </w:r>
      <w:r w:rsidR="00C4762B" w:rsidRPr="00C4762B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de-DE"/>
        </w:rPr>
        <w:t xml:space="preserve">data mart 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and d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edicated to a </w:t>
      </w:r>
      <w:r w:rsidR="00C4762B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specie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topic</w:t>
      </w:r>
      <w:proofErr w:type="gramEnd"/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. They are </w:t>
      </w:r>
      <w:r w:rsidR="00C4762B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Schema-on-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write</w:t>
      </w:r>
      <w:r w:rsidR="00C4762B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(the schema is 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predefined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)</w:t>
      </w:r>
    </w:p>
    <w:p w:rsidR="00AE6F3F" w:rsidRPr="00AE6F3F" w:rsidRDefault="00AE6F3F" w:rsidP="00C47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Data lakes: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 For storing data of all structures e.g., raw, operational databases, </w:t>
      </w:r>
      <w:proofErr w:type="spellStart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IoT</w:t>
      </w:r>
      <w:proofErr w:type="spell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device logs, real-time, relational and non-relational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. They r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etains all data and can take up petabytes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.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Schema-on-read 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(the schema is created as the data is red)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as opposed to schema-on-write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. Data lakes n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eed to catalog data otherwise becomes a data swamp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.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Run big data analytics using services such as </w:t>
      </w:r>
      <w:r w:rsidRPr="00AE6F3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de-DE"/>
        </w:rPr>
        <w:t>Apache Spark and Hadoop</w:t>
      </w:r>
      <w:r w:rsidR="00C4762B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de-DE"/>
        </w:rPr>
        <w:t>.</w:t>
      </w:r>
    </w:p>
    <w:p w:rsidR="00AE6F3F" w:rsidRPr="00AE6F3F" w:rsidRDefault="00C4762B" w:rsidP="00C476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Data lakes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are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u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seful</w:t>
      </w:r>
      <w:proofErr w:type="gramEnd"/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for deep learning and data discovery because activities require so much data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. 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When we think about where to store the </w:t>
      </w:r>
      <w:proofErr w:type="gramStart"/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data</w:t>
      </w:r>
      <w:proofErr w:type="gramEnd"/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we should think about how the data get there and in what form:</w:t>
      </w:r>
    </w:p>
    <w:p w:rsidR="00AE6F3F" w:rsidRPr="00AE6F3F" w:rsidRDefault="00AE6F3F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ETL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: Extract </w:t>
      </w:r>
      <w:proofErr w:type="spellStart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trasnform</w:t>
      </w:r>
      <w:proofErr w:type="spell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load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: Traditional for smaller scale</w:t>
      </w:r>
    </w:p>
    <w:p w:rsidR="00AE6F3F" w:rsidRPr="00AE6F3F" w:rsidRDefault="00AE6F3F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de-DE"/>
        </w:rPr>
        <w:t>ELT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 Extract load </w:t>
      </w:r>
      <w:r w:rsidR="00C4762B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transform: Newer of bigger data</w:t>
      </w:r>
    </w:p>
    <w:p w:rsidR="00AE6F3F" w:rsidRPr="00AE6F3F" w:rsidRDefault="00AE6F3F" w:rsidP="00AA36CA">
      <w:pPr>
        <w:pBdr>
          <w:bottom w:val="single" w:sz="6" w:space="0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Database design</w:t>
      </w:r>
      <w:r w:rsidR="00AA36CA" w:rsidRPr="00AA36CA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proofErr w:type="gramStart"/>
      <w:r w:rsidR="00AA36CA" w:rsidRPr="00AA36CA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is defined</w:t>
      </w:r>
      <w:proofErr w:type="gramEnd"/>
      <w:r w:rsidR="00AA36CA" w:rsidRPr="00AA36CA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as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how data is logically stored</w:t>
      </w:r>
      <w:r w:rsidR="00AA36CA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. </w:t>
      </w:r>
      <w:proofErr w:type="gramStart"/>
      <w:r w:rsidR="00AA36CA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And</w:t>
      </w:r>
      <w:proofErr w:type="gramEnd"/>
      <w:r w:rsidR="00AA36CA" w:rsidRPr="00AA36CA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h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ow is data going to be read and updated?</w:t>
      </w:r>
      <w:r w:rsidR="00AA36CA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Two important concepts for design: </w:t>
      </w:r>
      <w:r w:rsidR="00AA36CA" w:rsidRPr="00AA36C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de-DE"/>
        </w:rPr>
        <w:t>Data base model, Schema</w:t>
      </w:r>
      <w:r w:rsidR="00AA36C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de-DE"/>
        </w:rPr>
        <w:t>.</w:t>
      </w:r>
    </w:p>
    <w:p w:rsidR="00AA36CA" w:rsidRDefault="00AA36CA" w:rsidP="00AA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AA36CA" w:rsidRDefault="00AA36CA" w:rsidP="00AA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AA36CA" w:rsidRDefault="00AA36CA" w:rsidP="00AA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A36C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de-DE"/>
        </w:rPr>
        <w:lastRenderedPageBreak/>
        <w:t>Data base model</w:t>
      </w:r>
    </w:p>
    <w:p w:rsidR="00AE6F3F" w:rsidRPr="00AE6F3F" w:rsidRDefault="00AA36CA" w:rsidP="00FA14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ata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base models</w:t>
      </w:r>
      <w:r w:rsidR="00FA142A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defines the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database structure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such as relational model. This is the first step toward the database design.</w:t>
      </w:r>
    </w:p>
    <w:p w:rsidR="00AE6F3F" w:rsidRDefault="00AE6F3F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Some other options: NoSQL models, object-oriented model, network model</w:t>
      </w:r>
    </w:p>
    <w:p w:rsidR="00A23C8E" w:rsidRPr="00A23C8E" w:rsidRDefault="00A23C8E" w:rsidP="00A23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23C8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Process of creating a data model for the data to be stored</w:t>
      </w:r>
    </w:p>
    <w:p w:rsidR="00A23C8E" w:rsidRPr="00A23C8E" w:rsidRDefault="00A23C8E" w:rsidP="00A23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23C8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1. Conceptual data model: describes entities, relationships, and attributes</w:t>
      </w:r>
    </w:p>
    <w:p w:rsidR="00A23C8E" w:rsidRPr="00A23C8E" w:rsidRDefault="00A23C8E" w:rsidP="00A23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23C8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Tools: data structure diagrams, e.g., entity-relational diagrams and UML diagrams</w:t>
      </w:r>
    </w:p>
    <w:p w:rsidR="00A23C8E" w:rsidRPr="00A23C8E" w:rsidRDefault="00A23C8E" w:rsidP="00A23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23C8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2. Logical data model: de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fi</w:t>
      </w:r>
      <w:r w:rsidRPr="00A23C8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nes tables, columns, relationships</w:t>
      </w:r>
    </w:p>
    <w:p w:rsidR="00A23C8E" w:rsidRPr="00A23C8E" w:rsidRDefault="00A23C8E" w:rsidP="00A23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23C8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Tools: database models and schemas, e.g., relational model and star schema</w:t>
      </w:r>
    </w:p>
    <w:p w:rsidR="00A23C8E" w:rsidRPr="00A23C8E" w:rsidRDefault="00A23C8E" w:rsidP="00A23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23C8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3. Physical data model: describes physical storage</w:t>
      </w:r>
    </w:p>
    <w:p w:rsidR="00A23C8E" w:rsidRDefault="00A23C8E" w:rsidP="00A23C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23C8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Tools: partitions, CPUs, indexes, backup systems and </w:t>
      </w:r>
      <w:proofErr w:type="spellStart"/>
      <w:r w:rsidRPr="00A23C8E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tablespaces</w:t>
      </w:r>
      <w:proofErr w:type="spellEnd"/>
    </w:p>
    <w:p w:rsidR="00A23C8E" w:rsidRPr="00AE6F3F" w:rsidRDefault="00A23C8E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AA36CA" w:rsidRDefault="00AA36CA" w:rsidP="00AA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A36C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de-DE"/>
        </w:rPr>
        <w:t>Schema</w:t>
      </w:r>
    </w:p>
    <w:p w:rsidR="00AE6F3F" w:rsidRDefault="00AA36CA" w:rsidP="00AA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Schemas is the implementation of the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database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model. When we insert data in rational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databases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the schema should be followed. </w:t>
      </w:r>
      <w:r w:rsidR="00AE6F3F"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Defines tables, fields, relationships, indexes, and views</w:t>
      </w:r>
    </w:p>
    <w:p w:rsidR="00AA36CA" w:rsidRPr="00AE6F3F" w:rsidRDefault="00AA36CA" w:rsidP="00AA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AE6F3F" w:rsidRPr="00AE6F3F" w:rsidRDefault="00AE6F3F" w:rsidP="00AE6F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US" w:eastAsia="de-DE"/>
        </w:rPr>
      </w:pPr>
      <w:r w:rsidRPr="00AE6F3F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val="en-US" w:eastAsia="de-DE"/>
        </w:rPr>
        <w:t>Dimensional modeling</w:t>
      </w:r>
    </w:p>
    <w:p w:rsidR="00AE6F3F" w:rsidRPr="00AE6F3F" w:rsidRDefault="00AE6F3F" w:rsidP="00AE6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This is the adaptation of the relational model for data warehouse design. It </w:t>
      </w:r>
      <w:proofErr w:type="gramStart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is optimized</w:t>
      </w:r>
      <w:proofErr w:type="gram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for OLAP queries: aggregate data, not updating (OLTP). This is </w:t>
      </w:r>
      <w:proofErr w:type="gramStart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>Built</w:t>
      </w:r>
      <w:proofErr w:type="gramEnd"/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using the star schema and Easy to interpret and extend schema.</w:t>
      </w:r>
    </w:p>
    <w:p w:rsidR="00B12C14" w:rsidRDefault="00AE6F3F" w:rsidP="00B12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Two </w:t>
      </w:r>
      <w:proofErr w:type="gramStart"/>
      <w:r w:rsidR="00B12C14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types 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of</w:t>
      </w:r>
      <w:proofErr w:type="gramEnd"/>
      <w:r w:rsidR="00B12C14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tables</w:t>
      </w:r>
      <w:r w:rsidRPr="00AE6F3F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dimensional modeling:</w:t>
      </w:r>
    </w:p>
    <w:p w:rsidR="00B12C14" w:rsidRDefault="00B12C14" w:rsidP="00B12C1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Fact table: </w:t>
      </w:r>
      <w:r w:rsidRPr="00B12C14">
        <w:rPr>
          <w:lang w:val="en-US"/>
        </w:rPr>
        <w:t>Decided by business use-case</w:t>
      </w:r>
      <w:r>
        <w:rPr>
          <w:lang w:val="en-US"/>
        </w:rPr>
        <w:t>.</w:t>
      </w:r>
      <w:r w:rsidRPr="00B12C14">
        <w:rPr>
          <w:lang w:val="en-US"/>
        </w:rPr>
        <w:t xml:space="preserve"> Holds records of a metric </w:t>
      </w:r>
      <w:r>
        <w:rPr>
          <w:lang w:val="en-US"/>
        </w:rPr>
        <w:t>.</w:t>
      </w:r>
      <w:r w:rsidRPr="00B12C14">
        <w:rPr>
          <w:lang w:val="en-US"/>
        </w:rPr>
        <w:t>Changes regularly Connects to dimensions via foreign keys</w:t>
      </w:r>
    </w:p>
    <w:p w:rsidR="00B12C14" w:rsidRDefault="00B12C14" w:rsidP="00B12C1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Dimensional table: </w:t>
      </w:r>
      <w:r w:rsidRPr="00B12C14">
        <w:rPr>
          <w:lang w:val="en-US"/>
        </w:rPr>
        <w:t>Holds descriptions of attributes Does not change as often</w:t>
      </w:r>
      <w:bookmarkStart w:id="0" w:name="_GoBack"/>
      <w:bookmarkEnd w:id="0"/>
    </w:p>
    <w:p w:rsidR="00B12C14" w:rsidRDefault="00B12C14" w:rsidP="00B12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p w:rsidR="00B12C14" w:rsidRPr="00B12C14" w:rsidRDefault="00B12C14" w:rsidP="00B12C1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3162300" cy="3371012"/>
            <wp:effectExtent l="0" t="0" r="0" b="1270"/>
            <wp:docPr id="1" name="Picture 1" descr="Difference Between Fact Table and Dimension Table (with Comparis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Fact Table and Dimension Table (with Compariso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619" cy="338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F3F" w:rsidRPr="00B12C14" w:rsidRDefault="00B12C14" w:rsidP="00B12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  <w:r w:rsidRPr="00B12C14"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  <w:t xml:space="preserve"> </w:t>
      </w:r>
    </w:p>
    <w:p w:rsidR="00F84635" w:rsidRPr="00B12C14" w:rsidRDefault="00F84635" w:rsidP="00B12C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de-DE"/>
        </w:rPr>
      </w:pPr>
    </w:p>
    <w:sectPr w:rsidR="00F84635" w:rsidRPr="00B12C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0C18"/>
    <w:multiLevelType w:val="multilevel"/>
    <w:tmpl w:val="58B4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C5F05"/>
    <w:multiLevelType w:val="hybridMultilevel"/>
    <w:tmpl w:val="15C809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51F77"/>
    <w:multiLevelType w:val="multilevel"/>
    <w:tmpl w:val="8174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42D2D"/>
    <w:multiLevelType w:val="multilevel"/>
    <w:tmpl w:val="ADE814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3691A"/>
    <w:multiLevelType w:val="multilevel"/>
    <w:tmpl w:val="D26646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0F"/>
    <w:rsid w:val="00395A0F"/>
    <w:rsid w:val="006239C2"/>
    <w:rsid w:val="0067569E"/>
    <w:rsid w:val="008E2C87"/>
    <w:rsid w:val="0093600C"/>
    <w:rsid w:val="00A23C8E"/>
    <w:rsid w:val="00AA36CA"/>
    <w:rsid w:val="00AE6F3F"/>
    <w:rsid w:val="00B12C14"/>
    <w:rsid w:val="00C4762B"/>
    <w:rsid w:val="00E01250"/>
    <w:rsid w:val="00F84635"/>
    <w:rsid w:val="00FA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28B4"/>
  <w15:chartTrackingRefBased/>
  <w15:docId w15:val="{3E058AED-7A38-425A-8AE1-496A8CDA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3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AE6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B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3</cp:revision>
  <dcterms:created xsi:type="dcterms:W3CDTF">2020-05-11T14:28:00Z</dcterms:created>
  <dcterms:modified xsi:type="dcterms:W3CDTF">2020-05-13T12:18:00Z</dcterms:modified>
</cp:coreProperties>
</file>