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74B1D">
      <w:pPr>
        <w:jc w:val="center"/>
        <w:divId w:val="390202601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Income Affidavit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That I am a Pakistani citizen and the above-mentioned particulars are true and correct.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That I am currently working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OR I am self-employed / u</w:t>
      </w:r>
      <w:r>
        <w:rPr>
          <w:sz w:val="28"/>
          <w:szCs w:val="28"/>
        </w:rPr>
        <w:t>nemployed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 xml:space="preserve">That my total monthly income from all lawful sources is approximately </w:t>
      </w:r>
      <w:r>
        <w:rPr>
          <w:rStyle w:val="Strong"/>
          <w:sz w:val="28"/>
          <w:szCs w:val="28"/>
        </w:rPr>
        <w:t>PKR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</w:t>
      </w:r>
      <w:r>
        <w:rPr>
          <w:rStyle w:val="Strong"/>
          <w:sz w:val="28"/>
          <w:szCs w:val="28"/>
        </w:rPr>
        <w:t>Rupees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 xml:space="preserve"> only</w:t>
      </w:r>
      <w:r>
        <w:rPr>
          <w:sz w:val="28"/>
          <w:szCs w:val="28"/>
        </w:rPr>
        <w:t>).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 xml:space="preserve">That my total annual income is approximately </w:t>
      </w:r>
      <w:r>
        <w:rPr>
          <w:rStyle w:val="Strong"/>
          <w:sz w:val="28"/>
          <w:szCs w:val="28"/>
        </w:rPr>
        <w:t>PKR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That t</w:t>
      </w:r>
      <w:r>
        <w:rPr>
          <w:sz w:val="28"/>
          <w:szCs w:val="28"/>
        </w:rPr>
        <w:t>he above-mentioned income includes income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That this affidavit is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to be submitted before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</w:t>
      </w:r>
      <w:r>
        <w:rPr>
          <w:sz w:val="28"/>
          <w:szCs w:val="28"/>
        </w:rPr>
        <w:t>o the best of my knowledge and belief and nothing has been concealed therefrom.</w:t>
      </w:r>
    </w:p>
    <w:p w:rsidR="00000000" w:rsidRDefault="00D74B1D">
      <w:pPr>
        <w:pStyle w:val="NormalWeb"/>
        <w:jc w:val="both"/>
        <w:divId w:val="2075083126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74B1D"/>
    <w:rsid w:val="00D7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37B11-AEF1-45E6-AE2A-63381C72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33012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9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9020260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66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</Words>
  <Characters>1089</Characters>
  <Application>Microsoft Office Word</Application>
  <DocSecurity>4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