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9B74C0">
      <w:pPr>
        <w:jc w:val="center"/>
        <w:divId w:val="1081682043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IT Service Agreement</w:t>
      </w:r>
    </w:p>
    <w:p w:rsidR="00000000" w:rsidRDefault="009B74C0">
      <w:pPr>
        <w:pStyle w:val="NormalWeb"/>
        <w:jc w:val="both"/>
        <w:divId w:val="2016150246"/>
        <w:rPr>
          <w:sz w:val="28"/>
          <w:szCs w:val="28"/>
        </w:rPr>
      </w:pPr>
      <w:r>
        <w:rPr>
          <w:sz w:val="28"/>
          <w:szCs w:val="28"/>
        </w:rPr>
        <w:t>This IT Service Agreement is made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between M/s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having its office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(hereinafter referred to as the “Service Provider”), and M/s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having its office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(hereinafter referred to as the “Client”).</w:t>
      </w:r>
    </w:p>
    <w:p w:rsidR="00000000" w:rsidRDefault="009B74C0">
      <w:pPr>
        <w:pStyle w:val="NormalWeb"/>
        <w:jc w:val="both"/>
        <w:divId w:val="2016150246"/>
        <w:rPr>
          <w:sz w:val="28"/>
          <w:szCs w:val="28"/>
        </w:rPr>
      </w:pPr>
      <w:r>
        <w:rPr>
          <w:sz w:val="28"/>
          <w:szCs w:val="28"/>
        </w:rPr>
        <w:t>WHEREAS the Client desires to obtain IT-related services and the Service Provider agrees to provide such services under the terms and conditions set forth herein.</w:t>
      </w:r>
    </w:p>
    <w:p w:rsidR="00000000" w:rsidRDefault="009B74C0">
      <w:pPr>
        <w:pStyle w:val="NormalWeb"/>
        <w:jc w:val="both"/>
        <w:divId w:val="2016150246"/>
        <w:rPr>
          <w:sz w:val="28"/>
          <w:szCs w:val="28"/>
        </w:rPr>
      </w:pPr>
      <w:r>
        <w:rPr>
          <w:sz w:val="28"/>
          <w:szCs w:val="28"/>
        </w:rPr>
        <w:t>NO</w:t>
      </w:r>
      <w:r>
        <w:rPr>
          <w:sz w:val="28"/>
          <w:szCs w:val="28"/>
        </w:rPr>
        <w:t>W THIS AGREEMENT WITNESSETH AS UNDER:</w:t>
      </w:r>
    </w:p>
    <w:p w:rsidR="00000000" w:rsidRDefault="009B74C0">
      <w:pPr>
        <w:pStyle w:val="NormalWeb"/>
        <w:jc w:val="both"/>
        <w:divId w:val="2016150246"/>
        <w:rPr>
          <w:sz w:val="28"/>
          <w:szCs w:val="28"/>
        </w:rPr>
      </w:pPr>
      <w:r>
        <w:rPr>
          <w:sz w:val="28"/>
          <w:szCs w:val="28"/>
        </w:rPr>
        <w:t>1. SERVICES: The Service Provider agrees to provide the following IT services: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including but not limited to development, maintenance, support, or consultancy as agreed between the parties.</w:t>
      </w:r>
    </w:p>
    <w:p w:rsidR="00000000" w:rsidRDefault="009B74C0">
      <w:pPr>
        <w:pStyle w:val="NormalWeb"/>
        <w:jc w:val="both"/>
        <w:divId w:val="2016150246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>DURATION: This agreement shall commence from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shall remain in effect until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unless terminated earlier in accordance with this agreement.</w:t>
      </w:r>
    </w:p>
    <w:p w:rsidR="00000000" w:rsidRDefault="009B74C0">
      <w:pPr>
        <w:pStyle w:val="NormalWeb"/>
        <w:jc w:val="both"/>
        <w:divId w:val="2016150246"/>
        <w:rPr>
          <w:sz w:val="28"/>
          <w:szCs w:val="28"/>
        </w:rPr>
      </w:pPr>
      <w:r>
        <w:rPr>
          <w:sz w:val="28"/>
          <w:szCs w:val="28"/>
        </w:rPr>
        <w:t>3. PAYMENT TERMS: The Client agrees to pay a total amount of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out of which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shall be paid in advance and the remaining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shall be paid as per agreed schedule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9B74C0">
      <w:pPr>
        <w:pStyle w:val="NormalWeb"/>
        <w:jc w:val="both"/>
        <w:divId w:val="2016150246"/>
        <w:rPr>
          <w:sz w:val="28"/>
          <w:szCs w:val="28"/>
        </w:rPr>
      </w:pPr>
      <w:r>
        <w:rPr>
          <w:sz w:val="28"/>
          <w:szCs w:val="28"/>
        </w:rPr>
        <w:t>4. OBLIGATIONS: The Service Provider shall perform ser</w:t>
      </w:r>
      <w:r>
        <w:rPr>
          <w:sz w:val="28"/>
          <w:szCs w:val="28"/>
        </w:rPr>
        <w:t>vices with due diligence and professionalism, while the Client shall provide necessary information, access, and cooperation required for completion of services.</w:t>
      </w:r>
    </w:p>
    <w:p w:rsidR="00000000" w:rsidRDefault="009B74C0">
      <w:pPr>
        <w:pStyle w:val="NormalWeb"/>
        <w:jc w:val="both"/>
        <w:divId w:val="2016150246"/>
        <w:rPr>
          <w:sz w:val="28"/>
          <w:szCs w:val="28"/>
        </w:rPr>
      </w:pPr>
      <w:r>
        <w:rPr>
          <w:sz w:val="28"/>
          <w:szCs w:val="28"/>
        </w:rPr>
        <w:t>5. CONFIDENTIALITY: Both parties agree to keep confidential all proprietary and sensitive infor</w:t>
      </w:r>
      <w:r>
        <w:rPr>
          <w:sz w:val="28"/>
          <w:szCs w:val="28"/>
        </w:rPr>
        <w:t>mation shared during the course of this agreement.</w:t>
      </w:r>
    </w:p>
    <w:p w:rsidR="00000000" w:rsidRDefault="009B74C0">
      <w:pPr>
        <w:pStyle w:val="NormalWeb"/>
        <w:jc w:val="both"/>
        <w:divId w:val="2016150246"/>
        <w:rPr>
          <w:sz w:val="28"/>
          <w:szCs w:val="28"/>
        </w:rPr>
      </w:pPr>
      <w:r>
        <w:rPr>
          <w:sz w:val="28"/>
          <w:szCs w:val="28"/>
        </w:rPr>
        <w:t>6. TERMINATION: Either party may terminate this agreement by giving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written notice to the other party.</w:t>
      </w:r>
    </w:p>
    <w:p w:rsidR="00000000" w:rsidRDefault="009B74C0">
      <w:pPr>
        <w:pStyle w:val="NormalWeb"/>
        <w:jc w:val="both"/>
        <w:divId w:val="2016150246"/>
        <w:rPr>
          <w:sz w:val="28"/>
          <w:szCs w:val="28"/>
        </w:rPr>
      </w:pPr>
      <w:r>
        <w:rPr>
          <w:sz w:val="28"/>
          <w:szCs w:val="28"/>
        </w:rPr>
        <w:t>7. LIABILITY: The Service Provider shall not be liable for any indirect or co</w:t>
      </w:r>
      <w:r>
        <w:rPr>
          <w:sz w:val="28"/>
          <w:szCs w:val="28"/>
        </w:rPr>
        <w:t>nsequential damages arising out of the services provided.</w:t>
      </w:r>
    </w:p>
    <w:p w:rsidR="00000000" w:rsidRDefault="009B74C0">
      <w:pPr>
        <w:pageBreakBefore/>
        <w:spacing w:before="100" w:beforeAutospacing="1" w:after="100" w:afterAutospacing="1"/>
        <w:jc w:val="both"/>
        <w:divId w:val="1116289469"/>
        <w:rPr>
          <w:sz w:val="28"/>
          <w:szCs w:val="28"/>
        </w:rPr>
      </w:pPr>
      <w:r>
        <w:rPr>
          <w:sz w:val="28"/>
          <w:szCs w:val="28"/>
        </w:rPr>
        <w:lastRenderedPageBreak/>
        <w:t> </w:t>
      </w:r>
    </w:p>
    <w:p w:rsidR="00000000" w:rsidRDefault="009B74C0">
      <w:pPr>
        <w:jc w:val="center"/>
        <w:divId w:val="364986673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IT Service Agreement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8. GOVERNING LAW: This agreement shall be governed by and construed in accordance with the laws of Pakistan.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IN WITNESS WHER</w:t>
      </w:r>
      <w:r>
        <w:rPr>
          <w:sz w:val="28"/>
          <w:szCs w:val="28"/>
        </w:rPr>
        <w:t>EOF, both parties have executed this Agreement on the date first written above.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SERVICE PROVIDER: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CNIC/NTN: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CLIENT: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CNIC/NTN: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WITNESSES: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1.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Signature: ________________________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2.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Signature: ________________________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ATTESTATION (Optional)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lastRenderedPageBreak/>
        <w:t>Sworn/Attested before me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Oath Commissioner / Notary Public</w:t>
      </w:r>
    </w:p>
    <w:p w:rsidR="00000000" w:rsidRDefault="009B74C0">
      <w:pPr>
        <w:pStyle w:val="NormalWeb"/>
        <w:jc w:val="both"/>
        <w:divId w:val="1071001879"/>
        <w:rPr>
          <w:sz w:val="28"/>
          <w:szCs w:val="28"/>
        </w:rPr>
      </w:pPr>
      <w:r>
        <w:rPr>
          <w:sz w:val="28"/>
          <w:szCs w:val="28"/>
        </w:rPr>
        <w:t>Signature &amp; Seal: 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B74C0"/>
    <w:rsid w:val="009B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9D301-993F-4421-A461-8B580514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31309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2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08168204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7713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704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96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6498667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17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9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409</Words>
  <Characters>2334</Characters>
  <Application>Microsoft Office Word</Application>
  <DocSecurity>4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it-service-agreement-english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