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3122E" w14:textId="77777777" w:rsidR="00DB01EE" w:rsidRDefault="00DB6013">
      <w:pPr>
        <w:spacing w:before="1440"/>
        <w:jc w:val="center"/>
      </w:pPr>
      <w:r>
        <w:rPr>
          <w:b/>
          <w:sz w:val="32"/>
        </w:rPr>
        <w:t>Hochschule Pforzheim</w:t>
      </w:r>
    </w:p>
    <w:p w14:paraId="649D5C54" w14:textId="77777777" w:rsidR="00DB01EE" w:rsidRDefault="00DB6013">
      <w:pPr>
        <w:jc w:val="center"/>
      </w:pPr>
      <w:r>
        <w:t>Interdisziplinäres Projekt | Sommersemester 2025</w:t>
      </w:r>
    </w:p>
    <w:p w14:paraId="03EBF8C2" w14:textId="77777777" w:rsidR="00DB01EE" w:rsidRDefault="00DB6013">
      <w:pPr>
        <w:pStyle w:val="Titel"/>
        <w:spacing w:before="1800"/>
      </w:pPr>
      <w:r>
        <w:t>Künstliche Intelligenz für kleine Unternehmen</w:t>
      </w:r>
    </w:p>
    <w:p w14:paraId="0EB2CFB8" w14:textId="77777777" w:rsidR="00DB01EE" w:rsidRDefault="00DB6013">
      <w:pPr>
        <w:pStyle w:val="Untertitel"/>
      </w:pPr>
      <w:r>
        <w:t>Potenziale, Herausforderungen und Umsetzung am Beispiel Kara</w:t>
      </w:r>
    </w:p>
    <w:tbl>
      <w:tblPr>
        <w:tblW w:w="0" w:type="auto"/>
        <w:jc w:val="center"/>
        <w:tblLook w:val="04A0" w:firstRow="1" w:lastRow="0" w:firstColumn="1" w:lastColumn="0" w:noHBand="0" w:noVBand="1"/>
      </w:tblPr>
      <w:tblGrid>
        <w:gridCol w:w="4561"/>
        <w:gridCol w:w="4561"/>
      </w:tblGrid>
      <w:tr w:rsidR="00DB01EE" w14:paraId="4A8AAAEA" w14:textId="77777777">
        <w:trPr>
          <w:jc w:val="center"/>
        </w:trPr>
        <w:tc>
          <w:tcPr>
            <w:tcW w:w="4561" w:type="dxa"/>
          </w:tcPr>
          <w:p w14:paraId="7CD783E2" w14:textId="77777777" w:rsidR="00DB01EE" w:rsidRDefault="00DB6013">
            <w:pPr>
              <w:spacing w:after="0"/>
            </w:pPr>
            <w:r>
              <w:rPr>
                <w:b/>
                <w:sz w:val="20"/>
              </w:rPr>
              <w:t>Projekt</w:t>
            </w:r>
          </w:p>
        </w:tc>
        <w:tc>
          <w:tcPr>
            <w:tcW w:w="4561" w:type="dxa"/>
          </w:tcPr>
          <w:p w14:paraId="72EB5E39" w14:textId="77777777" w:rsidR="00DB01EE" w:rsidRDefault="00DB6013">
            <w:pPr>
              <w:spacing w:after="0"/>
            </w:pPr>
            <w:r>
              <w:rPr>
                <w:sz w:val="20"/>
              </w:rPr>
              <w:t>KI für kleine Unternehmen</w:t>
            </w:r>
          </w:p>
        </w:tc>
      </w:tr>
      <w:tr w:rsidR="00DB01EE" w14:paraId="479111D2" w14:textId="77777777">
        <w:trPr>
          <w:jc w:val="center"/>
        </w:trPr>
        <w:tc>
          <w:tcPr>
            <w:tcW w:w="4561" w:type="dxa"/>
          </w:tcPr>
          <w:p w14:paraId="44CBB6BD" w14:textId="77777777" w:rsidR="00DB01EE" w:rsidRDefault="00DB6013">
            <w:pPr>
              <w:spacing w:after="0"/>
            </w:pPr>
            <w:r>
              <w:rPr>
                <w:b/>
                <w:sz w:val="20"/>
              </w:rPr>
              <w:t>Fiktives Unternehmen</w:t>
            </w:r>
          </w:p>
        </w:tc>
        <w:tc>
          <w:tcPr>
            <w:tcW w:w="4561" w:type="dxa"/>
          </w:tcPr>
          <w:p w14:paraId="562E416F" w14:textId="77777777" w:rsidR="00DB01EE" w:rsidRDefault="00DB6013">
            <w:pPr>
              <w:spacing w:after="0"/>
            </w:pPr>
            <w:r>
              <w:rPr>
                <w:sz w:val="20"/>
              </w:rPr>
              <w:t xml:space="preserve">Kara AI </w:t>
            </w:r>
            <w:r>
              <w:rPr>
                <w:sz w:val="20"/>
              </w:rPr>
              <w:t>Operations</w:t>
            </w:r>
          </w:p>
        </w:tc>
      </w:tr>
      <w:tr w:rsidR="00DB01EE" w14:paraId="0A12D58E" w14:textId="77777777">
        <w:trPr>
          <w:jc w:val="center"/>
        </w:trPr>
        <w:tc>
          <w:tcPr>
            <w:tcW w:w="4561" w:type="dxa"/>
          </w:tcPr>
          <w:p w14:paraId="23657E9B" w14:textId="77777777" w:rsidR="00DB01EE" w:rsidRDefault="00DB6013">
            <w:pPr>
              <w:spacing w:after="0"/>
            </w:pPr>
            <w:r>
              <w:rPr>
                <w:b/>
                <w:sz w:val="20"/>
              </w:rPr>
              <w:t>Prüfungsleistung</w:t>
            </w:r>
          </w:p>
        </w:tc>
        <w:tc>
          <w:tcPr>
            <w:tcW w:w="4561" w:type="dxa"/>
          </w:tcPr>
          <w:p w14:paraId="07B6C792" w14:textId="77777777" w:rsidR="00DB01EE" w:rsidRDefault="00DB6013">
            <w:pPr>
              <w:spacing w:after="0"/>
            </w:pPr>
            <w:r>
              <w:rPr>
                <w:sz w:val="20"/>
              </w:rPr>
              <w:t>Dokumentation, Präsentation, Demo, LinkedIn-Beitrag und Techday-Material</w:t>
            </w:r>
          </w:p>
        </w:tc>
      </w:tr>
      <w:tr w:rsidR="00DB01EE" w14:paraId="7A510E35" w14:textId="77777777">
        <w:trPr>
          <w:jc w:val="center"/>
        </w:trPr>
        <w:tc>
          <w:tcPr>
            <w:tcW w:w="4561" w:type="dxa"/>
          </w:tcPr>
          <w:p w14:paraId="0F974DD4" w14:textId="77777777" w:rsidR="00DB01EE" w:rsidRDefault="00DB6013">
            <w:pPr>
              <w:spacing w:after="0"/>
            </w:pPr>
            <w:r>
              <w:rPr>
                <w:b/>
                <w:sz w:val="20"/>
              </w:rPr>
              <w:t>Ansprechpartnerin</w:t>
            </w:r>
          </w:p>
        </w:tc>
        <w:tc>
          <w:tcPr>
            <w:tcW w:w="4561" w:type="dxa"/>
          </w:tcPr>
          <w:p w14:paraId="3A917C0F" w14:textId="77777777" w:rsidR="00DB01EE" w:rsidRDefault="00DB6013">
            <w:pPr>
              <w:spacing w:after="0"/>
            </w:pPr>
            <w:r>
              <w:rPr>
                <w:sz w:val="20"/>
              </w:rPr>
              <w:t>Prof. Dr. Bettina Binder</w:t>
            </w:r>
          </w:p>
        </w:tc>
      </w:tr>
      <w:tr w:rsidR="00DB01EE" w14:paraId="5B180755" w14:textId="77777777">
        <w:trPr>
          <w:jc w:val="center"/>
        </w:trPr>
        <w:tc>
          <w:tcPr>
            <w:tcW w:w="4561" w:type="dxa"/>
          </w:tcPr>
          <w:p w14:paraId="129B0164" w14:textId="77777777" w:rsidR="00DB01EE" w:rsidRDefault="00DB6013">
            <w:pPr>
              <w:spacing w:after="0"/>
            </w:pPr>
            <w:r>
              <w:rPr>
                <w:b/>
                <w:sz w:val="20"/>
              </w:rPr>
              <w:t>Stand</w:t>
            </w:r>
          </w:p>
        </w:tc>
        <w:tc>
          <w:tcPr>
            <w:tcW w:w="4561" w:type="dxa"/>
          </w:tcPr>
          <w:p w14:paraId="5F910FCD" w14:textId="77777777" w:rsidR="00DB01EE" w:rsidRDefault="00DB6013">
            <w:pPr>
              <w:spacing w:after="0"/>
            </w:pPr>
            <w:r>
              <w:rPr>
                <w:sz w:val="20"/>
              </w:rPr>
              <w:t>2. Juni 2026</w:t>
            </w:r>
          </w:p>
        </w:tc>
      </w:tr>
    </w:tbl>
    <w:p w14:paraId="43DE3C3E" w14:textId="77777777" w:rsidR="00DB01EE" w:rsidRDefault="00DB01EE"/>
    <w:p w14:paraId="3FB9F3BC" w14:textId="77777777" w:rsidR="00DB01EE" w:rsidRDefault="00DB6013">
      <w:pPr>
        <w:jc w:val="center"/>
      </w:pPr>
      <w:r>
        <w:rPr>
          <w:i/>
          <w:sz w:val="20"/>
        </w:rPr>
        <w:t>Hinweis: Namen der Bearbeitenden bitte vor Abgabe ergänzen.</w:t>
      </w:r>
    </w:p>
    <w:p w14:paraId="5BC84BA3" w14:textId="77777777" w:rsidR="00DB01EE" w:rsidRDefault="00DB6013">
      <w:r>
        <w:br w:type="page"/>
      </w:r>
    </w:p>
    <w:p w14:paraId="2E0A8BFA" w14:textId="77777777" w:rsidR="00DB01EE" w:rsidRDefault="00DB6013">
      <w:pPr>
        <w:pStyle w:val="berschrift1"/>
      </w:pPr>
      <w:bookmarkStart w:id="0" w:name="_Toc231307509"/>
      <w:r>
        <w:lastRenderedPageBreak/>
        <w:t>Abstract</w:t>
      </w:r>
      <w:bookmarkEnd w:id="0"/>
    </w:p>
    <w:p w14:paraId="65A8AE8A" w14:textId="77777777" w:rsidR="00DB01EE" w:rsidRDefault="00DB6013">
      <w:r>
        <w:t xml:space="preserve">Diese </w:t>
      </w:r>
      <w:r>
        <w:t>Arbeit untersucht, wie kleine Unternehmen künstliche Intelligenz ressourcenschonend und kontrolliert einsetzen können. Ausgangspunkt ist die Beobachtung, dass große Unternehmen KI bereits in Support, Analyse, Automatisierung und Wissensmanagement nutzen, w</w:t>
      </w:r>
      <w:r>
        <w:t>ährend kleinere Betriebe häufig durch knappe Budgets, begrenztes IT-Know-how und Datenschutzfragen gebremst werden.</w:t>
      </w:r>
    </w:p>
    <w:p w14:paraId="133CD13B" w14:textId="77777777" w:rsidR="00DB01EE" w:rsidRDefault="00DB6013">
      <w:r>
        <w:t>Als praktischer Anwendungsfall wird das fiktive E-Commerce-KMU Kara entwickelt. Der Demonstrator zeigt ein KI-Operations-Cockpit, in dem Mit</w:t>
      </w:r>
      <w:r>
        <w:t>arbeitende Supportfälle, Bestellungen, Rechnungsprüfungen, Auswertungen und interne Wissensfragen bearbeiten. Die KI ist im MVP simuliert, damit die Demo ohne API-Key, ohne echte Kundendaten und ohne externe KI-Anfragen stabil präsentiert werden kann.</w:t>
      </w:r>
    </w:p>
    <w:p w14:paraId="1F3389E5" w14:textId="77777777" w:rsidR="00DB01EE" w:rsidRDefault="00DB6013">
      <w:r>
        <w:t xml:space="preserve">Die </w:t>
      </w:r>
      <w:r>
        <w:t>Arbeit kommt zu dem Ergebnis, dass KI für kleine Unternehmen besonders dann sinnvoll ist, wenn sie als Assistenzsystem in klar begrenzte Prozesse eingebettet wird. Menschliche Freigabe, Transparenz, Datensparsamkeit und eine schrittweise Einführung sind da</w:t>
      </w:r>
      <w:r>
        <w:t>bei zentrale Erfolgsfaktoren.</w:t>
      </w:r>
    </w:p>
    <w:p w14:paraId="173DD848" w14:textId="77777777" w:rsidR="00DB01EE" w:rsidRDefault="00DB6013">
      <w:pPr>
        <w:pStyle w:val="berschrift1"/>
      </w:pPr>
      <w:bookmarkStart w:id="1" w:name="_Toc231307510"/>
      <w:r>
        <w:t>Management Summary</w:t>
      </w:r>
      <w:bookmarkEnd w:id="1"/>
    </w:p>
    <w:p w14:paraId="3A9EFD93" w14:textId="77777777" w:rsidR="00DB01EE" w:rsidRDefault="00DB6013">
      <w:r>
        <w:t>Das Projekt erfüllt die Aufgabenstellung durch die Verbindung von Analyse und Umsetzung. Neben der theoretischen Einordnung wurden ein interaktiver Demonstrator, ein How-To-Leitfaden, eine PowerPoint-Präsent</w:t>
      </w:r>
      <w:r>
        <w:t>ation, ein LinkedIn-Beitrag und ein Techday-One-Pager erstellt.</w:t>
      </w:r>
    </w:p>
    <w:p w14:paraId="0072CBD2" w14:textId="77777777" w:rsidR="00DB01EE" w:rsidRDefault="00DB6013">
      <w:pPr>
        <w:pStyle w:val="Aufzhlungszeichen"/>
        <w:spacing w:line="312" w:lineRule="auto"/>
      </w:pPr>
      <w:r>
        <w:t>KI wird als Assistenzsystem verstanden, nicht als vollständig autonome Entscheidung.</w:t>
      </w:r>
    </w:p>
    <w:p w14:paraId="4F01DB7B" w14:textId="77777777" w:rsidR="00DB01EE" w:rsidRDefault="00DB6013">
      <w:pPr>
        <w:pStyle w:val="Aufzhlungszeichen"/>
        <w:spacing w:line="312" w:lineRule="auto"/>
      </w:pPr>
      <w:r>
        <w:t>Kara zeigt konkrete KI-Anwendungsfälle für Support, Rechnungen, Bestellungen, Analyse und internes Wissen.</w:t>
      </w:r>
    </w:p>
    <w:p w14:paraId="154DCD43" w14:textId="77777777" w:rsidR="00DB01EE" w:rsidRDefault="00DB6013">
      <w:pPr>
        <w:pStyle w:val="Aufzhlungszeichen"/>
        <w:spacing w:line="312" w:lineRule="auto"/>
      </w:pPr>
      <w:r>
        <w:t>Der MVP ist lokal, datenschutzschonend und präsentationssicher.</w:t>
      </w:r>
    </w:p>
    <w:p w14:paraId="64C83E88" w14:textId="77777777" w:rsidR="00DB01EE" w:rsidRDefault="00DB6013">
      <w:pPr>
        <w:pStyle w:val="Aufzhlungszeichen"/>
        <w:spacing w:line="312" w:lineRule="auto"/>
      </w:pPr>
      <w:r>
        <w:t>Supabase und Make bleiben als spätere Ausbaustufe dokumentiert.</w:t>
      </w:r>
    </w:p>
    <w:p w14:paraId="7113D446" w14:textId="77777777" w:rsidR="00DB01EE" w:rsidRDefault="00DB6013">
      <w:r>
        <w:br w:type="page"/>
      </w:r>
    </w:p>
    <w:p w14:paraId="20C37EB6" w14:textId="77777777" w:rsidR="00DB01EE" w:rsidRDefault="00DB6013">
      <w:pPr>
        <w:pStyle w:val="berschrift1"/>
      </w:pPr>
      <w:bookmarkStart w:id="2" w:name="_Toc231307511"/>
      <w:r>
        <w:lastRenderedPageBreak/>
        <w:t>Inhaltsverzeichnis</w:t>
      </w:r>
      <w:bookmarkEnd w:id="2"/>
    </w:p>
    <w:p w14:paraId="52B4F063" w14:textId="2EC2AD7C" w:rsidR="00DB6013" w:rsidRDefault="00DB6013">
      <w:pPr>
        <w:pStyle w:val="Verzeichnis1"/>
        <w:tabs>
          <w:tab w:val="right" w:leader="dot" w:pos="9112"/>
        </w:tabs>
        <w:rPr>
          <w:rFonts w:asciiTheme="minorHAnsi" w:hAnsiTheme="minorHAnsi"/>
          <w:noProof/>
          <w:sz w:val="22"/>
          <w:lang w:val="de-DE" w:eastAsia="de-DE"/>
        </w:rPr>
      </w:pPr>
      <w:r>
        <w:fldChar w:fldCharType="begin"/>
      </w:r>
      <w:r>
        <w:instrText>TOC \o "1-3" \h \z \u</w:instrText>
      </w:r>
      <w:r>
        <w:fldChar w:fldCharType="separate"/>
      </w:r>
      <w:hyperlink w:anchor="_Toc231307509" w:history="1">
        <w:r w:rsidRPr="00DB71B5">
          <w:rPr>
            <w:rStyle w:val="Hyperlink"/>
            <w:noProof/>
          </w:rPr>
          <w:t>Abstract</w:t>
        </w:r>
        <w:r>
          <w:rPr>
            <w:noProof/>
            <w:webHidden/>
          </w:rPr>
          <w:tab/>
        </w:r>
        <w:r>
          <w:rPr>
            <w:noProof/>
            <w:webHidden/>
          </w:rPr>
          <w:fldChar w:fldCharType="begin"/>
        </w:r>
        <w:r>
          <w:rPr>
            <w:noProof/>
            <w:webHidden/>
          </w:rPr>
          <w:instrText xml:space="preserve"> PAGEREF _Toc231307509 \h </w:instrText>
        </w:r>
        <w:r>
          <w:rPr>
            <w:noProof/>
            <w:webHidden/>
          </w:rPr>
        </w:r>
        <w:r>
          <w:rPr>
            <w:noProof/>
            <w:webHidden/>
          </w:rPr>
          <w:fldChar w:fldCharType="separate"/>
        </w:r>
        <w:r>
          <w:rPr>
            <w:noProof/>
            <w:webHidden/>
          </w:rPr>
          <w:t>2</w:t>
        </w:r>
        <w:r>
          <w:rPr>
            <w:noProof/>
            <w:webHidden/>
          </w:rPr>
          <w:fldChar w:fldCharType="end"/>
        </w:r>
      </w:hyperlink>
    </w:p>
    <w:p w14:paraId="0276EE6B" w14:textId="2338C45F" w:rsidR="00DB6013" w:rsidRDefault="00DB6013">
      <w:pPr>
        <w:pStyle w:val="Verzeichnis1"/>
        <w:tabs>
          <w:tab w:val="right" w:leader="dot" w:pos="9112"/>
        </w:tabs>
        <w:rPr>
          <w:rFonts w:asciiTheme="minorHAnsi" w:hAnsiTheme="minorHAnsi"/>
          <w:noProof/>
          <w:sz w:val="22"/>
          <w:lang w:val="de-DE" w:eastAsia="de-DE"/>
        </w:rPr>
      </w:pPr>
      <w:hyperlink w:anchor="_Toc231307510" w:history="1">
        <w:r w:rsidRPr="00DB71B5">
          <w:rPr>
            <w:rStyle w:val="Hyperlink"/>
            <w:noProof/>
          </w:rPr>
          <w:t>Management Summary</w:t>
        </w:r>
        <w:r>
          <w:rPr>
            <w:noProof/>
            <w:webHidden/>
          </w:rPr>
          <w:tab/>
        </w:r>
        <w:r>
          <w:rPr>
            <w:noProof/>
            <w:webHidden/>
          </w:rPr>
          <w:fldChar w:fldCharType="begin"/>
        </w:r>
        <w:r>
          <w:rPr>
            <w:noProof/>
            <w:webHidden/>
          </w:rPr>
          <w:instrText xml:space="preserve"> PAGEREF _Toc231307510 \h </w:instrText>
        </w:r>
        <w:r>
          <w:rPr>
            <w:noProof/>
            <w:webHidden/>
          </w:rPr>
        </w:r>
        <w:r>
          <w:rPr>
            <w:noProof/>
            <w:webHidden/>
          </w:rPr>
          <w:fldChar w:fldCharType="separate"/>
        </w:r>
        <w:r>
          <w:rPr>
            <w:noProof/>
            <w:webHidden/>
          </w:rPr>
          <w:t>2</w:t>
        </w:r>
        <w:r>
          <w:rPr>
            <w:noProof/>
            <w:webHidden/>
          </w:rPr>
          <w:fldChar w:fldCharType="end"/>
        </w:r>
      </w:hyperlink>
    </w:p>
    <w:p w14:paraId="27A53A4B" w14:textId="439E05D6" w:rsidR="00DB6013" w:rsidRDefault="00DB6013">
      <w:pPr>
        <w:pStyle w:val="Verzeichnis1"/>
        <w:tabs>
          <w:tab w:val="right" w:leader="dot" w:pos="9112"/>
        </w:tabs>
        <w:rPr>
          <w:rFonts w:asciiTheme="minorHAnsi" w:hAnsiTheme="minorHAnsi"/>
          <w:noProof/>
          <w:sz w:val="22"/>
          <w:lang w:val="de-DE" w:eastAsia="de-DE"/>
        </w:rPr>
      </w:pPr>
      <w:hyperlink w:anchor="_Toc231307511" w:history="1">
        <w:r w:rsidRPr="00DB71B5">
          <w:rPr>
            <w:rStyle w:val="Hyperlink"/>
            <w:noProof/>
          </w:rPr>
          <w:t>Inhaltsverzeichnis</w:t>
        </w:r>
        <w:r>
          <w:rPr>
            <w:noProof/>
            <w:webHidden/>
          </w:rPr>
          <w:tab/>
        </w:r>
        <w:r>
          <w:rPr>
            <w:noProof/>
            <w:webHidden/>
          </w:rPr>
          <w:fldChar w:fldCharType="begin"/>
        </w:r>
        <w:r>
          <w:rPr>
            <w:noProof/>
            <w:webHidden/>
          </w:rPr>
          <w:instrText xml:space="preserve"> PAGEREF _Toc231307511 \h </w:instrText>
        </w:r>
        <w:r>
          <w:rPr>
            <w:noProof/>
            <w:webHidden/>
          </w:rPr>
        </w:r>
        <w:r>
          <w:rPr>
            <w:noProof/>
            <w:webHidden/>
          </w:rPr>
          <w:fldChar w:fldCharType="separate"/>
        </w:r>
        <w:r>
          <w:rPr>
            <w:noProof/>
            <w:webHidden/>
          </w:rPr>
          <w:t>3</w:t>
        </w:r>
        <w:r>
          <w:rPr>
            <w:noProof/>
            <w:webHidden/>
          </w:rPr>
          <w:fldChar w:fldCharType="end"/>
        </w:r>
      </w:hyperlink>
    </w:p>
    <w:p w14:paraId="08BA044D" w14:textId="2010FDB3" w:rsidR="00DB6013" w:rsidRDefault="00DB6013">
      <w:pPr>
        <w:pStyle w:val="Verzeichnis1"/>
        <w:tabs>
          <w:tab w:val="right" w:leader="dot" w:pos="9112"/>
        </w:tabs>
        <w:rPr>
          <w:rFonts w:asciiTheme="minorHAnsi" w:hAnsiTheme="minorHAnsi"/>
          <w:noProof/>
          <w:sz w:val="22"/>
          <w:lang w:val="de-DE" w:eastAsia="de-DE"/>
        </w:rPr>
      </w:pPr>
      <w:hyperlink w:anchor="_Toc231307512" w:history="1">
        <w:r w:rsidRPr="00DB71B5">
          <w:rPr>
            <w:rStyle w:val="Hyperlink"/>
            <w:noProof/>
          </w:rPr>
          <w:t>Abbildungsverzeichnis</w:t>
        </w:r>
        <w:r>
          <w:rPr>
            <w:noProof/>
            <w:webHidden/>
          </w:rPr>
          <w:tab/>
        </w:r>
        <w:r>
          <w:rPr>
            <w:noProof/>
            <w:webHidden/>
          </w:rPr>
          <w:fldChar w:fldCharType="begin"/>
        </w:r>
        <w:r>
          <w:rPr>
            <w:noProof/>
            <w:webHidden/>
          </w:rPr>
          <w:instrText xml:space="preserve"> PAGEREF _Toc231307512 \h </w:instrText>
        </w:r>
        <w:r>
          <w:rPr>
            <w:noProof/>
            <w:webHidden/>
          </w:rPr>
        </w:r>
        <w:r>
          <w:rPr>
            <w:noProof/>
            <w:webHidden/>
          </w:rPr>
          <w:fldChar w:fldCharType="separate"/>
        </w:r>
        <w:r>
          <w:rPr>
            <w:noProof/>
            <w:webHidden/>
          </w:rPr>
          <w:t>6</w:t>
        </w:r>
        <w:r>
          <w:rPr>
            <w:noProof/>
            <w:webHidden/>
          </w:rPr>
          <w:fldChar w:fldCharType="end"/>
        </w:r>
      </w:hyperlink>
    </w:p>
    <w:p w14:paraId="6343B92A" w14:textId="56817FDB" w:rsidR="00DB6013" w:rsidRDefault="00DB6013">
      <w:pPr>
        <w:pStyle w:val="Verzeichnis1"/>
        <w:tabs>
          <w:tab w:val="right" w:leader="dot" w:pos="9112"/>
        </w:tabs>
        <w:rPr>
          <w:rFonts w:asciiTheme="minorHAnsi" w:hAnsiTheme="minorHAnsi"/>
          <w:noProof/>
          <w:sz w:val="22"/>
          <w:lang w:val="de-DE" w:eastAsia="de-DE"/>
        </w:rPr>
      </w:pPr>
      <w:hyperlink w:anchor="_Toc231307513" w:history="1">
        <w:r w:rsidRPr="00DB71B5">
          <w:rPr>
            <w:rStyle w:val="Hyperlink"/>
            <w:noProof/>
          </w:rPr>
          <w:t>Tabellenverzeichnis</w:t>
        </w:r>
        <w:r>
          <w:rPr>
            <w:noProof/>
            <w:webHidden/>
          </w:rPr>
          <w:tab/>
        </w:r>
        <w:r>
          <w:rPr>
            <w:noProof/>
            <w:webHidden/>
          </w:rPr>
          <w:fldChar w:fldCharType="begin"/>
        </w:r>
        <w:r>
          <w:rPr>
            <w:noProof/>
            <w:webHidden/>
          </w:rPr>
          <w:instrText xml:space="preserve"> PAGEREF _Toc231307513 \h </w:instrText>
        </w:r>
        <w:r>
          <w:rPr>
            <w:noProof/>
            <w:webHidden/>
          </w:rPr>
        </w:r>
        <w:r>
          <w:rPr>
            <w:noProof/>
            <w:webHidden/>
          </w:rPr>
          <w:fldChar w:fldCharType="separate"/>
        </w:r>
        <w:r>
          <w:rPr>
            <w:noProof/>
            <w:webHidden/>
          </w:rPr>
          <w:t>6</w:t>
        </w:r>
        <w:r>
          <w:rPr>
            <w:noProof/>
            <w:webHidden/>
          </w:rPr>
          <w:fldChar w:fldCharType="end"/>
        </w:r>
      </w:hyperlink>
    </w:p>
    <w:p w14:paraId="38236D21" w14:textId="09F7EB8F" w:rsidR="00DB6013" w:rsidRDefault="00DB6013">
      <w:pPr>
        <w:pStyle w:val="Verzeichnis1"/>
        <w:tabs>
          <w:tab w:val="right" w:leader="dot" w:pos="9112"/>
        </w:tabs>
        <w:rPr>
          <w:rFonts w:asciiTheme="minorHAnsi" w:hAnsiTheme="minorHAnsi"/>
          <w:noProof/>
          <w:sz w:val="22"/>
          <w:lang w:val="de-DE" w:eastAsia="de-DE"/>
        </w:rPr>
      </w:pPr>
      <w:hyperlink w:anchor="_Toc231307514" w:history="1">
        <w:r w:rsidRPr="00DB71B5">
          <w:rPr>
            <w:rStyle w:val="Hyperlink"/>
            <w:noProof/>
          </w:rPr>
          <w:t>Abkürzungsverzeichnis</w:t>
        </w:r>
        <w:r>
          <w:rPr>
            <w:noProof/>
            <w:webHidden/>
          </w:rPr>
          <w:tab/>
        </w:r>
        <w:r>
          <w:rPr>
            <w:noProof/>
            <w:webHidden/>
          </w:rPr>
          <w:fldChar w:fldCharType="begin"/>
        </w:r>
        <w:r>
          <w:rPr>
            <w:noProof/>
            <w:webHidden/>
          </w:rPr>
          <w:instrText xml:space="preserve"> PAGEREF _Toc231307514 \h </w:instrText>
        </w:r>
        <w:r>
          <w:rPr>
            <w:noProof/>
            <w:webHidden/>
          </w:rPr>
        </w:r>
        <w:r>
          <w:rPr>
            <w:noProof/>
            <w:webHidden/>
          </w:rPr>
          <w:fldChar w:fldCharType="separate"/>
        </w:r>
        <w:r>
          <w:rPr>
            <w:noProof/>
            <w:webHidden/>
          </w:rPr>
          <w:t>6</w:t>
        </w:r>
        <w:r>
          <w:rPr>
            <w:noProof/>
            <w:webHidden/>
          </w:rPr>
          <w:fldChar w:fldCharType="end"/>
        </w:r>
      </w:hyperlink>
    </w:p>
    <w:p w14:paraId="421E61E8" w14:textId="36C97BB4" w:rsidR="00DB6013" w:rsidRDefault="00DB6013">
      <w:pPr>
        <w:pStyle w:val="Verzeichnis1"/>
        <w:tabs>
          <w:tab w:val="right" w:leader="dot" w:pos="9112"/>
        </w:tabs>
        <w:rPr>
          <w:rFonts w:asciiTheme="minorHAnsi" w:hAnsiTheme="minorHAnsi"/>
          <w:noProof/>
          <w:sz w:val="22"/>
          <w:lang w:val="de-DE" w:eastAsia="de-DE"/>
        </w:rPr>
      </w:pPr>
      <w:hyperlink w:anchor="_Toc231307515" w:history="1">
        <w:r w:rsidRPr="00DB71B5">
          <w:rPr>
            <w:rStyle w:val="Hyperlink"/>
            <w:noProof/>
          </w:rPr>
          <w:t>1 Einleitung</w:t>
        </w:r>
        <w:r>
          <w:rPr>
            <w:noProof/>
            <w:webHidden/>
          </w:rPr>
          <w:tab/>
        </w:r>
        <w:r>
          <w:rPr>
            <w:noProof/>
            <w:webHidden/>
          </w:rPr>
          <w:fldChar w:fldCharType="begin"/>
        </w:r>
        <w:r>
          <w:rPr>
            <w:noProof/>
            <w:webHidden/>
          </w:rPr>
          <w:instrText xml:space="preserve"> PAGEREF _Toc231307515 \h </w:instrText>
        </w:r>
        <w:r>
          <w:rPr>
            <w:noProof/>
            <w:webHidden/>
          </w:rPr>
        </w:r>
        <w:r>
          <w:rPr>
            <w:noProof/>
            <w:webHidden/>
          </w:rPr>
          <w:fldChar w:fldCharType="separate"/>
        </w:r>
        <w:r>
          <w:rPr>
            <w:noProof/>
            <w:webHidden/>
          </w:rPr>
          <w:t>7</w:t>
        </w:r>
        <w:r>
          <w:rPr>
            <w:noProof/>
            <w:webHidden/>
          </w:rPr>
          <w:fldChar w:fldCharType="end"/>
        </w:r>
      </w:hyperlink>
    </w:p>
    <w:p w14:paraId="229ECFBC" w14:textId="6AA665B1" w:rsidR="00DB6013" w:rsidRDefault="00DB6013">
      <w:pPr>
        <w:pStyle w:val="Verzeichnis2"/>
        <w:tabs>
          <w:tab w:val="right" w:leader="dot" w:pos="9112"/>
        </w:tabs>
        <w:rPr>
          <w:rFonts w:asciiTheme="minorHAnsi" w:hAnsiTheme="minorHAnsi"/>
          <w:noProof/>
          <w:sz w:val="22"/>
          <w:lang w:val="de-DE" w:eastAsia="de-DE"/>
        </w:rPr>
      </w:pPr>
      <w:hyperlink w:anchor="_Toc231307516" w:history="1">
        <w:r w:rsidRPr="00DB71B5">
          <w:rPr>
            <w:rStyle w:val="Hyperlink"/>
            <w:noProof/>
          </w:rPr>
          <w:t>1.1 Ausgangslage</w:t>
        </w:r>
        <w:r>
          <w:rPr>
            <w:noProof/>
            <w:webHidden/>
          </w:rPr>
          <w:tab/>
        </w:r>
        <w:r>
          <w:rPr>
            <w:noProof/>
            <w:webHidden/>
          </w:rPr>
          <w:fldChar w:fldCharType="begin"/>
        </w:r>
        <w:r>
          <w:rPr>
            <w:noProof/>
            <w:webHidden/>
          </w:rPr>
          <w:instrText xml:space="preserve"> PAGEREF _Toc231307516 \h </w:instrText>
        </w:r>
        <w:r>
          <w:rPr>
            <w:noProof/>
            <w:webHidden/>
          </w:rPr>
        </w:r>
        <w:r>
          <w:rPr>
            <w:noProof/>
            <w:webHidden/>
          </w:rPr>
          <w:fldChar w:fldCharType="separate"/>
        </w:r>
        <w:r>
          <w:rPr>
            <w:noProof/>
            <w:webHidden/>
          </w:rPr>
          <w:t>7</w:t>
        </w:r>
        <w:r>
          <w:rPr>
            <w:noProof/>
            <w:webHidden/>
          </w:rPr>
          <w:fldChar w:fldCharType="end"/>
        </w:r>
      </w:hyperlink>
    </w:p>
    <w:p w14:paraId="41941997" w14:textId="419F9AB3" w:rsidR="00DB6013" w:rsidRDefault="00DB6013">
      <w:pPr>
        <w:pStyle w:val="Verzeichnis2"/>
        <w:tabs>
          <w:tab w:val="right" w:leader="dot" w:pos="9112"/>
        </w:tabs>
        <w:rPr>
          <w:rFonts w:asciiTheme="minorHAnsi" w:hAnsiTheme="minorHAnsi"/>
          <w:noProof/>
          <w:sz w:val="22"/>
          <w:lang w:val="de-DE" w:eastAsia="de-DE"/>
        </w:rPr>
      </w:pPr>
      <w:hyperlink w:anchor="_Toc231307517" w:history="1">
        <w:r w:rsidRPr="00DB71B5">
          <w:rPr>
            <w:rStyle w:val="Hyperlink"/>
            <w:noProof/>
          </w:rPr>
          <w:t>1.2 Zielsetzung</w:t>
        </w:r>
        <w:r>
          <w:rPr>
            <w:noProof/>
            <w:webHidden/>
          </w:rPr>
          <w:tab/>
        </w:r>
        <w:r>
          <w:rPr>
            <w:noProof/>
            <w:webHidden/>
          </w:rPr>
          <w:fldChar w:fldCharType="begin"/>
        </w:r>
        <w:r>
          <w:rPr>
            <w:noProof/>
            <w:webHidden/>
          </w:rPr>
          <w:instrText xml:space="preserve"> PAGEREF _Toc231307517 \h </w:instrText>
        </w:r>
        <w:r>
          <w:rPr>
            <w:noProof/>
            <w:webHidden/>
          </w:rPr>
        </w:r>
        <w:r>
          <w:rPr>
            <w:noProof/>
            <w:webHidden/>
          </w:rPr>
          <w:fldChar w:fldCharType="separate"/>
        </w:r>
        <w:r>
          <w:rPr>
            <w:noProof/>
            <w:webHidden/>
          </w:rPr>
          <w:t>7</w:t>
        </w:r>
        <w:r>
          <w:rPr>
            <w:noProof/>
            <w:webHidden/>
          </w:rPr>
          <w:fldChar w:fldCharType="end"/>
        </w:r>
      </w:hyperlink>
    </w:p>
    <w:p w14:paraId="69A69BD5" w14:textId="1A139F80" w:rsidR="00DB6013" w:rsidRDefault="00DB6013">
      <w:pPr>
        <w:pStyle w:val="Verzeichnis2"/>
        <w:tabs>
          <w:tab w:val="right" w:leader="dot" w:pos="9112"/>
        </w:tabs>
        <w:rPr>
          <w:rFonts w:asciiTheme="minorHAnsi" w:hAnsiTheme="minorHAnsi"/>
          <w:noProof/>
          <w:sz w:val="22"/>
          <w:lang w:val="de-DE" w:eastAsia="de-DE"/>
        </w:rPr>
      </w:pPr>
      <w:hyperlink w:anchor="_Toc231307518" w:history="1">
        <w:r w:rsidRPr="00DB71B5">
          <w:rPr>
            <w:rStyle w:val="Hyperlink"/>
            <w:noProof/>
          </w:rPr>
          <w:t>1.3 Forschungsleitende Frage</w:t>
        </w:r>
        <w:r>
          <w:rPr>
            <w:noProof/>
            <w:webHidden/>
          </w:rPr>
          <w:tab/>
        </w:r>
        <w:r>
          <w:rPr>
            <w:noProof/>
            <w:webHidden/>
          </w:rPr>
          <w:fldChar w:fldCharType="begin"/>
        </w:r>
        <w:r>
          <w:rPr>
            <w:noProof/>
            <w:webHidden/>
          </w:rPr>
          <w:instrText xml:space="preserve"> PAGEREF _Toc231307518 \h </w:instrText>
        </w:r>
        <w:r>
          <w:rPr>
            <w:noProof/>
            <w:webHidden/>
          </w:rPr>
        </w:r>
        <w:r>
          <w:rPr>
            <w:noProof/>
            <w:webHidden/>
          </w:rPr>
          <w:fldChar w:fldCharType="separate"/>
        </w:r>
        <w:r>
          <w:rPr>
            <w:noProof/>
            <w:webHidden/>
          </w:rPr>
          <w:t>7</w:t>
        </w:r>
        <w:r>
          <w:rPr>
            <w:noProof/>
            <w:webHidden/>
          </w:rPr>
          <w:fldChar w:fldCharType="end"/>
        </w:r>
      </w:hyperlink>
    </w:p>
    <w:p w14:paraId="37B51C63" w14:textId="49288EC9" w:rsidR="00DB6013" w:rsidRDefault="00DB6013">
      <w:pPr>
        <w:pStyle w:val="Verzeichnis2"/>
        <w:tabs>
          <w:tab w:val="right" w:leader="dot" w:pos="9112"/>
        </w:tabs>
        <w:rPr>
          <w:rFonts w:asciiTheme="minorHAnsi" w:hAnsiTheme="minorHAnsi"/>
          <w:noProof/>
          <w:sz w:val="22"/>
          <w:lang w:val="de-DE" w:eastAsia="de-DE"/>
        </w:rPr>
      </w:pPr>
      <w:hyperlink w:anchor="_Toc231307519" w:history="1">
        <w:r w:rsidRPr="00DB71B5">
          <w:rPr>
            <w:rStyle w:val="Hyperlink"/>
            <w:noProof/>
          </w:rPr>
          <w:t>1.4 Aufbau der Arbeit</w:t>
        </w:r>
        <w:r>
          <w:rPr>
            <w:noProof/>
            <w:webHidden/>
          </w:rPr>
          <w:tab/>
        </w:r>
        <w:r>
          <w:rPr>
            <w:noProof/>
            <w:webHidden/>
          </w:rPr>
          <w:fldChar w:fldCharType="begin"/>
        </w:r>
        <w:r>
          <w:rPr>
            <w:noProof/>
            <w:webHidden/>
          </w:rPr>
          <w:instrText xml:space="preserve"> PAGEREF _Toc231307519 \h </w:instrText>
        </w:r>
        <w:r>
          <w:rPr>
            <w:noProof/>
            <w:webHidden/>
          </w:rPr>
        </w:r>
        <w:r>
          <w:rPr>
            <w:noProof/>
            <w:webHidden/>
          </w:rPr>
          <w:fldChar w:fldCharType="separate"/>
        </w:r>
        <w:r>
          <w:rPr>
            <w:noProof/>
            <w:webHidden/>
          </w:rPr>
          <w:t>8</w:t>
        </w:r>
        <w:r>
          <w:rPr>
            <w:noProof/>
            <w:webHidden/>
          </w:rPr>
          <w:fldChar w:fldCharType="end"/>
        </w:r>
      </w:hyperlink>
    </w:p>
    <w:p w14:paraId="3A0ECBEB" w14:textId="2BFCF9FA" w:rsidR="00DB6013" w:rsidRDefault="00DB6013">
      <w:pPr>
        <w:pStyle w:val="Verzeichnis2"/>
        <w:tabs>
          <w:tab w:val="right" w:leader="dot" w:pos="9112"/>
        </w:tabs>
        <w:rPr>
          <w:rFonts w:asciiTheme="minorHAnsi" w:hAnsiTheme="minorHAnsi"/>
          <w:noProof/>
          <w:sz w:val="22"/>
          <w:lang w:val="de-DE" w:eastAsia="de-DE"/>
        </w:rPr>
      </w:pPr>
      <w:hyperlink w:anchor="_Toc231307520" w:history="1">
        <w:r w:rsidRPr="00DB71B5">
          <w:rPr>
            <w:rStyle w:val="Hyperlink"/>
            <w:noProof/>
          </w:rPr>
          <w:t>1.5 Methodisches Vorgehen und Abgrenzung</w:t>
        </w:r>
        <w:r>
          <w:rPr>
            <w:noProof/>
            <w:webHidden/>
          </w:rPr>
          <w:tab/>
        </w:r>
        <w:r>
          <w:rPr>
            <w:noProof/>
            <w:webHidden/>
          </w:rPr>
          <w:fldChar w:fldCharType="begin"/>
        </w:r>
        <w:r>
          <w:rPr>
            <w:noProof/>
            <w:webHidden/>
          </w:rPr>
          <w:instrText xml:space="preserve"> PAGEREF _Toc231307520 \h </w:instrText>
        </w:r>
        <w:r>
          <w:rPr>
            <w:noProof/>
            <w:webHidden/>
          </w:rPr>
        </w:r>
        <w:r>
          <w:rPr>
            <w:noProof/>
            <w:webHidden/>
          </w:rPr>
          <w:fldChar w:fldCharType="separate"/>
        </w:r>
        <w:r>
          <w:rPr>
            <w:noProof/>
            <w:webHidden/>
          </w:rPr>
          <w:t>8</w:t>
        </w:r>
        <w:r>
          <w:rPr>
            <w:noProof/>
            <w:webHidden/>
          </w:rPr>
          <w:fldChar w:fldCharType="end"/>
        </w:r>
      </w:hyperlink>
    </w:p>
    <w:p w14:paraId="64B1DAEC" w14:textId="0831FC89" w:rsidR="00DB6013" w:rsidRDefault="00DB6013">
      <w:pPr>
        <w:pStyle w:val="Verzeichnis1"/>
        <w:tabs>
          <w:tab w:val="right" w:leader="dot" w:pos="9112"/>
        </w:tabs>
        <w:rPr>
          <w:rFonts w:asciiTheme="minorHAnsi" w:hAnsiTheme="minorHAnsi"/>
          <w:noProof/>
          <w:sz w:val="22"/>
          <w:lang w:val="de-DE" w:eastAsia="de-DE"/>
        </w:rPr>
      </w:pPr>
      <w:hyperlink w:anchor="_Toc231307521" w:history="1">
        <w:r w:rsidRPr="00DB71B5">
          <w:rPr>
            <w:rStyle w:val="Hyperlink"/>
            <w:noProof/>
          </w:rPr>
          <w:t>2 Grundlagen: KI im Unternehmen</w:t>
        </w:r>
        <w:r>
          <w:rPr>
            <w:noProof/>
            <w:webHidden/>
          </w:rPr>
          <w:tab/>
        </w:r>
        <w:r>
          <w:rPr>
            <w:noProof/>
            <w:webHidden/>
          </w:rPr>
          <w:fldChar w:fldCharType="begin"/>
        </w:r>
        <w:r>
          <w:rPr>
            <w:noProof/>
            <w:webHidden/>
          </w:rPr>
          <w:instrText xml:space="preserve"> PAGEREF _Toc231307521 \h </w:instrText>
        </w:r>
        <w:r>
          <w:rPr>
            <w:noProof/>
            <w:webHidden/>
          </w:rPr>
        </w:r>
        <w:r>
          <w:rPr>
            <w:noProof/>
            <w:webHidden/>
          </w:rPr>
          <w:fldChar w:fldCharType="separate"/>
        </w:r>
        <w:r>
          <w:rPr>
            <w:noProof/>
            <w:webHidden/>
          </w:rPr>
          <w:t>8</w:t>
        </w:r>
        <w:r>
          <w:rPr>
            <w:noProof/>
            <w:webHidden/>
          </w:rPr>
          <w:fldChar w:fldCharType="end"/>
        </w:r>
      </w:hyperlink>
    </w:p>
    <w:p w14:paraId="162886CC" w14:textId="414675C3" w:rsidR="00DB6013" w:rsidRDefault="00DB6013">
      <w:pPr>
        <w:pStyle w:val="Verzeichnis2"/>
        <w:tabs>
          <w:tab w:val="right" w:leader="dot" w:pos="9112"/>
        </w:tabs>
        <w:rPr>
          <w:rFonts w:asciiTheme="minorHAnsi" w:hAnsiTheme="minorHAnsi"/>
          <w:noProof/>
          <w:sz w:val="22"/>
          <w:lang w:val="de-DE" w:eastAsia="de-DE"/>
        </w:rPr>
      </w:pPr>
      <w:hyperlink w:anchor="_Toc231307522" w:history="1">
        <w:r w:rsidRPr="00DB71B5">
          <w:rPr>
            <w:rStyle w:val="Hyperlink"/>
            <w:noProof/>
          </w:rPr>
          <w:t>2.1 Begriffliche Einordnung</w:t>
        </w:r>
        <w:r>
          <w:rPr>
            <w:noProof/>
            <w:webHidden/>
          </w:rPr>
          <w:tab/>
        </w:r>
        <w:r>
          <w:rPr>
            <w:noProof/>
            <w:webHidden/>
          </w:rPr>
          <w:fldChar w:fldCharType="begin"/>
        </w:r>
        <w:r>
          <w:rPr>
            <w:noProof/>
            <w:webHidden/>
          </w:rPr>
          <w:instrText xml:space="preserve"> PAGEREF _Toc231307522 \h </w:instrText>
        </w:r>
        <w:r>
          <w:rPr>
            <w:noProof/>
            <w:webHidden/>
          </w:rPr>
        </w:r>
        <w:r>
          <w:rPr>
            <w:noProof/>
            <w:webHidden/>
          </w:rPr>
          <w:fldChar w:fldCharType="separate"/>
        </w:r>
        <w:r>
          <w:rPr>
            <w:noProof/>
            <w:webHidden/>
          </w:rPr>
          <w:t>8</w:t>
        </w:r>
        <w:r>
          <w:rPr>
            <w:noProof/>
            <w:webHidden/>
          </w:rPr>
          <w:fldChar w:fldCharType="end"/>
        </w:r>
      </w:hyperlink>
    </w:p>
    <w:p w14:paraId="2BC80BA3" w14:textId="4916089A" w:rsidR="00DB6013" w:rsidRDefault="00DB6013">
      <w:pPr>
        <w:pStyle w:val="Verzeichnis2"/>
        <w:tabs>
          <w:tab w:val="right" w:leader="dot" w:pos="9112"/>
        </w:tabs>
        <w:rPr>
          <w:rFonts w:asciiTheme="minorHAnsi" w:hAnsiTheme="minorHAnsi"/>
          <w:noProof/>
          <w:sz w:val="22"/>
          <w:lang w:val="de-DE" w:eastAsia="de-DE"/>
        </w:rPr>
      </w:pPr>
      <w:hyperlink w:anchor="_Toc231307523" w:history="1">
        <w:r w:rsidRPr="00DB71B5">
          <w:rPr>
            <w:rStyle w:val="Hyperlink"/>
            <w:noProof/>
          </w:rPr>
          <w:t>2.2 KI als Assistenzsystem</w:t>
        </w:r>
        <w:r>
          <w:rPr>
            <w:noProof/>
            <w:webHidden/>
          </w:rPr>
          <w:tab/>
        </w:r>
        <w:r>
          <w:rPr>
            <w:noProof/>
            <w:webHidden/>
          </w:rPr>
          <w:fldChar w:fldCharType="begin"/>
        </w:r>
        <w:r>
          <w:rPr>
            <w:noProof/>
            <w:webHidden/>
          </w:rPr>
          <w:instrText xml:space="preserve"> PAGEREF _Toc231307523 \h </w:instrText>
        </w:r>
        <w:r>
          <w:rPr>
            <w:noProof/>
            <w:webHidden/>
          </w:rPr>
        </w:r>
        <w:r>
          <w:rPr>
            <w:noProof/>
            <w:webHidden/>
          </w:rPr>
          <w:fldChar w:fldCharType="separate"/>
        </w:r>
        <w:r>
          <w:rPr>
            <w:noProof/>
            <w:webHidden/>
          </w:rPr>
          <w:t>9</w:t>
        </w:r>
        <w:r>
          <w:rPr>
            <w:noProof/>
            <w:webHidden/>
          </w:rPr>
          <w:fldChar w:fldCharType="end"/>
        </w:r>
      </w:hyperlink>
    </w:p>
    <w:p w14:paraId="347349A7" w14:textId="6DAB0E62" w:rsidR="00DB6013" w:rsidRDefault="00DB6013">
      <w:pPr>
        <w:pStyle w:val="Verzeichnis2"/>
        <w:tabs>
          <w:tab w:val="right" w:leader="dot" w:pos="9112"/>
        </w:tabs>
        <w:rPr>
          <w:rFonts w:asciiTheme="minorHAnsi" w:hAnsiTheme="minorHAnsi"/>
          <w:noProof/>
          <w:sz w:val="22"/>
          <w:lang w:val="de-DE" w:eastAsia="de-DE"/>
        </w:rPr>
      </w:pPr>
      <w:hyperlink w:anchor="_Toc231307524" w:history="1">
        <w:r w:rsidRPr="00DB71B5">
          <w:rPr>
            <w:rStyle w:val="Hyperlink"/>
            <w:noProof/>
          </w:rPr>
          <w:t>2.3 Typische Unternehmensbereiche</w:t>
        </w:r>
        <w:r>
          <w:rPr>
            <w:noProof/>
            <w:webHidden/>
          </w:rPr>
          <w:tab/>
        </w:r>
        <w:r>
          <w:rPr>
            <w:noProof/>
            <w:webHidden/>
          </w:rPr>
          <w:fldChar w:fldCharType="begin"/>
        </w:r>
        <w:r>
          <w:rPr>
            <w:noProof/>
            <w:webHidden/>
          </w:rPr>
          <w:instrText xml:space="preserve"> PAGEREF _Toc231307524 \h </w:instrText>
        </w:r>
        <w:r>
          <w:rPr>
            <w:noProof/>
            <w:webHidden/>
          </w:rPr>
        </w:r>
        <w:r>
          <w:rPr>
            <w:noProof/>
            <w:webHidden/>
          </w:rPr>
          <w:fldChar w:fldCharType="separate"/>
        </w:r>
        <w:r>
          <w:rPr>
            <w:noProof/>
            <w:webHidden/>
          </w:rPr>
          <w:t>9</w:t>
        </w:r>
        <w:r>
          <w:rPr>
            <w:noProof/>
            <w:webHidden/>
          </w:rPr>
          <w:fldChar w:fldCharType="end"/>
        </w:r>
      </w:hyperlink>
    </w:p>
    <w:p w14:paraId="45DD528D" w14:textId="64E9D7D3" w:rsidR="00DB6013" w:rsidRDefault="00DB6013">
      <w:pPr>
        <w:pStyle w:val="Verzeichnis2"/>
        <w:tabs>
          <w:tab w:val="right" w:leader="dot" w:pos="9112"/>
        </w:tabs>
        <w:rPr>
          <w:rFonts w:asciiTheme="minorHAnsi" w:hAnsiTheme="minorHAnsi"/>
          <w:noProof/>
          <w:sz w:val="22"/>
          <w:lang w:val="de-DE" w:eastAsia="de-DE"/>
        </w:rPr>
      </w:pPr>
      <w:hyperlink w:anchor="_Toc231307525" w:history="1">
        <w:r w:rsidRPr="00DB71B5">
          <w:rPr>
            <w:rStyle w:val="Hyperlink"/>
            <w:noProof/>
          </w:rPr>
          <w:t>2.4 Chancen und Grenzen generativer KI</w:t>
        </w:r>
        <w:r>
          <w:rPr>
            <w:noProof/>
            <w:webHidden/>
          </w:rPr>
          <w:tab/>
        </w:r>
        <w:r>
          <w:rPr>
            <w:noProof/>
            <w:webHidden/>
          </w:rPr>
          <w:fldChar w:fldCharType="begin"/>
        </w:r>
        <w:r>
          <w:rPr>
            <w:noProof/>
            <w:webHidden/>
          </w:rPr>
          <w:instrText xml:space="preserve"> PAGEREF _Toc231307525 \h </w:instrText>
        </w:r>
        <w:r>
          <w:rPr>
            <w:noProof/>
            <w:webHidden/>
          </w:rPr>
        </w:r>
        <w:r>
          <w:rPr>
            <w:noProof/>
            <w:webHidden/>
          </w:rPr>
          <w:fldChar w:fldCharType="separate"/>
        </w:r>
        <w:r>
          <w:rPr>
            <w:noProof/>
            <w:webHidden/>
          </w:rPr>
          <w:t>9</w:t>
        </w:r>
        <w:r>
          <w:rPr>
            <w:noProof/>
            <w:webHidden/>
          </w:rPr>
          <w:fldChar w:fldCharType="end"/>
        </w:r>
      </w:hyperlink>
    </w:p>
    <w:p w14:paraId="56B4BE9E" w14:textId="60238FA3" w:rsidR="00DB6013" w:rsidRDefault="00DB6013">
      <w:pPr>
        <w:pStyle w:val="Verzeichnis1"/>
        <w:tabs>
          <w:tab w:val="right" w:leader="dot" w:pos="9112"/>
        </w:tabs>
        <w:rPr>
          <w:rFonts w:asciiTheme="minorHAnsi" w:hAnsiTheme="minorHAnsi"/>
          <w:noProof/>
          <w:sz w:val="22"/>
          <w:lang w:val="de-DE" w:eastAsia="de-DE"/>
        </w:rPr>
      </w:pPr>
      <w:hyperlink w:anchor="_Toc231307526" w:history="1">
        <w:r w:rsidRPr="00DB71B5">
          <w:rPr>
            <w:rStyle w:val="Hyperlink"/>
            <w:noProof/>
          </w:rPr>
          <w:t>3 Potenziale und Praxisbeispiele</w:t>
        </w:r>
        <w:r>
          <w:rPr>
            <w:noProof/>
            <w:webHidden/>
          </w:rPr>
          <w:tab/>
        </w:r>
        <w:r>
          <w:rPr>
            <w:noProof/>
            <w:webHidden/>
          </w:rPr>
          <w:fldChar w:fldCharType="begin"/>
        </w:r>
        <w:r>
          <w:rPr>
            <w:noProof/>
            <w:webHidden/>
          </w:rPr>
          <w:instrText xml:space="preserve"> PAGEREF _Toc231307526 \h </w:instrText>
        </w:r>
        <w:r>
          <w:rPr>
            <w:noProof/>
            <w:webHidden/>
          </w:rPr>
        </w:r>
        <w:r>
          <w:rPr>
            <w:noProof/>
            <w:webHidden/>
          </w:rPr>
          <w:fldChar w:fldCharType="separate"/>
        </w:r>
        <w:r>
          <w:rPr>
            <w:noProof/>
            <w:webHidden/>
          </w:rPr>
          <w:t>10</w:t>
        </w:r>
        <w:r>
          <w:rPr>
            <w:noProof/>
            <w:webHidden/>
          </w:rPr>
          <w:fldChar w:fldCharType="end"/>
        </w:r>
      </w:hyperlink>
    </w:p>
    <w:p w14:paraId="6F01939B" w14:textId="7020200B" w:rsidR="00DB6013" w:rsidRDefault="00DB6013">
      <w:pPr>
        <w:pStyle w:val="Verzeichnis2"/>
        <w:tabs>
          <w:tab w:val="right" w:leader="dot" w:pos="9112"/>
        </w:tabs>
        <w:rPr>
          <w:rFonts w:asciiTheme="minorHAnsi" w:hAnsiTheme="minorHAnsi"/>
          <w:noProof/>
          <w:sz w:val="22"/>
          <w:lang w:val="de-DE" w:eastAsia="de-DE"/>
        </w:rPr>
      </w:pPr>
      <w:hyperlink w:anchor="_Toc231307527" w:history="1">
        <w:r w:rsidRPr="00DB71B5">
          <w:rPr>
            <w:rStyle w:val="Hyperlink"/>
            <w:noProof/>
          </w:rPr>
          <w:t>3.1 Erkenntnisse aus größeren Unternehmen</w:t>
        </w:r>
        <w:r>
          <w:rPr>
            <w:noProof/>
            <w:webHidden/>
          </w:rPr>
          <w:tab/>
        </w:r>
        <w:r>
          <w:rPr>
            <w:noProof/>
            <w:webHidden/>
          </w:rPr>
          <w:fldChar w:fldCharType="begin"/>
        </w:r>
        <w:r>
          <w:rPr>
            <w:noProof/>
            <w:webHidden/>
          </w:rPr>
          <w:instrText xml:space="preserve"> PAGEREF _Toc231307527 \h </w:instrText>
        </w:r>
        <w:r>
          <w:rPr>
            <w:noProof/>
            <w:webHidden/>
          </w:rPr>
        </w:r>
        <w:r>
          <w:rPr>
            <w:noProof/>
            <w:webHidden/>
          </w:rPr>
          <w:fldChar w:fldCharType="separate"/>
        </w:r>
        <w:r>
          <w:rPr>
            <w:noProof/>
            <w:webHidden/>
          </w:rPr>
          <w:t>10</w:t>
        </w:r>
        <w:r>
          <w:rPr>
            <w:noProof/>
            <w:webHidden/>
          </w:rPr>
          <w:fldChar w:fldCharType="end"/>
        </w:r>
      </w:hyperlink>
    </w:p>
    <w:p w14:paraId="2A8883D7" w14:textId="3DB2DAF7" w:rsidR="00DB6013" w:rsidRDefault="00DB6013">
      <w:pPr>
        <w:pStyle w:val="Verzeichnis2"/>
        <w:tabs>
          <w:tab w:val="right" w:leader="dot" w:pos="9112"/>
        </w:tabs>
        <w:rPr>
          <w:rFonts w:asciiTheme="minorHAnsi" w:hAnsiTheme="minorHAnsi"/>
          <w:noProof/>
          <w:sz w:val="22"/>
          <w:lang w:val="de-DE" w:eastAsia="de-DE"/>
        </w:rPr>
      </w:pPr>
      <w:hyperlink w:anchor="_Toc231307528" w:history="1">
        <w:r w:rsidRPr="00DB71B5">
          <w:rPr>
            <w:rStyle w:val="Hyperlink"/>
            <w:noProof/>
          </w:rPr>
          <w:t>3.2 Übertragbare Muster für KMU</w:t>
        </w:r>
        <w:r>
          <w:rPr>
            <w:noProof/>
            <w:webHidden/>
          </w:rPr>
          <w:tab/>
        </w:r>
        <w:r>
          <w:rPr>
            <w:noProof/>
            <w:webHidden/>
          </w:rPr>
          <w:fldChar w:fldCharType="begin"/>
        </w:r>
        <w:r>
          <w:rPr>
            <w:noProof/>
            <w:webHidden/>
          </w:rPr>
          <w:instrText xml:space="preserve"> PAGEREF _Toc231307528 \h </w:instrText>
        </w:r>
        <w:r>
          <w:rPr>
            <w:noProof/>
            <w:webHidden/>
          </w:rPr>
        </w:r>
        <w:r>
          <w:rPr>
            <w:noProof/>
            <w:webHidden/>
          </w:rPr>
          <w:fldChar w:fldCharType="separate"/>
        </w:r>
        <w:r>
          <w:rPr>
            <w:noProof/>
            <w:webHidden/>
          </w:rPr>
          <w:t>10</w:t>
        </w:r>
        <w:r>
          <w:rPr>
            <w:noProof/>
            <w:webHidden/>
          </w:rPr>
          <w:fldChar w:fldCharType="end"/>
        </w:r>
      </w:hyperlink>
    </w:p>
    <w:p w14:paraId="5236A38D" w14:textId="022E6B17" w:rsidR="00DB6013" w:rsidRDefault="00DB6013">
      <w:pPr>
        <w:pStyle w:val="Verzeichnis2"/>
        <w:tabs>
          <w:tab w:val="right" w:leader="dot" w:pos="9112"/>
        </w:tabs>
        <w:rPr>
          <w:rFonts w:asciiTheme="minorHAnsi" w:hAnsiTheme="minorHAnsi"/>
          <w:noProof/>
          <w:sz w:val="22"/>
          <w:lang w:val="de-DE" w:eastAsia="de-DE"/>
        </w:rPr>
      </w:pPr>
      <w:hyperlink w:anchor="_Toc231307529" w:history="1">
        <w:r w:rsidRPr="00DB71B5">
          <w:rPr>
            <w:rStyle w:val="Hyperlink"/>
            <w:noProof/>
          </w:rPr>
          <w:t>3.3 Nutzenlogik</w:t>
        </w:r>
        <w:r>
          <w:rPr>
            <w:noProof/>
            <w:webHidden/>
          </w:rPr>
          <w:tab/>
        </w:r>
        <w:r>
          <w:rPr>
            <w:noProof/>
            <w:webHidden/>
          </w:rPr>
          <w:fldChar w:fldCharType="begin"/>
        </w:r>
        <w:r>
          <w:rPr>
            <w:noProof/>
            <w:webHidden/>
          </w:rPr>
          <w:instrText xml:space="preserve"> PAGEREF _Toc231307529 \h </w:instrText>
        </w:r>
        <w:r>
          <w:rPr>
            <w:noProof/>
            <w:webHidden/>
          </w:rPr>
        </w:r>
        <w:r>
          <w:rPr>
            <w:noProof/>
            <w:webHidden/>
          </w:rPr>
          <w:fldChar w:fldCharType="separate"/>
        </w:r>
        <w:r>
          <w:rPr>
            <w:noProof/>
            <w:webHidden/>
          </w:rPr>
          <w:t>11</w:t>
        </w:r>
        <w:r>
          <w:rPr>
            <w:noProof/>
            <w:webHidden/>
          </w:rPr>
          <w:fldChar w:fldCharType="end"/>
        </w:r>
      </w:hyperlink>
    </w:p>
    <w:p w14:paraId="152D26E6" w14:textId="262A0EDB" w:rsidR="00DB6013" w:rsidRDefault="00DB6013">
      <w:pPr>
        <w:pStyle w:val="Verzeichnis2"/>
        <w:tabs>
          <w:tab w:val="right" w:leader="dot" w:pos="9112"/>
        </w:tabs>
        <w:rPr>
          <w:rFonts w:asciiTheme="minorHAnsi" w:hAnsiTheme="minorHAnsi"/>
          <w:noProof/>
          <w:sz w:val="22"/>
          <w:lang w:val="de-DE" w:eastAsia="de-DE"/>
        </w:rPr>
      </w:pPr>
      <w:hyperlink w:anchor="_Toc231307530" w:history="1">
        <w:r w:rsidRPr="00DB71B5">
          <w:rPr>
            <w:rStyle w:val="Hyperlink"/>
            <w:noProof/>
          </w:rPr>
          <w:t>3.4 Kriterien für geeignete KI-Anwendungsfälle</w:t>
        </w:r>
        <w:r>
          <w:rPr>
            <w:noProof/>
            <w:webHidden/>
          </w:rPr>
          <w:tab/>
        </w:r>
        <w:r>
          <w:rPr>
            <w:noProof/>
            <w:webHidden/>
          </w:rPr>
          <w:fldChar w:fldCharType="begin"/>
        </w:r>
        <w:r>
          <w:rPr>
            <w:noProof/>
            <w:webHidden/>
          </w:rPr>
          <w:instrText xml:space="preserve"> PAGEREF _Toc231307530 \h </w:instrText>
        </w:r>
        <w:r>
          <w:rPr>
            <w:noProof/>
            <w:webHidden/>
          </w:rPr>
        </w:r>
        <w:r>
          <w:rPr>
            <w:noProof/>
            <w:webHidden/>
          </w:rPr>
          <w:fldChar w:fldCharType="separate"/>
        </w:r>
        <w:r>
          <w:rPr>
            <w:noProof/>
            <w:webHidden/>
          </w:rPr>
          <w:t>11</w:t>
        </w:r>
        <w:r>
          <w:rPr>
            <w:noProof/>
            <w:webHidden/>
          </w:rPr>
          <w:fldChar w:fldCharType="end"/>
        </w:r>
      </w:hyperlink>
    </w:p>
    <w:p w14:paraId="003A14C2" w14:textId="36118781" w:rsidR="00DB6013" w:rsidRDefault="00DB6013">
      <w:pPr>
        <w:pStyle w:val="Verzeichnis1"/>
        <w:tabs>
          <w:tab w:val="right" w:leader="dot" w:pos="9112"/>
        </w:tabs>
        <w:rPr>
          <w:rFonts w:asciiTheme="minorHAnsi" w:hAnsiTheme="minorHAnsi"/>
          <w:noProof/>
          <w:sz w:val="22"/>
          <w:lang w:val="de-DE" w:eastAsia="de-DE"/>
        </w:rPr>
      </w:pPr>
      <w:hyperlink w:anchor="_Toc231307531" w:history="1">
        <w:r w:rsidRPr="00DB71B5">
          <w:rPr>
            <w:rStyle w:val="Hyperlink"/>
            <w:noProof/>
          </w:rPr>
          <w:t>4 Herausforderungen kleiner Unternehmen</w:t>
        </w:r>
        <w:r>
          <w:rPr>
            <w:noProof/>
            <w:webHidden/>
          </w:rPr>
          <w:tab/>
        </w:r>
        <w:r>
          <w:rPr>
            <w:noProof/>
            <w:webHidden/>
          </w:rPr>
          <w:fldChar w:fldCharType="begin"/>
        </w:r>
        <w:r>
          <w:rPr>
            <w:noProof/>
            <w:webHidden/>
          </w:rPr>
          <w:instrText xml:space="preserve"> PAGEREF _Toc231307531 \h </w:instrText>
        </w:r>
        <w:r>
          <w:rPr>
            <w:noProof/>
            <w:webHidden/>
          </w:rPr>
        </w:r>
        <w:r>
          <w:rPr>
            <w:noProof/>
            <w:webHidden/>
          </w:rPr>
          <w:fldChar w:fldCharType="separate"/>
        </w:r>
        <w:r>
          <w:rPr>
            <w:noProof/>
            <w:webHidden/>
          </w:rPr>
          <w:t>11</w:t>
        </w:r>
        <w:r>
          <w:rPr>
            <w:noProof/>
            <w:webHidden/>
          </w:rPr>
          <w:fldChar w:fldCharType="end"/>
        </w:r>
      </w:hyperlink>
    </w:p>
    <w:p w14:paraId="4F3B09BA" w14:textId="5AA479DB" w:rsidR="00DB6013" w:rsidRDefault="00DB6013">
      <w:pPr>
        <w:pStyle w:val="Verzeichnis2"/>
        <w:tabs>
          <w:tab w:val="right" w:leader="dot" w:pos="9112"/>
        </w:tabs>
        <w:rPr>
          <w:rFonts w:asciiTheme="minorHAnsi" w:hAnsiTheme="minorHAnsi"/>
          <w:noProof/>
          <w:sz w:val="22"/>
          <w:lang w:val="de-DE" w:eastAsia="de-DE"/>
        </w:rPr>
      </w:pPr>
      <w:hyperlink w:anchor="_Toc231307532" w:history="1">
        <w:r w:rsidRPr="00DB71B5">
          <w:rPr>
            <w:rStyle w:val="Hyperlink"/>
            <w:noProof/>
          </w:rPr>
          <w:t>4.1 Ressourcen und Know-how</w:t>
        </w:r>
        <w:r>
          <w:rPr>
            <w:noProof/>
            <w:webHidden/>
          </w:rPr>
          <w:tab/>
        </w:r>
        <w:r>
          <w:rPr>
            <w:noProof/>
            <w:webHidden/>
          </w:rPr>
          <w:fldChar w:fldCharType="begin"/>
        </w:r>
        <w:r>
          <w:rPr>
            <w:noProof/>
            <w:webHidden/>
          </w:rPr>
          <w:instrText xml:space="preserve"> PAGEREF _Toc231307532 \h </w:instrText>
        </w:r>
        <w:r>
          <w:rPr>
            <w:noProof/>
            <w:webHidden/>
          </w:rPr>
        </w:r>
        <w:r>
          <w:rPr>
            <w:noProof/>
            <w:webHidden/>
          </w:rPr>
          <w:fldChar w:fldCharType="separate"/>
        </w:r>
        <w:r>
          <w:rPr>
            <w:noProof/>
            <w:webHidden/>
          </w:rPr>
          <w:t>11</w:t>
        </w:r>
        <w:r>
          <w:rPr>
            <w:noProof/>
            <w:webHidden/>
          </w:rPr>
          <w:fldChar w:fldCharType="end"/>
        </w:r>
      </w:hyperlink>
    </w:p>
    <w:p w14:paraId="26F107B4" w14:textId="209605DA" w:rsidR="00DB6013" w:rsidRDefault="00DB6013">
      <w:pPr>
        <w:pStyle w:val="Verzeichnis2"/>
        <w:tabs>
          <w:tab w:val="right" w:leader="dot" w:pos="9112"/>
        </w:tabs>
        <w:rPr>
          <w:rFonts w:asciiTheme="minorHAnsi" w:hAnsiTheme="minorHAnsi"/>
          <w:noProof/>
          <w:sz w:val="22"/>
          <w:lang w:val="de-DE" w:eastAsia="de-DE"/>
        </w:rPr>
      </w:pPr>
      <w:hyperlink w:anchor="_Toc231307533" w:history="1">
        <w:r w:rsidRPr="00DB71B5">
          <w:rPr>
            <w:rStyle w:val="Hyperlink"/>
            <w:noProof/>
          </w:rPr>
          <w:t>4.2 Datenqualität und Prozessklarheit</w:t>
        </w:r>
        <w:r>
          <w:rPr>
            <w:noProof/>
            <w:webHidden/>
          </w:rPr>
          <w:tab/>
        </w:r>
        <w:r>
          <w:rPr>
            <w:noProof/>
            <w:webHidden/>
          </w:rPr>
          <w:fldChar w:fldCharType="begin"/>
        </w:r>
        <w:r>
          <w:rPr>
            <w:noProof/>
            <w:webHidden/>
          </w:rPr>
          <w:instrText xml:space="preserve"> PAGEREF _Toc231307533 \h </w:instrText>
        </w:r>
        <w:r>
          <w:rPr>
            <w:noProof/>
            <w:webHidden/>
          </w:rPr>
        </w:r>
        <w:r>
          <w:rPr>
            <w:noProof/>
            <w:webHidden/>
          </w:rPr>
          <w:fldChar w:fldCharType="separate"/>
        </w:r>
        <w:r>
          <w:rPr>
            <w:noProof/>
            <w:webHidden/>
          </w:rPr>
          <w:t>12</w:t>
        </w:r>
        <w:r>
          <w:rPr>
            <w:noProof/>
            <w:webHidden/>
          </w:rPr>
          <w:fldChar w:fldCharType="end"/>
        </w:r>
      </w:hyperlink>
    </w:p>
    <w:p w14:paraId="07C1522C" w14:textId="4A5E1C27" w:rsidR="00DB6013" w:rsidRDefault="00DB6013">
      <w:pPr>
        <w:pStyle w:val="Verzeichnis2"/>
        <w:tabs>
          <w:tab w:val="right" w:leader="dot" w:pos="9112"/>
        </w:tabs>
        <w:rPr>
          <w:rFonts w:asciiTheme="minorHAnsi" w:hAnsiTheme="minorHAnsi"/>
          <w:noProof/>
          <w:sz w:val="22"/>
          <w:lang w:val="de-DE" w:eastAsia="de-DE"/>
        </w:rPr>
      </w:pPr>
      <w:hyperlink w:anchor="_Toc231307534" w:history="1">
        <w:r w:rsidRPr="00DB71B5">
          <w:rPr>
            <w:rStyle w:val="Hyperlink"/>
            <w:noProof/>
          </w:rPr>
          <w:t>4.3 Akzeptanz und Veränderung</w:t>
        </w:r>
        <w:r>
          <w:rPr>
            <w:noProof/>
            <w:webHidden/>
          </w:rPr>
          <w:tab/>
        </w:r>
        <w:r>
          <w:rPr>
            <w:noProof/>
            <w:webHidden/>
          </w:rPr>
          <w:fldChar w:fldCharType="begin"/>
        </w:r>
        <w:r>
          <w:rPr>
            <w:noProof/>
            <w:webHidden/>
          </w:rPr>
          <w:instrText xml:space="preserve"> PAGEREF _Toc231307534 \h </w:instrText>
        </w:r>
        <w:r>
          <w:rPr>
            <w:noProof/>
            <w:webHidden/>
          </w:rPr>
        </w:r>
        <w:r>
          <w:rPr>
            <w:noProof/>
            <w:webHidden/>
          </w:rPr>
          <w:fldChar w:fldCharType="separate"/>
        </w:r>
        <w:r>
          <w:rPr>
            <w:noProof/>
            <w:webHidden/>
          </w:rPr>
          <w:t>12</w:t>
        </w:r>
        <w:r>
          <w:rPr>
            <w:noProof/>
            <w:webHidden/>
          </w:rPr>
          <w:fldChar w:fldCharType="end"/>
        </w:r>
      </w:hyperlink>
    </w:p>
    <w:p w14:paraId="1E7A03EE" w14:textId="7CDBE17A" w:rsidR="00DB6013" w:rsidRDefault="00DB6013">
      <w:pPr>
        <w:pStyle w:val="Verzeichnis2"/>
        <w:tabs>
          <w:tab w:val="right" w:leader="dot" w:pos="9112"/>
        </w:tabs>
        <w:rPr>
          <w:rFonts w:asciiTheme="minorHAnsi" w:hAnsiTheme="minorHAnsi"/>
          <w:noProof/>
          <w:sz w:val="22"/>
          <w:lang w:val="de-DE" w:eastAsia="de-DE"/>
        </w:rPr>
      </w:pPr>
      <w:hyperlink w:anchor="_Toc231307535" w:history="1">
        <w:r w:rsidRPr="00DB71B5">
          <w:rPr>
            <w:rStyle w:val="Hyperlink"/>
            <w:noProof/>
          </w:rPr>
          <w:t>4.4 Risikoanalyse für kleine Unternehmen</w:t>
        </w:r>
        <w:r>
          <w:rPr>
            <w:noProof/>
            <w:webHidden/>
          </w:rPr>
          <w:tab/>
        </w:r>
        <w:r>
          <w:rPr>
            <w:noProof/>
            <w:webHidden/>
          </w:rPr>
          <w:fldChar w:fldCharType="begin"/>
        </w:r>
        <w:r>
          <w:rPr>
            <w:noProof/>
            <w:webHidden/>
          </w:rPr>
          <w:instrText xml:space="preserve"> PAGEREF _Toc231307535 \h </w:instrText>
        </w:r>
        <w:r>
          <w:rPr>
            <w:noProof/>
            <w:webHidden/>
          </w:rPr>
        </w:r>
        <w:r>
          <w:rPr>
            <w:noProof/>
            <w:webHidden/>
          </w:rPr>
          <w:fldChar w:fldCharType="separate"/>
        </w:r>
        <w:r>
          <w:rPr>
            <w:noProof/>
            <w:webHidden/>
          </w:rPr>
          <w:t>12</w:t>
        </w:r>
        <w:r>
          <w:rPr>
            <w:noProof/>
            <w:webHidden/>
          </w:rPr>
          <w:fldChar w:fldCharType="end"/>
        </w:r>
      </w:hyperlink>
    </w:p>
    <w:p w14:paraId="49F57FCD" w14:textId="56D7B876" w:rsidR="00DB6013" w:rsidRDefault="00DB6013">
      <w:pPr>
        <w:pStyle w:val="Verzeichnis1"/>
        <w:tabs>
          <w:tab w:val="right" w:leader="dot" w:pos="9112"/>
        </w:tabs>
        <w:rPr>
          <w:rFonts w:asciiTheme="minorHAnsi" w:hAnsiTheme="minorHAnsi"/>
          <w:noProof/>
          <w:sz w:val="22"/>
          <w:lang w:val="de-DE" w:eastAsia="de-DE"/>
        </w:rPr>
      </w:pPr>
      <w:hyperlink w:anchor="_Toc231307536" w:history="1">
        <w:r w:rsidRPr="00DB71B5">
          <w:rPr>
            <w:rStyle w:val="Hyperlink"/>
            <w:noProof/>
          </w:rPr>
          <w:t>5 Fiktives Unternehmen Kara</w:t>
        </w:r>
        <w:r>
          <w:rPr>
            <w:noProof/>
            <w:webHidden/>
          </w:rPr>
          <w:tab/>
        </w:r>
        <w:r>
          <w:rPr>
            <w:noProof/>
            <w:webHidden/>
          </w:rPr>
          <w:fldChar w:fldCharType="begin"/>
        </w:r>
        <w:r>
          <w:rPr>
            <w:noProof/>
            <w:webHidden/>
          </w:rPr>
          <w:instrText xml:space="preserve"> PAGEREF _Toc231307536 \h </w:instrText>
        </w:r>
        <w:r>
          <w:rPr>
            <w:noProof/>
            <w:webHidden/>
          </w:rPr>
        </w:r>
        <w:r>
          <w:rPr>
            <w:noProof/>
            <w:webHidden/>
          </w:rPr>
          <w:fldChar w:fldCharType="separate"/>
        </w:r>
        <w:r>
          <w:rPr>
            <w:noProof/>
            <w:webHidden/>
          </w:rPr>
          <w:t>13</w:t>
        </w:r>
        <w:r>
          <w:rPr>
            <w:noProof/>
            <w:webHidden/>
          </w:rPr>
          <w:fldChar w:fldCharType="end"/>
        </w:r>
      </w:hyperlink>
    </w:p>
    <w:p w14:paraId="6A34BA1B" w14:textId="37D1EF7D" w:rsidR="00DB6013" w:rsidRDefault="00DB6013">
      <w:pPr>
        <w:pStyle w:val="Verzeichnis2"/>
        <w:tabs>
          <w:tab w:val="right" w:leader="dot" w:pos="9112"/>
        </w:tabs>
        <w:rPr>
          <w:rFonts w:asciiTheme="minorHAnsi" w:hAnsiTheme="minorHAnsi"/>
          <w:noProof/>
          <w:sz w:val="22"/>
          <w:lang w:val="de-DE" w:eastAsia="de-DE"/>
        </w:rPr>
      </w:pPr>
      <w:hyperlink w:anchor="_Toc231307537" w:history="1">
        <w:r w:rsidRPr="00DB71B5">
          <w:rPr>
            <w:rStyle w:val="Hyperlink"/>
            <w:noProof/>
          </w:rPr>
          <w:t>5.1 Unternehmensprofil</w:t>
        </w:r>
        <w:r>
          <w:rPr>
            <w:noProof/>
            <w:webHidden/>
          </w:rPr>
          <w:tab/>
        </w:r>
        <w:r>
          <w:rPr>
            <w:noProof/>
            <w:webHidden/>
          </w:rPr>
          <w:fldChar w:fldCharType="begin"/>
        </w:r>
        <w:r>
          <w:rPr>
            <w:noProof/>
            <w:webHidden/>
          </w:rPr>
          <w:instrText xml:space="preserve"> PAGEREF _Toc231307537 \h </w:instrText>
        </w:r>
        <w:r>
          <w:rPr>
            <w:noProof/>
            <w:webHidden/>
          </w:rPr>
        </w:r>
        <w:r>
          <w:rPr>
            <w:noProof/>
            <w:webHidden/>
          </w:rPr>
          <w:fldChar w:fldCharType="separate"/>
        </w:r>
        <w:r>
          <w:rPr>
            <w:noProof/>
            <w:webHidden/>
          </w:rPr>
          <w:t>13</w:t>
        </w:r>
        <w:r>
          <w:rPr>
            <w:noProof/>
            <w:webHidden/>
          </w:rPr>
          <w:fldChar w:fldCharType="end"/>
        </w:r>
      </w:hyperlink>
    </w:p>
    <w:p w14:paraId="03D48776" w14:textId="44603A2D" w:rsidR="00DB6013" w:rsidRDefault="00DB6013">
      <w:pPr>
        <w:pStyle w:val="Verzeichnis2"/>
        <w:tabs>
          <w:tab w:val="right" w:leader="dot" w:pos="9112"/>
        </w:tabs>
        <w:rPr>
          <w:rFonts w:asciiTheme="minorHAnsi" w:hAnsiTheme="minorHAnsi"/>
          <w:noProof/>
          <w:sz w:val="22"/>
          <w:lang w:val="de-DE" w:eastAsia="de-DE"/>
        </w:rPr>
      </w:pPr>
      <w:hyperlink w:anchor="_Toc231307538" w:history="1">
        <w:r w:rsidRPr="00DB71B5">
          <w:rPr>
            <w:rStyle w:val="Hyperlink"/>
            <w:noProof/>
          </w:rPr>
          <w:t>5.2 Zielgruppen im Unternehmen</w:t>
        </w:r>
        <w:r>
          <w:rPr>
            <w:noProof/>
            <w:webHidden/>
          </w:rPr>
          <w:tab/>
        </w:r>
        <w:r>
          <w:rPr>
            <w:noProof/>
            <w:webHidden/>
          </w:rPr>
          <w:fldChar w:fldCharType="begin"/>
        </w:r>
        <w:r>
          <w:rPr>
            <w:noProof/>
            <w:webHidden/>
          </w:rPr>
          <w:instrText xml:space="preserve"> PAGEREF _Toc231307538 \h </w:instrText>
        </w:r>
        <w:r>
          <w:rPr>
            <w:noProof/>
            <w:webHidden/>
          </w:rPr>
        </w:r>
        <w:r>
          <w:rPr>
            <w:noProof/>
            <w:webHidden/>
          </w:rPr>
          <w:fldChar w:fldCharType="separate"/>
        </w:r>
        <w:r>
          <w:rPr>
            <w:noProof/>
            <w:webHidden/>
          </w:rPr>
          <w:t>13</w:t>
        </w:r>
        <w:r>
          <w:rPr>
            <w:noProof/>
            <w:webHidden/>
          </w:rPr>
          <w:fldChar w:fldCharType="end"/>
        </w:r>
      </w:hyperlink>
    </w:p>
    <w:p w14:paraId="0B5D71B1" w14:textId="5B9A542B" w:rsidR="00DB6013" w:rsidRDefault="00DB6013">
      <w:pPr>
        <w:pStyle w:val="Verzeichnis2"/>
        <w:tabs>
          <w:tab w:val="right" w:leader="dot" w:pos="9112"/>
        </w:tabs>
        <w:rPr>
          <w:rFonts w:asciiTheme="minorHAnsi" w:hAnsiTheme="minorHAnsi"/>
          <w:noProof/>
          <w:sz w:val="22"/>
          <w:lang w:val="de-DE" w:eastAsia="de-DE"/>
        </w:rPr>
      </w:pPr>
      <w:hyperlink w:anchor="_Toc231307539" w:history="1">
        <w:r w:rsidRPr="00DB71B5">
          <w:rPr>
            <w:rStyle w:val="Hyperlink"/>
            <w:noProof/>
          </w:rPr>
          <w:t>5.3 Auswahl der KI-Anwendungsfälle</w:t>
        </w:r>
        <w:r>
          <w:rPr>
            <w:noProof/>
            <w:webHidden/>
          </w:rPr>
          <w:tab/>
        </w:r>
        <w:r>
          <w:rPr>
            <w:noProof/>
            <w:webHidden/>
          </w:rPr>
          <w:fldChar w:fldCharType="begin"/>
        </w:r>
        <w:r>
          <w:rPr>
            <w:noProof/>
            <w:webHidden/>
          </w:rPr>
          <w:instrText xml:space="preserve"> PAGEREF _Toc231307539 \h </w:instrText>
        </w:r>
        <w:r>
          <w:rPr>
            <w:noProof/>
            <w:webHidden/>
          </w:rPr>
        </w:r>
        <w:r>
          <w:rPr>
            <w:noProof/>
            <w:webHidden/>
          </w:rPr>
          <w:fldChar w:fldCharType="separate"/>
        </w:r>
        <w:r>
          <w:rPr>
            <w:noProof/>
            <w:webHidden/>
          </w:rPr>
          <w:t>14</w:t>
        </w:r>
        <w:r>
          <w:rPr>
            <w:noProof/>
            <w:webHidden/>
          </w:rPr>
          <w:fldChar w:fldCharType="end"/>
        </w:r>
      </w:hyperlink>
    </w:p>
    <w:p w14:paraId="1ADF5324" w14:textId="55F71919" w:rsidR="00DB6013" w:rsidRDefault="00DB6013">
      <w:pPr>
        <w:pStyle w:val="Verzeichnis2"/>
        <w:tabs>
          <w:tab w:val="right" w:leader="dot" w:pos="9112"/>
        </w:tabs>
        <w:rPr>
          <w:rFonts w:asciiTheme="minorHAnsi" w:hAnsiTheme="minorHAnsi"/>
          <w:noProof/>
          <w:sz w:val="22"/>
          <w:lang w:val="de-DE" w:eastAsia="de-DE"/>
        </w:rPr>
      </w:pPr>
      <w:hyperlink w:anchor="_Toc231307540" w:history="1">
        <w:r w:rsidRPr="00DB71B5">
          <w:rPr>
            <w:rStyle w:val="Hyperlink"/>
            <w:noProof/>
          </w:rPr>
          <w:t>5.4 Jobs-to-be-Done im Kara-Szenario</w:t>
        </w:r>
        <w:r>
          <w:rPr>
            <w:noProof/>
            <w:webHidden/>
          </w:rPr>
          <w:tab/>
        </w:r>
        <w:r>
          <w:rPr>
            <w:noProof/>
            <w:webHidden/>
          </w:rPr>
          <w:fldChar w:fldCharType="begin"/>
        </w:r>
        <w:r>
          <w:rPr>
            <w:noProof/>
            <w:webHidden/>
          </w:rPr>
          <w:instrText xml:space="preserve"> PAGEREF _Toc231307540 \h </w:instrText>
        </w:r>
        <w:r>
          <w:rPr>
            <w:noProof/>
            <w:webHidden/>
          </w:rPr>
        </w:r>
        <w:r>
          <w:rPr>
            <w:noProof/>
            <w:webHidden/>
          </w:rPr>
          <w:fldChar w:fldCharType="separate"/>
        </w:r>
        <w:r>
          <w:rPr>
            <w:noProof/>
            <w:webHidden/>
          </w:rPr>
          <w:t>14</w:t>
        </w:r>
        <w:r>
          <w:rPr>
            <w:noProof/>
            <w:webHidden/>
          </w:rPr>
          <w:fldChar w:fldCharType="end"/>
        </w:r>
      </w:hyperlink>
    </w:p>
    <w:p w14:paraId="04855CA1" w14:textId="7DBD002F" w:rsidR="00DB6013" w:rsidRDefault="00DB6013">
      <w:pPr>
        <w:pStyle w:val="Verzeichnis1"/>
        <w:tabs>
          <w:tab w:val="right" w:leader="dot" w:pos="9112"/>
        </w:tabs>
        <w:rPr>
          <w:rFonts w:asciiTheme="minorHAnsi" w:hAnsiTheme="minorHAnsi"/>
          <w:noProof/>
          <w:sz w:val="22"/>
          <w:lang w:val="de-DE" w:eastAsia="de-DE"/>
        </w:rPr>
      </w:pPr>
      <w:hyperlink w:anchor="_Toc231307541" w:history="1">
        <w:r w:rsidRPr="00DB71B5">
          <w:rPr>
            <w:rStyle w:val="Hyperlink"/>
            <w:noProof/>
          </w:rPr>
          <w:t>6 Praktische Umsetzung: Kara AI Operations</w:t>
        </w:r>
        <w:r>
          <w:rPr>
            <w:noProof/>
            <w:webHidden/>
          </w:rPr>
          <w:tab/>
        </w:r>
        <w:r>
          <w:rPr>
            <w:noProof/>
            <w:webHidden/>
          </w:rPr>
          <w:fldChar w:fldCharType="begin"/>
        </w:r>
        <w:r>
          <w:rPr>
            <w:noProof/>
            <w:webHidden/>
          </w:rPr>
          <w:instrText xml:space="preserve"> PAGEREF _Toc231307541 \h </w:instrText>
        </w:r>
        <w:r>
          <w:rPr>
            <w:noProof/>
            <w:webHidden/>
          </w:rPr>
        </w:r>
        <w:r>
          <w:rPr>
            <w:noProof/>
            <w:webHidden/>
          </w:rPr>
          <w:fldChar w:fldCharType="separate"/>
        </w:r>
        <w:r>
          <w:rPr>
            <w:noProof/>
            <w:webHidden/>
          </w:rPr>
          <w:t>14</w:t>
        </w:r>
        <w:r>
          <w:rPr>
            <w:noProof/>
            <w:webHidden/>
          </w:rPr>
          <w:fldChar w:fldCharType="end"/>
        </w:r>
      </w:hyperlink>
    </w:p>
    <w:p w14:paraId="0B3F4A15" w14:textId="2AFC7045" w:rsidR="00DB6013" w:rsidRDefault="00DB6013">
      <w:pPr>
        <w:pStyle w:val="Verzeichnis2"/>
        <w:tabs>
          <w:tab w:val="right" w:leader="dot" w:pos="9112"/>
        </w:tabs>
        <w:rPr>
          <w:rFonts w:asciiTheme="minorHAnsi" w:hAnsiTheme="minorHAnsi"/>
          <w:noProof/>
          <w:sz w:val="22"/>
          <w:lang w:val="de-DE" w:eastAsia="de-DE"/>
        </w:rPr>
      </w:pPr>
      <w:hyperlink w:anchor="_Toc231307542" w:history="1">
        <w:r w:rsidRPr="00DB71B5">
          <w:rPr>
            <w:rStyle w:val="Hyperlink"/>
            <w:noProof/>
          </w:rPr>
          <w:t>6.1 Ziel des Demonstrators</w:t>
        </w:r>
        <w:r>
          <w:rPr>
            <w:noProof/>
            <w:webHidden/>
          </w:rPr>
          <w:tab/>
        </w:r>
        <w:r>
          <w:rPr>
            <w:noProof/>
            <w:webHidden/>
          </w:rPr>
          <w:fldChar w:fldCharType="begin"/>
        </w:r>
        <w:r>
          <w:rPr>
            <w:noProof/>
            <w:webHidden/>
          </w:rPr>
          <w:instrText xml:space="preserve"> PAGEREF _Toc231307542 \h </w:instrText>
        </w:r>
        <w:r>
          <w:rPr>
            <w:noProof/>
            <w:webHidden/>
          </w:rPr>
        </w:r>
        <w:r>
          <w:rPr>
            <w:noProof/>
            <w:webHidden/>
          </w:rPr>
          <w:fldChar w:fldCharType="separate"/>
        </w:r>
        <w:r>
          <w:rPr>
            <w:noProof/>
            <w:webHidden/>
          </w:rPr>
          <w:t>14</w:t>
        </w:r>
        <w:r>
          <w:rPr>
            <w:noProof/>
            <w:webHidden/>
          </w:rPr>
          <w:fldChar w:fldCharType="end"/>
        </w:r>
      </w:hyperlink>
    </w:p>
    <w:p w14:paraId="1609C6F2" w14:textId="131B9065" w:rsidR="00DB6013" w:rsidRDefault="00DB6013">
      <w:pPr>
        <w:pStyle w:val="Verzeichnis2"/>
        <w:tabs>
          <w:tab w:val="right" w:leader="dot" w:pos="9112"/>
        </w:tabs>
        <w:rPr>
          <w:rFonts w:asciiTheme="minorHAnsi" w:hAnsiTheme="minorHAnsi"/>
          <w:noProof/>
          <w:sz w:val="22"/>
          <w:lang w:val="de-DE" w:eastAsia="de-DE"/>
        </w:rPr>
      </w:pPr>
      <w:hyperlink w:anchor="_Toc231307543" w:history="1">
        <w:r w:rsidRPr="00DB71B5">
          <w:rPr>
            <w:rStyle w:val="Hyperlink"/>
            <w:noProof/>
          </w:rPr>
          <w:t>6.2 Aufbau der Oberfläche</w:t>
        </w:r>
        <w:r>
          <w:rPr>
            <w:noProof/>
            <w:webHidden/>
          </w:rPr>
          <w:tab/>
        </w:r>
        <w:r>
          <w:rPr>
            <w:noProof/>
            <w:webHidden/>
          </w:rPr>
          <w:fldChar w:fldCharType="begin"/>
        </w:r>
        <w:r>
          <w:rPr>
            <w:noProof/>
            <w:webHidden/>
          </w:rPr>
          <w:instrText xml:space="preserve"> PAGEREF _Toc231307543 \h </w:instrText>
        </w:r>
        <w:r>
          <w:rPr>
            <w:noProof/>
            <w:webHidden/>
          </w:rPr>
        </w:r>
        <w:r>
          <w:rPr>
            <w:noProof/>
            <w:webHidden/>
          </w:rPr>
          <w:fldChar w:fldCharType="separate"/>
        </w:r>
        <w:r>
          <w:rPr>
            <w:noProof/>
            <w:webHidden/>
          </w:rPr>
          <w:t>15</w:t>
        </w:r>
        <w:r>
          <w:rPr>
            <w:noProof/>
            <w:webHidden/>
          </w:rPr>
          <w:fldChar w:fldCharType="end"/>
        </w:r>
      </w:hyperlink>
    </w:p>
    <w:p w14:paraId="1021F80D" w14:textId="620758D9" w:rsidR="00DB6013" w:rsidRDefault="00DB6013">
      <w:pPr>
        <w:pStyle w:val="Verzeichnis2"/>
        <w:tabs>
          <w:tab w:val="right" w:leader="dot" w:pos="9112"/>
        </w:tabs>
        <w:rPr>
          <w:rFonts w:asciiTheme="minorHAnsi" w:hAnsiTheme="minorHAnsi"/>
          <w:noProof/>
          <w:sz w:val="22"/>
          <w:lang w:val="de-DE" w:eastAsia="de-DE"/>
        </w:rPr>
      </w:pPr>
      <w:hyperlink w:anchor="_Toc231307544" w:history="1">
        <w:r w:rsidRPr="00DB71B5">
          <w:rPr>
            <w:rStyle w:val="Hyperlink"/>
            <w:noProof/>
          </w:rPr>
          <w:t>6.3 Bedienfluss</w:t>
        </w:r>
        <w:r>
          <w:rPr>
            <w:noProof/>
            <w:webHidden/>
          </w:rPr>
          <w:tab/>
        </w:r>
        <w:r>
          <w:rPr>
            <w:noProof/>
            <w:webHidden/>
          </w:rPr>
          <w:fldChar w:fldCharType="begin"/>
        </w:r>
        <w:r>
          <w:rPr>
            <w:noProof/>
            <w:webHidden/>
          </w:rPr>
          <w:instrText xml:space="preserve"> PAGEREF _Toc231307544 \h </w:instrText>
        </w:r>
        <w:r>
          <w:rPr>
            <w:noProof/>
            <w:webHidden/>
          </w:rPr>
        </w:r>
        <w:r>
          <w:rPr>
            <w:noProof/>
            <w:webHidden/>
          </w:rPr>
          <w:fldChar w:fldCharType="separate"/>
        </w:r>
        <w:r>
          <w:rPr>
            <w:noProof/>
            <w:webHidden/>
          </w:rPr>
          <w:t>15</w:t>
        </w:r>
        <w:r>
          <w:rPr>
            <w:noProof/>
            <w:webHidden/>
          </w:rPr>
          <w:fldChar w:fldCharType="end"/>
        </w:r>
      </w:hyperlink>
    </w:p>
    <w:p w14:paraId="0235BECD" w14:textId="4642C8C3" w:rsidR="00DB6013" w:rsidRDefault="00DB6013">
      <w:pPr>
        <w:pStyle w:val="Verzeichnis2"/>
        <w:tabs>
          <w:tab w:val="right" w:leader="dot" w:pos="9112"/>
        </w:tabs>
        <w:rPr>
          <w:rFonts w:asciiTheme="minorHAnsi" w:hAnsiTheme="minorHAnsi"/>
          <w:noProof/>
          <w:sz w:val="22"/>
          <w:lang w:val="de-DE" w:eastAsia="de-DE"/>
        </w:rPr>
      </w:pPr>
      <w:hyperlink w:anchor="_Toc231307545" w:history="1">
        <w:r w:rsidRPr="00DB71B5">
          <w:rPr>
            <w:rStyle w:val="Hyperlink"/>
            <w:noProof/>
          </w:rPr>
          <w:t>6.4 Lokale Datenstruktur</w:t>
        </w:r>
        <w:r>
          <w:rPr>
            <w:noProof/>
            <w:webHidden/>
          </w:rPr>
          <w:tab/>
        </w:r>
        <w:r>
          <w:rPr>
            <w:noProof/>
            <w:webHidden/>
          </w:rPr>
          <w:fldChar w:fldCharType="begin"/>
        </w:r>
        <w:r>
          <w:rPr>
            <w:noProof/>
            <w:webHidden/>
          </w:rPr>
          <w:instrText xml:space="preserve"> PAGEREF _Toc231307545 \h </w:instrText>
        </w:r>
        <w:r>
          <w:rPr>
            <w:noProof/>
            <w:webHidden/>
          </w:rPr>
        </w:r>
        <w:r>
          <w:rPr>
            <w:noProof/>
            <w:webHidden/>
          </w:rPr>
          <w:fldChar w:fldCharType="separate"/>
        </w:r>
        <w:r>
          <w:rPr>
            <w:noProof/>
            <w:webHidden/>
          </w:rPr>
          <w:t>15</w:t>
        </w:r>
        <w:r>
          <w:rPr>
            <w:noProof/>
            <w:webHidden/>
          </w:rPr>
          <w:fldChar w:fldCharType="end"/>
        </w:r>
      </w:hyperlink>
    </w:p>
    <w:p w14:paraId="62E57B2A" w14:textId="69D34421" w:rsidR="00DB6013" w:rsidRDefault="00DB6013">
      <w:pPr>
        <w:pStyle w:val="Verzeichnis2"/>
        <w:tabs>
          <w:tab w:val="right" w:leader="dot" w:pos="9112"/>
        </w:tabs>
        <w:rPr>
          <w:rFonts w:asciiTheme="minorHAnsi" w:hAnsiTheme="minorHAnsi"/>
          <w:noProof/>
          <w:sz w:val="22"/>
          <w:lang w:val="de-DE" w:eastAsia="de-DE"/>
        </w:rPr>
      </w:pPr>
      <w:hyperlink w:anchor="_Toc231307546" w:history="1">
        <w:r w:rsidRPr="00DB71B5">
          <w:rPr>
            <w:rStyle w:val="Hyperlink"/>
            <w:noProof/>
          </w:rPr>
          <w:t>6.5 Begründung der technischen MVP-Entscheidungen</w:t>
        </w:r>
        <w:r>
          <w:rPr>
            <w:noProof/>
            <w:webHidden/>
          </w:rPr>
          <w:tab/>
        </w:r>
        <w:r>
          <w:rPr>
            <w:noProof/>
            <w:webHidden/>
          </w:rPr>
          <w:fldChar w:fldCharType="begin"/>
        </w:r>
        <w:r>
          <w:rPr>
            <w:noProof/>
            <w:webHidden/>
          </w:rPr>
          <w:instrText xml:space="preserve"> PAGEREF _Toc231307546 \h </w:instrText>
        </w:r>
        <w:r>
          <w:rPr>
            <w:noProof/>
            <w:webHidden/>
          </w:rPr>
        </w:r>
        <w:r>
          <w:rPr>
            <w:noProof/>
            <w:webHidden/>
          </w:rPr>
          <w:fldChar w:fldCharType="separate"/>
        </w:r>
        <w:r>
          <w:rPr>
            <w:noProof/>
            <w:webHidden/>
          </w:rPr>
          <w:t>15</w:t>
        </w:r>
        <w:r>
          <w:rPr>
            <w:noProof/>
            <w:webHidden/>
          </w:rPr>
          <w:fldChar w:fldCharType="end"/>
        </w:r>
      </w:hyperlink>
    </w:p>
    <w:p w14:paraId="18B2D90C" w14:textId="63383E66" w:rsidR="00DB6013" w:rsidRDefault="00DB6013">
      <w:pPr>
        <w:pStyle w:val="Verzeichnis1"/>
        <w:tabs>
          <w:tab w:val="right" w:leader="dot" w:pos="9112"/>
        </w:tabs>
        <w:rPr>
          <w:rFonts w:asciiTheme="minorHAnsi" w:hAnsiTheme="minorHAnsi"/>
          <w:noProof/>
          <w:sz w:val="22"/>
          <w:lang w:val="de-DE" w:eastAsia="de-DE"/>
        </w:rPr>
      </w:pPr>
      <w:hyperlink w:anchor="_Toc231307547" w:history="1">
        <w:r w:rsidRPr="00DB71B5">
          <w:rPr>
            <w:rStyle w:val="Hyperlink"/>
            <w:noProof/>
          </w:rPr>
          <w:t>7 Rechtliche und ethische Aspekte</w:t>
        </w:r>
        <w:r>
          <w:rPr>
            <w:noProof/>
            <w:webHidden/>
          </w:rPr>
          <w:tab/>
        </w:r>
        <w:r>
          <w:rPr>
            <w:noProof/>
            <w:webHidden/>
          </w:rPr>
          <w:fldChar w:fldCharType="begin"/>
        </w:r>
        <w:r>
          <w:rPr>
            <w:noProof/>
            <w:webHidden/>
          </w:rPr>
          <w:instrText xml:space="preserve"> PAGEREF _Toc231307547 \h </w:instrText>
        </w:r>
        <w:r>
          <w:rPr>
            <w:noProof/>
            <w:webHidden/>
          </w:rPr>
        </w:r>
        <w:r>
          <w:rPr>
            <w:noProof/>
            <w:webHidden/>
          </w:rPr>
          <w:fldChar w:fldCharType="separate"/>
        </w:r>
        <w:r>
          <w:rPr>
            <w:noProof/>
            <w:webHidden/>
          </w:rPr>
          <w:t>16</w:t>
        </w:r>
        <w:r>
          <w:rPr>
            <w:noProof/>
            <w:webHidden/>
          </w:rPr>
          <w:fldChar w:fldCharType="end"/>
        </w:r>
      </w:hyperlink>
    </w:p>
    <w:p w14:paraId="203D6339" w14:textId="523C7586" w:rsidR="00DB6013" w:rsidRDefault="00DB6013">
      <w:pPr>
        <w:pStyle w:val="Verzeichnis2"/>
        <w:tabs>
          <w:tab w:val="right" w:leader="dot" w:pos="9112"/>
        </w:tabs>
        <w:rPr>
          <w:rFonts w:asciiTheme="minorHAnsi" w:hAnsiTheme="minorHAnsi"/>
          <w:noProof/>
          <w:sz w:val="22"/>
          <w:lang w:val="de-DE" w:eastAsia="de-DE"/>
        </w:rPr>
      </w:pPr>
      <w:hyperlink w:anchor="_Toc231307548" w:history="1">
        <w:r w:rsidRPr="00DB71B5">
          <w:rPr>
            <w:rStyle w:val="Hyperlink"/>
            <w:noProof/>
          </w:rPr>
          <w:t>7.1 Datenschutz und DSGVO</w:t>
        </w:r>
        <w:r>
          <w:rPr>
            <w:noProof/>
            <w:webHidden/>
          </w:rPr>
          <w:tab/>
        </w:r>
        <w:r>
          <w:rPr>
            <w:noProof/>
            <w:webHidden/>
          </w:rPr>
          <w:fldChar w:fldCharType="begin"/>
        </w:r>
        <w:r>
          <w:rPr>
            <w:noProof/>
            <w:webHidden/>
          </w:rPr>
          <w:instrText xml:space="preserve"> PAGEREF _Toc231307548 \h </w:instrText>
        </w:r>
        <w:r>
          <w:rPr>
            <w:noProof/>
            <w:webHidden/>
          </w:rPr>
        </w:r>
        <w:r>
          <w:rPr>
            <w:noProof/>
            <w:webHidden/>
          </w:rPr>
          <w:fldChar w:fldCharType="separate"/>
        </w:r>
        <w:r>
          <w:rPr>
            <w:noProof/>
            <w:webHidden/>
          </w:rPr>
          <w:t>16</w:t>
        </w:r>
        <w:r>
          <w:rPr>
            <w:noProof/>
            <w:webHidden/>
          </w:rPr>
          <w:fldChar w:fldCharType="end"/>
        </w:r>
      </w:hyperlink>
    </w:p>
    <w:p w14:paraId="6E144E95" w14:textId="59CB0166" w:rsidR="00DB6013" w:rsidRDefault="00DB6013">
      <w:pPr>
        <w:pStyle w:val="Verzeichnis2"/>
        <w:tabs>
          <w:tab w:val="right" w:leader="dot" w:pos="9112"/>
        </w:tabs>
        <w:rPr>
          <w:rFonts w:asciiTheme="minorHAnsi" w:hAnsiTheme="minorHAnsi"/>
          <w:noProof/>
          <w:sz w:val="22"/>
          <w:lang w:val="de-DE" w:eastAsia="de-DE"/>
        </w:rPr>
      </w:pPr>
      <w:hyperlink w:anchor="_Toc231307549" w:history="1">
        <w:r w:rsidRPr="00DB71B5">
          <w:rPr>
            <w:rStyle w:val="Hyperlink"/>
            <w:noProof/>
          </w:rPr>
          <w:t>7.2 EU AI Act</w:t>
        </w:r>
        <w:r>
          <w:rPr>
            <w:noProof/>
            <w:webHidden/>
          </w:rPr>
          <w:tab/>
        </w:r>
        <w:r>
          <w:rPr>
            <w:noProof/>
            <w:webHidden/>
          </w:rPr>
          <w:fldChar w:fldCharType="begin"/>
        </w:r>
        <w:r>
          <w:rPr>
            <w:noProof/>
            <w:webHidden/>
          </w:rPr>
          <w:instrText xml:space="preserve"> PAGEREF _Toc231307549 \h </w:instrText>
        </w:r>
        <w:r>
          <w:rPr>
            <w:noProof/>
            <w:webHidden/>
          </w:rPr>
        </w:r>
        <w:r>
          <w:rPr>
            <w:noProof/>
            <w:webHidden/>
          </w:rPr>
          <w:fldChar w:fldCharType="separate"/>
        </w:r>
        <w:r>
          <w:rPr>
            <w:noProof/>
            <w:webHidden/>
          </w:rPr>
          <w:t>16</w:t>
        </w:r>
        <w:r>
          <w:rPr>
            <w:noProof/>
            <w:webHidden/>
          </w:rPr>
          <w:fldChar w:fldCharType="end"/>
        </w:r>
      </w:hyperlink>
    </w:p>
    <w:p w14:paraId="1C1791E8" w14:textId="42C7AC84" w:rsidR="00DB6013" w:rsidRDefault="00DB6013">
      <w:pPr>
        <w:pStyle w:val="Verzeichnis2"/>
        <w:tabs>
          <w:tab w:val="right" w:leader="dot" w:pos="9112"/>
        </w:tabs>
        <w:rPr>
          <w:rFonts w:asciiTheme="minorHAnsi" w:hAnsiTheme="minorHAnsi"/>
          <w:noProof/>
          <w:sz w:val="22"/>
          <w:lang w:val="de-DE" w:eastAsia="de-DE"/>
        </w:rPr>
      </w:pPr>
      <w:hyperlink w:anchor="_Toc231307550" w:history="1">
        <w:r w:rsidRPr="00DB71B5">
          <w:rPr>
            <w:rStyle w:val="Hyperlink"/>
            <w:noProof/>
          </w:rPr>
          <w:t>7.3 Ethische Leitlinien</w:t>
        </w:r>
        <w:r>
          <w:rPr>
            <w:noProof/>
            <w:webHidden/>
          </w:rPr>
          <w:tab/>
        </w:r>
        <w:r>
          <w:rPr>
            <w:noProof/>
            <w:webHidden/>
          </w:rPr>
          <w:fldChar w:fldCharType="begin"/>
        </w:r>
        <w:r>
          <w:rPr>
            <w:noProof/>
            <w:webHidden/>
          </w:rPr>
          <w:instrText xml:space="preserve"> PAGEREF _Toc231307550 \h </w:instrText>
        </w:r>
        <w:r>
          <w:rPr>
            <w:noProof/>
            <w:webHidden/>
          </w:rPr>
        </w:r>
        <w:r>
          <w:rPr>
            <w:noProof/>
            <w:webHidden/>
          </w:rPr>
          <w:fldChar w:fldCharType="separate"/>
        </w:r>
        <w:r>
          <w:rPr>
            <w:noProof/>
            <w:webHidden/>
          </w:rPr>
          <w:t>16</w:t>
        </w:r>
        <w:r>
          <w:rPr>
            <w:noProof/>
            <w:webHidden/>
          </w:rPr>
          <w:fldChar w:fldCharType="end"/>
        </w:r>
      </w:hyperlink>
    </w:p>
    <w:p w14:paraId="4F453AC9" w14:textId="7A4C0AD0" w:rsidR="00DB6013" w:rsidRDefault="00DB6013">
      <w:pPr>
        <w:pStyle w:val="Verzeichnis2"/>
        <w:tabs>
          <w:tab w:val="right" w:leader="dot" w:pos="9112"/>
        </w:tabs>
        <w:rPr>
          <w:rFonts w:asciiTheme="minorHAnsi" w:hAnsiTheme="minorHAnsi"/>
          <w:noProof/>
          <w:sz w:val="22"/>
          <w:lang w:val="de-DE" w:eastAsia="de-DE"/>
        </w:rPr>
      </w:pPr>
      <w:hyperlink w:anchor="_Toc231307551" w:history="1">
        <w:r w:rsidRPr="00DB71B5">
          <w:rPr>
            <w:rStyle w:val="Hyperlink"/>
            <w:noProof/>
          </w:rPr>
          <w:t>7.4 Konkrete Datenschutzmaßnahmen für eine spätere Umsetzung</w:t>
        </w:r>
        <w:r>
          <w:rPr>
            <w:noProof/>
            <w:webHidden/>
          </w:rPr>
          <w:tab/>
        </w:r>
        <w:r>
          <w:rPr>
            <w:noProof/>
            <w:webHidden/>
          </w:rPr>
          <w:fldChar w:fldCharType="begin"/>
        </w:r>
        <w:r>
          <w:rPr>
            <w:noProof/>
            <w:webHidden/>
          </w:rPr>
          <w:instrText xml:space="preserve"> PAGEREF _Toc231307551 \h </w:instrText>
        </w:r>
        <w:r>
          <w:rPr>
            <w:noProof/>
            <w:webHidden/>
          </w:rPr>
        </w:r>
        <w:r>
          <w:rPr>
            <w:noProof/>
            <w:webHidden/>
          </w:rPr>
          <w:fldChar w:fldCharType="separate"/>
        </w:r>
        <w:r>
          <w:rPr>
            <w:noProof/>
            <w:webHidden/>
          </w:rPr>
          <w:t>17</w:t>
        </w:r>
        <w:r>
          <w:rPr>
            <w:noProof/>
            <w:webHidden/>
          </w:rPr>
          <w:fldChar w:fldCharType="end"/>
        </w:r>
      </w:hyperlink>
    </w:p>
    <w:p w14:paraId="2DED1221" w14:textId="259CCD49" w:rsidR="00DB6013" w:rsidRDefault="00DB6013">
      <w:pPr>
        <w:pStyle w:val="Verzeichnis1"/>
        <w:tabs>
          <w:tab w:val="right" w:leader="dot" w:pos="9112"/>
        </w:tabs>
        <w:rPr>
          <w:rFonts w:asciiTheme="minorHAnsi" w:hAnsiTheme="minorHAnsi"/>
          <w:noProof/>
          <w:sz w:val="22"/>
          <w:lang w:val="de-DE" w:eastAsia="de-DE"/>
        </w:rPr>
      </w:pPr>
      <w:hyperlink w:anchor="_Toc231307552" w:history="1">
        <w:r w:rsidRPr="00DB71B5">
          <w:rPr>
            <w:rStyle w:val="Hyperlink"/>
            <w:noProof/>
          </w:rPr>
          <w:t>8 How-To-Leitfaden für kleine Unternehmen</w:t>
        </w:r>
        <w:r>
          <w:rPr>
            <w:noProof/>
            <w:webHidden/>
          </w:rPr>
          <w:tab/>
        </w:r>
        <w:r>
          <w:rPr>
            <w:noProof/>
            <w:webHidden/>
          </w:rPr>
          <w:fldChar w:fldCharType="begin"/>
        </w:r>
        <w:r>
          <w:rPr>
            <w:noProof/>
            <w:webHidden/>
          </w:rPr>
          <w:instrText xml:space="preserve"> PAGEREF _Toc231307552 \h </w:instrText>
        </w:r>
        <w:r>
          <w:rPr>
            <w:noProof/>
            <w:webHidden/>
          </w:rPr>
        </w:r>
        <w:r>
          <w:rPr>
            <w:noProof/>
            <w:webHidden/>
          </w:rPr>
          <w:fldChar w:fldCharType="separate"/>
        </w:r>
        <w:r>
          <w:rPr>
            <w:noProof/>
            <w:webHidden/>
          </w:rPr>
          <w:t>17</w:t>
        </w:r>
        <w:r>
          <w:rPr>
            <w:noProof/>
            <w:webHidden/>
          </w:rPr>
          <w:fldChar w:fldCharType="end"/>
        </w:r>
      </w:hyperlink>
    </w:p>
    <w:p w14:paraId="7ADD3F0C" w14:textId="38A9D82C" w:rsidR="00DB6013" w:rsidRDefault="00DB6013">
      <w:pPr>
        <w:pStyle w:val="Verzeichnis2"/>
        <w:tabs>
          <w:tab w:val="right" w:leader="dot" w:pos="9112"/>
        </w:tabs>
        <w:rPr>
          <w:rFonts w:asciiTheme="minorHAnsi" w:hAnsiTheme="minorHAnsi"/>
          <w:noProof/>
          <w:sz w:val="22"/>
          <w:lang w:val="de-DE" w:eastAsia="de-DE"/>
        </w:rPr>
      </w:pPr>
      <w:hyperlink w:anchor="_Toc231307553" w:history="1">
        <w:r w:rsidRPr="00DB71B5">
          <w:rPr>
            <w:rStyle w:val="Hyperlink"/>
            <w:noProof/>
          </w:rPr>
          <w:t>8.1 Schritt 1: Prozess auswählen</w:t>
        </w:r>
        <w:r>
          <w:rPr>
            <w:noProof/>
            <w:webHidden/>
          </w:rPr>
          <w:tab/>
        </w:r>
        <w:r>
          <w:rPr>
            <w:noProof/>
            <w:webHidden/>
          </w:rPr>
          <w:fldChar w:fldCharType="begin"/>
        </w:r>
        <w:r>
          <w:rPr>
            <w:noProof/>
            <w:webHidden/>
          </w:rPr>
          <w:instrText xml:space="preserve"> PAGEREF _Toc231307553 \h </w:instrText>
        </w:r>
        <w:r>
          <w:rPr>
            <w:noProof/>
            <w:webHidden/>
          </w:rPr>
        </w:r>
        <w:r>
          <w:rPr>
            <w:noProof/>
            <w:webHidden/>
          </w:rPr>
          <w:fldChar w:fldCharType="separate"/>
        </w:r>
        <w:r>
          <w:rPr>
            <w:noProof/>
            <w:webHidden/>
          </w:rPr>
          <w:t>17</w:t>
        </w:r>
        <w:r>
          <w:rPr>
            <w:noProof/>
            <w:webHidden/>
          </w:rPr>
          <w:fldChar w:fldCharType="end"/>
        </w:r>
      </w:hyperlink>
    </w:p>
    <w:p w14:paraId="14C89F01" w14:textId="5E0BB2DE" w:rsidR="00DB6013" w:rsidRDefault="00DB6013">
      <w:pPr>
        <w:pStyle w:val="Verzeichnis2"/>
        <w:tabs>
          <w:tab w:val="right" w:leader="dot" w:pos="9112"/>
        </w:tabs>
        <w:rPr>
          <w:rFonts w:asciiTheme="minorHAnsi" w:hAnsiTheme="minorHAnsi"/>
          <w:noProof/>
          <w:sz w:val="22"/>
          <w:lang w:val="de-DE" w:eastAsia="de-DE"/>
        </w:rPr>
      </w:pPr>
      <w:hyperlink w:anchor="_Toc231307554" w:history="1">
        <w:r w:rsidRPr="00DB71B5">
          <w:rPr>
            <w:rStyle w:val="Hyperlink"/>
            <w:noProof/>
          </w:rPr>
          <w:t>8.2 Schritt 2: Daten und Datenschutz prüfen</w:t>
        </w:r>
        <w:r>
          <w:rPr>
            <w:noProof/>
            <w:webHidden/>
          </w:rPr>
          <w:tab/>
        </w:r>
        <w:r>
          <w:rPr>
            <w:noProof/>
            <w:webHidden/>
          </w:rPr>
          <w:fldChar w:fldCharType="begin"/>
        </w:r>
        <w:r>
          <w:rPr>
            <w:noProof/>
            <w:webHidden/>
          </w:rPr>
          <w:instrText xml:space="preserve"> PAGEREF _Toc231307554 \h </w:instrText>
        </w:r>
        <w:r>
          <w:rPr>
            <w:noProof/>
            <w:webHidden/>
          </w:rPr>
        </w:r>
        <w:r>
          <w:rPr>
            <w:noProof/>
            <w:webHidden/>
          </w:rPr>
          <w:fldChar w:fldCharType="separate"/>
        </w:r>
        <w:r>
          <w:rPr>
            <w:noProof/>
            <w:webHidden/>
          </w:rPr>
          <w:t>17</w:t>
        </w:r>
        <w:r>
          <w:rPr>
            <w:noProof/>
            <w:webHidden/>
          </w:rPr>
          <w:fldChar w:fldCharType="end"/>
        </w:r>
      </w:hyperlink>
    </w:p>
    <w:p w14:paraId="6F88B5B6" w14:textId="1A9F9894" w:rsidR="00DB6013" w:rsidRDefault="00DB6013">
      <w:pPr>
        <w:pStyle w:val="Verzeichnis2"/>
        <w:tabs>
          <w:tab w:val="right" w:leader="dot" w:pos="9112"/>
        </w:tabs>
        <w:rPr>
          <w:rFonts w:asciiTheme="minorHAnsi" w:hAnsiTheme="minorHAnsi"/>
          <w:noProof/>
          <w:sz w:val="22"/>
          <w:lang w:val="de-DE" w:eastAsia="de-DE"/>
        </w:rPr>
      </w:pPr>
      <w:hyperlink w:anchor="_Toc231307555" w:history="1">
        <w:r w:rsidRPr="00DB71B5">
          <w:rPr>
            <w:rStyle w:val="Hyperlink"/>
            <w:noProof/>
          </w:rPr>
          <w:t>8.3 Schritt 3: Pilot bauen</w:t>
        </w:r>
        <w:r>
          <w:rPr>
            <w:noProof/>
            <w:webHidden/>
          </w:rPr>
          <w:tab/>
        </w:r>
        <w:r>
          <w:rPr>
            <w:noProof/>
            <w:webHidden/>
          </w:rPr>
          <w:fldChar w:fldCharType="begin"/>
        </w:r>
        <w:r>
          <w:rPr>
            <w:noProof/>
            <w:webHidden/>
          </w:rPr>
          <w:instrText xml:space="preserve"> PAGEREF _Toc231307555 \h </w:instrText>
        </w:r>
        <w:r>
          <w:rPr>
            <w:noProof/>
            <w:webHidden/>
          </w:rPr>
        </w:r>
        <w:r>
          <w:rPr>
            <w:noProof/>
            <w:webHidden/>
          </w:rPr>
          <w:fldChar w:fldCharType="separate"/>
        </w:r>
        <w:r>
          <w:rPr>
            <w:noProof/>
            <w:webHidden/>
          </w:rPr>
          <w:t>18</w:t>
        </w:r>
        <w:r>
          <w:rPr>
            <w:noProof/>
            <w:webHidden/>
          </w:rPr>
          <w:fldChar w:fldCharType="end"/>
        </w:r>
      </w:hyperlink>
    </w:p>
    <w:p w14:paraId="6AB00AD7" w14:textId="460A6F92" w:rsidR="00DB6013" w:rsidRDefault="00DB6013">
      <w:pPr>
        <w:pStyle w:val="Verzeichnis2"/>
        <w:tabs>
          <w:tab w:val="right" w:leader="dot" w:pos="9112"/>
        </w:tabs>
        <w:rPr>
          <w:rFonts w:asciiTheme="minorHAnsi" w:hAnsiTheme="minorHAnsi"/>
          <w:noProof/>
          <w:sz w:val="22"/>
          <w:lang w:val="de-DE" w:eastAsia="de-DE"/>
        </w:rPr>
      </w:pPr>
      <w:hyperlink w:anchor="_Toc231307556" w:history="1">
        <w:r w:rsidRPr="00DB71B5">
          <w:rPr>
            <w:rStyle w:val="Hyperlink"/>
            <w:noProof/>
          </w:rPr>
          <w:t>8.4 Schritt 4: Erfolg messen</w:t>
        </w:r>
        <w:r>
          <w:rPr>
            <w:noProof/>
            <w:webHidden/>
          </w:rPr>
          <w:tab/>
        </w:r>
        <w:r>
          <w:rPr>
            <w:noProof/>
            <w:webHidden/>
          </w:rPr>
          <w:fldChar w:fldCharType="begin"/>
        </w:r>
        <w:r>
          <w:rPr>
            <w:noProof/>
            <w:webHidden/>
          </w:rPr>
          <w:instrText xml:space="preserve"> PAGEREF _Toc231307556 \h </w:instrText>
        </w:r>
        <w:r>
          <w:rPr>
            <w:noProof/>
            <w:webHidden/>
          </w:rPr>
        </w:r>
        <w:r>
          <w:rPr>
            <w:noProof/>
            <w:webHidden/>
          </w:rPr>
          <w:fldChar w:fldCharType="separate"/>
        </w:r>
        <w:r>
          <w:rPr>
            <w:noProof/>
            <w:webHidden/>
          </w:rPr>
          <w:t>18</w:t>
        </w:r>
        <w:r>
          <w:rPr>
            <w:noProof/>
            <w:webHidden/>
          </w:rPr>
          <w:fldChar w:fldCharType="end"/>
        </w:r>
      </w:hyperlink>
    </w:p>
    <w:p w14:paraId="7E9CC087" w14:textId="20D44AB0" w:rsidR="00DB6013" w:rsidRDefault="00DB6013">
      <w:pPr>
        <w:pStyle w:val="Verzeichnis2"/>
        <w:tabs>
          <w:tab w:val="right" w:leader="dot" w:pos="9112"/>
        </w:tabs>
        <w:rPr>
          <w:rFonts w:asciiTheme="minorHAnsi" w:hAnsiTheme="minorHAnsi"/>
          <w:noProof/>
          <w:sz w:val="22"/>
          <w:lang w:val="de-DE" w:eastAsia="de-DE"/>
        </w:rPr>
      </w:pPr>
      <w:hyperlink w:anchor="_Toc231307557" w:history="1">
        <w:r w:rsidRPr="00DB71B5">
          <w:rPr>
            <w:rStyle w:val="Hyperlink"/>
            <w:noProof/>
          </w:rPr>
          <w:t>8.5 Schritt 5: Schrittweise erweitern</w:t>
        </w:r>
        <w:r>
          <w:rPr>
            <w:noProof/>
            <w:webHidden/>
          </w:rPr>
          <w:tab/>
        </w:r>
        <w:r>
          <w:rPr>
            <w:noProof/>
            <w:webHidden/>
          </w:rPr>
          <w:fldChar w:fldCharType="begin"/>
        </w:r>
        <w:r>
          <w:rPr>
            <w:noProof/>
            <w:webHidden/>
          </w:rPr>
          <w:instrText xml:space="preserve"> PAGEREF _Toc231307557 \h </w:instrText>
        </w:r>
        <w:r>
          <w:rPr>
            <w:noProof/>
            <w:webHidden/>
          </w:rPr>
        </w:r>
        <w:r>
          <w:rPr>
            <w:noProof/>
            <w:webHidden/>
          </w:rPr>
          <w:fldChar w:fldCharType="separate"/>
        </w:r>
        <w:r>
          <w:rPr>
            <w:noProof/>
            <w:webHidden/>
          </w:rPr>
          <w:t>18</w:t>
        </w:r>
        <w:r>
          <w:rPr>
            <w:noProof/>
            <w:webHidden/>
          </w:rPr>
          <w:fldChar w:fldCharType="end"/>
        </w:r>
      </w:hyperlink>
    </w:p>
    <w:p w14:paraId="5E9306DC" w14:textId="01673C06" w:rsidR="00DB6013" w:rsidRDefault="00DB6013">
      <w:pPr>
        <w:pStyle w:val="Verzeichnis2"/>
        <w:tabs>
          <w:tab w:val="right" w:leader="dot" w:pos="9112"/>
        </w:tabs>
        <w:rPr>
          <w:rFonts w:asciiTheme="minorHAnsi" w:hAnsiTheme="minorHAnsi"/>
          <w:noProof/>
          <w:sz w:val="22"/>
          <w:lang w:val="de-DE" w:eastAsia="de-DE"/>
        </w:rPr>
      </w:pPr>
      <w:hyperlink w:anchor="_Toc231307558" w:history="1">
        <w:r w:rsidRPr="00DB71B5">
          <w:rPr>
            <w:rStyle w:val="Hyperlink"/>
            <w:noProof/>
          </w:rPr>
          <w:t>8.6 Umsetzungscheckliste</w:t>
        </w:r>
        <w:r>
          <w:rPr>
            <w:noProof/>
            <w:webHidden/>
          </w:rPr>
          <w:tab/>
        </w:r>
        <w:r>
          <w:rPr>
            <w:noProof/>
            <w:webHidden/>
          </w:rPr>
          <w:fldChar w:fldCharType="begin"/>
        </w:r>
        <w:r>
          <w:rPr>
            <w:noProof/>
            <w:webHidden/>
          </w:rPr>
          <w:instrText xml:space="preserve"> PAGEREF _Toc231307558 \h </w:instrText>
        </w:r>
        <w:r>
          <w:rPr>
            <w:noProof/>
            <w:webHidden/>
          </w:rPr>
        </w:r>
        <w:r>
          <w:rPr>
            <w:noProof/>
            <w:webHidden/>
          </w:rPr>
          <w:fldChar w:fldCharType="separate"/>
        </w:r>
        <w:r>
          <w:rPr>
            <w:noProof/>
            <w:webHidden/>
          </w:rPr>
          <w:t>18</w:t>
        </w:r>
        <w:r>
          <w:rPr>
            <w:noProof/>
            <w:webHidden/>
          </w:rPr>
          <w:fldChar w:fldCharType="end"/>
        </w:r>
      </w:hyperlink>
    </w:p>
    <w:p w14:paraId="497AFDAA" w14:textId="0652504C" w:rsidR="00DB6013" w:rsidRDefault="00DB6013">
      <w:pPr>
        <w:pStyle w:val="Verzeichnis1"/>
        <w:tabs>
          <w:tab w:val="right" w:leader="dot" w:pos="9112"/>
        </w:tabs>
        <w:rPr>
          <w:rFonts w:asciiTheme="minorHAnsi" w:hAnsiTheme="minorHAnsi"/>
          <w:noProof/>
          <w:sz w:val="22"/>
          <w:lang w:val="de-DE" w:eastAsia="de-DE"/>
        </w:rPr>
      </w:pPr>
      <w:hyperlink w:anchor="_Toc231307559" w:history="1">
        <w:r w:rsidRPr="00DB71B5">
          <w:rPr>
            <w:rStyle w:val="Hyperlink"/>
            <w:noProof/>
          </w:rPr>
          <w:t>9 Evaluation und Präsentation der Ergebnisse</w:t>
        </w:r>
        <w:r>
          <w:rPr>
            <w:noProof/>
            <w:webHidden/>
          </w:rPr>
          <w:tab/>
        </w:r>
        <w:r>
          <w:rPr>
            <w:noProof/>
            <w:webHidden/>
          </w:rPr>
          <w:fldChar w:fldCharType="begin"/>
        </w:r>
        <w:r>
          <w:rPr>
            <w:noProof/>
            <w:webHidden/>
          </w:rPr>
          <w:instrText xml:space="preserve"> PAGEREF _Toc231307559 \h </w:instrText>
        </w:r>
        <w:r>
          <w:rPr>
            <w:noProof/>
            <w:webHidden/>
          </w:rPr>
        </w:r>
        <w:r>
          <w:rPr>
            <w:noProof/>
            <w:webHidden/>
          </w:rPr>
          <w:fldChar w:fldCharType="separate"/>
        </w:r>
        <w:r>
          <w:rPr>
            <w:noProof/>
            <w:webHidden/>
          </w:rPr>
          <w:t>19</w:t>
        </w:r>
        <w:r>
          <w:rPr>
            <w:noProof/>
            <w:webHidden/>
          </w:rPr>
          <w:fldChar w:fldCharType="end"/>
        </w:r>
      </w:hyperlink>
    </w:p>
    <w:p w14:paraId="0E623123" w14:textId="73FC30DD" w:rsidR="00DB6013" w:rsidRDefault="00DB6013">
      <w:pPr>
        <w:pStyle w:val="Verzeichnis2"/>
        <w:tabs>
          <w:tab w:val="right" w:leader="dot" w:pos="9112"/>
        </w:tabs>
        <w:rPr>
          <w:rFonts w:asciiTheme="minorHAnsi" w:hAnsiTheme="minorHAnsi"/>
          <w:noProof/>
          <w:sz w:val="22"/>
          <w:lang w:val="de-DE" w:eastAsia="de-DE"/>
        </w:rPr>
      </w:pPr>
      <w:hyperlink w:anchor="_Toc231307560" w:history="1">
        <w:r w:rsidRPr="00DB71B5">
          <w:rPr>
            <w:rStyle w:val="Hyperlink"/>
            <w:noProof/>
          </w:rPr>
          <w:t>9.1 Bewertung des Demonstrators</w:t>
        </w:r>
        <w:r>
          <w:rPr>
            <w:noProof/>
            <w:webHidden/>
          </w:rPr>
          <w:tab/>
        </w:r>
        <w:r>
          <w:rPr>
            <w:noProof/>
            <w:webHidden/>
          </w:rPr>
          <w:fldChar w:fldCharType="begin"/>
        </w:r>
        <w:r>
          <w:rPr>
            <w:noProof/>
            <w:webHidden/>
          </w:rPr>
          <w:instrText xml:space="preserve"> PAGEREF _Toc231307560 \h </w:instrText>
        </w:r>
        <w:r>
          <w:rPr>
            <w:noProof/>
            <w:webHidden/>
          </w:rPr>
        </w:r>
        <w:r>
          <w:rPr>
            <w:noProof/>
            <w:webHidden/>
          </w:rPr>
          <w:fldChar w:fldCharType="separate"/>
        </w:r>
        <w:r>
          <w:rPr>
            <w:noProof/>
            <w:webHidden/>
          </w:rPr>
          <w:t>19</w:t>
        </w:r>
        <w:r>
          <w:rPr>
            <w:noProof/>
            <w:webHidden/>
          </w:rPr>
          <w:fldChar w:fldCharType="end"/>
        </w:r>
      </w:hyperlink>
    </w:p>
    <w:p w14:paraId="6803BF0A" w14:textId="650DD469" w:rsidR="00DB6013" w:rsidRDefault="00DB6013">
      <w:pPr>
        <w:pStyle w:val="Verzeichnis2"/>
        <w:tabs>
          <w:tab w:val="right" w:leader="dot" w:pos="9112"/>
        </w:tabs>
        <w:rPr>
          <w:rFonts w:asciiTheme="minorHAnsi" w:hAnsiTheme="minorHAnsi"/>
          <w:noProof/>
          <w:sz w:val="22"/>
          <w:lang w:val="de-DE" w:eastAsia="de-DE"/>
        </w:rPr>
      </w:pPr>
      <w:hyperlink w:anchor="_Toc231307561" w:history="1">
        <w:r w:rsidRPr="00DB71B5">
          <w:rPr>
            <w:rStyle w:val="Hyperlink"/>
            <w:noProof/>
          </w:rPr>
          <w:t>9.2 Präsentationskonzept</w:t>
        </w:r>
        <w:r>
          <w:rPr>
            <w:noProof/>
            <w:webHidden/>
          </w:rPr>
          <w:tab/>
        </w:r>
        <w:r>
          <w:rPr>
            <w:noProof/>
            <w:webHidden/>
          </w:rPr>
          <w:fldChar w:fldCharType="begin"/>
        </w:r>
        <w:r>
          <w:rPr>
            <w:noProof/>
            <w:webHidden/>
          </w:rPr>
          <w:instrText xml:space="preserve"> PAGEREF _Toc231307561 \h </w:instrText>
        </w:r>
        <w:r>
          <w:rPr>
            <w:noProof/>
            <w:webHidden/>
          </w:rPr>
        </w:r>
        <w:r>
          <w:rPr>
            <w:noProof/>
            <w:webHidden/>
          </w:rPr>
          <w:fldChar w:fldCharType="separate"/>
        </w:r>
        <w:r>
          <w:rPr>
            <w:noProof/>
            <w:webHidden/>
          </w:rPr>
          <w:t>19</w:t>
        </w:r>
        <w:r>
          <w:rPr>
            <w:noProof/>
            <w:webHidden/>
          </w:rPr>
          <w:fldChar w:fldCharType="end"/>
        </w:r>
      </w:hyperlink>
    </w:p>
    <w:p w14:paraId="72C4CCBA" w14:textId="7161CD0B" w:rsidR="00DB6013" w:rsidRDefault="00DB6013">
      <w:pPr>
        <w:pStyle w:val="Verzeichnis2"/>
        <w:tabs>
          <w:tab w:val="right" w:leader="dot" w:pos="9112"/>
        </w:tabs>
        <w:rPr>
          <w:rFonts w:asciiTheme="minorHAnsi" w:hAnsiTheme="minorHAnsi"/>
          <w:noProof/>
          <w:sz w:val="22"/>
          <w:lang w:val="de-DE" w:eastAsia="de-DE"/>
        </w:rPr>
      </w:pPr>
      <w:hyperlink w:anchor="_Toc231307562" w:history="1">
        <w:r w:rsidRPr="00DB71B5">
          <w:rPr>
            <w:rStyle w:val="Hyperlink"/>
            <w:noProof/>
          </w:rPr>
          <w:t>9.3 Techday und LinkedIn</w:t>
        </w:r>
        <w:r>
          <w:rPr>
            <w:noProof/>
            <w:webHidden/>
          </w:rPr>
          <w:tab/>
        </w:r>
        <w:r>
          <w:rPr>
            <w:noProof/>
            <w:webHidden/>
          </w:rPr>
          <w:fldChar w:fldCharType="begin"/>
        </w:r>
        <w:r>
          <w:rPr>
            <w:noProof/>
            <w:webHidden/>
          </w:rPr>
          <w:instrText xml:space="preserve"> PAGEREF _Toc231307562 \h </w:instrText>
        </w:r>
        <w:r>
          <w:rPr>
            <w:noProof/>
            <w:webHidden/>
          </w:rPr>
        </w:r>
        <w:r>
          <w:rPr>
            <w:noProof/>
            <w:webHidden/>
          </w:rPr>
          <w:fldChar w:fldCharType="separate"/>
        </w:r>
        <w:r>
          <w:rPr>
            <w:noProof/>
            <w:webHidden/>
          </w:rPr>
          <w:t>19</w:t>
        </w:r>
        <w:r>
          <w:rPr>
            <w:noProof/>
            <w:webHidden/>
          </w:rPr>
          <w:fldChar w:fldCharType="end"/>
        </w:r>
      </w:hyperlink>
    </w:p>
    <w:p w14:paraId="02EF0392" w14:textId="4A334D95" w:rsidR="00DB6013" w:rsidRDefault="00DB6013">
      <w:pPr>
        <w:pStyle w:val="Verzeichnis2"/>
        <w:tabs>
          <w:tab w:val="right" w:leader="dot" w:pos="9112"/>
        </w:tabs>
        <w:rPr>
          <w:rFonts w:asciiTheme="minorHAnsi" w:hAnsiTheme="minorHAnsi"/>
          <w:noProof/>
          <w:sz w:val="22"/>
          <w:lang w:val="de-DE" w:eastAsia="de-DE"/>
        </w:rPr>
      </w:pPr>
      <w:hyperlink w:anchor="_Toc231307563" w:history="1">
        <w:r w:rsidRPr="00DB71B5">
          <w:rPr>
            <w:rStyle w:val="Hyperlink"/>
            <w:noProof/>
          </w:rPr>
          <w:t>9.4 Bewertung der Präsentationsfähigkeit</w:t>
        </w:r>
        <w:r>
          <w:rPr>
            <w:noProof/>
            <w:webHidden/>
          </w:rPr>
          <w:tab/>
        </w:r>
        <w:r>
          <w:rPr>
            <w:noProof/>
            <w:webHidden/>
          </w:rPr>
          <w:fldChar w:fldCharType="begin"/>
        </w:r>
        <w:r>
          <w:rPr>
            <w:noProof/>
            <w:webHidden/>
          </w:rPr>
          <w:instrText xml:space="preserve"> PAGEREF _Toc231307563 \h </w:instrText>
        </w:r>
        <w:r>
          <w:rPr>
            <w:noProof/>
            <w:webHidden/>
          </w:rPr>
        </w:r>
        <w:r>
          <w:rPr>
            <w:noProof/>
            <w:webHidden/>
          </w:rPr>
          <w:fldChar w:fldCharType="separate"/>
        </w:r>
        <w:r>
          <w:rPr>
            <w:noProof/>
            <w:webHidden/>
          </w:rPr>
          <w:t>19</w:t>
        </w:r>
        <w:r>
          <w:rPr>
            <w:noProof/>
            <w:webHidden/>
          </w:rPr>
          <w:fldChar w:fldCharType="end"/>
        </w:r>
      </w:hyperlink>
    </w:p>
    <w:p w14:paraId="26689F3A" w14:textId="425805D4" w:rsidR="00DB6013" w:rsidRDefault="00DB6013">
      <w:pPr>
        <w:pStyle w:val="Verzeichnis1"/>
        <w:tabs>
          <w:tab w:val="right" w:leader="dot" w:pos="9112"/>
        </w:tabs>
        <w:rPr>
          <w:rFonts w:asciiTheme="minorHAnsi" w:hAnsiTheme="minorHAnsi"/>
          <w:noProof/>
          <w:sz w:val="22"/>
          <w:lang w:val="de-DE" w:eastAsia="de-DE"/>
        </w:rPr>
      </w:pPr>
      <w:hyperlink w:anchor="_Toc231307564" w:history="1">
        <w:r w:rsidRPr="00DB71B5">
          <w:rPr>
            <w:rStyle w:val="Hyperlink"/>
            <w:noProof/>
          </w:rPr>
          <w:t>10 Diskussion</w:t>
        </w:r>
        <w:r>
          <w:rPr>
            <w:noProof/>
            <w:webHidden/>
          </w:rPr>
          <w:tab/>
        </w:r>
        <w:r>
          <w:rPr>
            <w:noProof/>
            <w:webHidden/>
          </w:rPr>
          <w:fldChar w:fldCharType="begin"/>
        </w:r>
        <w:r>
          <w:rPr>
            <w:noProof/>
            <w:webHidden/>
          </w:rPr>
          <w:instrText xml:space="preserve"> PAGEREF _Toc231307564 \h </w:instrText>
        </w:r>
        <w:r>
          <w:rPr>
            <w:noProof/>
            <w:webHidden/>
          </w:rPr>
        </w:r>
        <w:r>
          <w:rPr>
            <w:noProof/>
            <w:webHidden/>
          </w:rPr>
          <w:fldChar w:fldCharType="separate"/>
        </w:r>
        <w:r>
          <w:rPr>
            <w:noProof/>
            <w:webHidden/>
          </w:rPr>
          <w:t>20</w:t>
        </w:r>
        <w:r>
          <w:rPr>
            <w:noProof/>
            <w:webHidden/>
          </w:rPr>
          <w:fldChar w:fldCharType="end"/>
        </w:r>
      </w:hyperlink>
    </w:p>
    <w:p w14:paraId="16B14DD7" w14:textId="695BC271" w:rsidR="00DB6013" w:rsidRDefault="00DB6013">
      <w:pPr>
        <w:pStyle w:val="Verzeichnis2"/>
        <w:tabs>
          <w:tab w:val="right" w:leader="dot" w:pos="9112"/>
        </w:tabs>
        <w:rPr>
          <w:rFonts w:asciiTheme="minorHAnsi" w:hAnsiTheme="minorHAnsi"/>
          <w:noProof/>
          <w:sz w:val="22"/>
          <w:lang w:val="de-DE" w:eastAsia="de-DE"/>
        </w:rPr>
      </w:pPr>
      <w:hyperlink w:anchor="_Toc231307565" w:history="1">
        <w:r w:rsidRPr="00DB71B5">
          <w:rPr>
            <w:rStyle w:val="Hyperlink"/>
            <w:noProof/>
          </w:rPr>
          <w:t>10.1 Einordnung der Projektergebnisse</w:t>
        </w:r>
        <w:r>
          <w:rPr>
            <w:noProof/>
            <w:webHidden/>
          </w:rPr>
          <w:tab/>
        </w:r>
        <w:r>
          <w:rPr>
            <w:noProof/>
            <w:webHidden/>
          </w:rPr>
          <w:fldChar w:fldCharType="begin"/>
        </w:r>
        <w:r>
          <w:rPr>
            <w:noProof/>
            <w:webHidden/>
          </w:rPr>
          <w:instrText xml:space="preserve"> PAGEREF _Toc231307565 \h </w:instrText>
        </w:r>
        <w:r>
          <w:rPr>
            <w:noProof/>
            <w:webHidden/>
          </w:rPr>
        </w:r>
        <w:r>
          <w:rPr>
            <w:noProof/>
            <w:webHidden/>
          </w:rPr>
          <w:fldChar w:fldCharType="separate"/>
        </w:r>
        <w:r>
          <w:rPr>
            <w:noProof/>
            <w:webHidden/>
          </w:rPr>
          <w:t>20</w:t>
        </w:r>
        <w:r>
          <w:rPr>
            <w:noProof/>
            <w:webHidden/>
          </w:rPr>
          <w:fldChar w:fldCharType="end"/>
        </w:r>
      </w:hyperlink>
    </w:p>
    <w:p w14:paraId="2B03EC73" w14:textId="192371E7" w:rsidR="00DB6013" w:rsidRDefault="00DB6013">
      <w:pPr>
        <w:pStyle w:val="Verzeichnis2"/>
        <w:tabs>
          <w:tab w:val="right" w:leader="dot" w:pos="9112"/>
        </w:tabs>
        <w:rPr>
          <w:rFonts w:asciiTheme="minorHAnsi" w:hAnsiTheme="minorHAnsi"/>
          <w:noProof/>
          <w:sz w:val="22"/>
          <w:lang w:val="de-DE" w:eastAsia="de-DE"/>
        </w:rPr>
      </w:pPr>
      <w:hyperlink w:anchor="_Toc231307566" w:history="1">
        <w:r w:rsidRPr="00DB71B5">
          <w:rPr>
            <w:rStyle w:val="Hyperlink"/>
            <w:noProof/>
          </w:rPr>
          <w:t>10.2 Beitrag für kleine Unternehmen</w:t>
        </w:r>
        <w:r>
          <w:rPr>
            <w:noProof/>
            <w:webHidden/>
          </w:rPr>
          <w:tab/>
        </w:r>
        <w:r>
          <w:rPr>
            <w:noProof/>
            <w:webHidden/>
          </w:rPr>
          <w:fldChar w:fldCharType="begin"/>
        </w:r>
        <w:r>
          <w:rPr>
            <w:noProof/>
            <w:webHidden/>
          </w:rPr>
          <w:instrText xml:space="preserve"> PAGEREF _Toc231307566 \h </w:instrText>
        </w:r>
        <w:r>
          <w:rPr>
            <w:noProof/>
            <w:webHidden/>
          </w:rPr>
        </w:r>
        <w:r>
          <w:rPr>
            <w:noProof/>
            <w:webHidden/>
          </w:rPr>
          <w:fldChar w:fldCharType="separate"/>
        </w:r>
        <w:r>
          <w:rPr>
            <w:noProof/>
            <w:webHidden/>
          </w:rPr>
          <w:t>20</w:t>
        </w:r>
        <w:r>
          <w:rPr>
            <w:noProof/>
            <w:webHidden/>
          </w:rPr>
          <w:fldChar w:fldCharType="end"/>
        </w:r>
      </w:hyperlink>
    </w:p>
    <w:p w14:paraId="5092CC39" w14:textId="3AF461CE" w:rsidR="00DB6013" w:rsidRDefault="00DB6013">
      <w:pPr>
        <w:pStyle w:val="Verzeichnis2"/>
        <w:tabs>
          <w:tab w:val="right" w:leader="dot" w:pos="9112"/>
        </w:tabs>
        <w:rPr>
          <w:rFonts w:asciiTheme="minorHAnsi" w:hAnsiTheme="minorHAnsi"/>
          <w:noProof/>
          <w:sz w:val="22"/>
          <w:lang w:val="de-DE" w:eastAsia="de-DE"/>
        </w:rPr>
      </w:pPr>
      <w:hyperlink w:anchor="_Toc231307567" w:history="1">
        <w:r w:rsidRPr="00DB71B5">
          <w:rPr>
            <w:rStyle w:val="Hyperlink"/>
            <w:noProof/>
          </w:rPr>
          <w:t>10.3 Grenzen des Demonstrators</w:t>
        </w:r>
        <w:r>
          <w:rPr>
            <w:noProof/>
            <w:webHidden/>
          </w:rPr>
          <w:tab/>
        </w:r>
        <w:r>
          <w:rPr>
            <w:noProof/>
            <w:webHidden/>
          </w:rPr>
          <w:fldChar w:fldCharType="begin"/>
        </w:r>
        <w:r>
          <w:rPr>
            <w:noProof/>
            <w:webHidden/>
          </w:rPr>
          <w:instrText xml:space="preserve"> PAGEREF _Toc231307567 \h </w:instrText>
        </w:r>
        <w:r>
          <w:rPr>
            <w:noProof/>
            <w:webHidden/>
          </w:rPr>
        </w:r>
        <w:r>
          <w:rPr>
            <w:noProof/>
            <w:webHidden/>
          </w:rPr>
          <w:fldChar w:fldCharType="separate"/>
        </w:r>
        <w:r>
          <w:rPr>
            <w:noProof/>
            <w:webHidden/>
          </w:rPr>
          <w:t>21</w:t>
        </w:r>
        <w:r>
          <w:rPr>
            <w:noProof/>
            <w:webHidden/>
          </w:rPr>
          <w:fldChar w:fldCharType="end"/>
        </w:r>
      </w:hyperlink>
    </w:p>
    <w:p w14:paraId="2AB17562" w14:textId="0A4ED11D" w:rsidR="00DB6013" w:rsidRDefault="00DB6013">
      <w:pPr>
        <w:pStyle w:val="Verzeichnis2"/>
        <w:tabs>
          <w:tab w:val="right" w:leader="dot" w:pos="9112"/>
        </w:tabs>
        <w:rPr>
          <w:rFonts w:asciiTheme="minorHAnsi" w:hAnsiTheme="minorHAnsi"/>
          <w:noProof/>
          <w:sz w:val="22"/>
          <w:lang w:val="de-DE" w:eastAsia="de-DE"/>
        </w:rPr>
      </w:pPr>
      <w:hyperlink w:anchor="_Toc231307568" w:history="1">
        <w:r w:rsidRPr="00DB71B5">
          <w:rPr>
            <w:rStyle w:val="Hyperlink"/>
            <w:noProof/>
          </w:rPr>
          <w:t>10.4 Bewertung der technischen Entscheidungen</w:t>
        </w:r>
        <w:r>
          <w:rPr>
            <w:noProof/>
            <w:webHidden/>
          </w:rPr>
          <w:tab/>
        </w:r>
        <w:r>
          <w:rPr>
            <w:noProof/>
            <w:webHidden/>
          </w:rPr>
          <w:fldChar w:fldCharType="begin"/>
        </w:r>
        <w:r>
          <w:rPr>
            <w:noProof/>
            <w:webHidden/>
          </w:rPr>
          <w:instrText xml:space="preserve"> PAGEREF _Toc231307568 \h </w:instrText>
        </w:r>
        <w:r>
          <w:rPr>
            <w:noProof/>
            <w:webHidden/>
          </w:rPr>
        </w:r>
        <w:r>
          <w:rPr>
            <w:noProof/>
            <w:webHidden/>
          </w:rPr>
          <w:fldChar w:fldCharType="separate"/>
        </w:r>
        <w:r>
          <w:rPr>
            <w:noProof/>
            <w:webHidden/>
          </w:rPr>
          <w:t>21</w:t>
        </w:r>
        <w:r>
          <w:rPr>
            <w:noProof/>
            <w:webHidden/>
          </w:rPr>
          <w:fldChar w:fldCharType="end"/>
        </w:r>
      </w:hyperlink>
    </w:p>
    <w:p w14:paraId="74F0FFCC" w14:textId="2CE59468" w:rsidR="00DB6013" w:rsidRDefault="00DB6013">
      <w:pPr>
        <w:pStyle w:val="Verzeichnis2"/>
        <w:tabs>
          <w:tab w:val="right" w:leader="dot" w:pos="9112"/>
        </w:tabs>
        <w:rPr>
          <w:rFonts w:asciiTheme="minorHAnsi" w:hAnsiTheme="minorHAnsi"/>
          <w:noProof/>
          <w:sz w:val="22"/>
          <w:lang w:val="de-DE" w:eastAsia="de-DE"/>
        </w:rPr>
      </w:pPr>
      <w:hyperlink w:anchor="_Toc231307569" w:history="1">
        <w:r w:rsidRPr="00DB71B5">
          <w:rPr>
            <w:rStyle w:val="Hyperlink"/>
            <w:noProof/>
          </w:rPr>
          <w:t>10.5 Bewertung aus Datenschutz- und Ethikperspektive</w:t>
        </w:r>
        <w:r>
          <w:rPr>
            <w:noProof/>
            <w:webHidden/>
          </w:rPr>
          <w:tab/>
        </w:r>
        <w:r>
          <w:rPr>
            <w:noProof/>
            <w:webHidden/>
          </w:rPr>
          <w:fldChar w:fldCharType="begin"/>
        </w:r>
        <w:r>
          <w:rPr>
            <w:noProof/>
            <w:webHidden/>
          </w:rPr>
          <w:instrText xml:space="preserve"> PAGEREF _Toc231307569 \h </w:instrText>
        </w:r>
        <w:r>
          <w:rPr>
            <w:noProof/>
            <w:webHidden/>
          </w:rPr>
        </w:r>
        <w:r>
          <w:rPr>
            <w:noProof/>
            <w:webHidden/>
          </w:rPr>
          <w:fldChar w:fldCharType="separate"/>
        </w:r>
        <w:r>
          <w:rPr>
            <w:noProof/>
            <w:webHidden/>
          </w:rPr>
          <w:t>22</w:t>
        </w:r>
        <w:r>
          <w:rPr>
            <w:noProof/>
            <w:webHidden/>
          </w:rPr>
          <w:fldChar w:fldCharType="end"/>
        </w:r>
      </w:hyperlink>
    </w:p>
    <w:p w14:paraId="5C923516" w14:textId="5264E6E3" w:rsidR="00DB6013" w:rsidRDefault="00DB6013">
      <w:pPr>
        <w:pStyle w:val="Verzeichnis2"/>
        <w:tabs>
          <w:tab w:val="right" w:leader="dot" w:pos="9112"/>
        </w:tabs>
        <w:rPr>
          <w:rFonts w:asciiTheme="minorHAnsi" w:hAnsiTheme="minorHAnsi"/>
          <w:noProof/>
          <w:sz w:val="22"/>
          <w:lang w:val="de-DE" w:eastAsia="de-DE"/>
        </w:rPr>
      </w:pPr>
      <w:hyperlink w:anchor="_Toc231307570" w:history="1">
        <w:r w:rsidRPr="00DB71B5">
          <w:rPr>
            <w:rStyle w:val="Hyperlink"/>
            <w:noProof/>
          </w:rPr>
          <w:t>10.6 Übertragbarkeit und weiterer Forschungsbedarf</w:t>
        </w:r>
        <w:r>
          <w:rPr>
            <w:noProof/>
            <w:webHidden/>
          </w:rPr>
          <w:tab/>
        </w:r>
        <w:r>
          <w:rPr>
            <w:noProof/>
            <w:webHidden/>
          </w:rPr>
          <w:fldChar w:fldCharType="begin"/>
        </w:r>
        <w:r>
          <w:rPr>
            <w:noProof/>
            <w:webHidden/>
          </w:rPr>
          <w:instrText xml:space="preserve"> PAGEREF _Toc231307570 \h </w:instrText>
        </w:r>
        <w:r>
          <w:rPr>
            <w:noProof/>
            <w:webHidden/>
          </w:rPr>
        </w:r>
        <w:r>
          <w:rPr>
            <w:noProof/>
            <w:webHidden/>
          </w:rPr>
          <w:fldChar w:fldCharType="separate"/>
        </w:r>
        <w:r>
          <w:rPr>
            <w:noProof/>
            <w:webHidden/>
          </w:rPr>
          <w:t>22</w:t>
        </w:r>
        <w:r>
          <w:rPr>
            <w:noProof/>
            <w:webHidden/>
          </w:rPr>
          <w:fldChar w:fldCharType="end"/>
        </w:r>
      </w:hyperlink>
    </w:p>
    <w:p w14:paraId="700B701F" w14:textId="3C3E99CC" w:rsidR="00DB6013" w:rsidRDefault="00DB6013">
      <w:pPr>
        <w:pStyle w:val="Verzeichnis2"/>
        <w:tabs>
          <w:tab w:val="right" w:leader="dot" w:pos="9112"/>
        </w:tabs>
        <w:rPr>
          <w:rFonts w:asciiTheme="minorHAnsi" w:hAnsiTheme="minorHAnsi"/>
          <w:noProof/>
          <w:sz w:val="22"/>
          <w:lang w:val="de-DE" w:eastAsia="de-DE"/>
        </w:rPr>
      </w:pPr>
      <w:hyperlink w:anchor="_Toc231307571" w:history="1">
        <w:r w:rsidRPr="00DB71B5">
          <w:rPr>
            <w:rStyle w:val="Hyperlink"/>
            <w:noProof/>
          </w:rPr>
          <w:t>10.7 Limitationen der Arbeit</w:t>
        </w:r>
        <w:r>
          <w:rPr>
            <w:noProof/>
            <w:webHidden/>
          </w:rPr>
          <w:tab/>
        </w:r>
        <w:r>
          <w:rPr>
            <w:noProof/>
            <w:webHidden/>
          </w:rPr>
          <w:fldChar w:fldCharType="begin"/>
        </w:r>
        <w:r>
          <w:rPr>
            <w:noProof/>
            <w:webHidden/>
          </w:rPr>
          <w:instrText xml:space="preserve"> PAGEREF _Toc231307571 \h </w:instrText>
        </w:r>
        <w:r>
          <w:rPr>
            <w:noProof/>
            <w:webHidden/>
          </w:rPr>
        </w:r>
        <w:r>
          <w:rPr>
            <w:noProof/>
            <w:webHidden/>
          </w:rPr>
          <w:fldChar w:fldCharType="separate"/>
        </w:r>
        <w:r>
          <w:rPr>
            <w:noProof/>
            <w:webHidden/>
          </w:rPr>
          <w:t>23</w:t>
        </w:r>
        <w:r>
          <w:rPr>
            <w:noProof/>
            <w:webHidden/>
          </w:rPr>
          <w:fldChar w:fldCharType="end"/>
        </w:r>
      </w:hyperlink>
    </w:p>
    <w:p w14:paraId="01D93B05" w14:textId="167001E7" w:rsidR="00DB6013" w:rsidRDefault="00DB6013">
      <w:pPr>
        <w:pStyle w:val="Verzeichnis1"/>
        <w:tabs>
          <w:tab w:val="right" w:leader="dot" w:pos="9112"/>
        </w:tabs>
        <w:rPr>
          <w:rFonts w:asciiTheme="minorHAnsi" w:hAnsiTheme="minorHAnsi"/>
          <w:noProof/>
          <w:sz w:val="22"/>
          <w:lang w:val="de-DE" w:eastAsia="de-DE"/>
        </w:rPr>
      </w:pPr>
      <w:hyperlink w:anchor="_Toc231307572" w:history="1">
        <w:r w:rsidRPr="00DB71B5">
          <w:rPr>
            <w:rStyle w:val="Hyperlink"/>
            <w:noProof/>
          </w:rPr>
          <w:t>11 Fazit und Ausblick</w:t>
        </w:r>
        <w:r>
          <w:rPr>
            <w:noProof/>
            <w:webHidden/>
          </w:rPr>
          <w:tab/>
        </w:r>
        <w:r>
          <w:rPr>
            <w:noProof/>
            <w:webHidden/>
          </w:rPr>
          <w:fldChar w:fldCharType="begin"/>
        </w:r>
        <w:r>
          <w:rPr>
            <w:noProof/>
            <w:webHidden/>
          </w:rPr>
          <w:instrText xml:space="preserve"> PAGEREF _Toc231307572 \h </w:instrText>
        </w:r>
        <w:r>
          <w:rPr>
            <w:noProof/>
            <w:webHidden/>
          </w:rPr>
        </w:r>
        <w:r>
          <w:rPr>
            <w:noProof/>
            <w:webHidden/>
          </w:rPr>
          <w:fldChar w:fldCharType="separate"/>
        </w:r>
        <w:r>
          <w:rPr>
            <w:noProof/>
            <w:webHidden/>
          </w:rPr>
          <w:t>23</w:t>
        </w:r>
        <w:r>
          <w:rPr>
            <w:noProof/>
            <w:webHidden/>
          </w:rPr>
          <w:fldChar w:fldCharType="end"/>
        </w:r>
      </w:hyperlink>
    </w:p>
    <w:p w14:paraId="05B9D5B5" w14:textId="0E98AF06" w:rsidR="00DB6013" w:rsidRDefault="00DB6013">
      <w:pPr>
        <w:pStyle w:val="Verzeichnis2"/>
        <w:tabs>
          <w:tab w:val="right" w:leader="dot" w:pos="9112"/>
        </w:tabs>
        <w:rPr>
          <w:rFonts w:asciiTheme="minorHAnsi" w:hAnsiTheme="minorHAnsi"/>
          <w:noProof/>
          <w:sz w:val="22"/>
          <w:lang w:val="de-DE" w:eastAsia="de-DE"/>
        </w:rPr>
      </w:pPr>
      <w:hyperlink w:anchor="_Toc231307573" w:history="1">
        <w:r w:rsidRPr="00DB71B5">
          <w:rPr>
            <w:rStyle w:val="Hyperlink"/>
            <w:noProof/>
          </w:rPr>
          <w:t>11.1 Handlungsempfehlungen</w:t>
        </w:r>
        <w:r>
          <w:rPr>
            <w:noProof/>
            <w:webHidden/>
          </w:rPr>
          <w:tab/>
        </w:r>
        <w:r>
          <w:rPr>
            <w:noProof/>
            <w:webHidden/>
          </w:rPr>
          <w:fldChar w:fldCharType="begin"/>
        </w:r>
        <w:r>
          <w:rPr>
            <w:noProof/>
            <w:webHidden/>
          </w:rPr>
          <w:instrText xml:space="preserve"> PAGEREF _Toc231307573 \h </w:instrText>
        </w:r>
        <w:r>
          <w:rPr>
            <w:noProof/>
            <w:webHidden/>
          </w:rPr>
        </w:r>
        <w:r>
          <w:rPr>
            <w:noProof/>
            <w:webHidden/>
          </w:rPr>
          <w:fldChar w:fldCharType="separate"/>
        </w:r>
        <w:r>
          <w:rPr>
            <w:noProof/>
            <w:webHidden/>
          </w:rPr>
          <w:t>24</w:t>
        </w:r>
        <w:r>
          <w:rPr>
            <w:noProof/>
            <w:webHidden/>
          </w:rPr>
          <w:fldChar w:fldCharType="end"/>
        </w:r>
      </w:hyperlink>
    </w:p>
    <w:p w14:paraId="45483EA6" w14:textId="330C4446" w:rsidR="00DB6013" w:rsidRDefault="00DB6013">
      <w:pPr>
        <w:pStyle w:val="Verzeichnis2"/>
        <w:tabs>
          <w:tab w:val="right" w:leader="dot" w:pos="9112"/>
        </w:tabs>
        <w:rPr>
          <w:rFonts w:asciiTheme="minorHAnsi" w:hAnsiTheme="minorHAnsi"/>
          <w:noProof/>
          <w:sz w:val="22"/>
          <w:lang w:val="de-DE" w:eastAsia="de-DE"/>
        </w:rPr>
      </w:pPr>
      <w:hyperlink w:anchor="_Toc231307574" w:history="1">
        <w:r w:rsidRPr="00DB71B5">
          <w:rPr>
            <w:rStyle w:val="Hyperlink"/>
            <w:noProof/>
          </w:rPr>
          <w:t>11.2 Ausblick auf eine produktive Weiterentwicklung</w:t>
        </w:r>
        <w:r>
          <w:rPr>
            <w:noProof/>
            <w:webHidden/>
          </w:rPr>
          <w:tab/>
        </w:r>
        <w:r>
          <w:rPr>
            <w:noProof/>
            <w:webHidden/>
          </w:rPr>
          <w:fldChar w:fldCharType="begin"/>
        </w:r>
        <w:r>
          <w:rPr>
            <w:noProof/>
            <w:webHidden/>
          </w:rPr>
          <w:instrText xml:space="preserve"> PAGEREF _Toc231307574 \h </w:instrText>
        </w:r>
        <w:r>
          <w:rPr>
            <w:noProof/>
            <w:webHidden/>
          </w:rPr>
        </w:r>
        <w:r>
          <w:rPr>
            <w:noProof/>
            <w:webHidden/>
          </w:rPr>
          <w:fldChar w:fldCharType="separate"/>
        </w:r>
        <w:r>
          <w:rPr>
            <w:noProof/>
            <w:webHidden/>
          </w:rPr>
          <w:t>24</w:t>
        </w:r>
        <w:r>
          <w:rPr>
            <w:noProof/>
            <w:webHidden/>
          </w:rPr>
          <w:fldChar w:fldCharType="end"/>
        </w:r>
      </w:hyperlink>
    </w:p>
    <w:p w14:paraId="7F98321F" w14:textId="47F52BE0" w:rsidR="00DB6013" w:rsidRDefault="00DB6013">
      <w:pPr>
        <w:pStyle w:val="Verzeichnis2"/>
        <w:tabs>
          <w:tab w:val="right" w:leader="dot" w:pos="9112"/>
        </w:tabs>
        <w:rPr>
          <w:rFonts w:asciiTheme="minorHAnsi" w:hAnsiTheme="minorHAnsi"/>
          <w:noProof/>
          <w:sz w:val="22"/>
          <w:lang w:val="de-DE" w:eastAsia="de-DE"/>
        </w:rPr>
      </w:pPr>
      <w:hyperlink w:anchor="_Toc231307575" w:history="1">
        <w:r w:rsidRPr="00DB71B5">
          <w:rPr>
            <w:rStyle w:val="Hyperlink"/>
            <w:noProof/>
          </w:rPr>
          <w:t>10.1 Kritische Reflexion</w:t>
        </w:r>
        <w:r>
          <w:rPr>
            <w:noProof/>
            <w:webHidden/>
          </w:rPr>
          <w:tab/>
        </w:r>
        <w:r>
          <w:rPr>
            <w:noProof/>
            <w:webHidden/>
          </w:rPr>
          <w:fldChar w:fldCharType="begin"/>
        </w:r>
        <w:r>
          <w:rPr>
            <w:noProof/>
            <w:webHidden/>
          </w:rPr>
          <w:instrText xml:space="preserve"> PAGEREF _Toc231307575 \h </w:instrText>
        </w:r>
        <w:r>
          <w:rPr>
            <w:noProof/>
            <w:webHidden/>
          </w:rPr>
        </w:r>
        <w:r>
          <w:rPr>
            <w:noProof/>
            <w:webHidden/>
          </w:rPr>
          <w:fldChar w:fldCharType="separate"/>
        </w:r>
        <w:r>
          <w:rPr>
            <w:noProof/>
            <w:webHidden/>
          </w:rPr>
          <w:t>25</w:t>
        </w:r>
        <w:r>
          <w:rPr>
            <w:noProof/>
            <w:webHidden/>
          </w:rPr>
          <w:fldChar w:fldCharType="end"/>
        </w:r>
      </w:hyperlink>
    </w:p>
    <w:p w14:paraId="0CC7B94A" w14:textId="768A1533" w:rsidR="00DB6013" w:rsidRDefault="00DB6013">
      <w:pPr>
        <w:pStyle w:val="Verzeichnis1"/>
        <w:tabs>
          <w:tab w:val="right" w:leader="dot" w:pos="9112"/>
        </w:tabs>
        <w:rPr>
          <w:rFonts w:asciiTheme="minorHAnsi" w:hAnsiTheme="minorHAnsi"/>
          <w:noProof/>
          <w:sz w:val="22"/>
          <w:lang w:val="de-DE" w:eastAsia="de-DE"/>
        </w:rPr>
      </w:pPr>
      <w:hyperlink w:anchor="_Toc231307576" w:history="1">
        <w:r w:rsidRPr="00DB71B5">
          <w:rPr>
            <w:rStyle w:val="Hyperlink"/>
            <w:noProof/>
          </w:rPr>
          <w:t>Literatur- und Quellenverzeichnis</w:t>
        </w:r>
        <w:r>
          <w:rPr>
            <w:noProof/>
            <w:webHidden/>
          </w:rPr>
          <w:tab/>
        </w:r>
        <w:r>
          <w:rPr>
            <w:noProof/>
            <w:webHidden/>
          </w:rPr>
          <w:fldChar w:fldCharType="begin"/>
        </w:r>
        <w:r>
          <w:rPr>
            <w:noProof/>
            <w:webHidden/>
          </w:rPr>
          <w:instrText xml:space="preserve"> PAGEREF _Toc231307576 \h </w:instrText>
        </w:r>
        <w:r>
          <w:rPr>
            <w:noProof/>
            <w:webHidden/>
          </w:rPr>
        </w:r>
        <w:r>
          <w:rPr>
            <w:noProof/>
            <w:webHidden/>
          </w:rPr>
          <w:fldChar w:fldCharType="separate"/>
        </w:r>
        <w:r>
          <w:rPr>
            <w:noProof/>
            <w:webHidden/>
          </w:rPr>
          <w:t>25</w:t>
        </w:r>
        <w:r>
          <w:rPr>
            <w:noProof/>
            <w:webHidden/>
          </w:rPr>
          <w:fldChar w:fldCharType="end"/>
        </w:r>
      </w:hyperlink>
    </w:p>
    <w:p w14:paraId="651C0041" w14:textId="2D37535C" w:rsidR="00DB6013" w:rsidRDefault="00DB6013">
      <w:pPr>
        <w:pStyle w:val="Verzeichnis1"/>
        <w:tabs>
          <w:tab w:val="right" w:leader="dot" w:pos="9112"/>
        </w:tabs>
        <w:rPr>
          <w:rFonts w:asciiTheme="minorHAnsi" w:hAnsiTheme="minorHAnsi"/>
          <w:noProof/>
          <w:sz w:val="22"/>
          <w:lang w:val="de-DE" w:eastAsia="de-DE"/>
        </w:rPr>
      </w:pPr>
      <w:hyperlink w:anchor="_Toc231307577" w:history="1">
        <w:r w:rsidRPr="00DB71B5">
          <w:rPr>
            <w:rStyle w:val="Hyperlink"/>
            <w:noProof/>
          </w:rPr>
          <w:t>Anhang</w:t>
        </w:r>
        <w:r>
          <w:rPr>
            <w:noProof/>
            <w:webHidden/>
          </w:rPr>
          <w:tab/>
        </w:r>
        <w:r>
          <w:rPr>
            <w:noProof/>
            <w:webHidden/>
          </w:rPr>
          <w:fldChar w:fldCharType="begin"/>
        </w:r>
        <w:r>
          <w:rPr>
            <w:noProof/>
            <w:webHidden/>
          </w:rPr>
          <w:instrText xml:space="preserve"> PAGEREF _Toc231307577 \h </w:instrText>
        </w:r>
        <w:r>
          <w:rPr>
            <w:noProof/>
            <w:webHidden/>
          </w:rPr>
        </w:r>
        <w:r>
          <w:rPr>
            <w:noProof/>
            <w:webHidden/>
          </w:rPr>
          <w:fldChar w:fldCharType="separate"/>
        </w:r>
        <w:r>
          <w:rPr>
            <w:noProof/>
            <w:webHidden/>
          </w:rPr>
          <w:t>26</w:t>
        </w:r>
        <w:r>
          <w:rPr>
            <w:noProof/>
            <w:webHidden/>
          </w:rPr>
          <w:fldChar w:fldCharType="end"/>
        </w:r>
      </w:hyperlink>
    </w:p>
    <w:p w14:paraId="7E42BC8A" w14:textId="2B7CB73B" w:rsidR="00DB6013" w:rsidRDefault="00DB6013">
      <w:pPr>
        <w:pStyle w:val="Verzeichnis2"/>
        <w:tabs>
          <w:tab w:val="right" w:leader="dot" w:pos="9112"/>
        </w:tabs>
        <w:rPr>
          <w:rFonts w:asciiTheme="minorHAnsi" w:hAnsiTheme="minorHAnsi"/>
          <w:noProof/>
          <w:sz w:val="22"/>
          <w:lang w:val="de-DE" w:eastAsia="de-DE"/>
        </w:rPr>
      </w:pPr>
      <w:hyperlink w:anchor="_Toc231307578" w:history="1">
        <w:r w:rsidRPr="00DB71B5">
          <w:rPr>
            <w:rStyle w:val="Hyperlink"/>
            <w:noProof/>
          </w:rPr>
          <w:t>Anhang A: Relevante Projektdateien</w:t>
        </w:r>
        <w:r>
          <w:rPr>
            <w:noProof/>
            <w:webHidden/>
          </w:rPr>
          <w:tab/>
        </w:r>
        <w:r>
          <w:rPr>
            <w:noProof/>
            <w:webHidden/>
          </w:rPr>
          <w:fldChar w:fldCharType="begin"/>
        </w:r>
        <w:r>
          <w:rPr>
            <w:noProof/>
            <w:webHidden/>
          </w:rPr>
          <w:instrText xml:space="preserve"> PAGEREF _Toc231307578 \h </w:instrText>
        </w:r>
        <w:r>
          <w:rPr>
            <w:noProof/>
            <w:webHidden/>
          </w:rPr>
        </w:r>
        <w:r>
          <w:rPr>
            <w:noProof/>
            <w:webHidden/>
          </w:rPr>
          <w:fldChar w:fldCharType="separate"/>
        </w:r>
        <w:r>
          <w:rPr>
            <w:noProof/>
            <w:webHidden/>
          </w:rPr>
          <w:t>26</w:t>
        </w:r>
        <w:r>
          <w:rPr>
            <w:noProof/>
            <w:webHidden/>
          </w:rPr>
          <w:fldChar w:fldCharType="end"/>
        </w:r>
      </w:hyperlink>
    </w:p>
    <w:p w14:paraId="6147EECB" w14:textId="6AE66F5E" w:rsidR="00DB6013" w:rsidRDefault="00DB6013">
      <w:pPr>
        <w:pStyle w:val="Verzeichnis2"/>
        <w:tabs>
          <w:tab w:val="right" w:leader="dot" w:pos="9112"/>
        </w:tabs>
        <w:rPr>
          <w:rFonts w:asciiTheme="minorHAnsi" w:hAnsiTheme="minorHAnsi"/>
          <w:noProof/>
          <w:sz w:val="22"/>
          <w:lang w:val="de-DE" w:eastAsia="de-DE"/>
        </w:rPr>
      </w:pPr>
      <w:hyperlink w:anchor="_Toc231307579" w:history="1">
        <w:r w:rsidRPr="00DB71B5">
          <w:rPr>
            <w:rStyle w:val="Hyperlink"/>
            <w:noProof/>
          </w:rPr>
          <w:t>Anhang B: Demo-Ablauf</w:t>
        </w:r>
        <w:r>
          <w:rPr>
            <w:noProof/>
            <w:webHidden/>
          </w:rPr>
          <w:tab/>
        </w:r>
        <w:r>
          <w:rPr>
            <w:noProof/>
            <w:webHidden/>
          </w:rPr>
          <w:fldChar w:fldCharType="begin"/>
        </w:r>
        <w:r>
          <w:rPr>
            <w:noProof/>
            <w:webHidden/>
          </w:rPr>
          <w:instrText xml:space="preserve"> PAGEREF _Toc231307579 \h </w:instrText>
        </w:r>
        <w:r>
          <w:rPr>
            <w:noProof/>
            <w:webHidden/>
          </w:rPr>
        </w:r>
        <w:r>
          <w:rPr>
            <w:noProof/>
            <w:webHidden/>
          </w:rPr>
          <w:fldChar w:fldCharType="separate"/>
        </w:r>
        <w:r>
          <w:rPr>
            <w:noProof/>
            <w:webHidden/>
          </w:rPr>
          <w:t>26</w:t>
        </w:r>
        <w:r>
          <w:rPr>
            <w:noProof/>
            <w:webHidden/>
          </w:rPr>
          <w:fldChar w:fldCharType="end"/>
        </w:r>
      </w:hyperlink>
    </w:p>
    <w:p w14:paraId="58613584" w14:textId="1FA0DAE8" w:rsidR="00DB01EE" w:rsidRDefault="00DB6013">
      <w:r>
        <w:fldChar w:fldCharType="end"/>
      </w:r>
    </w:p>
    <w:p w14:paraId="244EE6D7" w14:textId="77777777" w:rsidR="00DB01EE" w:rsidRDefault="00DB6013">
      <w:r>
        <w:br w:type="page"/>
      </w:r>
    </w:p>
    <w:p w14:paraId="01FA9070" w14:textId="77777777" w:rsidR="00DB01EE" w:rsidRDefault="00DB6013">
      <w:pPr>
        <w:pStyle w:val="berschrift1"/>
      </w:pPr>
      <w:bookmarkStart w:id="3" w:name="_Toc231307512"/>
      <w:r>
        <w:lastRenderedPageBreak/>
        <w:t>Abbildungsverzeichnis</w:t>
      </w:r>
      <w:bookmarkEnd w:id="3"/>
    </w:p>
    <w:p w14:paraId="0483D35C" w14:textId="233E1EB0" w:rsidR="00DB01EE" w:rsidRDefault="00DB6013">
      <w:r>
        <w:fldChar w:fldCharType="begin"/>
      </w:r>
      <w:r>
        <w:instrText>TOC \h \z \c "Ab</w:instrText>
      </w:r>
      <w:r>
        <w:instrText>bildung"</w:instrText>
      </w:r>
      <w:r>
        <w:fldChar w:fldCharType="separate"/>
      </w:r>
      <w:r>
        <w:rPr>
          <w:b/>
          <w:bCs/>
          <w:noProof/>
          <w:lang w:val="de-DE"/>
        </w:rPr>
        <w:t>Es konnten keine Einträge für ein Abbildungsverzeichnis gefunden werden.</w:t>
      </w:r>
      <w:r>
        <w:fldChar w:fldCharType="end"/>
      </w:r>
    </w:p>
    <w:p w14:paraId="50502C84" w14:textId="77777777" w:rsidR="00DB01EE" w:rsidRDefault="00DB6013">
      <w:pPr>
        <w:pStyle w:val="berschrift1"/>
      </w:pPr>
      <w:bookmarkStart w:id="4" w:name="_Toc231307513"/>
      <w:r>
        <w:t>Tabellenverzeichnis</w:t>
      </w:r>
      <w:bookmarkEnd w:id="4"/>
    </w:p>
    <w:p w14:paraId="2EC8A859" w14:textId="2238B6D1" w:rsidR="00DB01EE" w:rsidRDefault="00DB6013">
      <w:r>
        <w:fldChar w:fldCharType="begin"/>
      </w:r>
      <w:r>
        <w:instrText>TOC \h \z \c "Tabelle"</w:instrText>
      </w:r>
      <w:r>
        <w:fldChar w:fldCharType="separate"/>
      </w:r>
      <w:r>
        <w:rPr>
          <w:b/>
          <w:bCs/>
          <w:noProof/>
          <w:lang w:val="de-DE"/>
        </w:rPr>
        <w:t>Es konnten keine Einträge für ein Abbildungsverzeichnis gefunden werden.</w:t>
      </w:r>
      <w:r>
        <w:fldChar w:fldCharType="end"/>
      </w:r>
    </w:p>
    <w:p w14:paraId="62EF382B" w14:textId="77777777" w:rsidR="00DB01EE" w:rsidRDefault="00DB6013">
      <w:pPr>
        <w:pStyle w:val="berschrift1"/>
      </w:pPr>
      <w:bookmarkStart w:id="5" w:name="_Toc231307514"/>
      <w:r>
        <w:t>Abkürzungsverzeichnis</w:t>
      </w:r>
      <w:bookmarkEnd w:id="5"/>
    </w:p>
    <w:tbl>
      <w:tblPr>
        <w:tblStyle w:val="Tabellenraster"/>
        <w:tblW w:w="0" w:type="auto"/>
        <w:tblLook w:val="04A0" w:firstRow="1" w:lastRow="0" w:firstColumn="1" w:lastColumn="0" w:noHBand="0" w:noVBand="1"/>
      </w:tblPr>
      <w:tblGrid>
        <w:gridCol w:w="4561"/>
        <w:gridCol w:w="4561"/>
      </w:tblGrid>
      <w:tr w:rsidR="00DB01EE" w14:paraId="04FFB477" w14:textId="77777777">
        <w:tc>
          <w:tcPr>
            <w:tcW w:w="4561" w:type="dxa"/>
          </w:tcPr>
          <w:p w14:paraId="0E4AC1A9" w14:textId="77777777" w:rsidR="00DB01EE" w:rsidRDefault="00DB6013">
            <w:pPr>
              <w:spacing w:after="0"/>
            </w:pPr>
            <w:r>
              <w:rPr>
                <w:b/>
                <w:sz w:val="20"/>
              </w:rPr>
              <w:t>Abkürzung</w:t>
            </w:r>
          </w:p>
        </w:tc>
        <w:tc>
          <w:tcPr>
            <w:tcW w:w="4561" w:type="dxa"/>
          </w:tcPr>
          <w:p w14:paraId="64F4236B" w14:textId="77777777" w:rsidR="00DB01EE" w:rsidRDefault="00DB6013">
            <w:pPr>
              <w:spacing w:after="0"/>
            </w:pPr>
            <w:r>
              <w:rPr>
                <w:b/>
                <w:sz w:val="20"/>
              </w:rPr>
              <w:t>Bedeutung</w:t>
            </w:r>
          </w:p>
        </w:tc>
      </w:tr>
      <w:tr w:rsidR="00DB01EE" w14:paraId="71AF448A" w14:textId="77777777">
        <w:tc>
          <w:tcPr>
            <w:tcW w:w="4561" w:type="dxa"/>
          </w:tcPr>
          <w:p w14:paraId="60BADE9E" w14:textId="77777777" w:rsidR="00DB01EE" w:rsidRDefault="00DB6013">
            <w:pPr>
              <w:spacing w:after="0"/>
            </w:pPr>
            <w:r>
              <w:rPr>
                <w:sz w:val="20"/>
              </w:rPr>
              <w:t>AI</w:t>
            </w:r>
          </w:p>
        </w:tc>
        <w:tc>
          <w:tcPr>
            <w:tcW w:w="4561" w:type="dxa"/>
          </w:tcPr>
          <w:p w14:paraId="7BFB45BC" w14:textId="77777777" w:rsidR="00DB01EE" w:rsidRDefault="00DB6013">
            <w:pPr>
              <w:spacing w:after="0"/>
            </w:pPr>
            <w:r>
              <w:rPr>
                <w:sz w:val="20"/>
              </w:rPr>
              <w:t>Artificial Intelligence</w:t>
            </w:r>
          </w:p>
        </w:tc>
      </w:tr>
      <w:tr w:rsidR="00DB01EE" w14:paraId="4B742BFF" w14:textId="77777777">
        <w:tc>
          <w:tcPr>
            <w:tcW w:w="4561" w:type="dxa"/>
          </w:tcPr>
          <w:p w14:paraId="6BE55D16" w14:textId="77777777" w:rsidR="00DB01EE" w:rsidRDefault="00DB6013">
            <w:pPr>
              <w:spacing w:after="0"/>
            </w:pPr>
            <w:r>
              <w:rPr>
                <w:sz w:val="20"/>
              </w:rPr>
              <w:t>DSGVO</w:t>
            </w:r>
          </w:p>
        </w:tc>
        <w:tc>
          <w:tcPr>
            <w:tcW w:w="4561" w:type="dxa"/>
          </w:tcPr>
          <w:p w14:paraId="5931180A" w14:textId="77777777" w:rsidR="00DB01EE" w:rsidRDefault="00DB6013">
            <w:pPr>
              <w:spacing w:after="0"/>
            </w:pPr>
            <w:r>
              <w:rPr>
                <w:sz w:val="20"/>
              </w:rPr>
              <w:t>Datenschutz-Grundverordnung</w:t>
            </w:r>
          </w:p>
        </w:tc>
      </w:tr>
      <w:tr w:rsidR="00DB01EE" w14:paraId="1F5A02BF" w14:textId="77777777">
        <w:tc>
          <w:tcPr>
            <w:tcW w:w="4561" w:type="dxa"/>
          </w:tcPr>
          <w:p w14:paraId="42C8B2D9" w14:textId="77777777" w:rsidR="00DB01EE" w:rsidRDefault="00DB6013">
            <w:pPr>
              <w:spacing w:after="0"/>
            </w:pPr>
            <w:r>
              <w:rPr>
                <w:sz w:val="20"/>
              </w:rPr>
              <w:t>EU AI Act</w:t>
            </w:r>
          </w:p>
        </w:tc>
        <w:tc>
          <w:tcPr>
            <w:tcW w:w="4561" w:type="dxa"/>
          </w:tcPr>
          <w:p w14:paraId="2882072D" w14:textId="77777777" w:rsidR="00DB01EE" w:rsidRDefault="00DB6013">
            <w:pPr>
              <w:spacing w:after="0"/>
            </w:pPr>
            <w:r>
              <w:rPr>
                <w:sz w:val="20"/>
              </w:rPr>
              <w:t>KI-Verordnung der Europäischen Union</w:t>
            </w:r>
          </w:p>
        </w:tc>
      </w:tr>
      <w:tr w:rsidR="00DB01EE" w14:paraId="0AE9C3BE" w14:textId="77777777">
        <w:tc>
          <w:tcPr>
            <w:tcW w:w="4561" w:type="dxa"/>
          </w:tcPr>
          <w:p w14:paraId="5B28121B" w14:textId="77777777" w:rsidR="00DB01EE" w:rsidRDefault="00DB6013">
            <w:pPr>
              <w:spacing w:after="0"/>
            </w:pPr>
            <w:r>
              <w:rPr>
                <w:sz w:val="20"/>
              </w:rPr>
              <w:t>IDP</w:t>
            </w:r>
          </w:p>
        </w:tc>
        <w:tc>
          <w:tcPr>
            <w:tcW w:w="4561" w:type="dxa"/>
          </w:tcPr>
          <w:p w14:paraId="2B4B82E8" w14:textId="77777777" w:rsidR="00DB01EE" w:rsidRDefault="00DB6013">
            <w:pPr>
              <w:spacing w:after="0"/>
            </w:pPr>
            <w:r>
              <w:rPr>
                <w:sz w:val="20"/>
              </w:rPr>
              <w:t>Interdisziplinäres Projekt</w:t>
            </w:r>
          </w:p>
        </w:tc>
      </w:tr>
      <w:tr w:rsidR="00DB01EE" w14:paraId="520E750D" w14:textId="77777777">
        <w:tc>
          <w:tcPr>
            <w:tcW w:w="4561" w:type="dxa"/>
          </w:tcPr>
          <w:p w14:paraId="4507121C" w14:textId="77777777" w:rsidR="00DB01EE" w:rsidRDefault="00DB6013">
            <w:pPr>
              <w:spacing w:after="0"/>
            </w:pPr>
            <w:r>
              <w:rPr>
                <w:sz w:val="20"/>
              </w:rPr>
              <w:t>KI</w:t>
            </w:r>
          </w:p>
        </w:tc>
        <w:tc>
          <w:tcPr>
            <w:tcW w:w="4561" w:type="dxa"/>
          </w:tcPr>
          <w:p w14:paraId="3B4E9DF4" w14:textId="77777777" w:rsidR="00DB01EE" w:rsidRDefault="00DB6013">
            <w:pPr>
              <w:spacing w:after="0"/>
            </w:pPr>
            <w:r>
              <w:rPr>
                <w:sz w:val="20"/>
              </w:rPr>
              <w:t>Künstliche Intelligenz</w:t>
            </w:r>
          </w:p>
        </w:tc>
      </w:tr>
      <w:tr w:rsidR="00DB01EE" w14:paraId="72512942" w14:textId="77777777">
        <w:tc>
          <w:tcPr>
            <w:tcW w:w="4561" w:type="dxa"/>
          </w:tcPr>
          <w:p w14:paraId="0FAD64A5" w14:textId="77777777" w:rsidR="00DB01EE" w:rsidRDefault="00DB6013">
            <w:pPr>
              <w:spacing w:after="0"/>
            </w:pPr>
            <w:r>
              <w:rPr>
                <w:sz w:val="20"/>
              </w:rPr>
              <w:t>KMU</w:t>
            </w:r>
          </w:p>
        </w:tc>
        <w:tc>
          <w:tcPr>
            <w:tcW w:w="4561" w:type="dxa"/>
          </w:tcPr>
          <w:p w14:paraId="09FAB728" w14:textId="77777777" w:rsidR="00DB01EE" w:rsidRDefault="00DB6013">
            <w:pPr>
              <w:spacing w:after="0"/>
            </w:pPr>
            <w:r>
              <w:rPr>
                <w:sz w:val="20"/>
              </w:rPr>
              <w:t>Kleine und mittlere Unternehmen</w:t>
            </w:r>
          </w:p>
        </w:tc>
      </w:tr>
      <w:tr w:rsidR="00DB01EE" w14:paraId="08AB0281" w14:textId="77777777">
        <w:tc>
          <w:tcPr>
            <w:tcW w:w="4561" w:type="dxa"/>
          </w:tcPr>
          <w:p w14:paraId="2EA8BDDE" w14:textId="77777777" w:rsidR="00DB01EE" w:rsidRDefault="00DB6013">
            <w:pPr>
              <w:spacing w:after="0"/>
            </w:pPr>
            <w:r>
              <w:rPr>
                <w:sz w:val="20"/>
              </w:rPr>
              <w:t>MVP</w:t>
            </w:r>
          </w:p>
        </w:tc>
        <w:tc>
          <w:tcPr>
            <w:tcW w:w="4561" w:type="dxa"/>
          </w:tcPr>
          <w:p w14:paraId="1A88AEEA" w14:textId="77777777" w:rsidR="00DB01EE" w:rsidRDefault="00DB6013">
            <w:pPr>
              <w:spacing w:after="0"/>
            </w:pPr>
            <w:r>
              <w:rPr>
                <w:sz w:val="20"/>
              </w:rPr>
              <w:t>Minimum Viable Product</w:t>
            </w:r>
          </w:p>
        </w:tc>
      </w:tr>
    </w:tbl>
    <w:p w14:paraId="238BCAE2" w14:textId="77777777" w:rsidR="00DB01EE" w:rsidRDefault="00DB6013">
      <w:r>
        <w:br w:type="page"/>
      </w:r>
    </w:p>
    <w:p w14:paraId="44F30689" w14:textId="77777777" w:rsidR="00DB01EE" w:rsidRDefault="00DB01EE">
      <w:pPr>
        <w:sectPr w:rsidR="00DB01EE">
          <w:footerReference w:type="default" r:id="rId8"/>
          <w:pgSz w:w="12240" w:h="15840"/>
          <w:pgMar w:top="1417" w:right="1417" w:bottom="1304" w:left="1701" w:header="680" w:footer="680" w:gutter="0"/>
          <w:cols w:space="720"/>
          <w:docGrid w:linePitch="360"/>
        </w:sectPr>
      </w:pPr>
    </w:p>
    <w:p w14:paraId="3A4E85B8" w14:textId="77777777" w:rsidR="00DB01EE" w:rsidRDefault="00DB6013">
      <w:pPr>
        <w:pStyle w:val="berschrift1"/>
      </w:pPr>
      <w:bookmarkStart w:id="6" w:name="_Toc231307515"/>
      <w:r>
        <w:lastRenderedPageBreak/>
        <w:t xml:space="preserve">1 </w:t>
      </w:r>
      <w:r>
        <w:t>Einleitung</w:t>
      </w:r>
      <w:bookmarkEnd w:id="6"/>
    </w:p>
    <w:p w14:paraId="716CB669" w14:textId="77777777" w:rsidR="00DB01EE" w:rsidRDefault="00DB6013">
      <w:pPr>
        <w:pStyle w:val="berschrift2"/>
      </w:pPr>
      <w:bookmarkStart w:id="7" w:name="_Toc231307516"/>
      <w:r>
        <w:t>1.1 Ausgangslage</w:t>
      </w:r>
      <w:bookmarkEnd w:id="7"/>
    </w:p>
    <w:p w14:paraId="729EE0CA" w14:textId="77777777" w:rsidR="00DB01EE" w:rsidRDefault="00DB6013">
      <w:r>
        <w:t>Künstliche Intelligenz wird in Unternehmen zunehmend als Instrument zur Prozessoptimierung, Automatisierung und datenbasierten Entscheidungsunterstützung eingesetzt. Große Unternehmen verfügen häufig über eigene Datenabteilungen</w:t>
      </w:r>
      <w:r>
        <w:t>, Budgets und technische Infrastruktur. Kleine Unternehmen stehen dagegen vor der Herausforderung, KI-Anwendungen sinnvoll, sicher und mit begrenzten Ressourcen einzuführen.</w:t>
      </w:r>
    </w:p>
    <w:p w14:paraId="54228EF5" w14:textId="77777777" w:rsidR="00DB01EE" w:rsidRDefault="00DB6013">
      <w:r>
        <w:t>Gerade kleine Unternehmen haben jedoch viele wiederkehrende Aufgaben, bei denen KI</w:t>
      </w:r>
      <w:r>
        <w:t xml:space="preserve"> einen praktischen Nutzen liefern kann. Dazu gehören Kundenanfragen, Rechnungsprüfung, interne Wissenssuche, Zusammenfassungen und einfache Auswertungen. Die Frage ist deshalb nicht, ob KI grundsätzlich relevant ist, sondern wie der Einstieg niedrigschwell</w:t>
      </w:r>
      <w:r>
        <w:t>ig und kontrollierbar gelingt.</w:t>
      </w:r>
    </w:p>
    <w:p w14:paraId="4CD3244B" w14:textId="77777777" w:rsidR="00DB01EE" w:rsidRDefault="00DB6013">
      <w:pPr>
        <w:pStyle w:val="berschrift2"/>
      </w:pPr>
      <w:bookmarkStart w:id="8" w:name="_Toc231307517"/>
      <w:r>
        <w:t>1.2 Zielsetzung</w:t>
      </w:r>
      <w:bookmarkEnd w:id="8"/>
    </w:p>
    <w:p w14:paraId="5B244289" w14:textId="77777777" w:rsidR="00DB01EE" w:rsidRDefault="00DB6013">
      <w:r>
        <w:t>Ziel dieser Arbeit ist die Entwicklung einer verständlichen Orientierung für kleine Unternehmen. Die Arbeit analysiert relevante KI-Anwendungsfelder, rechtliche und ethische Aspekte sowie typische Hürden. Dara</w:t>
      </w:r>
      <w:r>
        <w:t>uf aufbauend wird ein fiktiver Anwendungsfall für das kleine Unternehmen Kara entwickelt.</w:t>
      </w:r>
    </w:p>
    <w:p w14:paraId="19197430" w14:textId="77777777" w:rsidR="00DB01EE" w:rsidRDefault="00DB6013">
      <w:r>
        <w:t>Der praktische Beitrag besteht aus einem interaktiven KI-Cockpit. Es zeigt, wie Mitarbeitende KI-Vorschläge für Support, Bestellungen, Rechnungen, Analysen und Wissen</w:t>
      </w:r>
      <w:r>
        <w:t>sfragen nutzen können. Der Mensch bleibt dabei bewusst in der Kontrolle.</w:t>
      </w:r>
    </w:p>
    <w:p w14:paraId="008B16EE" w14:textId="77777777" w:rsidR="00DB01EE" w:rsidRDefault="00DB6013">
      <w:pPr>
        <w:pStyle w:val="berschrift2"/>
      </w:pPr>
      <w:bookmarkStart w:id="9" w:name="_Toc231307518"/>
      <w:r>
        <w:t>1.3 Forschungsleitende Frage</w:t>
      </w:r>
      <w:bookmarkEnd w:id="9"/>
    </w:p>
    <w:p w14:paraId="72FB527E" w14:textId="77777777" w:rsidR="00DB01EE" w:rsidRDefault="00DB6013">
      <w:r>
        <w:t xml:space="preserve">Die leitende Frage lautet: Wie können kleine Unternehmen KI-Anwendungen so in ihre Geschäftsprozesse integrieren, dass Nutzen entsteht, ohne Datenschutz, </w:t>
      </w:r>
      <w:r>
        <w:t>Qualität und menschliche Verantwortung zu vernachlässigen?</w:t>
      </w:r>
    </w:p>
    <w:p w14:paraId="2E98A828" w14:textId="77777777" w:rsidR="00DB01EE" w:rsidRDefault="00DB6013">
      <w:pPr>
        <w:pStyle w:val="berschrift2"/>
      </w:pPr>
      <w:bookmarkStart w:id="10" w:name="_Toc231307519"/>
      <w:r>
        <w:lastRenderedPageBreak/>
        <w:t>1.4 Aufbau der Arbeit</w:t>
      </w:r>
      <w:bookmarkEnd w:id="10"/>
    </w:p>
    <w:p w14:paraId="3177D9A1" w14:textId="77777777" w:rsidR="00DB01EE" w:rsidRDefault="00DB6013">
      <w:r>
        <w:t>Kapitel 2 erläutert Grundlagen zu KI im Unternehmenskontext. Kapitel 3 betrachtet Potenziale und Praxisbeispiele. Kapitel 4 analysiert Hürden kleiner Unternehmen. Kapitel 5 be</w:t>
      </w:r>
      <w:r>
        <w:t>schreibt das fiktive Unternehmen Kara. Kapitel 6 dokumentiert den Demonstrator. Kapitel 7 behandelt Recht und Ethik. Kapitel 8 formuliert einen How-To-Leitfaden. Kapitel 9 beschreibt Evaluation und Kommunikation. Kapitel 10 diskutiert die Ergebnisse kritis</w:t>
      </w:r>
      <w:r>
        <w:t>ch. Kapitel 11 fasst die Arbeit zusammen und gibt einen Ausblick.</w:t>
      </w:r>
    </w:p>
    <w:p w14:paraId="5DE4B9D2" w14:textId="77777777" w:rsidR="00DB01EE" w:rsidRDefault="00DB6013">
      <w:pPr>
        <w:pStyle w:val="berschrift2"/>
      </w:pPr>
      <w:bookmarkStart w:id="11" w:name="_Toc231307520"/>
      <w:r>
        <w:t>1.5 Methodisches Vorgehen und Abgrenzung</w:t>
      </w:r>
      <w:bookmarkEnd w:id="11"/>
    </w:p>
    <w:p w14:paraId="2AB9A04E" w14:textId="77777777" w:rsidR="00DB01EE" w:rsidRDefault="00DB6013">
      <w:r>
        <w:t>Die Arbeit verfolgt ein anwendungsorientiertes Vorgehen. Ausgangspunkt ist keine eigene empirische Erhebung, sondern die projektbezogene Analyse typi</w:t>
      </w:r>
      <w:r>
        <w:t>scher Einsatzfelder von KI in Unternehmen und deren Übertragung auf ein kleines, fiktives Unternehmen. Dadurch passt das Vorgehen zur IDP-Aufgabenstellung, die wissenschaftliche Orientierung und praktische Umsetzung miteinander verbindet.</w:t>
      </w:r>
    </w:p>
    <w:p w14:paraId="2E47A335" w14:textId="77777777" w:rsidR="00DB01EE" w:rsidRDefault="00DB6013">
      <w:r>
        <w:t>Die Abgrenzung is</w:t>
      </w:r>
      <w:r>
        <w:t>t wichtig, weil der Begriff KI sehr breit verwendet wird. Das Projekt betrachtet keine Entwicklung eigener KI-Modelle und kein Training großer Sprachmodelle. Im Mittelpunkt steht vielmehr die Frage, wie vorhandene KI-Funktionalität als Werkzeug in einen be</w:t>
      </w:r>
      <w:r>
        <w:t>trieblichen Ablauf eingebettet werden kann.</w:t>
      </w:r>
    </w:p>
    <w:p w14:paraId="0D4CFE0D" w14:textId="77777777" w:rsidR="00DB01EE" w:rsidRDefault="00DB6013">
      <w:r>
        <w:t xml:space="preserve">Für den praktischen Teil wurde Kara als Fallbeispiel konstruiert. Diese Konstruktion erlaubt es, typische Aufgaben kleiner Unternehmen zu bündeln, ohne echte Kundendaten zu verwenden. Dadurch entsteht ein </w:t>
      </w:r>
      <w:r>
        <w:t>realistisches, aber datenschutzschonendes Szenario.</w:t>
      </w:r>
    </w:p>
    <w:p w14:paraId="5DBAEB5F" w14:textId="77777777" w:rsidR="00DB01EE" w:rsidRDefault="00DB6013">
      <w:r>
        <w:t>Die Bewertung des Projekts erfolgt anhand von vier Kriterien: fachliche Passung zur Aufgabenstellung, Verständlichkeit für kleine Unternehmen, technische Demonstrierbarkeit und bewusste Berücksichtigung v</w:t>
      </w:r>
      <w:r>
        <w:t>on Datenschutz und menschlicher Kontrolle.</w:t>
      </w:r>
    </w:p>
    <w:p w14:paraId="66E4939F" w14:textId="77777777" w:rsidR="00DB01EE" w:rsidRDefault="00DB6013">
      <w:pPr>
        <w:pStyle w:val="berschrift1"/>
      </w:pPr>
      <w:bookmarkStart w:id="12" w:name="_Toc231307521"/>
      <w:r>
        <w:t>2 Grundlagen: KI im Unternehmen</w:t>
      </w:r>
      <w:bookmarkEnd w:id="12"/>
    </w:p>
    <w:p w14:paraId="6A001B1E" w14:textId="77777777" w:rsidR="00DB01EE" w:rsidRDefault="00DB6013">
      <w:pPr>
        <w:pStyle w:val="berschrift2"/>
      </w:pPr>
      <w:bookmarkStart w:id="13" w:name="_Toc231307522"/>
      <w:r>
        <w:t>2.1 Begriffliche Einordnung</w:t>
      </w:r>
      <w:bookmarkEnd w:id="13"/>
    </w:p>
    <w:p w14:paraId="211D3E5E" w14:textId="77777777" w:rsidR="00DB01EE" w:rsidRDefault="00DB6013">
      <w:r>
        <w:t>Unter künstlicher Intelligenz werden in dieser Arbeit Systeme verstanden, die Informationen verarbeiten, Muster erkennen, Texte erzeugen, Inhalte klassif</w:t>
      </w:r>
      <w:r>
        <w:t xml:space="preserve">izieren oder Entscheidungen </w:t>
      </w:r>
      <w:r>
        <w:lastRenderedPageBreak/>
        <w:t>vorbereiten. Für kleine Unternehmen ist weniger die konkrete Modellarchitektur entscheidend, sondern die Frage, welche Aufgabe im Arbeitsalltag unterstützt wird.</w:t>
      </w:r>
    </w:p>
    <w:p w14:paraId="79EE6846" w14:textId="77777777" w:rsidR="00DB01EE" w:rsidRDefault="00DB6013">
      <w:r>
        <w:t>KI kann beispielsweise Kundenanfragen zusammenfassen, Antwortentwü</w:t>
      </w:r>
      <w:r>
        <w:t>rfe formulieren, Belege prüfen, Risiken markieren oder interne Wissensfragen beantworten. Der Nutzen entsteht erst dann, wenn diese Funktionen in einen klaren Prozess eingebettet werden.</w:t>
      </w:r>
    </w:p>
    <w:p w14:paraId="4A233440" w14:textId="77777777" w:rsidR="00DB01EE" w:rsidRDefault="00DB6013">
      <w:pPr>
        <w:pStyle w:val="berschrift2"/>
      </w:pPr>
      <w:bookmarkStart w:id="14" w:name="_Toc231307523"/>
      <w:r>
        <w:t>2.2 KI als Assistenzsystem</w:t>
      </w:r>
      <w:bookmarkEnd w:id="14"/>
    </w:p>
    <w:p w14:paraId="4398479A" w14:textId="77777777" w:rsidR="00DB01EE" w:rsidRDefault="00DB6013">
      <w:r>
        <w:t>Im Projekt wird KI nicht als vollständig a</w:t>
      </w:r>
      <w:r>
        <w:t>utonomes System verstanden. Sie bereitet Arbeit vor, liefert Vorschläge und verweist auf mögliche Risiken. Die fachliche Entscheidung bleibt beim Menschen. Dieses Human-in-the-loop-Prinzip ist besonders für kleine Unternehmen sinnvoll, weil es Vertrauen au</w:t>
      </w:r>
      <w:r>
        <w:t>fbaut und Fehlentscheidungen reduziert.</w:t>
      </w:r>
    </w:p>
    <w:tbl>
      <w:tblPr>
        <w:tblW w:w="0" w:type="auto"/>
        <w:jc w:val="center"/>
        <w:tblLook w:val="04A0" w:firstRow="1" w:lastRow="0" w:firstColumn="1" w:lastColumn="0" w:noHBand="0" w:noVBand="1"/>
      </w:tblPr>
      <w:tblGrid>
        <w:gridCol w:w="1824"/>
        <w:gridCol w:w="1824"/>
        <w:gridCol w:w="1824"/>
        <w:gridCol w:w="1824"/>
        <w:gridCol w:w="1824"/>
      </w:tblGrid>
      <w:tr w:rsidR="00DB01EE" w14:paraId="0931EBB1" w14:textId="77777777">
        <w:trPr>
          <w:jc w:val="center"/>
        </w:trPr>
        <w:tc>
          <w:tcPr>
            <w:tcW w:w="1824" w:type="dxa"/>
            <w:shd w:val="clear" w:color="auto" w:fill="E7F1EC"/>
          </w:tcPr>
          <w:p w14:paraId="43FFBC4E" w14:textId="77777777" w:rsidR="00DB01EE" w:rsidRDefault="00DB6013">
            <w:pPr>
              <w:spacing w:after="0"/>
            </w:pPr>
            <w:r>
              <w:rPr>
                <w:b/>
                <w:sz w:val="20"/>
              </w:rPr>
              <w:t>Aufgabe</w:t>
            </w:r>
          </w:p>
        </w:tc>
        <w:tc>
          <w:tcPr>
            <w:tcW w:w="1824" w:type="dxa"/>
            <w:shd w:val="clear" w:color="auto" w:fill="E7F1EC"/>
          </w:tcPr>
          <w:p w14:paraId="44E7E29D" w14:textId="77777777" w:rsidR="00DB01EE" w:rsidRDefault="00DB6013">
            <w:pPr>
              <w:spacing w:after="0"/>
            </w:pPr>
            <w:r>
              <w:rPr>
                <w:b/>
                <w:sz w:val="20"/>
              </w:rPr>
              <w:t>Kontext</w:t>
            </w:r>
          </w:p>
        </w:tc>
        <w:tc>
          <w:tcPr>
            <w:tcW w:w="1824" w:type="dxa"/>
            <w:shd w:val="clear" w:color="auto" w:fill="F2DFC2"/>
          </w:tcPr>
          <w:p w14:paraId="0EED788E" w14:textId="77777777" w:rsidR="00DB01EE" w:rsidRDefault="00DB6013">
            <w:pPr>
              <w:spacing w:after="0"/>
            </w:pPr>
            <w:r>
              <w:rPr>
                <w:b/>
                <w:sz w:val="20"/>
              </w:rPr>
              <w:t>KI-Vorschlag</w:t>
            </w:r>
          </w:p>
        </w:tc>
        <w:tc>
          <w:tcPr>
            <w:tcW w:w="1824" w:type="dxa"/>
            <w:shd w:val="clear" w:color="auto" w:fill="E7F1EC"/>
          </w:tcPr>
          <w:p w14:paraId="4736990E" w14:textId="77777777" w:rsidR="00DB01EE" w:rsidRDefault="00DB6013">
            <w:pPr>
              <w:spacing w:after="0"/>
            </w:pPr>
            <w:r>
              <w:rPr>
                <w:b/>
                <w:sz w:val="20"/>
              </w:rPr>
              <w:t>Prüfung</w:t>
            </w:r>
          </w:p>
        </w:tc>
        <w:tc>
          <w:tcPr>
            <w:tcW w:w="1824" w:type="dxa"/>
            <w:shd w:val="clear" w:color="auto" w:fill="E7F1EC"/>
          </w:tcPr>
          <w:p w14:paraId="149A9424" w14:textId="77777777" w:rsidR="00DB01EE" w:rsidRDefault="00DB6013">
            <w:pPr>
              <w:spacing w:after="0"/>
            </w:pPr>
            <w:r>
              <w:rPr>
                <w:b/>
                <w:sz w:val="20"/>
              </w:rPr>
              <w:t>Freigabe</w:t>
            </w:r>
          </w:p>
        </w:tc>
      </w:tr>
    </w:tbl>
    <w:p w14:paraId="5B2BAB22" w14:textId="77777777" w:rsidR="00DB01EE" w:rsidRDefault="00DB6013">
      <w:pPr>
        <w:pStyle w:val="Beschriftung"/>
      </w:pPr>
      <w:r>
        <w:t>Abbildung 1: Human-in-the-loop-Prozess im Kara KI-Cockpit</w:t>
      </w:r>
    </w:p>
    <w:p w14:paraId="35511C48" w14:textId="77777777" w:rsidR="00DB01EE" w:rsidRDefault="00DB6013">
      <w:pPr>
        <w:pStyle w:val="berschrift2"/>
      </w:pPr>
      <w:bookmarkStart w:id="15" w:name="_Toc231307524"/>
      <w:r>
        <w:t>2.3 Typische Unternehmensbereiche</w:t>
      </w:r>
      <w:bookmarkEnd w:id="15"/>
    </w:p>
    <w:tbl>
      <w:tblPr>
        <w:tblStyle w:val="Tabellenraster"/>
        <w:tblW w:w="0" w:type="auto"/>
        <w:jc w:val="center"/>
        <w:tblLook w:val="04A0" w:firstRow="1" w:lastRow="0" w:firstColumn="1" w:lastColumn="0" w:noHBand="0" w:noVBand="1"/>
      </w:tblPr>
      <w:tblGrid>
        <w:gridCol w:w="3041"/>
        <w:gridCol w:w="3041"/>
        <w:gridCol w:w="3041"/>
      </w:tblGrid>
      <w:tr w:rsidR="00DB01EE" w14:paraId="710A914F" w14:textId="77777777">
        <w:trPr>
          <w:jc w:val="center"/>
        </w:trPr>
        <w:tc>
          <w:tcPr>
            <w:tcW w:w="3041" w:type="dxa"/>
            <w:shd w:val="clear" w:color="auto" w:fill="E7F1EC"/>
          </w:tcPr>
          <w:p w14:paraId="03B6C356" w14:textId="77777777" w:rsidR="00DB01EE" w:rsidRDefault="00DB6013">
            <w:pPr>
              <w:spacing w:after="0"/>
            </w:pPr>
            <w:r>
              <w:rPr>
                <w:b/>
                <w:color w:val="14231F"/>
                <w:sz w:val="20"/>
              </w:rPr>
              <w:t>Bereich</w:t>
            </w:r>
          </w:p>
        </w:tc>
        <w:tc>
          <w:tcPr>
            <w:tcW w:w="3041" w:type="dxa"/>
            <w:shd w:val="clear" w:color="auto" w:fill="E7F1EC"/>
          </w:tcPr>
          <w:p w14:paraId="1570712B" w14:textId="77777777" w:rsidR="00DB01EE" w:rsidRDefault="00DB6013">
            <w:pPr>
              <w:spacing w:after="0"/>
            </w:pPr>
            <w:r>
              <w:rPr>
                <w:b/>
                <w:color w:val="14231F"/>
                <w:sz w:val="20"/>
              </w:rPr>
              <w:t>Mögliche KI-Aufgabe</w:t>
            </w:r>
          </w:p>
        </w:tc>
        <w:tc>
          <w:tcPr>
            <w:tcW w:w="3041" w:type="dxa"/>
            <w:shd w:val="clear" w:color="auto" w:fill="E7F1EC"/>
          </w:tcPr>
          <w:p w14:paraId="15B23792" w14:textId="77777777" w:rsidR="00DB01EE" w:rsidRDefault="00DB6013">
            <w:pPr>
              <w:spacing w:after="0"/>
            </w:pPr>
            <w:r>
              <w:rPr>
                <w:b/>
                <w:color w:val="14231F"/>
                <w:sz w:val="20"/>
              </w:rPr>
              <w:t>Nutzen</w:t>
            </w:r>
          </w:p>
        </w:tc>
      </w:tr>
      <w:tr w:rsidR="00DB01EE" w14:paraId="37D29A1A" w14:textId="77777777">
        <w:trPr>
          <w:jc w:val="center"/>
        </w:trPr>
        <w:tc>
          <w:tcPr>
            <w:tcW w:w="3041" w:type="dxa"/>
          </w:tcPr>
          <w:p w14:paraId="3D758986" w14:textId="77777777" w:rsidR="00DB01EE" w:rsidRDefault="00DB6013">
            <w:pPr>
              <w:spacing w:after="0"/>
            </w:pPr>
            <w:r>
              <w:rPr>
                <w:sz w:val="20"/>
              </w:rPr>
              <w:t>Kundenservice</w:t>
            </w:r>
          </w:p>
        </w:tc>
        <w:tc>
          <w:tcPr>
            <w:tcW w:w="3041" w:type="dxa"/>
          </w:tcPr>
          <w:p w14:paraId="61299D0A" w14:textId="77777777" w:rsidR="00DB01EE" w:rsidRDefault="00DB6013">
            <w:pPr>
              <w:spacing w:after="0"/>
            </w:pPr>
            <w:r>
              <w:rPr>
                <w:sz w:val="20"/>
              </w:rPr>
              <w:t xml:space="preserve">Anfragen </w:t>
            </w:r>
            <w:r>
              <w:rPr>
                <w:sz w:val="20"/>
              </w:rPr>
              <w:t>zusammenfassen und Antwortentwürfe erzeugen</w:t>
            </w:r>
          </w:p>
        </w:tc>
        <w:tc>
          <w:tcPr>
            <w:tcW w:w="3041" w:type="dxa"/>
          </w:tcPr>
          <w:p w14:paraId="147A6DCA" w14:textId="77777777" w:rsidR="00DB01EE" w:rsidRDefault="00DB6013">
            <w:pPr>
              <w:spacing w:after="0"/>
            </w:pPr>
            <w:r>
              <w:rPr>
                <w:sz w:val="20"/>
              </w:rPr>
              <w:t>schnellere Reaktion und einheitliche Kommunikation</w:t>
            </w:r>
          </w:p>
        </w:tc>
      </w:tr>
      <w:tr w:rsidR="00DB01EE" w14:paraId="0E8971E6" w14:textId="77777777">
        <w:trPr>
          <w:jc w:val="center"/>
        </w:trPr>
        <w:tc>
          <w:tcPr>
            <w:tcW w:w="3041" w:type="dxa"/>
          </w:tcPr>
          <w:p w14:paraId="256EA85F" w14:textId="77777777" w:rsidR="00DB01EE" w:rsidRDefault="00DB6013">
            <w:pPr>
              <w:spacing w:after="0"/>
            </w:pPr>
            <w:r>
              <w:rPr>
                <w:sz w:val="20"/>
              </w:rPr>
              <w:t>Finanzen</w:t>
            </w:r>
          </w:p>
        </w:tc>
        <w:tc>
          <w:tcPr>
            <w:tcW w:w="3041" w:type="dxa"/>
          </w:tcPr>
          <w:p w14:paraId="213DFE95" w14:textId="77777777" w:rsidR="00DB01EE" w:rsidRDefault="00DB6013">
            <w:pPr>
              <w:spacing w:after="0"/>
            </w:pPr>
            <w:r>
              <w:rPr>
                <w:sz w:val="20"/>
              </w:rPr>
              <w:t>Rechnungsdaten, Steuern und Summen plausibilisieren</w:t>
            </w:r>
          </w:p>
        </w:tc>
        <w:tc>
          <w:tcPr>
            <w:tcW w:w="3041" w:type="dxa"/>
          </w:tcPr>
          <w:p w14:paraId="625C6B33" w14:textId="77777777" w:rsidR="00DB01EE" w:rsidRDefault="00DB6013">
            <w:pPr>
              <w:spacing w:after="0"/>
            </w:pPr>
            <w:r>
              <w:rPr>
                <w:sz w:val="20"/>
              </w:rPr>
              <w:t>weniger Fehler in administrativen Prozessen</w:t>
            </w:r>
          </w:p>
        </w:tc>
      </w:tr>
      <w:tr w:rsidR="00DB01EE" w14:paraId="05F0DD8C" w14:textId="77777777">
        <w:trPr>
          <w:jc w:val="center"/>
        </w:trPr>
        <w:tc>
          <w:tcPr>
            <w:tcW w:w="3041" w:type="dxa"/>
          </w:tcPr>
          <w:p w14:paraId="49E34D62" w14:textId="77777777" w:rsidR="00DB01EE" w:rsidRDefault="00DB6013">
            <w:pPr>
              <w:spacing w:after="0"/>
            </w:pPr>
            <w:r>
              <w:rPr>
                <w:sz w:val="20"/>
              </w:rPr>
              <w:t>Operations</w:t>
            </w:r>
          </w:p>
        </w:tc>
        <w:tc>
          <w:tcPr>
            <w:tcW w:w="3041" w:type="dxa"/>
          </w:tcPr>
          <w:p w14:paraId="301C97B9" w14:textId="77777777" w:rsidR="00DB01EE" w:rsidRDefault="00DB6013">
            <w:pPr>
              <w:spacing w:after="0"/>
            </w:pPr>
            <w:r>
              <w:rPr>
                <w:sz w:val="20"/>
              </w:rPr>
              <w:t>Bestellungen priorisieren und Engpässe mark</w:t>
            </w:r>
            <w:r>
              <w:rPr>
                <w:sz w:val="20"/>
              </w:rPr>
              <w:t>ieren</w:t>
            </w:r>
          </w:p>
        </w:tc>
        <w:tc>
          <w:tcPr>
            <w:tcW w:w="3041" w:type="dxa"/>
          </w:tcPr>
          <w:p w14:paraId="53F555FE" w14:textId="77777777" w:rsidR="00DB01EE" w:rsidRDefault="00DB6013">
            <w:pPr>
              <w:spacing w:after="0"/>
            </w:pPr>
            <w:r>
              <w:rPr>
                <w:sz w:val="20"/>
              </w:rPr>
              <w:t>bessere Übersicht über operative Risiken</w:t>
            </w:r>
          </w:p>
        </w:tc>
      </w:tr>
      <w:tr w:rsidR="00DB01EE" w14:paraId="6451C125" w14:textId="77777777">
        <w:trPr>
          <w:jc w:val="center"/>
        </w:trPr>
        <w:tc>
          <w:tcPr>
            <w:tcW w:w="3041" w:type="dxa"/>
          </w:tcPr>
          <w:p w14:paraId="04700966" w14:textId="77777777" w:rsidR="00DB01EE" w:rsidRDefault="00DB6013">
            <w:pPr>
              <w:spacing w:after="0"/>
            </w:pPr>
            <w:r>
              <w:rPr>
                <w:sz w:val="20"/>
              </w:rPr>
              <w:t>Management</w:t>
            </w:r>
          </w:p>
        </w:tc>
        <w:tc>
          <w:tcPr>
            <w:tcW w:w="3041" w:type="dxa"/>
          </w:tcPr>
          <w:p w14:paraId="592530BF" w14:textId="77777777" w:rsidR="00DB01EE" w:rsidRDefault="00DB6013">
            <w:pPr>
              <w:spacing w:after="0"/>
            </w:pPr>
            <w:r>
              <w:rPr>
                <w:sz w:val="20"/>
              </w:rPr>
              <w:t>Tagesbriefings und Kennzahlen zusammenfassen</w:t>
            </w:r>
          </w:p>
        </w:tc>
        <w:tc>
          <w:tcPr>
            <w:tcW w:w="3041" w:type="dxa"/>
          </w:tcPr>
          <w:p w14:paraId="02CBED0D" w14:textId="77777777" w:rsidR="00DB01EE" w:rsidRDefault="00DB6013">
            <w:pPr>
              <w:spacing w:after="0"/>
            </w:pPr>
            <w:r>
              <w:rPr>
                <w:sz w:val="20"/>
              </w:rPr>
              <w:t>schnellere Lageeinschätzung</w:t>
            </w:r>
          </w:p>
        </w:tc>
      </w:tr>
      <w:tr w:rsidR="00DB01EE" w14:paraId="1DA5C85D" w14:textId="77777777">
        <w:trPr>
          <w:jc w:val="center"/>
        </w:trPr>
        <w:tc>
          <w:tcPr>
            <w:tcW w:w="3041" w:type="dxa"/>
          </w:tcPr>
          <w:p w14:paraId="2F6B95D7" w14:textId="77777777" w:rsidR="00DB01EE" w:rsidRDefault="00DB6013">
            <w:pPr>
              <w:spacing w:after="0"/>
            </w:pPr>
            <w:r>
              <w:rPr>
                <w:sz w:val="20"/>
              </w:rPr>
              <w:t>Wissen</w:t>
            </w:r>
          </w:p>
        </w:tc>
        <w:tc>
          <w:tcPr>
            <w:tcW w:w="3041" w:type="dxa"/>
          </w:tcPr>
          <w:p w14:paraId="4D602B14" w14:textId="77777777" w:rsidR="00DB01EE" w:rsidRDefault="00DB6013">
            <w:pPr>
              <w:spacing w:after="0"/>
            </w:pPr>
            <w:r>
              <w:rPr>
                <w:sz w:val="20"/>
              </w:rPr>
              <w:t>interne Prozessfragen beantworten</w:t>
            </w:r>
          </w:p>
        </w:tc>
        <w:tc>
          <w:tcPr>
            <w:tcW w:w="3041" w:type="dxa"/>
          </w:tcPr>
          <w:p w14:paraId="7D616D29" w14:textId="77777777" w:rsidR="00DB01EE" w:rsidRDefault="00DB6013">
            <w:pPr>
              <w:spacing w:after="0"/>
            </w:pPr>
            <w:r>
              <w:rPr>
                <w:sz w:val="20"/>
              </w:rPr>
              <w:t>weniger Suchaufwand und schnelleres Onboarding</w:t>
            </w:r>
          </w:p>
        </w:tc>
      </w:tr>
    </w:tbl>
    <w:p w14:paraId="7C046508" w14:textId="77777777" w:rsidR="00DB01EE" w:rsidRDefault="00DB6013">
      <w:pPr>
        <w:pStyle w:val="Beschriftung"/>
      </w:pPr>
      <w:r>
        <w:t xml:space="preserve">Tabelle 1: Typische </w:t>
      </w:r>
      <w:r>
        <w:t>KI-Anwendungsfelder im Unternehmenskontext</w:t>
      </w:r>
    </w:p>
    <w:p w14:paraId="4FA4EE86" w14:textId="77777777" w:rsidR="00DB01EE" w:rsidRDefault="00DB6013">
      <w:pPr>
        <w:pStyle w:val="berschrift2"/>
      </w:pPr>
      <w:bookmarkStart w:id="16" w:name="_Toc231307525"/>
      <w:r>
        <w:t>2.4 Chancen und Grenzen generativer KI</w:t>
      </w:r>
      <w:bookmarkEnd w:id="16"/>
    </w:p>
    <w:p w14:paraId="055F6605" w14:textId="77777777" w:rsidR="00DB01EE" w:rsidRDefault="00DB6013">
      <w:r>
        <w:t>Generative KI ist besonders geeignet, wenn Texte erstellt, zusammengefasst oder umformuliert werden sollen. Im Unternehmenskontext kann sie beispielsweise Kundenanfragen stru</w:t>
      </w:r>
      <w:r>
        <w:t>kturieren, Antwortentwürfe vorbereiten oder interne Prozessinformationen verständlich aufbereiten.</w:t>
      </w:r>
    </w:p>
    <w:p w14:paraId="37D99167" w14:textId="77777777" w:rsidR="00DB01EE" w:rsidRDefault="00DB6013">
      <w:r>
        <w:lastRenderedPageBreak/>
        <w:t>Gleichzeitig besitzt generative KI Grenzen. Sie kann plausibel klingende, aber falsche Aussagen erzeugen. Außerdem kann sie Kontext falsch gewichten, wenn Da</w:t>
      </w:r>
      <w:r>
        <w:t>ten fehlen oder Regeln nicht eindeutig formuliert sind. Kleine Unternehmen dürfen KI-Ergebnisse deshalb nicht ungeprüft übernehmen.</w:t>
      </w:r>
    </w:p>
    <w:p w14:paraId="30ABF01D" w14:textId="77777777" w:rsidR="00DB01EE" w:rsidRDefault="00DB6013">
      <w:r>
        <w:t>Der Kara-Demonstrator reagiert auf diese Grenze, indem jeder Vorschlag mit Quelle, Risiko und Freigabestatus dargestellt wir</w:t>
      </w:r>
      <w:r>
        <w:t>d. Die Oberfläche macht sichtbar, dass ein KI-Vorschlag kein fertiger Entschluss ist.</w:t>
      </w:r>
    </w:p>
    <w:p w14:paraId="4F275E41" w14:textId="77777777" w:rsidR="00DB01EE" w:rsidRDefault="00DB6013">
      <w:r>
        <w:t>Für eine produktive Nutzung wäre zusätzlich ein Protokoll sinnvoll. Es sollte speichern, wer einen Vorschlag erzeugt, wer ihn freigegeben hat, welche Daten verwendet wurd</w:t>
      </w:r>
      <w:r>
        <w:t>en und ob nachträglich Korrekturen nötig waren.</w:t>
      </w:r>
    </w:p>
    <w:p w14:paraId="3457B5A9" w14:textId="77777777" w:rsidR="00DB01EE" w:rsidRDefault="00DB6013">
      <w:pPr>
        <w:pStyle w:val="berschrift1"/>
      </w:pPr>
      <w:bookmarkStart w:id="17" w:name="_Toc231307526"/>
      <w:r>
        <w:t>3 Potenziale und Praxisbeispiele</w:t>
      </w:r>
      <w:bookmarkEnd w:id="17"/>
    </w:p>
    <w:p w14:paraId="23E0EA44" w14:textId="77777777" w:rsidR="00DB01EE" w:rsidRDefault="00DB6013">
      <w:pPr>
        <w:pStyle w:val="berschrift2"/>
      </w:pPr>
      <w:bookmarkStart w:id="18" w:name="_Toc231307527"/>
      <w:r>
        <w:t>3.1 Erkenntnisse aus größeren Unternehmen</w:t>
      </w:r>
      <w:bookmarkEnd w:id="18"/>
    </w:p>
    <w:p w14:paraId="0687EC54" w14:textId="77777777" w:rsidR="00DB01EE" w:rsidRDefault="00DB6013">
      <w:r>
        <w:t>Große Unternehmen setzen KI bereits in unterschiedlichen Bereichen ein. Im Kundenservice werden Chatbots, Antwortvorschläge und Wisse</w:t>
      </w:r>
      <w:r>
        <w:t>nsdatenbanken genutzt. In Finanzbereichen unterstützt KI bei Belegprüfung, Betrugserkennung und Abweichungsanalyse. In operativen Bereichen helfen Prognosen bei Beständen, Lieferketten und Priorisierung.</w:t>
      </w:r>
    </w:p>
    <w:p w14:paraId="2781F9C8" w14:textId="77777777" w:rsidR="00DB01EE" w:rsidRDefault="00DB6013">
      <w:r>
        <w:t>Für kleine Unternehmen ist nicht die technische Komp</w:t>
      </w:r>
      <w:r>
        <w:t>lexität dieser Lösungen übertragbar. Übertragbar ist vor allem das Muster: Ein Prozess muss wiederholbar sein, Daten müssen verfügbar sein, der Nutzen muss messbar sein und die Entscheidungspunkte müssen klar bleiben.</w:t>
      </w:r>
    </w:p>
    <w:p w14:paraId="40582807" w14:textId="77777777" w:rsidR="00DB01EE" w:rsidRDefault="00DB6013">
      <w:pPr>
        <w:pStyle w:val="berschrift2"/>
      </w:pPr>
      <w:bookmarkStart w:id="19" w:name="_Toc231307528"/>
      <w:r>
        <w:t>3.2 Übertragbare Muster für KMU</w:t>
      </w:r>
      <w:bookmarkEnd w:id="19"/>
    </w:p>
    <w:p w14:paraId="11045B21" w14:textId="77777777" w:rsidR="00DB01EE" w:rsidRDefault="00DB6013">
      <w:r>
        <w:t>Kleine</w:t>
      </w:r>
      <w:r>
        <w:t xml:space="preserve"> Unternehmen sollten nicht mit einer umfassenden KI-Plattform beginnen. Sinnvoller ist ein begrenzter Pilot, der eine konkrete Aufgabe unterstützt. Beispiele sind Antwortentwürfe im Support, Rechnungsprüfung, interne Wissenssuche oder Tagesbriefings.</w:t>
      </w:r>
    </w:p>
    <w:p w14:paraId="6F28B882" w14:textId="77777777" w:rsidR="00DB01EE" w:rsidRDefault="00DB6013">
      <w:pPr>
        <w:pStyle w:val="Aufzhlungszeichen"/>
        <w:spacing w:line="312" w:lineRule="auto"/>
      </w:pPr>
      <w:r>
        <w:t>Wiede</w:t>
      </w:r>
      <w:r>
        <w:t>rholbare Aufgaben eignen sich besser als seltene Sonderfälle.</w:t>
      </w:r>
    </w:p>
    <w:p w14:paraId="083B43EC" w14:textId="77777777" w:rsidR="00DB01EE" w:rsidRDefault="00DB6013">
      <w:pPr>
        <w:pStyle w:val="Aufzhlungszeichen"/>
        <w:spacing w:line="312" w:lineRule="auto"/>
      </w:pPr>
      <w:r>
        <w:t>Niedrige Risiken eignen sich besser für den Start als Entscheidungen mit hoher rechtlicher Wirkung.</w:t>
      </w:r>
    </w:p>
    <w:p w14:paraId="64A96F67" w14:textId="77777777" w:rsidR="00DB01EE" w:rsidRDefault="00DB6013">
      <w:pPr>
        <w:pStyle w:val="Aufzhlungszeichen"/>
        <w:spacing w:line="312" w:lineRule="auto"/>
      </w:pPr>
      <w:r>
        <w:t>Ein sichtbarer Freigabeschritt erhöht Vertrauen und Nachvollziehbarkeit.</w:t>
      </w:r>
    </w:p>
    <w:p w14:paraId="5323A4DF" w14:textId="77777777" w:rsidR="00DB01EE" w:rsidRDefault="00DB6013">
      <w:pPr>
        <w:pStyle w:val="berschrift2"/>
      </w:pPr>
      <w:bookmarkStart w:id="20" w:name="_Toc231307529"/>
      <w:r>
        <w:lastRenderedPageBreak/>
        <w:t>3.3 Nutzenlogik</w:t>
      </w:r>
      <w:bookmarkEnd w:id="20"/>
    </w:p>
    <w:p w14:paraId="1978F2C7" w14:textId="77777777" w:rsidR="00DB01EE" w:rsidRDefault="00DB6013">
      <w:r>
        <w:t>Der N</w:t>
      </w:r>
      <w:r>
        <w:t>utzen von KI entsteht im KMU vor allem durch Zeitersparnis, bessere Übersicht, weniger Fehler und einheitlichere Kommunikation. Diese Nutzenlogik ist im Kara-Demonstrator abgebildet: Die KI zeigt nicht nur eine Antwort, sondern auch Quelle, Risiko und Stat</w:t>
      </w:r>
      <w:r>
        <w:t>us.</w:t>
      </w:r>
    </w:p>
    <w:p w14:paraId="5006881F" w14:textId="77777777" w:rsidR="00DB01EE" w:rsidRDefault="00DB6013">
      <w:pPr>
        <w:pStyle w:val="berschrift2"/>
      </w:pPr>
      <w:bookmarkStart w:id="21" w:name="_Toc231307530"/>
      <w:r>
        <w:t>3.4 Kriterien für geeignete KI-Anwendungsfälle</w:t>
      </w:r>
      <w:bookmarkEnd w:id="21"/>
    </w:p>
    <w:p w14:paraId="25A0E036" w14:textId="77777777" w:rsidR="00DB01EE" w:rsidRDefault="00DB6013">
      <w:r>
        <w:t xml:space="preserve">Nicht jede Aufgabe eignet sich für den Einstieg in KI. Geeignet sind Prozesse, die häufig vorkommen, vergleichsweise klar beschrieben werden können und bei denen ein Vorschlag bereits nützlich ist. Ein </w:t>
      </w:r>
      <w:r>
        <w:t>Supportentwurf ist dafür besser geeignet als eine endgültige juristische Entscheidung.</w:t>
      </w:r>
    </w:p>
    <w:p w14:paraId="27C62E04" w14:textId="77777777" w:rsidR="00DB01EE" w:rsidRDefault="00DB6013">
      <w:r>
        <w:t xml:space="preserve">Ein weiteres Kriterium ist die Messbarkeit. Kleine Unternehmen sollten vor dem Pilot definieren, woran Erfolg erkannt wird. Mögliche Kennzahlen sind </w:t>
      </w:r>
      <w:r>
        <w:t>Bearbeitungszeit, Fehlerquote, Anzahl freigegebener Vorschläge, Zufriedenheit der Mitarbeitenden und Rückfragen von Kunden.</w:t>
      </w:r>
    </w:p>
    <w:p w14:paraId="78E02458" w14:textId="77777777" w:rsidR="00DB01EE" w:rsidRDefault="00DB6013">
      <w:r>
        <w:t>Außerdem sollte die Datenbasis begrenzt und nachvollziehbar sein. Für den Start reicht häufig eine kleine Knowledge Base mit Prozess</w:t>
      </w:r>
      <w:r>
        <w:t>regeln, Standardantworten und Beispieldaten. Eine große Datenplattform ist nicht zwingend erforderlich.</w:t>
      </w:r>
    </w:p>
    <w:p w14:paraId="49DF3C74" w14:textId="77777777" w:rsidR="00DB01EE" w:rsidRDefault="00DB6013">
      <w:r>
        <w:t>Kara erfüllt diese Kriterien, weil die gewählten Fälle realistische Routinetätigkeiten darstellen. Der Demonstrator zeigt bewusst Aufgaben mit begrenzte</w:t>
      </w:r>
      <w:r>
        <w:t>m Risiko und klarer menschlicher Kontrolle.</w:t>
      </w:r>
    </w:p>
    <w:p w14:paraId="141F0AFB" w14:textId="77777777" w:rsidR="00DB01EE" w:rsidRDefault="00DB6013">
      <w:pPr>
        <w:pStyle w:val="berschrift1"/>
      </w:pPr>
      <w:bookmarkStart w:id="22" w:name="_Toc231307531"/>
      <w:r>
        <w:t>4 Herausforderungen kleiner Unternehmen</w:t>
      </w:r>
      <w:bookmarkEnd w:id="22"/>
    </w:p>
    <w:p w14:paraId="05F4F4B0" w14:textId="77777777" w:rsidR="00DB01EE" w:rsidRDefault="00DB6013">
      <w:pPr>
        <w:pStyle w:val="berschrift2"/>
      </w:pPr>
      <w:bookmarkStart w:id="23" w:name="_Toc231307532"/>
      <w:r>
        <w:t>4.1 Ressourcen und Know-how</w:t>
      </w:r>
      <w:bookmarkEnd w:id="23"/>
    </w:p>
    <w:p w14:paraId="215BAB94" w14:textId="77777777" w:rsidR="00DB01EE" w:rsidRDefault="00DB6013">
      <w:r>
        <w:t>Kleine Unternehmen verfügen häufig nicht über spezialisierte Daten- oder KI-Teams. Die Einführung muss deshalb mit vorhandenen Rollen funktionie</w:t>
      </w:r>
      <w:r>
        <w:t>ren. Komplexe Integrationen, lange Schulungen oder hohe Lizenzkosten können den Einstieg erschweren.</w:t>
      </w:r>
    </w:p>
    <w:p w14:paraId="54D2039D" w14:textId="77777777" w:rsidR="00DB01EE" w:rsidRDefault="00DB6013">
      <w:pPr>
        <w:pStyle w:val="berschrift2"/>
      </w:pPr>
      <w:bookmarkStart w:id="24" w:name="_Toc231307533"/>
      <w:r>
        <w:lastRenderedPageBreak/>
        <w:t>4.2 Datenqualität und Prozessklarheit</w:t>
      </w:r>
      <w:bookmarkEnd w:id="24"/>
    </w:p>
    <w:p w14:paraId="17E17661" w14:textId="77777777" w:rsidR="00DB01EE" w:rsidRDefault="00DB6013">
      <w:r>
        <w:t>KI kann nur dann sinnvoll unterstützen, wenn Daten verständlich, auffindbar und aktuell sind. Unvollständige Kundenda</w:t>
      </w:r>
      <w:r>
        <w:t>ten, uneinheitliche Rechnungsinformationen oder widersprüchliche Prozessregeln führen zu unsicheren Ergebnissen. Deshalb muss vor der technischen Umsetzung geklärt werden, welche Datenquellen verwendet werden und wer für ihre Qualität verantwortlich ist.</w:t>
      </w:r>
    </w:p>
    <w:p w14:paraId="3F8720A2" w14:textId="77777777" w:rsidR="00DB01EE" w:rsidRDefault="00DB6013">
      <w:pPr>
        <w:pStyle w:val="berschrift2"/>
      </w:pPr>
      <w:bookmarkStart w:id="25" w:name="_Toc231307534"/>
      <w:r>
        <w:t>4</w:t>
      </w:r>
      <w:r>
        <w:t>.3 Akzeptanz und Veränderung</w:t>
      </w:r>
      <w:bookmarkEnd w:id="25"/>
    </w:p>
    <w:p w14:paraId="3DFBC5F0" w14:textId="77777777" w:rsidR="00DB01EE" w:rsidRDefault="00DB6013">
      <w:r>
        <w:t>Ein weiterer kritischer Punkt ist die Akzeptanz der Mitarbeitenden. KI sollte nicht als Ersatz für Menschen kommuniziert werden, sondern als Unterstützung bei Routineaufgaben. Mitarbeitende müssen wissen, wann sie KI nutzen dür</w:t>
      </w:r>
      <w:r>
        <w:t>fen, wie sie Ergebnisse prüfen und wann sie Vorschläge ablehnen sollen.</w:t>
      </w:r>
    </w:p>
    <w:tbl>
      <w:tblPr>
        <w:tblStyle w:val="Tabellenraster"/>
        <w:tblW w:w="0" w:type="auto"/>
        <w:jc w:val="center"/>
        <w:tblLook w:val="04A0" w:firstRow="1" w:lastRow="0" w:firstColumn="1" w:lastColumn="0" w:noHBand="0" w:noVBand="1"/>
      </w:tblPr>
      <w:tblGrid>
        <w:gridCol w:w="3041"/>
        <w:gridCol w:w="3041"/>
        <w:gridCol w:w="3041"/>
      </w:tblGrid>
      <w:tr w:rsidR="00DB01EE" w14:paraId="5C0199E7" w14:textId="77777777">
        <w:trPr>
          <w:jc w:val="center"/>
        </w:trPr>
        <w:tc>
          <w:tcPr>
            <w:tcW w:w="3041" w:type="dxa"/>
            <w:shd w:val="clear" w:color="auto" w:fill="E7F1EC"/>
          </w:tcPr>
          <w:p w14:paraId="7EE54EEB" w14:textId="77777777" w:rsidR="00DB01EE" w:rsidRDefault="00DB6013">
            <w:pPr>
              <w:spacing w:after="0"/>
            </w:pPr>
            <w:r>
              <w:rPr>
                <w:b/>
                <w:color w:val="14231F"/>
                <w:sz w:val="20"/>
              </w:rPr>
              <w:t>Hürde</w:t>
            </w:r>
          </w:p>
        </w:tc>
        <w:tc>
          <w:tcPr>
            <w:tcW w:w="3041" w:type="dxa"/>
            <w:shd w:val="clear" w:color="auto" w:fill="E7F1EC"/>
          </w:tcPr>
          <w:p w14:paraId="3E117931" w14:textId="77777777" w:rsidR="00DB01EE" w:rsidRDefault="00DB6013">
            <w:pPr>
              <w:spacing w:after="0"/>
            </w:pPr>
            <w:r>
              <w:rPr>
                <w:b/>
                <w:color w:val="14231F"/>
                <w:sz w:val="20"/>
              </w:rPr>
              <w:t>Risiko</w:t>
            </w:r>
          </w:p>
        </w:tc>
        <w:tc>
          <w:tcPr>
            <w:tcW w:w="3041" w:type="dxa"/>
            <w:shd w:val="clear" w:color="auto" w:fill="E7F1EC"/>
          </w:tcPr>
          <w:p w14:paraId="3F633553" w14:textId="77777777" w:rsidR="00DB01EE" w:rsidRDefault="00DB6013">
            <w:pPr>
              <w:spacing w:after="0"/>
            </w:pPr>
            <w:r>
              <w:rPr>
                <w:b/>
                <w:color w:val="14231F"/>
                <w:sz w:val="20"/>
              </w:rPr>
              <w:t>Gegenmaßnahme</w:t>
            </w:r>
          </w:p>
        </w:tc>
      </w:tr>
      <w:tr w:rsidR="00DB01EE" w14:paraId="324A647F" w14:textId="77777777">
        <w:trPr>
          <w:jc w:val="center"/>
        </w:trPr>
        <w:tc>
          <w:tcPr>
            <w:tcW w:w="3041" w:type="dxa"/>
          </w:tcPr>
          <w:p w14:paraId="447A0A36" w14:textId="77777777" w:rsidR="00DB01EE" w:rsidRDefault="00DB6013">
            <w:pPr>
              <w:spacing w:after="0"/>
            </w:pPr>
            <w:r>
              <w:rPr>
                <w:sz w:val="20"/>
              </w:rPr>
              <w:t>Begrenztes Budget</w:t>
            </w:r>
          </w:p>
        </w:tc>
        <w:tc>
          <w:tcPr>
            <w:tcW w:w="3041" w:type="dxa"/>
          </w:tcPr>
          <w:p w14:paraId="18E6848C" w14:textId="77777777" w:rsidR="00DB01EE" w:rsidRDefault="00DB6013">
            <w:pPr>
              <w:spacing w:after="0"/>
            </w:pPr>
            <w:r>
              <w:rPr>
                <w:sz w:val="20"/>
              </w:rPr>
              <w:t>zu große Lösung wird nicht tragfähig</w:t>
            </w:r>
          </w:p>
        </w:tc>
        <w:tc>
          <w:tcPr>
            <w:tcW w:w="3041" w:type="dxa"/>
          </w:tcPr>
          <w:p w14:paraId="5E77BAE9" w14:textId="77777777" w:rsidR="00DB01EE" w:rsidRDefault="00DB6013">
            <w:pPr>
              <w:spacing w:after="0"/>
            </w:pPr>
            <w:r>
              <w:rPr>
                <w:sz w:val="20"/>
              </w:rPr>
              <w:t>kleinen Pilot mit klarem Nutzen starten</w:t>
            </w:r>
          </w:p>
        </w:tc>
      </w:tr>
      <w:tr w:rsidR="00DB01EE" w14:paraId="1CCE1FF0" w14:textId="77777777">
        <w:trPr>
          <w:jc w:val="center"/>
        </w:trPr>
        <w:tc>
          <w:tcPr>
            <w:tcW w:w="3041" w:type="dxa"/>
          </w:tcPr>
          <w:p w14:paraId="6AFE2C88" w14:textId="77777777" w:rsidR="00DB01EE" w:rsidRDefault="00DB6013">
            <w:pPr>
              <w:spacing w:after="0"/>
            </w:pPr>
            <w:r>
              <w:rPr>
                <w:sz w:val="20"/>
              </w:rPr>
              <w:t>Wenig KI-Erfahrung</w:t>
            </w:r>
          </w:p>
        </w:tc>
        <w:tc>
          <w:tcPr>
            <w:tcW w:w="3041" w:type="dxa"/>
          </w:tcPr>
          <w:p w14:paraId="33FF59CA" w14:textId="77777777" w:rsidR="00DB01EE" w:rsidRDefault="00DB6013">
            <w:pPr>
              <w:spacing w:after="0"/>
            </w:pPr>
            <w:r>
              <w:rPr>
                <w:sz w:val="20"/>
              </w:rPr>
              <w:t xml:space="preserve">falsche Erwartungen und </w:t>
            </w:r>
            <w:r>
              <w:rPr>
                <w:sz w:val="20"/>
              </w:rPr>
              <w:t>Fehlbedienung</w:t>
            </w:r>
          </w:p>
        </w:tc>
        <w:tc>
          <w:tcPr>
            <w:tcW w:w="3041" w:type="dxa"/>
          </w:tcPr>
          <w:p w14:paraId="662461F0" w14:textId="77777777" w:rsidR="00DB01EE" w:rsidRDefault="00DB6013">
            <w:pPr>
              <w:spacing w:after="0"/>
            </w:pPr>
            <w:r>
              <w:rPr>
                <w:sz w:val="20"/>
              </w:rPr>
              <w:t>kurze Schulungen und klare Regeln</w:t>
            </w:r>
          </w:p>
        </w:tc>
      </w:tr>
      <w:tr w:rsidR="00DB01EE" w14:paraId="28BBA49B" w14:textId="77777777">
        <w:trPr>
          <w:jc w:val="center"/>
        </w:trPr>
        <w:tc>
          <w:tcPr>
            <w:tcW w:w="3041" w:type="dxa"/>
          </w:tcPr>
          <w:p w14:paraId="2AABF54F" w14:textId="77777777" w:rsidR="00DB01EE" w:rsidRDefault="00DB6013">
            <w:pPr>
              <w:spacing w:after="0"/>
            </w:pPr>
            <w:r>
              <w:rPr>
                <w:sz w:val="20"/>
              </w:rPr>
              <w:t>Unklare Datenlage</w:t>
            </w:r>
          </w:p>
        </w:tc>
        <w:tc>
          <w:tcPr>
            <w:tcW w:w="3041" w:type="dxa"/>
          </w:tcPr>
          <w:p w14:paraId="21EE973E" w14:textId="77777777" w:rsidR="00DB01EE" w:rsidRDefault="00DB6013">
            <w:pPr>
              <w:spacing w:after="0"/>
            </w:pPr>
            <w:r>
              <w:rPr>
                <w:sz w:val="20"/>
              </w:rPr>
              <w:t>unzuverlässige Vorschläge</w:t>
            </w:r>
          </w:p>
        </w:tc>
        <w:tc>
          <w:tcPr>
            <w:tcW w:w="3041" w:type="dxa"/>
          </w:tcPr>
          <w:p w14:paraId="592CDA32" w14:textId="77777777" w:rsidR="00DB01EE" w:rsidRDefault="00DB6013">
            <w:pPr>
              <w:spacing w:after="0"/>
            </w:pPr>
            <w:r>
              <w:rPr>
                <w:sz w:val="20"/>
              </w:rPr>
              <w:t>Datenquellen begrenzen und dokumentieren</w:t>
            </w:r>
          </w:p>
        </w:tc>
      </w:tr>
      <w:tr w:rsidR="00DB01EE" w14:paraId="5FA10882" w14:textId="77777777">
        <w:trPr>
          <w:jc w:val="center"/>
        </w:trPr>
        <w:tc>
          <w:tcPr>
            <w:tcW w:w="3041" w:type="dxa"/>
          </w:tcPr>
          <w:p w14:paraId="41A68C20" w14:textId="77777777" w:rsidR="00DB01EE" w:rsidRDefault="00DB6013">
            <w:pPr>
              <w:spacing w:after="0"/>
            </w:pPr>
            <w:r>
              <w:rPr>
                <w:sz w:val="20"/>
              </w:rPr>
              <w:t>Datenschutzunsicherheit</w:t>
            </w:r>
          </w:p>
        </w:tc>
        <w:tc>
          <w:tcPr>
            <w:tcW w:w="3041" w:type="dxa"/>
          </w:tcPr>
          <w:p w14:paraId="2D5A7BD9" w14:textId="77777777" w:rsidR="00DB01EE" w:rsidRDefault="00DB6013">
            <w:pPr>
              <w:spacing w:after="0"/>
            </w:pPr>
            <w:r>
              <w:rPr>
                <w:sz w:val="20"/>
              </w:rPr>
              <w:t>rechtliche Risiken</w:t>
            </w:r>
          </w:p>
        </w:tc>
        <w:tc>
          <w:tcPr>
            <w:tcW w:w="3041" w:type="dxa"/>
          </w:tcPr>
          <w:p w14:paraId="034DED9B" w14:textId="77777777" w:rsidR="00DB01EE" w:rsidRDefault="00DB6013">
            <w:pPr>
              <w:spacing w:after="0"/>
            </w:pPr>
            <w:r>
              <w:rPr>
                <w:sz w:val="20"/>
              </w:rPr>
              <w:t>Datensparsamkeit und Rollenrechte einplanen</w:t>
            </w:r>
          </w:p>
        </w:tc>
      </w:tr>
      <w:tr w:rsidR="00DB01EE" w14:paraId="690A0DB7" w14:textId="77777777">
        <w:trPr>
          <w:jc w:val="center"/>
        </w:trPr>
        <w:tc>
          <w:tcPr>
            <w:tcW w:w="3041" w:type="dxa"/>
          </w:tcPr>
          <w:p w14:paraId="3FD03BB8" w14:textId="77777777" w:rsidR="00DB01EE" w:rsidRDefault="00DB6013">
            <w:pPr>
              <w:spacing w:after="0"/>
            </w:pPr>
            <w:r>
              <w:rPr>
                <w:sz w:val="20"/>
              </w:rPr>
              <w:t>Akzeptanzprobleme</w:t>
            </w:r>
          </w:p>
        </w:tc>
        <w:tc>
          <w:tcPr>
            <w:tcW w:w="3041" w:type="dxa"/>
          </w:tcPr>
          <w:p w14:paraId="328FE02E" w14:textId="77777777" w:rsidR="00DB01EE" w:rsidRDefault="00DB6013">
            <w:pPr>
              <w:spacing w:after="0"/>
            </w:pPr>
            <w:r>
              <w:rPr>
                <w:sz w:val="20"/>
              </w:rPr>
              <w:t>geringe Nutzung</w:t>
            </w:r>
            <w:r>
              <w:rPr>
                <w:sz w:val="20"/>
              </w:rPr>
              <w:t xml:space="preserve"> im Alltag</w:t>
            </w:r>
          </w:p>
        </w:tc>
        <w:tc>
          <w:tcPr>
            <w:tcW w:w="3041" w:type="dxa"/>
          </w:tcPr>
          <w:p w14:paraId="5498127C" w14:textId="77777777" w:rsidR="00DB01EE" w:rsidRDefault="00DB6013">
            <w:pPr>
              <w:spacing w:after="0"/>
            </w:pPr>
            <w:r>
              <w:rPr>
                <w:sz w:val="20"/>
              </w:rPr>
              <w:t>Mitarbeitende früh einbinden</w:t>
            </w:r>
          </w:p>
        </w:tc>
      </w:tr>
    </w:tbl>
    <w:p w14:paraId="41BD0A2F" w14:textId="77777777" w:rsidR="00DB01EE" w:rsidRDefault="00DB6013">
      <w:pPr>
        <w:pStyle w:val="Beschriftung"/>
      </w:pPr>
      <w:r>
        <w:t>Tabelle 2: Hürden und Gegenmaßnahmen bei der KI-Einführung</w:t>
      </w:r>
    </w:p>
    <w:p w14:paraId="0C3C8BB6" w14:textId="77777777" w:rsidR="00DB01EE" w:rsidRDefault="00DB6013">
      <w:pPr>
        <w:pStyle w:val="berschrift2"/>
      </w:pPr>
      <w:bookmarkStart w:id="26" w:name="_Toc231307535"/>
      <w:r>
        <w:t>4.4 Risikoanalyse für kleine Unternehmen</w:t>
      </w:r>
      <w:bookmarkEnd w:id="26"/>
    </w:p>
    <w:p w14:paraId="09C88868" w14:textId="77777777" w:rsidR="00DB01EE" w:rsidRDefault="00DB6013">
      <w:r>
        <w:t>Die Einführung von KI erzeugt neue Risiken. Neben technischen Fehlern können organisatorische und rechtliche Proble</w:t>
      </w:r>
      <w:r>
        <w:t>me entstehen. Ein kleines Unternehmen muss deshalb vor dem Einsatz klären, welche Folgen ein falscher Vorschlag haben könnte.</w:t>
      </w:r>
    </w:p>
    <w:p w14:paraId="6D25B59A" w14:textId="77777777" w:rsidR="00DB01EE" w:rsidRDefault="00DB6013">
      <w:r>
        <w:t>Bei Kara sind Supportantworten, Rechnungen und Bestellungen unterschiedlich riskant. Ein unglücklich formulierter Antwortentwurf k</w:t>
      </w:r>
      <w:r>
        <w:t>ann zu Kundenunzufriedenheit führen. Eine fehlerhafte Rechnung kann finanzielle oder steuerliche Folgen haben. Eine falsche Versandfreigabe kann operative Kosten verursachen.</w:t>
      </w:r>
    </w:p>
    <w:p w14:paraId="5AB4BB25" w14:textId="77777777" w:rsidR="00DB01EE" w:rsidRDefault="00DB6013">
      <w:r>
        <w:lastRenderedPageBreak/>
        <w:t>Aus diesem Grund priorisiert das Projekt ein abgestuftes Freigabemodell. Niedrige</w:t>
      </w:r>
      <w:r>
        <w:t xml:space="preserve"> Risiken können schneller bearbeitet werden, während Rechnungen und Bestellungen mit Kundenwirkung bewusst geprüft werden müssen.</w:t>
      </w:r>
    </w:p>
    <w:p w14:paraId="627C715A" w14:textId="77777777" w:rsidR="00DB01EE" w:rsidRDefault="00DB6013">
      <w:r>
        <w:t xml:space="preserve">Eine produktive Umsetzung sollte zusätzlich Eskalationsregeln definieren. Fälle mit unvollständigen Daten, hoher Unsicherheit </w:t>
      </w:r>
      <w:r>
        <w:t>oder Beschwerden sollten nicht automatisch weiterverarbeitet werden.</w:t>
      </w:r>
    </w:p>
    <w:p w14:paraId="5B156DA6" w14:textId="77777777" w:rsidR="00DB01EE" w:rsidRDefault="00DB6013">
      <w:pPr>
        <w:pStyle w:val="berschrift1"/>
      </w:pPr>
      <w:bookmarkStart w:id="27" w:name="_Toc231307536"/>
      <w:r>
        <w:t>5 Fiktives Unternehmen Kara</w:t>
      </w:r>
      <w:bookmarkEnd w:id="27"/>
    </w:p>
    <w:p w14:paraId="601C5EFB" w14:textId="77777777" w:rsidR="00DB01EE" w:rsidRDefault="00DB6013">
      <w:pPr>
        <w:pStyle w:val="berschrift2"/>
      </w:pPr>
      <w:bookmarkStart w:id="28" w:name="_Toc231307537"/>
      <w:r>
        <w:t>5.1 Unternehmensprofil</w:t>
      </w:r>
      <w:bookmarkEnd w:id="28"/>
    </w:p>
    <w:p w14:paraId="3B74AFAE" w14:textId="77777777" w:rsidR="00DB01EE" w:rsidRDefault="00DB6013">
      <w:r>
        <w:t xml:space="preserve">Kara ist ein fiktives kleines E-Commerce-Unternehmen für kuratierte Luxury-Streetwear. Das Sortiment umfasst Outerwear, </w:t>
      </w:r>
      <w:r>
        <w:t>Knitwear, Tailoring, Essentials, Denim, Shirts und Accessoires. Das Unternehmen ist bewusst als kleines KMU mit ungefähr 20 bis 80 Mitarbeitenden angelegt.</w:t>
      </w:r>
    </w:p>
    <w:p w14:paraId="068480A7" w14:textId="77777777" w:rsidR="00DB01EE" w:rsidRDefault="00DB6013">
      <w:r>
        <w:t>Diese Größe ist für den Anwendungsfall passend, weil bereits wiederkehrende Prozesse entstehen, glei</w:t>
      </w:r>
      <w:r>
        <w:t>chzeitig aber keine großen IT-Ressourcen angenommen werden. Kara muss Kundenanfragen, Retouren, Adressänderungen, Bestellungen, Rechnungen und Auswertungen effizient bearbeiten.</w:t>
      </w:r>
    </w:p>
    <w:p w14:paraId="2448435D" w14:textId="77777777" w:rsidR="00DB01EE" w:rsidRDefault="00DB6013">
      <w:pPr>
        <w:pStyle w:val="berschrift2"/>
      </w:pPr>
      <w:bookmarkStart w:id="29" w:name="_Toc231307538"/>
      <w:r>
        <w:t>5.2 Zielgruppen im Unternehmen</w:t>
      </w:r>
      <w:bookmarkEnd w:id="29"/>
    </w:p>
    <w:tbl>
      <w:tblPr>
        <w:tblStyle w:val="Tabellenraster"/>
        <w:tblW w:w="0" w:type="auto"/>
        <w:jc w:val="center"/>
        <w:tblLook w:val="04A0" w:firstRow="1" w:lastRow="0" w:firstColumn="1" w:lastColumn="0" w:noHBand="0" w:noVBand="1"/>
      </w:tblPr>
      <w:tblGrid>
        <w:gridCol w:w="3041"/>
        <w:gridCol w:w="3041"/>
        <w:gridCol w:w="3041"/>
      </w:tblGrid>
      <w:tr w:rsidR="00DB01EE" w14:paraId="4D183B4B" w14:textId="77777777">
        <w:trPr>
          <w:jc w:val="center"/>
        </w:trPr>
        <w:tc>
          <w:tcPr>
            <w:tcW w:w="3041" w:type="dxa"/>
            <w:shd w:val="clear" w:color="auto" w:fill="E7F1EC"/>
          </w:tcPr>
          <w:p w14:paraId="034CFF36" w14:textId="77777777" w:rsidR="00DB01EE" w:rsidRDefault="00DB6013">
            <w:pPr>
              <w:spacing w:after="0"/>
            </w:pPr>
            <w:r>
              <w:rPr>
                <w:b/>
                <w:color w:val="14231F"/>
                <w:sz w:val="20"/>
              </w:rPr>
              <w:t>Rolle</w:t>
            </w:r>
          </w:p>
        </w:tc>
        <w:tc>
          <w:tcPr>
            <w:tcW w:w="3041" w:type="dxa"/>
            <w:shd w:val="clear" w:color="auto" w:fill="E7F1EC"/>
          </w:tcPr>
          <w:p w14:paraId="3BE7657A" w14:textId="77777777" w:rsidR="00DB01EE" w:rsidRDefault="00DB6013">
            <w:pPr>
              <w:spacing w:after="0"/>
            </w:pPr>
            <w:r>
              <w:rPr>
                <w:b/>
                <w:color w:val="14231F"/>
                <w:sz w:val="20"/>
              </w:rPr>
              <w:t>Bedarf</w:t>
            </w:r>
          </w:p>
        </w:tc>
        <w:tc>
          <w:tcPr>
            <w:tcW w:w="3041" w:type="dxa"/>
            <w:shd w:val="clear" w:color="auto" w:fill="E7F1EC"/>
          </w:tcPr>
          <w:p w14:paraId="372CCF44" w14:textId="77777777" w:rsidR="00DB01EE" w:rsidRDefault="00DB6013">
            <w:pPr>
              <w:spacing w:after="0"/>
            </w:pPr>
            <w:r>
              <w:rPr>
                <w:b/>
                <w:color w:val="14231F"/>
                <w:sz w:val="20"/>
              </w:rPr>
              <w:t>Nutzen durch KI</w:t>
            </w:r>
          </w:p>
        </w:tc>
      </w:tr>
      <w:tr w:rsidR="00DB01EE" w14:paraId="09E83D43" w14:textId="77777777">
        <w:trPr>
          <w:jc w:val="center"/>
        </w:trPr>
        <w:tc>
          <w:tcPr>
            <w:tcW w:w="3041" w:type="dxa"/>
          </w:tcPr>
          <w:p w14:paraId="35A7930C" w14:textId="77777777" w:rsidR="00DB01EE" w:rsidRDefault="00DB6013">
            <w:pPr>
              <w:spacing w:after="0"/>
            </w:pPr>
            <w:r>
              <w:rPr>
                <w:sz w:val="20"/>
              </w:rPr>
              <w:t>Geschäftsführung</w:t>
            </w:r>
          </w:p>
        </w:tc>
        <w:tc>
          <w:tcPr>
            <w:tcW w:w="3041" w:type="dxa"/>
          </w:tcPr>
          <w:p w14:paraId="78C1154A" w14:textId="77777777" w:rsidR="00DB01EE" w:rsidRDefault="00DB6013">
            <w:pPr>
              <w:spacing w:after="0"/>
            </w:pPr>
            <w:r>
              <w:rPr>
                <w:sz w:val="20"/>
              </w:rPr>
              <w:t>Überblick über Aufwand, Risiken und Nutzen</w:t>
            </w:r>
          </w:p>
        </w:tc>
        <w:tc>
          <w:tcPr>
            <w:tcW w:w="3041" w:type="dxa"/>
          </w:tcPr>
          <w:p w14:paraId="225AA13C" w14:textId="77777777" w:rsidR="00DB01EE" w:rsidRDefault="00DB6013">
            <w:pPr>
              <w:spacing w:after="0"/>
            </w:pPr>
            <w:r>
              <w:rPr>
                <w:sz w:val="20"/>
              </w:rPr>
              <w:t>Tagesbriefing und Handlungsempfehlungen</w:t>
            </w:r>
          </w:p>
        </w:tc>
      </w:tr>
      <w:tr w:rsidR="00DB01EE" w14:paraId="4AE881A5" w14:textId="77777777">
        <w:trPr>
          <w:jc w:val="center"/>
        </w:trPr>
        <w:tc>
          <w:tcPr>
            <w:tcW w:w="3041" w:type="dxa"/>
          </w:tcPr>
          <w:p w14:paraId="2D82EB3D" w14:textId="77777777" w:rsidR="00DB01EE" w:rsidRDefault="00DB6013">
            <w:pPr>
              <w:spacing w:after="0"/>
            </w:pPr>
            <w:r>
              <w:rPr>
                <w:sz w:val="20"/>
              </w:rPr>
              <w:t>Teamleitung</w:t>
            </w:r>
          </w:p>
        </w:tc>
        <w:tc>
          <w:tcPr>
            <w:tcW w:w="3041" w:type="dxa"/>
          </w:tcPr>
          <w:p w14:paraId="128749F8" w14:textId="77777777" w:rsidR="00DB01EE" w:rsidRDefault="00DB6013">
            <w:pPr>
              <w:spacing w:after="0"/>
            </w:pPr>
            <w:r>
              <w:rPr>
                <w:sz w:val="20"/>
              </w:rPr>
              <w:t>Priorisierung offener Fälle</w:t>
            </w:r>
          </w:p>
        </w:tc>
        <w:tc>
          <w:tcPr>
            <w:tcW w:w="3041" w:type="dxa"/>
          </w:tcPr>
          <w:p w14:paraId="6B2D7B85" w14:textId="77777777" w:rsidR="00DB01EE" w:rsidRDefault="00DB6013">
            <w:pPr>
              <w:spacing w:after="0"/>
            </w:pPr>
            <w:r>
              <w:rPr>
                <w:sz w:val="20"/>
              </w:rPr>
              <w:t>Status, Risiko und Freigabe in einer Ansicht</w:t>
            </w:r>
          </w:p>
        </w:tc>
      </w:tr>
      <w:tr w:rsidR="00DB01EE" w14:paraId="2C50C638" w14:textId="77777777">
        <w:trPr>
          <w:jc w:val="center"/>
        </w:trPr>
        <w:tc>
          <w:tcPr>
            <w:tcW w:w="3041" w:type="dxa"/>
          </w:tcPr>
          <w:p w14:paraId="54C2792C" w14:textId="77777777" w:rsidR="00DB01EE" w:rsidRDefault="00DB6013">
            <w:pPr>
              <w:spacing w:after="0"/>
            </w:pPr>
            <w:r>
              <w:rPr>
                <w:sz w:val="20"/>
              </w:rPr>
              <w:t>Support</w:t>
            </w:r>
          </w:p>
        </w:tc>
        <w:tc>
          <w:tcPr>
            <w:tcW w:w="3041" w:type="dxa"/>
          </w:tcPr>
          <w:p w14:paraId="43AF6BD8" w14:textId="77777777" w:rsidR="00DB01EE" w:rsidRDefault="00DB6013">
            <w:pPr>
              <w:spacing w:after="0"/>
            </w:pPr>
            <w:r>
              <w:rPr>
                <w:sz w:val="20"/>
              </w:rPr>
              <w:t>schnelle und konsistente Antworten</w:t>
            </w:r>
          </w:p>
        </w:tc>
        <w:tc>
          <w:tcPr>
            <w:tcW w:w="3041" w:type="dxa"/>
          </w:tcPr>
          <w:p w14:paraId="3BC915A9" w14:textId="77777777" w:rsidR="00DB01EE" w:rsidRDefault="00DB6013">
            <w:pPr>
              <w:spacing w:after="0"/>
            </w:pPr>
            <w:r>
              <w:rPr>
                <w:sz w:val="20"/>
              </w:rPr>
              <w:t xml:space="preserve">Antwortentwürfe mit </w:t>
            </w:r>
            <w:r>
              <w:rPr>
                <w:sz w:val="20"/>
              </w:rPr>
              <w:t>Quellenbezug</w:t>
            </w:r>
          </w:p>
        </w:tc>
      </w:tr>
      <w:tr w:rsidR="00DB01EE" w14:paraId="118CCD34" w14:textId="77777777">
        <w:trPr>
          <w:jc w:val="center"/>
        </w:trPr>
        <w:tc>
          <w:tcPr>
            <w:tcW w:w="3041" w:type="dxa"/>
          </w:tcPr>
          <w:p w14:paraId="31D1134F" w14:textId="77777777" w:rsidR="00DB01EE" w:rsidRDefault="00DB6013">
            <w:pPr>
              <w:spacing w:after="0"/>
            </w:pPr>
            <w:r>
              <w:rPr>
                <w:sz w:val="20"/>
              </w:rPr>
              <w:t>Backoffice</w:t>
            </w:r>
          </w:p>
        </w:tc>
        <w:tc>
          <w:tcPr>
            <w:tcW w:w="3041" w:type="dxa"/>
          </w:tcPr>
          <w:p w14:paraId="3CDE83AF" w14:textId="77777777" w:rsidR="00DB01EE" w:rsidRDefault="00DB6013">
            <w:pPr>
              <w:spacing w:after="0"/>
            </w:pPr>
            <w:r>
              <w:rPr>
                <w:sz w:val="20"/>
              </w:rPr>
              <w:t>weniger Fehler bei Rechnung und Bestellung</w:t>
            </w:r>
          </w:p>
        </w:tc>
        <w:tc>
          <w:tcPr>
            <w:tcW w:w="3041" w:type="dxa"/>
          </w:tcPr>
          <w:p w14:paraId="3F6E9D14" w14:textId="77777777" w:rsidR="00DB01EE" w:rsidRDefault="00DB6013">
            <w:pPr>
              <w:spacing w:after="0"/>
            </w:pPr>
            <w:r>
              <w:rPr>
                <w:sz w:val="20"/>
              </w:rPr>
              <w:t>Prüfhinweise und Eskalationslogik</w:t>
            </w:r>
          </w:p>
        </w:tc>
      </w:tr>
    </w:tbl>
    <w:p w14:paraId="61A8FB90" w14:textId="77777777" w:rsidR="00DB01EE" w:rsidRDefault="00DB6013">
      <w:pPr>
        <w:pStyle w:val="Beschriftung"/>
      </w:pPr>
      <w:r>
        <w:t>Tabelle 3: Interne Zielgruppen des Kara KI-Cockpits</w:t>
      </w:r>
    </w:p>
    <w:p w14:paraId="2AC79B94" w14:textId="77777777" w:rsidR="00DB01EE" w:rsidRDefault="00DB6013">
      <w:pPr>
        <w:pStyle w:val="berschrift2"/>
      </w:pPr>
      <w:bookmarkStart w:id="30" w:name="_Toc231307539"/>
      <w:r>
        <w:lastRenderedPageBreak/>
        <w:t>5.3 Auswahl der KI-Anwendungsfälle</w:t>
      </w:r>
      <w:bookmarkEnd w:id="30"/>
    </w:p>
    <w:p w14:paraId="46A8558E" w14:textId="77777777" w:rsidR="00DB01EE" w:rsidRDefault="00DB6013">
      <w:r>
        <w:t>Die ausgewählten Anwendungsfälle orientieren sich an der Aufgabens</w:t>
      </w:r>
      <w:r>
        <w:t>tellung und am Alltag eines kleinen Unternehmens. Sie sind bewusst nicht zu groß gewählt. Der Fokus liegt auf Vorschlägen, Prüfhinweisen und Zusammenfassungen.</w:t>
      </w:r>
    </w:p>
    <w:p w14:paraId="42E70BCB" w14:textId="77777777" w:rsidR="00DB01EE" w:rsidRDefault="00DB6013">
      <w:pPr>
        <w:pStyle w:val="Listennummer"/>
        <w:spacing w:line="312" w:lineRule="auto"/>
      </w:pPr>
      <w:r>
        <w:t>Support-Assistent für Kundenanfragen.</w:t>
      </w:r>
    </w:p>
    <w:p w14:paraId="34BC311B" w14:textId="77777777" w:rsidR="00DB01EE" w:rsidRDefault="00DB6013">
      <w:pPr>
        <w:pStyle w:val="Listennummer"/>
        <w:spacing w:line="312" w:lineRule="auto"/>
      </w:pPr>
      <w:r>
        <w:t>Rechnungs- und Bestellprüfung mit Risikoanzeige.</w:t>
      </w:r>
    </w:p>
    <w:p w14:paraId="32B4A1CA" w14:textId="77777777" w:rsidR="00DB01EE" w:rsidRDefault="00DB6013">
      <w:pPr>
        <w:pStyle w:val="Listennummer"/>
        <w:spacing w:line="312" w:lineRule="auto"/>
      </w:pPr>
      <w:r>
        <w:t>Tagesbrie</w:t>
      </w:r>
      <w:r>
        <w:t>fing für Management und Teamleitung.</w:t>
      </w:r>
    </w:p>
    <w:p w14:paraId="56AF9913" w14:textId="77777777" w:rsidR="00DB01EE" w:rsidRDefault="00DB6013">
      <w:pPr>
        <w:pStyle w:val="Listennummer"/>
        <w:spacing w:line="312" w:lineRule="auto"/>
      </w:pPr>
      <w:r>
        <w:t>Wissensassistent für interne Prozessfragen.</w:t>
      </w:r>
    </w:p>
    <w:p w14:paraId="29904DD0" w14:textId="77777777" w:rsidR="00DB01EE" w:rsidRDefault="00DB6013">
      <w:pPr>
        <w:pStyle w:val="berschrift2"/>
      </w:pPr>
      <w:bookmarkStart w:id="31" w:name="_Toc231307540"/>
      <w:r>
        <w:t>5.4 Jobs-to-be-Done im Kara-Szenario</w:t>
      </w:r>
      <w:bookmarkEnd w:id="31"/>
    </w:p>
    <w:p w14:paraId="2005EB39" w14:textId="77777777" w:rsidR="00DB01EE" w:rsidRDefault="00DB6013">
      <w:r>
        <w:t>Die Perspektive der Mitarbeitenden lässt sich als Job-to-be-Done beschreiben: Wenn im Arbeitsalltag viele kleine Fälle parallel entstehen,</w:t>
      </w:r>
      <w:r>
        <w:t xml:space="preserve"> wollen Mitarbeitende schnell erkennen, welcher Fall wichtig ist, welche Informationen relevant sind und welche Antwort fachlich vertretbar ist.</w:t>
      </w:r>
    </w:p>
    <w:p w14:paraId="1E1DA833" w14:textId="77777777" w:rsidR="00DB01EE" w:rsidRDefault="00DB6013">
      <w:r>
        <w:t>Für die Teamleitung lautet der Job: offene Aufgaben priorisieren, Qualität sichern und sicherstellen, dass alle</w:t>
      </w:r>
      <w:r>
        <w:t xml:space="preserve"> Mitarbeitenden nach denselben Regeln arbeiten. Das KI-Cockpit unterstützt diesen Job durch Status, Risiko und einheitliche Vorschläge.</w:t>
      </w:r>
    </w:p>
    <w:p w14:paraId="72CA72BB" w14:textId="77777777" w:rsidR="00DB01EE" w:rsidRDefault="00DB6013">
      <w:r>
        <w:t>Für die Geschäftsführung lautet der Job: verstehen, ob KI messbaren Nutzen bringt und welche Risiken kontrolliert werden</w:t>
      </w:r>
      <w:r>
        <w:t xml:space="preserve"> müssen. Das Tagesbriefing und die Kennzahlen im Cockpit liefern dafür eine verdichtete Sicht.</w:t>
      </w:r>
    </w:p>
    <w:p w14:paraId="5BA077B4" w14:textId="77777777" w:rsidR="00DB01EE" w:rsidRDefault="00DB6013">
      <w:r>
        <w:t>Diese Perspektive zeigt, dass die Demo nicht nur technische Funktionen enthält. Sie bildet konkrete Arbeitsbedürfnisse im kleinen Unternehmen ab.</w:t>
      </w:r>
    </w:p>
    <w:p w14:paraId="361D1353" w14:textId="77777777" w:rsidR="00DB01EE" w:rsidRDefault="00DB6013">
      <w:pPr>
        <w:pStyle w:val="berschrift1"/>
      </w:pPr>
      <w:bookmarkStart w:id="32" w:name="_Toc231307541"/>
      <w:r>
        <w:t>6 Praktische Um</w:t>
      </w:r>
      <w:r>
        <w:t>setzung: Kara AI Operations</w:t>
      </w:r>
      <w:bookmarkEnd w:id="32"/>
    </w:p>
    <w:p w14:paraId="147B3650" w14:textId="77777777" w:rsidR="00DB01EE" w:rsidRDefault="00DB6013">
      <w:pPr>
        <w:pStyle w:val="berschrift2"/>
      </w:pPr>
      <w:bookmarkStart w:id="33" w:name="_Toc231307542"/>
      <w:r>
        <w:t>6.1 Ziel des Demonstrators</w:t>
      </w:r>
      <w:bookmarkEnd w:id="33"/>
    </w:p>
    <w:p w14:paraId="55DF68C3" w14:textId="77777777" w:rsidR="00DB01EE" w:rsidRDefault="00DB6013">
      <w:r>
        <w:t xml:space="preserve">Der Demonstrator soll zeigen, wie KI im Unternehmen genutzt werden kann. Deshalb steht nicht mehr der Shop als Verkaufsoberfläche im Mittelpunkt, sondern ein KI-Operations-Cockpit für </w:t>
      </w:r>
      <w:r>
        <w:t>Mitarbeitende. Der Shop bleibt als Datenquelle und operativer Kontext erhalten.</w:t>
      </w:r>
    </w:p>
    <w:p w14:paraId="76C2E88A" w14:textId="77777777" w:rsidR="00DB01EE" w:rsidRDefault="00DB6013">
      <w:pPr>
        <w:pStyle w:val="berschrift2"/>
      </w:pPr>
      <w:bookmarkStart w:id="34" w:name="_Toc231307543"/>
      <w:r>
        <w:lastRenderedPageBreak/>
        <w:t>6.2 Aufbau der Oberfläche</w:t>
      </w:r>
      <w:bookmarkEnd w:id="34"/>
    </w:p>
    <w:p w14:paraId="2E5FDEF5" w14:textId="77777777" w:rsidR="00DB01EE" w:rsidRDefault="00DB6013">
      <w:r>
        <w:t>Die Oberfläche ist in drei funktionale Bereiche gegliedert. Links befindet sich die Aufgabenliste. In der Mitte werden Unternehmenslage und aktiver Fa</w:t>
      </w:r>
      <w:r>
        <w:t>ll angezeigt. Rechts befindet sich das KI-Panel mit Prompt, Antwortvorschlag, Quelle, Risiko und Freigabestatus.</w:t>
      </w:r>
    </w:p>
    <w:tbl>
      <w:tblPr>
        <w:tblW w:w="0" w:type="auto"/>
        <w:jc w:val="center"/>
        <w:tblLook w:val="04A0" w:firstRow="1" w:lastRow="0" w:firstColumn="1" w:lastColumn="0" w:noHBand="0" w:noVBand="1"/>
      </w:tblPr>
      <w:tblGrid>
        <w:gridCol w:w="3041"/>
        <w:gridCol w:w="3041"/>
        <w:gridCol w:w="3041"/>
      </w:tblGrid>
      <w:tr w:rsidR="00DB01EE" w14:paraId="0DCED9FD" w14:textId="77777777">
        <w:trPr>
          <w:jc w:val="center"/>
        </w:trPr>
        <w:tc>
          <w:tcPr>
            <w:tcW w:w="3041" w:type="dxa"/>
            <w:shd w:val="clear" w:color="auto" w:fill="F7F3EA"/>
          </w:tcPr>
          <w:p w14:paraId="2EF93B57" w14:textId="77777777" w:rsidR="00DB01EE" w:rsidRDefault="00DB6013">
            <w:pPr>
              <w:spacing w:after="0"/>
            </w:pPr>
            <w:r>
              <w:rPr>
                <w:b/>
                <w:sz w:val="20"/>
              </w:rPr>
              <w:t>Website</w:t>
            </w:r>
          </w:p>
        </w:tc>
        <w:tc>
          <w:tcPr>
            <w:tcW w:w="3041" w:type="dxa"/>
            <w:shd w:val="clear" w:color="auto" w:fill="F7F3EA"/>
          </w:tcPr>
          <w:p w14:paraId="2A664662" w14:textId="77777777" w:rsidR="00DB01EE" w:rsidRDefault="00DB6013">
            <w:pPr>
              <w:spacing w:after="0"/>
            </w:pPr>
            <w:r>
              <w:rPr>
                <w:b/>
                <w:sz w:val="20"/>
              </w:rPr>
              <w:t>localStorage</w:t>
            </w:r>
          </w:p>
        </w:tc>
        <w:tc>
          <w:tcPr>
            <w:tcW w:w="3041" w:type="dxa"/>
            <w:shd w:val="clear" w:color="auto" w:fill="F7F3EA"/>
          </w:tcPr>
          <w:p w14:paraId="30A6E5E9" w14:textId="77777777" w:rsidR="00DB01EE" w:rsidRDefault="00DB6013">
            <w:pPr>
              <w:spacing w:after="0"/>
            </w:pPr>
            <w:r>
              <w:rPr>
                <w:b/>
                <w:sz w:val="20"/>
              </w:rPr>
              <w:t>Demo-Daten</w:t>
            </w:r>
          </w:p>
        </w:tc>
      </w:tr>
      <w:tr w:rsidR="00DB01EE" w14:paraId="37FADC96" w14:textId="77777777">
        <w:trPr>
          <w:jc w:val="center"/>
        </w:trPr>
        <w:tc>
          <w:tcPr>
            <w:tcW w:w="3041" w:type="dxa"/>
            <w:shd w:val="clear" w:color="auto" w:fill="F7F3EA"/>
          </w:tcPr>
          <w:p w14:paraId="538D772E" w14:textId="77777777" w:rsidR="00DB01EE" w:rsidRDefault="00DB6013">
            <w:pPr>
              <w:spacing w:after="0"/>
            </w:pPr>
            <w:r>
              <w:rPr>
                <w:sz w:val="20"/>
              </w:rPr>
              <w:t>KI-Simulation</w:t>
            </w:r>
          </w:p>
        </w:tc>
        <w:tc>
          <w:tcPr>
            <w:tcW w:w="3041" w:type="dxa"/>
            <w:shd w:val="clear" w:color="auto" w:fill="F7F3EA"/>
          </w:tcPr>
          <w:p w14:paraId="7522095B" w14:textId="77777777" w:rsidR="00DB01EE" w:rsidRDefault="00DB6013">
            <w:pPr>
              <w:spacing w:after="0"/>
            </w:pPr>
            <w:r>
              <w:rPr>
                <w:sz w:val="20"/>
              </w:rPr>
              <w:t>Quelle/Risiko</w:t>
            </w:r>
          </w:p>
        </w:tc>
        <w:tc>
          <w:tcPr>
            <w:tcW w:w="3041" w:type="dxa"/>
            <w:shd w:val="clear" w:color="auto" w:fill="F7F3EA"/>
          </w:tcPr>
          <w:p w14:paraId="35CDEC9C" w14:textId="77777777" w:rsidR="00DB01EE" w:rsidRDefault="00DB6013">
            <w:pPr>
              <w:spacing w:after="0"/>
            </w:pPr>
            <w:r>
              <w:rPr>
                <w:sz w:val="20"/>
              </w:rPr>
              <w:t>Freigabestatus</w:t>
            </w:r>
          </w:p>
        </w:tc>
      </w:tr>
      <w:tr w:rsidR="00DB01EE" w14:paraId="31E32EFA" w14:textId="77777777">
        <w:trPr>
          <w:jc w:val="center"/>
        </w:trPr>
        <w:tc>
          <w:tcPr>
            <w:tcW w:w="3041" w:type="dxa"/>
            <w:shd w:val="clear" w:color="auto" w:fill="E7F1EC"/>
          </w:tcPr>
          <w:p w14:paraId="2DED3E03" w14:textId="77777777" w:rsidR="00DB01EE" w:rsidRDefault="00DB6013">
            <w:pPr>
              <w:spacing w:after="0"/>
            </w:pPr>
            <w:r>
              <w:rPr>
                <w:sz w:val="20"/>
              </w:rPr>
              <w:t>Ausbau: Supabase</w:t>
            </w:r>
          </w:p>
        </w:tc>
        <w:tc>
          <w:tcPr>
            <w:tcW w:w="3041" w:type="dxa"/>
            <w:shd w:val="clear" w:color="auto" w:fill="E7F1EC"/>
          </w:tcPr>
          <w:p w14:paraId="0170B290" w14:textId="77777777" w:rsidR="00DB01EE" w:rsidRDefault="00DB6013">
            <w:pPr>
              <w:spacing w:after="0"/>
            </w:pPr>
            <w:r>
              <w:rPr>
                <w:sz w:val="20"/>
              </w:rPr>
              <w:t>Ausbau: Make</w:t>
            </w:r>
          </w:p>
        </w:tc>
        <w:tc>
          <w:tcPr>
            <w:tcW w:w="3041" w:type="dxa"/>
            <w:shd w:val="clear" w:color="auto" w:fill="E7F1EC"/>
          </w:tcPr>
          <w:p w14:paraId="5B7EFE00" w14:textId="77777777" w:rsidR="00DB01EE" w:rsidRDefault="00DB6013">
            <w:pPr>
              <w:spacing w:after="0"/>
            </w:pPr>
            <w:r>
              <w:rPr>
                <w:sz w:val="20"/>
              </w:rPr>
              <w:t>Ausbau: KI-API</w:t>
            </w:r>
          </w:p>
        </w:tc>
      </w:tr>
    </w:tbl>
    <w:p w14:paraId="738DFE1D" w14:textId="77777777" w:rsidR="00DB01EE" w:rsidRDefault="00DB6013">
      <w:pPr>
        <w:pStyle w:val="Beschriftung"/>
      </w:pPr>
      <w:r>
        <w:t>Abbildung 2: Technis</w:t>
      </w:r>
      <w:r>
        <w:t>che Zielarchitektur des Demonstrators</w:t>
      </w:r>
    </w:p>
    <w:p w14:paraId="295AA1D0" w14:textId="77777777" w:rsidR="00DB01EE" w:rsidRDefault="00DB6013">
      <w:pPr>
        <w:pStyle w:val="berschrift2"/>
      </w:pPr>
      <w:bookmarkStart w:id="35" w:name="_Toc231307544"/>
      <w:r>
        <w:t>6.3 Bedienfluss</w:t>
      </w:r>
      <w:bookmarkEnd w:id="35"/>
    </w:p>
    <w:p w14:paraId="14FE6508" w14:textId="77777777" w:rsidR="00DB01EE" w:rsidRDefault="00DB6013">
      <w:pPr>
        <w:pStyle w:val="Listennummer"/>
        <w:spacing w:line="312" w:lineRule="auto"/>
      </w:pPr>
      <w:r>
        <w:t>Mitarbeitende öffnen das KI-Cockpit.</w:t>
      </w:r>
    </w:p>
    <w:p w14:paraId="7E76ADC8" w14:textId="77777777" w:rsidR="00DB01EE" w:rsidRDefault="00DB6013">
      <w:pPr>
        <w:pStyle w:val="Listennummer"/>
        <w:spacing w:line="312" w:lineRule="auto"/>
      </w:pPr>
      <w:r>
        <w:t>Eine Aufgabe aus Support, Rechnung, Bestellung, Analyse oder Wissen wird ausgewählt.</w:t>
      </w:r>
    </w:p>
    <w:p w14:paraId="29F5D59B" w14:textId="77777777" w:rsidR="00DB01EE" w:rsidRDefault="00DB6013">
      <w:pPr>
        <w:pStyle w:val="Listennummer"/>
        <w:spacing w:line="312" w:lineRule="auto"/>
      </w:pPr>
      <w:r>
        <w:t>Die KI erzeugt einen Vorschlag auf Basis der Demo-Daten.</w:t>
      </w:r>
    </w:p>
    <w:p w14:paraId="57107034" w14:textId="77777777" w:rsidR="00DB01EE" w:rsidRDefault="00DB6013">
      <w:pPr>
        <w:pStyle w:val="Listennummer"/>
        <w:spacing w:line="312" w:lineRule="auto"/>
      </w:pPr>
      <w:r>
        <w:t xml:space="preserve">Quelle und Risiko </w:t>
      </w:r>
      <w:r>
        <w:t>werden geprüft.</w:t>
      </w:r>
    </w:p>
    <w:p w14:paraId="2CAD4D03" w14:textId="77777777" w:rsidR="00DB01EE" w:rsidRDefault="00DB6013">
      <w:pPr>
        <w:pStyle w:val="Listennummer"/>
        <w:spacing w:line="312" w:lineRule="auto"/>
      </w:pPr>
      <w:r>
        <w:t>Der Vorschlag wird freigegeben oder abgelehnt.</w:t>
      </w:r>
    </w:p>
    <w:p w14:paraId="0F7048EE" w14:textId="77777777" w:rsidR="00DB01EE" w:rsidRDefault="00DB6013">
      <w:r>
        <w:t>Dieser Ablauf macht das Prinzip der menschlichen Kontrolle sichtbar. Die KI erzeugt keine endgültige Kundenantwort und versendet keine Rechnung automatisch. Jede Entscheidung bleibt prüfbar.</w:t>
      </w:r>
    </w:p>
    <w:p w14:paraId="61AA87F5" w14:textId="77777777" w:rsidR="00DB01EE" w:rsidRDefault="00DB6013">
      <w:pPr>
        <w:pStyle w:val="berschrift2"/>
      </w:pPr>
      <w:bookmarkStart w:id="36" w:name="_Toc231307545"/>
      <w:r>
        <w:t>6.</w:t>
      </w:r>
      <w:r>
        <w:t>4 Lokale Datenstruktur</w:t>
      </w:r>
      <w:bookmarkEnd w:id="36"/>
    </w:p>
    <w:tbl>
      <w:tblPr>
        <w:tblStyle w:val="Tabellenraster"/>
        <w:tblW w:w="0" w:type="auto"/>
        <w:jc w:val="center"/>
        <w:tblLook w:val="04A0" w:firstRow="1" w:lastRow="0" w:firstColumn="1" w:lastColumn="0" w:noHBand="0" w:noVBand="1"/>
      </w:tblPr>
      <w:tblGrid>
        <w:gridCol w:w="4561"/>
        <w:gridCol w:w="4561"/>
      </w:tblGrid>
      <w:tr w:rsidR="00DB01EE" w14:paraId="7501CEC2" w14:textId="77777777">
        <w:trPr>
          <w:jc w:val="center"/>
        </w:trPr>
        <w:tc>
          <w:tcPr>
            <w:tcW w:w="4561" w:type="dxa"/>
            <w:shd w:val="clear" w:color="auto" w:fill="E7F1EC"/>
          </w:tcPr>
          <w:p w14:paraId="662EB65E" w14:textId="77777777" w:rsidR="00DB01EE" w:rsidRDefault="00DB6013">
            <w:pPr>
              <w:spacing w:after="0"/>
            </w:pPr>
            <w:r>
              <w:rPr>
                <w:b/>
                <w:color w:val="14231F"/>
                <w:sz w:val="20"/>
              </w:rPr>
              <w:t>Collection</w:t>
            </w:r>
          </w:p>
        </w:tc>
        <w:tc>
          <w:tcPr>
            <w:tcW w:w="4561" w:type="dxa"/>
            <w:shd w:val="clear" w:color="auto" w:fill="E7F1EC"/>
          </w:tcPr>
          <w:p w14:paraId="2917115C" w14:textId="77777777" w:rsidR="00DB01EE" w:rsidRDefault="00DB6013">
            <w:pPr>
              <w:spacing w:after="0"/>
            </w:pPr>
            <w:r>
              <w:rPr>
                <w:b/>
                <w:color w:val="14231F"/>
                <w:sz w:val="20"/>
              </w:rPr>
              <w:t>Zweck</w:t>
            </w:r>
          </w:p>
        </w:tc>
      </w:tr>
      <w:tr w:rsidR="00DB01EE" w14:paraId="13332099" w14:textId="77777777">
        <w:trPr>
          <w:jc w:val="center"/>
        </w:trPr>
        <w:tc>
          <w:tcPr>
            <w:tcW w:w="4561" w:type="dxa"/>
          </w:tcPr>
          <w:p w14:paraId="6165EE99" w14:textId="77777777" w:rsidR="00DB01EE" w:rsidRDefault="00DB6013">
            <w:pPr>
              <w:spacing w:after="0"/>
            </w:pPr>
            <w:r>
              <w:rPr>
                <w:sz w:val="20"/>
              </w:rPr>
              <w:t>kara_ai_tasks</w:t>
            </w:r>
          </w:p>
        </w:tc>
        <w:tc>
          <w:tcPr>
            <w:tcW w:w="4561" w:type="dxa"/>
          </w:tcPr>
          <w:p w14:paraId="1E7F42D1" w14:textId="77777777" w:rsidR="00DB01EE" w:rsidRDefault="00DB6013">
            <w:pPr>
              <w:spacing w:after="0"/>
            </w:pPr>
            <w:r>
              <w:rPr>
                <w:sz w:val="20"/>
              </w:rPr>
              <w:t>Aufgaben für Support, Rechnung, Bestellung, Analyse und Wissen</w:t>
            </w:r>
          </w:p>
        </w:tc>
      </w:tr>
      <w:tr w:rsidR="00DB01EE" w14:paraId="18A87A71" w14:textId="77777777">
        <w:trPr>
          <w:jc w:val="center"/>
        </w:trPr>
        <w:tc>
          <w:tcPr>
            <w:tcW w:w="4561" w:type="dxa"/>
          </w:tcPr>
          <w:p w14:paraId="2B764ACD" w14:textId="77777777" w:rsidR="00DB01EE" w:rsidRDefault="00DB6013">
            <w:pPr>
              <w:spacing w:after="0"/>
            </w:pPr>
            <w:r>
              <w:rPr>
                <w:sz w:val="20"/>
              </w:rPr>
              <w:t>kara_support_cases</w:t>
            </w:r>
          </w:p>
        </w:tc>
        <w:tc>
          <w:tcPr>
            <w:tcW w:w="4561" w:type="dxa"/>
          </w:tcPr>
          <w:p w14:paraId="74205D4E" w14:textId="77777777" w:rsidR="00DB01EE" w:rsidRDefault="00DB6013">
            <w:pPr>
              <w:spacing w:after="0"/>
            </w:pPr>
            <w:r>
              <w:rPr>
                <w:sz w:val="20"/>
              </w:rPr>
              <w:t>Beispielhafte Kundenanfragen</w:t>
            </w:r>
          </w:p>
        </w:tc>
      </w:tr>
      <w:tr w:rsidR="00DB01EE" w14:paraId="2B03979F" w14:textId="77777777">
        <w:trPr>
          <w:jc w:val="center"/>
        </w:trPr>
        <w:tc>
          <w:tcPr>
            <w:tcW w:w="4561" w:type="dxa"/>
          </w:tcPr>
          <w:p w14:paraId="126DF355" w14:textId="77777777" w:rsidR="00DB01EE" w:rsidRDefault="00DB6013">
            <w:pPr>
              <w:spacing w:after="0"/>
            </w:pPr>
            <w:r>
              <w:rPr>
                <w:sz w:val="20"/>
              </w:rPr>
              <w:t>kara_ai_runs</w:t>
            </w:r>
          </w:p>
        </w:tc>
        <w:tc>
          <w:tcPr>
            <w:tcW w:w="4561" w:type="dxa"/>
          </w:tcPr>
          <w:p w14:paraId="1F1CB2C9" w14:textId="77777777" w:rsidR="00DB01EE" w:rsidRDefault="00DB6013">
            <w:pPr>
              <w:spacing w:after="0"/>
            </w:pPr>
            <w:r>
              <w:rPr>
                <w:sz w:val="20"/>
              </w:rPr>
              <w:t>Erzeugte KI-Vorschläge und Freigabestatus</w:t>
            </w:r>
          </w:p>
        </w:tc>
      </w:tr>
      <w:tr w:rsidR="00DB01EE" w14:paraId="21184B7C" w14:textId="77777777">
        <w:trPr>
          <w:jc w:val="center"/>
        </w:trPr>
        <w:tc>
          <w:tcPr>
            <w:tcW w:w="4561" w:type="dxa"/>
          </w:tcPr>
          <w:p w14:paraId="43DC76FE" w14:textId="77777777" w:rsidR="00DB01EE" w:rsidRDefault="00DB6013">
            <w:pPr>
              <w:spacing w:after="0"/>
            </w:pPr>
            <w:r>
              <w:rPr>
                <w:sz w:val="20"/>
              </w:rPr>
              <w:t>kara_knowledge_base</w:t>
            </w:r>
          </w:p>
        </w:tc>
        <w:tc>
          <w:tcPr>
            <w:tcW w:w="4561" w:type="dxa"/>
          </w:tcPr>
          <w:p w14:paraId="7BCDCC01" w14:textId="77777777" w:rsidR="00DB01EE" w:rsidRDefault="00DB6013">
            <w:pPr>
              <w:spacing w:after="0"/>
            </w:pPr>
            <w:r>
              <w:rPr>
                <w:sz w:val="20"/>
              </w:rPr>
              <w:t>Interne Regeln und Wissensbausteine</w:t>
            </w:r>
          </w:p>
        </w:tc>
      </w:tr>
      <w:tr w:rsidR="00DB01EE" w14:paraId="7E30EC57" w14:textId="77777777">
        <w:trPr>
          <w:jc w:val="center"/>
        </w:trPr>
        <w:tc>
          <w:tcPr>
            <w:tcW w:w="4561" w:type="dxa"/>
          </w:tcPr>
          <w:p w14:paraId="3C14971C" w14:textId="77777777" w:rsidR="00DB01EE" w:rsidRDefault="00DB6013">
            <w:pPr>
              <w:spacing w:after="0"/>
            </w:pPr>
            <w:r>
              <w:rPr>
                <w:sz w:val="20"/>
              </w:rPr>
              <w:t>kara_orders</w:t>
            </w:r>
          </w:p>
        </w:tc>
        <w:tc>
          <w:tcPr>
            <w:tcW w:w="4561" w:type="dxa"/>
          </w:tcPr>
          <w:p w14:paraId="7CF5D673" w14:textId="77777777" w:rsidR="00DB01EE" w:rsidRDefault="00DB6013">
            <w:pPr>
              <w:spacing w:after="0"/>
            </w:pPr>
            <w:r>
              <w:rPr>
                <w:sz w:val="20"/>
              </w:rPr>
              <w:t>Bestellungen aus dem Shop-Prototyp</w:t>
            </w:r>
          </w:p>
        </w:tc>
      </w:tr>
      <w:tr w:rsidR="00DB01EE" w14:paraId="74577A5C" w14:textId="77777777">
        <w:trPr>
          <w:jc w:val="center"/>
        </w:trPr>
        <w:tc>
          <w:tcPr>
            <w:tcW w:w="4561" w:type="dxa"/>
          </w:tcPr>
          <w:p w14:paraId="35E7BB78" w14:textId="77777777" w:rsidR="00DB01EE" w:rsidRDefault="00DB6013">
            <w:pPr>
              <w:spacing w:after="0"/>
            </w:pPr>
            <w:r>
              <w:rPr>
                <w:sz w:val="20"/>
              </w:rPr>
              <w:t>kara_invoices</w:t>
            </w:r>
          </w:p>
        </w:tc>
        <w:tc>
          <w:tcPr>
            <w:tcW w:w="4561" w:type="dxa"/>
          </w:tcPr>
          <w:p w14:paraId="160FB9CC" w14:textId="77777777" w:rsidR="00DB01EE" w:rsidRDefault="00DB6013">
            <w:pPr>
              <w:spacing w:after="0"/>
            </w:pPr>
            <w:r>
              <w:rPr>
                <w:sz w:val="20"/>
              </w:rPr>
              <w:t>Rechnungsentwürfe und Statusdaten</w:t>
            </w:r>
          </w:p>
        </w:tc>
      </w:tr>
    </w:tbl>
    <w:p w14:paraId="5AFDFE8D" w14:textId="77777777" w:rsidR="00DB01EE" w:rsidRDefault="00DB6013">
      <w:pPr>
        <w:pStyle w:val="Beschriftung"/>
      </w:pPr>
      <w:r>
        <w:t>Tabelle 4: Lokale Demo-Collections im Browser</w:t>
      </w:r>
    </w:p>
    <w:p w14:paraId="5D1B4D0C" w14:textId="77777777" w:rsidR="00DB01EE" w:rsidRDefault="00DB6013">
      <w:pPr>
        <w:pStyle w:val="berschrift2"/>
      </w:pPr>
      <w:bookmarkStart w:id="37" w:name="_Toc231307546"/>
      <w:r>
        <w:t>6.5 Begründung der technischen MVP-Entscheidungen</w:t>
      </w:r>
      <w:bookmarkEnd w:id="37"/>
    </w:p>
    <w:p w14:paraId="7B67BFCA" w14:textId="77777777" w:rsidR="00DB01EE" w:rsidRDefault="00DB6013">
      <w:r>
        <w:t>Die En</w:t>
      </w:r>
      <w:r>
        <w:t>tscheidung für eine lokale Demo ist fachlich begründet. Im Präsentationskontext muss die Anwendung stabil funktionieren, auch wenn kein API-Key, keine Cloudverbindung oder kein externer Dienst verfügbar ist.</w:t>
      </w:r>
    </w:p>
    <w:p w14:paraId="5635A0F1" w14:textId="77777777" w:rsidR="00DB01EE" w:rsidRDefault="00DB6013">
      <w:r>
        <w:lastRenderedPageBreak/>
        <w:t>Die simulierte KI reduziert außerdem Datenschutz</w:t>
      </w:r>
      <w:r>
        <w:t>risiken. Es werden keine echten Kundendaten an externe Dienste gesendet. Trotzdem kann der Ablauf realistisch gezeigt werden, weil die Antwortlogik auf typischen Aufgaben und vorbereiteten Demo-Daten basiert.</w:t>
      </w:r>
    </w:p>
    <w:p w14:paraId="626C216E" w14:textId="77777777" w:rsidR="00DB01EE" w:rsidRDefault="00DB6013">
      <w:r>
        <w:t>Die Speicherung im localStorage ist für einen M</w:t>
      </w:r>
      <w:r>
        <w:t>VP ausreichend. Sie zeigt, wie Statuswechsel, Freigaben und Ablehnungen nachvollziehbar gespeichert werden können. Für eine produktive Version wäre localStorage nicht ausreichend, weil zentrale Datenhaltung, Rollenrechte und Backups fehlen.</w:t>
      </w:r>
    </w:p>
    <w:p w14:paraId="694B57AB" w14:textId="77777777" w:rsidR="00DB01EE" w:rsidRDefault="00DB6013">
      <w:r>
        <w:t>Die Dokumentati</w:t>
      </w:r>
      <w:r>
        <w:t>on von Supabase und Make bleibt wichtig, weil sie den Weg von der Demo zur produktionsnäheren Architektur beschreibt. So wird klar, dass der MVP bewusst klein gehalten ist, aber erweiterbar bleibt.</w:t>
      </w:r>
    </w:p>
    <w:p w14:paraId="0A6F2BBE" w14:textId="77777777" w:rsidR="00DB01EE" w:rsidRDefault="00DB6013">
      <w:pPr>
        <w:pStyle w:val="berschrift1"/>
      </w:pPr>
      <w:bookmarkStart w:id="38" w:name="_Toc231307547"/>
      <w:r>
        <w:t>7 Rechtliche und ethische Aspekte</w:t>
      </w:r>
      <w:bookmarkEnd w:id="38"/>
    </w:p>
    <w:p w14:paraId="65EDCBB9" w14:textId="77777777" w:rsidR="00DB01EE" w:rsidRDefault="00DB6013">
      <w:pPr>
        <w:pStyle w:val="berschrift2"/>
      </w:pPr>
      <w:bookmarkStart w:id="39" w:name="_Toc231307548"/>
      <w:r>
        <w:t>7.1 Datenschutz und DSGV</w:t>
      </w:r>
      <w:r>
        <w:t>O</w:t>
      </w:r>
      <w:bookmarkEnd w:id="39"/>
    </w:p>
    <w:p w14:paraId="6EAD5EC8" w14:textId="77777777" w:rsidR="00DB01EE" w:rsidRDefault="00DB6013">
      <w:r>
        <w:t>Beim Einsatz von KI in kleinen Unternehmen ist Datenschutz zentral. Personenbezogene Daten dürfen nur verarbeitet werden, wenn Zweck, Rechtsgrundlage und Schutzmaßnahmen geklärt sind. Für den MVP werden deshalb keine echten Kundendaten genutzt.</w:t>
      </w:r>
    </w:p>
    <w:p w14:paraId="0C1A120D" w14:textId="77777777" w:rsidR="00DB01EE" w:rsidRDefault="00DB6013">
      <w:r>
        <w:t>Eine prod</w:t>
      </w:r>
      <w:r>
        <w:t>uktive Umsetzung müsste Datensparsamkeit, Zugriffsrechte, Löschfristen, Protokollierung und Anbieterprüfung berücksichtigen. Besonders wichtig ist, sensible Kundendaten nicht ohne Notwendigkeit an externe KI-Dienste zu übertragen.</w:t>
      </w:r>
    </w:p>
    <w:p w14:paraId="5F3325B5" w14:textId="77777777" w:rsidR="00DB01EE" w:rsidRDefault="00DB6013">
      <w:pPr>
        <w:pStyle w:val="berschrift2"/>
      </w:pPr>
      <w:bookmarkStart w:id="40" w:name="_Toc231307549"/>
      <w:r>
        <w:t>7.2 EU AI Act</w:t>
      </w:r>
      <w:bookmarkEnd w:id="40"/>
    </w:p>
    <w:p w14:paraId="483A784E" w14:textId="77777777" w:rsidR="00DB01EE" w:rsidRDefault="00DB6013">
      <w:r>
        <w:t>Die KI-Vero</w:t>
      </w:r>
      <w:r>
        <w:t xml:space="preserve">rdnung der Europäischen Union ist seit dem 1. August 2024 in Kraft und verfolgt einen risikobasierten Ansatz. Für Kara bedeutet dies, dass der konkrete Einsatzzweck bewertet werden muss. Der Demonstrator ist als Assistenzsystem konzipiert und trifft keine </w:t>
      </w:r>
      <w:r>
        <w:t>autonomen Entscheidungen mit Kundenwirkung.</w:t>
      </w:r>
    </w:p>
    <w:p w14:paraId="0626233A" w14:textId="77777777" w:rsidR="00DB01EE" w:rsidRDefault="00DB6013">
      <w:pPr>
        <w:pStyle w:val="berschrift2"/>
      </w:pPr>
      <w:bookmarkStart w:id="41" w:name="_Toc231307550"/>
      <w:r>
        <w:t>7.3 Ethische Leitlinien</w:t>
      </w:r>
      <w:bookmarkEnd w:id="41"/>
    </w:p>
    <w:p w14:paraId="00222837" w14:textId="77777777" w:rsidR="00DB01EE" w:rsidRDefault="00DB6013">
      <w:pPr>
        <w:pStyle w:val="Aufzhlungszeichen"/>
        <w:spacing w:line="312" w:lineRule="auto"/>
      </w:pPr>
      <w:r>
        <w:t>KI-Vorschläge müssen als Vorschläge gekennzeichnet werden.</w:t>
      </w:r>
    </w:p>
    <w:p w14:paraId="396D65AD" w14:textId="77777777" w:rsidR="00DB01EE" w:rsidRDefault="00DB6013">
      <w:pPr>
        <w:pStyle w:val="Aufzhlungszeichen"/>
        <w:spacing w:line="312" w:lineRule="auto"/>
      </w:pPr>
      <w:r>
        <w:t>Quellen und Risiken sollen sichtbar sein.</w:t>
      </w:r>
    </w:p>
    <w:p w14:paraId="34E27152" w14:textId="77777777" w:rsidR="00DB01EE" w:rsidRDefault="00DB6013">
      <w:pPr>
        <w:pStyle w:val="Aufzhlungszeichen"/>
        <w:spacing w:line="312" w:lineRule="auto"/>
      </w:pPr>
      <w:r>
        <w:t>Mitarbeitende müssen Ergebnisse prüfen können.</w:t>
      </w:r>
    </w:p>
    <w:p w14:paraId="6E2225FC" w14:textId="77777777" w:rsidR="00DB01EE" w:rsidRDefault="00DB6013">
      <w:pPr>
        <w:pStyle w:val="Aufzhlungszeichen"/>
        <w:spacing w:line="312" w:lineRule="auto"/>
      </w:pPr>
      <w:r>
        <w:lastRenderedPageBreak/>
        <w:t xml:space="preserve">Fehlerhafte oder unsichere </w:t>
      </w:r>
      <w:r>
        <w:t>Vorschläge müssen ablehnbar sein.</w:t>
      </w:r>
    </w:p>
    <w:p w14:paraId="2F183487" w14:textId="77777777" w:rsidR="00DB01EE" w:rsidRDefault="00DB6013">
      <w:pPr>
        <w:pStyle w:val="Aufzhlungszeichen"/>
        <w:spacing w:line="312" w:lineRule="auto"/>
      </w:pPr>
      <w:r>
        <w:t>Die Einführung darf Verantwortung nicht verschieben, sondern muss Verantwortung sichtbar machen.</w:t>
      </w:r>
    </w:p>
    <w:p w14:paraId="4EA3DBCF" w14:textId="77777777" w:rsidR="00DB01EE" w:rsidRDefault="00DB6013">
      <w:pPr>
        <w:pStyle w:val="berschrift2"/>
      </w:pPr>
      <w:bookmarkStart w:id="42" w:name="_Toc231307551"/>
      <w:r>
        <w:t>7.4 Konkrete Datenschutzmaßnahmen für eine spätere Umsetzung</w:t>
      </w:r>
      <w:bookmarkEnd w:id="42"/>
    </w:p>
    <w:p w14:paraId="7F3479F3" w14:textId="77777777" w:rsidR="00DB01EE" w:rsidRDefault="00DB6013">
      <w:r>
        <w:t>Für eine spätere produktive Umsetzung müsste Kara ein Datenschut</w:t>
      </w:r>
      <w:r>
        <w:t>zkonzept erstellen. Dieses Konzept sollte beschreiben, welche Daten verarbeitet werden, zu welchem Zweck die Verarbeitung erfolgt und wie lange Daten gespeichert werden.</w:t>
      </w:r>
    </w:p>
    <w:p w14:paraId="1B3752BF" w14:textId="77777777" w:rsidR="00DB01EE" w:rsidRDefault="00DB6013">
      <w:r>
        <w:t>Eine sinnvolle Maßnahme ist Datensparsamkeit. Die KI sollte nur die Informationen erha</w:t>
      </w:r>
      <w:r>
        <w:t>lten, die für die konkrete Aufgabe erforderlich sind. Bei einem Supportentwurf können Bestellnummer, Anfrage und relevante Prozessregel ausreichen.</w:t>
      </w:r>
    </w:p>
    <w:p w14:paraId="346E196B" w14:textId="77777777" w:rsidR="00DB01EE" w:rsidRDefault="00DB6013">
      <w:r>
        <w:t>Eine weitere Maßnahme ist Rollensteuerung. Nicht jede Person im Unternehmen sollte dieselben Daten sehen ode</w:t>
      </w:r>
      <w:r>
        <w:t>r dieselben Vorschläge freigeben dürfen. Rechnungsfreigaben benötigen beispielsweise strengere Rechte als interne Wissensfragen.</w:t>
      </w:r>
    </w:p>
    <w:p w14:paraId="7ED1E1E7" w14:textId="77777777" w:rsidR="00DB01EE" w:rsidRDefault="00DB6013">
      <w:r>
        <w:t>Zusätzlich sollte Kara eine Protokollierung einführen. Diese dokumentiert, wann ein KI-Vorschlag erzeugt wurde, welche Quelle g</w:t>
      </w:r>
      <w:r>
        <w:t>enutzt wurde und wer die Freigabe vorgenommen hat. Dadurch entsteht Nachvollziehbarkeit für spätere Prüfungen.</w:t>
      </w:r>
    </w:p>
    <w:p w14:paraId="54D4586C" w14:textId="77777777" w:rsidR="00DB01EE" w:rsidRDefault="00DB6013">
      <w:pPr>
        <w:pStyle w:val="berschrift1"/>
      </w:pPr>
      <w:bookmarkStart w:id="43" w:name="_Toc231307552"/>
      <w:r>
        <w:t>8 How-To-Leitfaden für kleine Unternehmen</w:t>
      </w:r>
      <w:bookmarkEnd w:id="43"/>
    </w:p>
    <w:p w14:paraId="71510AA9" w14:textId="77777777" w:rsidR="00DB01EE" w:rsidRDefault="00DB6013">
      <w:r>
        <w:t>Der Leitfaden übersetzt die Projektergebnisse in konkrete Schritte. Kleine Unternehmen sollten nicht mi</w:t>
      </w:r>
      <w:r>
        <w:t>t einem Modell oder Tool beginnen, sondern mit einem geeigneten Prozess.</w:t>
      </w:r>
    </w:p>
    <w:p w14:paraId="4D12F705" w14:textId="77777777" w:rsidR="00DB01EE" w:rsidRDefault="00DB6013">
      <w:pPr>
        <w:pStyle w:val="berschrift2"/>
      </w:pPr>
      <w:bookmarkStart w:id="44" w:name="_Toc231307553"/>
      <w:r>
        <w:t>8.1 Schritt 1: Prozess auswählen</w:t>
      </w:r>
      <w:bookmarkEnd w:id="44"/>
    </w:p>
    <w:p w14:paraId="6B9B5DF2" w14:textId="77777777" w:rsidR="00DB01EE" w:rsidRDefault="00DB6013">
      <w:r>
        <w:t>Ein guter Startprozess ist häufig, klar begrenzt und messbar. Geeignet sind beispielsweise Supportzusammenfassungen, Antwortentwürfe, Rechnungsprüfung</w:t>
      </w:r>
      <w:r>
        <w:t xml:space="preserve"> oder interne Wissenssuche.</w:t>
      </w:r>
    </w:p>
    <w:p w14:paraId="426FF2AB" w14:textId="77777777" w:rsidR="00DB01EE" w:rsidRDefault="00DB6013">
      <w:pPr>
        <w:pStyle w:val="berschrift2"/>
      </w:pPr>
      <w:bookmarkStart w:id="45" w:name="_Toc231307554"/>
      <w:r>
        <w:t>8.2 Schritt 2: Daten und Datenschutz prüfen</w:t>
      </w:r>
      <w:bookmarkEnd w:id="45"/>
    </w:p>
    <w:p w14:paraId="5BBD575F" w14:textId="77777777" w:rsidR="00DB01EE" w:rsidRDefault="00DB6013">
      <w:r>
        <w:t>Vor dem Pilot müssen Datenquellen, Verantwortlichkeiten und Datenschutzanforderungen geklärt werden. Für den Start sollten nur notwendige Daten genutzt werden.</w:t>
      </w:r>
    </w:p>
    <w:p w14:paraId="09CDBBC5" w14:textId="77777777" w:rsidR="00DB01EE" w:rsidRDefault="00DB6013">
      <w:pPr>
        <w:pStyle w:val="berschrift2"/>
      </w:pPr>
      <w:bookmarkStart w:id="46" w:name="_Toc231307555"/>
      <w:r>
        <w:lastRenderedPageBreak/>
        <w:t>8.3 Schritt 3: Pilot bau</w:t>
      </w:r>
      <w:r>
        <w:t>en</w:t>
      </w:r>
      <w:bookmarkEnd w:id="46"/>
    </w:p>
    <w:p w14:paraId="34A92964" w14:textId="77777777" w:rsidR="00DB01EE" w:rsidRDefault="00DB6013">
      <w:r>
        <w:t>Der Pilot sollte klein bleiben. Eine KI kann beispielsweise eine Kundenanfrage zusammenfassen und einen Antwortentwurf erzeugen. Der Mensch prüft den Vorschlag und gibt ihn frei.</w:t>
      </w:r>
    </w:p>
    <w:p w14:paraId="58A5BD57" w14:textId="77777777" w:rsidR="00DB01EE" w:rsidRDefault="00DB6013">
      <w:pPr>
        <w:pStyle w:val="berschrift2"/>
      </w:pPr>
      <w:bookmarkStart w:id="47" w:name="_Toc231307556"/>
      <w:r>
        <w:t>8.4 Schritt 4: Erfolg messen</w:t>
      </w:r>
      <w:bookmarkEnd w:id="47"/>
    </w:p>
    <w:p w14:paraId="695D8E8A" w14:textId="77777777" w:rsidR="00DB01EE" w:rsidRDefault="00DB6013">
      <w:r>
        <w:t xml:space="preserve">Der Erfolg sollte anhand einfacher </w:t>
      </w:r>
      <w:r>
        <w:t>Kennzahlen geprüft werden: Bearbeitungszeit, Fehlerquote, Akzeptanz, Anzahl freigegebener Vorschläge und Qualität der Ergebnisse.</w:t>
      </w:r>
    </w:p>
    <w:p w14:paraId="45323F77" w14:textId="77777777" w:rsidR="00DB01EE" w:rsidRDefault="00DB6013">
      <w:pPr>
        <w:pStyle w:val="berschrift2"/>
      </w:pPr>
      <w:bookmarkStart w:id="48" w:name="_Toc231307557"/>
      <w:r>
        <w:t>8.5 Schritt 5: Schrittweise erweitern</w:t>
      </w:r>
      <w:bookmarkEnd w:id="48"/>
    </w:p>
    <w:p w14:paraId="33B99152" w14:textId="77777777" w:rsidR="00DB01EE" w:rsidRDefault="00DB6013">
      <w:r>
        <w:t>Erst wenn der Pilot stabil funktioniert, sollten weitere Prozesse angebunden werden. Für</w:t>
      </w:r>
      <w:r>
        <w:t xml:space="preserve"> Kara wären dies Rechnungsprüfung, Bestellrisiken, Tagesbriefing und spätere Automatisierung mit Supabase und Make.</w:t>
      </w:r>
    </w:p>
    <w:p w14:paraId="7108CF80" w14:textId="77777777" w:rsidR="00DB01EE" w:rsidRDefault="00DB6013">
      <w:pPr>
        <w:pStyle w:val="berschrift2"/>
      </w:pPr>
      <w:bookmarkStart w:id="49" w:name="_Toc231307558"/>
      <w:r>
        <w:t>8.6 Umsetzungscheckliste</w:t>
      </w:r>
      <w:bookmarkEnd w:id="49"/>
    </w:p>
    <w:p w14:paraId="7A0D6419" w14:textId="77777777" w:rsidR="00DB01EE" w:rsidRDefault="00DB6013">
      <w:r>
        <w:t>Die praktische Umsetzung sollte in einer einfachen Checkliste festgehalten werden. Vor Projektstart wird ein Prozes</w:t>
      </w:r>
      <w:r>
        <w:t>s ausgewählt, anschließend werden Datenquellen und Verantwortlichkeiten definiert. Erst danach wird ein Pilot gebaut.</w:t>
      </w:r>
    </w:p>
    <w:p w14:paraId="6EC603FF" w14:textId="77777777" w:rsidR="00DB01EE" w:rsidRDefault="00DB6013">
      <w:r>
        <w:t>Während des Pilots sollten Mitarbeitende aktiv einbezogen werden. Sie können beurteilen, ob Vorschläge hilfreich sind, welche Formulierung</w:t>
      </w:r>
      <w:r>
        <w:t>en angepasst werden müssen und welche Fälle weiterhin vollständig manuell bearbeitet werden sollten.</w:t>
      </w:r>
    </w:p>
    <w:p w14:paraId="3D9443A6" w14:textId="77777777" w:rsidR="00DB01EE" w:rsidRDefault="00DB6013">
      <w:r>
        <w:t xml:space="preserve">Nach dem Pilot sollte das Unternehmen nicht nur technische Funktion prüfen, sondern auch organisatorische Wirkung. Entscheidend ist, ob die KI tatsächlich </w:t>
      </w:r>
      <w:r>
        <w:t>Zeit spart, Qualität verbessert und Unsicherheit reduziert.</w:t>
      </w:r>
    </w:p>
    <w:p w14:paraId="7BF41470" w14:textId="77777777" w:rsidR="00DB01EE" w:rsidRDefault="00DB6013">
      <w:r>
        <w:t>Wenn diese Kriterien erfüllt sind, kann das Unternehmen weitere Prozesse anbinden. Wenn nicht, sollten Daten, Regeln oder Scope angepasst werden, bevor zusätzliche Automatisierung entsteht.</w:t>
      </w:r>
    </w:p>
    <w:p w14:paraId="5DC1046C" w14:textId="77777777" w:rsidR="00DB01EE" w:rsidRDefault="00DB6013">
      <w:pPr>
        <w:pStyle w:val="berschrift1"/>
      </w:pPr>
      <w:bookmarkStart w:id="50" w:name="_Toc231307559"/>
      <w:r>
        <w:lastRenderedPageBreak/>
        <w:t xml:space="preserve">9 </w:t>
      </w:r>
      <w:r>
        <w:t>Evaluation und Präsentation der Ergebnisse</w:t>
      </w:r>
      <w:bookmarkEnd w:id="50"/>
    </w:p>
    <w:p w14:paraId="50D38743" w14:textId="77777777" w:rsidR="00DB01EE" w:rsidRDefault="00DB6013">
      <w:pPr>
        <w:pStyle w:val="berschrift2"/>
      </w:pPr>
      <w:bookmarkStart w:id="51" w:name="_Toc231307560"/>
      <w:r>
        <w:t>9.1 Bewertung des Demonstrators</w:t>
      </w:r>
      <w:bookmarkEnd w:id="51"/>
    </w:p>
    <w:p w14:paraId="5DF901FC" w14:textId="77777777" w:rsidR="00DB01EE" w:rsidRDefault="00DB6013">
      <w:r>
        <w:t>Der Demonstrator erfüllt die Kernanforderung, weil er KI im Unternehmen nicht nur theoretisch beschreibt, sondern interaktiv zeigt. Die wichtigsten Elemente sind Aufgabenliste, Kont</w:t>
      </w:r>
      <w:r>
        <w:t>ext, KI-Vorschlag, Quelle, Risiko und Freigabestatus.</w:t>
      </w:r>
    </w:p>
    <w:tbl>
      <w:tblPr>
        <w:tblStyle w:val="Tabellenraster"/>
        <w:tblW w:w="0" w:type="auto"/>
        <w:jc w:val="center"/>
        <w:tblLook w:val="04A0" w:firstRow="1" w:lastRow="0" w:firstColumn="1" w:lastColumn="0" w:noHBand="0" w:noVBand="1"/>
      </w:tblPr>
      <w:tblGrid>
        <w:gridCol w:w="4561"/>
        <w:gridCol w:w="4561"/>
      </w:tblGrid>
      <w:tr w:rsidR="00DB01EE" w14:paraId="2DA27A65" w14:textId="77777777">
        <w:trPr>
          <w:jc w:val="center"/>
        </w:trPr>
        <w:tc>
          <w:tcPr>
            <w:tcW w:w="4561" w:type="dxa"/>
            <w:shd w:val="clear" w:color="auto" w:fill="E7F1EC"/>
          </w:tcPr>
          <w:p w14:paraId="34CE08EC" w14:textId="77777777" w:rsidR="00DB01EE" w:rsidRDefault="00DB6013">
            <w:pPr>
              <w:spacing w:after="0"/>
            </w:pPr>
            <w:r>
              <w:rPr>
                <w:b/>
                <w:color w:val="14231F"/>
                <w:sz w:val="20"/>
              </w:rPr>
              <w:t>Kriterium</w:t>
            </w:r>
          </w:p>
        </w:tc>
        <w:tc>
          <w:tcPr>
            <w:tcW w:w="4561" w:type="dxa"/>
            <w:shd w:val="clear" w:color="auto" w:fill="E7F1EC"/>
          </w:tcPr>
          <w:p w14:paraId="5F39208C" w14:textId="77777777" w:rsidR="00DB01EE" w:rsidRDefault="00DB6013">
            <w:pPr>
              <w:spacing w:after="0"/>
            </w:pPr>
            <w:r>
              <w:rPr>
                <w:b/>
                <w:color w:val="14231F"/>
                <w:sz w:val="20"/>
              </w:rPr>
              <w:t>Bewertung</w:t>
            </w:r>
          </w:p>
        </w:tc>
      </w:tr>
      <w:tr w:rsidR="00DB01EE" w14:paraId="33B62A82" w14:textId="77777777">
        <w:trPr>
          <w:jc w:val="center"/>
        </w:trPr>
        <w:tc>
          <w:tcPr>
            <w:tcW w:w="4561" w:type="dxa"/>
          </w:tcPr>
          <w:p w14:paraId="4D3E3EDF" w14:textId="77777777" w:rsidR="00DB01EE" w:rsidRDefault="00DB6013">
            <w:pPr>
              <w:spacing w:after="0"/>
            </w:pPr>
            <w:r>
              <w:rPr>
                <w:sz w:val="20"/>
              </w:rPr>
              <w:t>KI-Anwendungsfälle sichtbar</w:t>
            </w:r>
          </w:p>
        </w:tc>
        <w:tc>
          <w:tcPr>
            <w:tcW w:w="4561" w:type="dxa"/>
          </w:tcPr>
          <w:p w14:paraId="67FEC41B" w14:textId="77777777" w:rsidR="00DB01EE" w:rsidRDefault="00DB6013">
            <w:pPr>
              <w:spacing w:after="0"/>
            </w:pPr>
            <w:r>
              <w:rPr>
                <w:sz w:val="20"/>
              </w:rPr>
              <w:t>erfüllt durch fünf Aufgabenarten im Cockpit</w:t>
            </w:r>
          </w:p>
        </w:tc>
      </w:tr>
      <w:tr w:rsidR="00DB01EE" w14:paraId="6EA9E99D" w14:textId="77777777">
        <w:trPr>
          <w:jc w:val="center"/>
        </w:trPr>
        <w:tc>
          <w:tcPr>
            <w:tcW w:w="4561" w:type="dxa"/>
          </w:tcPr>
          <w:p w14:paraId="6E8989E0" w14:textId="77777777" w:rsidR="00DB01EE" w:rsidRDefault="00DB6013">
            <w:pPr>
              <w:spacing w:after="0"/>
            </w:pPr>
            <w:r>
              <w:rPr>
                <w:sz w:val="20"/>
              </w:rPr>
              <w:t>Menschliche Kontrolle</w:t>
            </w:r>
          </w:p>
        </w:tc>
        <w:tc>
          <w:tcPr>
            <w:tcW w:w="4561" w:type="dxa"/>
          </w:tcPr>
          <w:p w14:paraId="2D7B4F9C" w14:textId="77777777" w:rsidR="00DB01EE" w:rsidRDefault="00DB6013">
            <w:pPr>
              <w:spacing w:after="0"/>
            </w:pPr>
            <w:r>
              <w:rPr>
                <w:sz w:val="20"/>
              </w:rPr>
              <w:t>erfüllt durch Freigabe- und Ablehnfunktion</w:t>
            </w:r>
          </w:p>
        </w:tc>
      </w:tr>
      <w:tr w:rsidR="00DB01EE" w14:paraId="7C8BAC5A" w14:textId="77777777">
        <w:trPr>
          <w:jc w:val="center"/>
        </w:trPr>
        <w:tc>
          <w:tcPr>
            <w:tcW w:w="4561" w:type="dxa"/>
          </w:tcPr>
          <w:p w14:paraId="077412FE" w14:textId="77777777" w:rsidR="00DB01EE" w:rsidRDefault="00DB6013">
            <w:pPr>
              <w:spacing w:after="0"/>
            </w:pPr>
            <w:r>
              <w:rPr>
                <w:sz w:val="20"/>
              </w:rPr>
              <w:t>Datenschutzschonung</w:t>
            </w:r>
          </w:p>
        </w:tc>
        <w:tc>
          <w:tcPr>
            <w:tcW w:w="4561" w:type="dxa"/>
          </w:tcPr>
          <w:p w14:paraId="0B093D91" w14:textId="77777777" w:rsidR="00DB01EE" w:rsidRDefault="00DB6013">
            <w:pPr>
              <w:spacing w:after="0"/>
            </w:pPr>
            <w:r>
              <w:rPr>
                <w:sz w:val="20"/>
              </w:rPr>
              <w:t>erfüllt durch lokale D</w:t>
            </w:r>
            <w:r>
              <w:rPr>
                <w:sz w:val="20"/>
              </w:rPr>
              <w:t>emo ohne echte Kundendaten</w:t>
            </w:r>
          </w:p>
        </w:tc>
      </w:tr>
      <w:tr w:rsidR="00DB01EE" w14:paraId="6182309D" w14:textId="77777777">
        <w:trPr>
          <w:jc w:val="center"/>
        </w:trPr>
        <w:tc>
          <w:tcPr>
            <w:tcW w:w="4561" w:type="dxa"/>
          </w:tcPr>
          <w:p w14:paraId="1560003E" w14:textId="77777777" w:rsidR="00DB01EE" w:rsidRDefault="00DB6013">
            <w:pPr>
              <w:spacing w:after="0"/>
            </w:pPr>
            <w:r>
              <w:rPr>
                <w:sz w:val="20"/>
              </w:rPr>
              <w:t>Praxisnähe</w:t>
            </w:r>
          </w:p>
        </w:tc>
        <w:tc>
          <w:tcPr>
            <w:tcW w:w="4561" w:type="dxa"/>
          </w:tcPr>
          <w:p w14:paraId="1EF614A1" w14:textId="77777777" w:rsidR="00DB01EE" w:rsidRDefault="00DB6013">
            <w:pPr>
              <w:spacing w:after="0"/>
            </w:pPr>
            <w:r>
              <w:rPr>
                <w:sz w:val="20"/>
              </w:rPr>
              <w:t>erfüllt durch Support-, Rechnungs- und Bestellfälle</w:t>
            </w:r>
          </w:p>
        </w:tc>
      </w:tr>
      <w:tr w:rsidR="00DB01EE" w14:paraId="7218BE22" w14:textId="77777777">
        <w:trPr>
          <w:jc w:val="center"/>
        </w:trPr>
        <w:tc>
          <w:tcPr>
            <w:tcW w:w="4561" w:type="dxa"/>
          </w:tcPr>
          <w:p w14:paraId="5A8FE5DA" w14:textId="77777777" w:rsidR="00DB01EE" w:rsidRDefault="00DB6013">
            <w:pPr>
              <w:spacing w:after="0"/>
            </w:pPr>
            <w:r>
              <w:rPr>
                <w:sz w:val="20"/>
              </w:rPr>
              <w:t>Präsentationsfähigkeit</w:t>
            </w:r>
          </w:p>
        </w:tc>
        <w:tc>
          <w:tcPr>
            <w:tcW w:w="4561" w:type="dxa"/>
          </w:tcPr>
          <w:p w14:paraId="5D71CED6" w14:textId="77777777" w:rsidR="00DB01EE" w:rsidRDefault="00DB6013">
            <w:pPr>
              <w:spacing w:after="0"/>
            </w:pPr>
            <w:r>
              <w:rPr>
                <w:sz w:val="20"/>
              </w:rPr>
              <w:t>erfüllt durch stabilen lokalen Demo-Modus</w:t>
            </w:r>
          </w:p>
        </w:tc>
      </w:tr>
    </w:tbl>
    <w:p w14:paraId="3A4308C0" w14:textId="77777777" w:rsidR="00DB01EE" w:rsidRDefault="00DB6013">
      <w:pPr>
        <w:pStyle w:val="Beschriftung"/>
      </w:pPr>
      <w:r>
        <w:t>Tabelle 5: Abnahmekriterien des MVP</w:t>
      </w:r>
    </w:p>
    <w:p w14:paraId="38B384E4" w14:textId="77777777" w:rsidR="00DB01EE" w:rsidRDefault="00DB6013">
      <w:pPr>
        <w:pStyle w:val="berschrift2"/>
      </w:pPr>
      <w:bookmarkStart w:id="52" w:name="_Toc231307561"/>
      <w:r>
        <w:t>9.2 Präsentationskonzept</w:t>
      </w:r>
      <w:bookmarkEnd w:id="52"/>
    </w:p>
    <w:p w14:paraId="59FE022F" w14:textId="77777777" w:rsidR="00DB01EE" w:rsidRDefault="00DB6013">
      <w:r>
        <w:t xml:space="preserve">Die </w:t>
      </w:r>
      <w:r>
        <w:t>PowerPoint-Präsentation ist auf 20 Minuten ausgelegt. Sie beginnt mit Problem und Aufgabenstellung, führt über Grundlagen und Herausforderungen zum Kara-Anwendungsfall und endet mit Demo, Leitfaden und Fazit.</w:t>
      </w:r>
    </w:p>
    <w:p w14:paraId="00A6995F" w14:textId="77777777" w:rsidR="00DB01EE" w:rsidRDefault="00DB6013">
      <w:r>
        <w:t>Für zwei Personen bietet sich eine Aufteilung v</w:t>
      </w:r>
      <w:r>
        <w:t>on je zehn Minuten an. Person 1 übernimmt Problem, Grundlagen, Potenziale und Herausforderungen. Person 2 übernimmt Kara, Demo, Recht/Ethik, Leitfaden und Fazit.</w:t>
      </w:r>
    </w:p>
    <w:p w14:paraId="12569241" w14:textId="77777777" w:rsidR="00DB01EE" w:rsidRDefault="00DB6013">
      <w:pPr>
        <w:pStyle w:val="berschrift2"/>
      </w:pPr>
      <w:bookmarkStart w:id="53" w:name="_Toc231307562"/>
      <w:r>
        <w:t>9.3 Techday und LinkedIn</w:t>
      </w:r>
      <w:bookmarkEnd w:id="53"/>
    </w:p>
    <w:p w14:paraId="1E3578B2" w14:textId="77777777" w:rsidR="00DB01EE" w:rsidRDefault="00DB6013">
      <w:r>
        <w:t>Für den Techday beziehungsweise WI-Tag eignet sich ein kurzer Demo-Ab</w:t>
      </w:r>
      <w:r>
        <w:t>lauf: Problem erklären, Cockpit öffnen, Fall auswählen, KI-Vorschlag erzeugen, Quelle und Risiko prüfen, Freigabe zeigen und Nutzen zusammenfassen. Der LinkedIn-Beitrag kommuniziert die Kernbotschaft öffentlich und verständlich.</w:t>
      </w:r>
    </w:p>
    <w:p w14:paraId="046402AC" w14:textId="77777777" w:rsidR="00DB01EE" w:rsidRDefault="00DB6013">
      <w:pPr>
        <w:pStyle w:val="berschrift2"/>
      </w:pPr>
      <w:bookmarkStart w:id="54" w:name="_Toc231307563"/>
      <w:r>
        <w:t>9.4 Bewertung der Präsentat</w:t>
      </w:r>
      <w:r>
        <w:t>ionsfähigkeit</w:t>
      </w:r>
      <w:bookmarkEnd w:id="54"/>
    </w:p>
    <w:p w14:paraId="0BC72C95" w14:textId="77777777" w:rsidR="00DB01EE" w:rsidRDefault="00DB6013">
      <w:r>
        <w:t>Für den WI-Tag oder Techday muss das Projekt schnell verständlich sein. Die Demo beginnt deshalb nicht mit technischer Architektur, sondern mit einem sichtbaren Problem: kleine Unternehmen verlieren Zeit durch wiederkehrende Routinetätigkeite</w:t>
      </w:r>
      <w:r>
        <w:t>n.</w:t>
      </w:r>
    </w:p>
    <w:p w14:paraId="730612C6" w14:textId="77777777" w:rsidR="00DB01EE" w:rsidRDefault="00DB6013">
      <w:r>
        <w:lastRenderedPageBreak/>
        <w:t>Anschließend zeigt das KI-Cockpit den Lösungsansatz. Die Besuchenden können sehen, dass KI nicht abstrakt bleibt, sondern direkt bei Support, Rechnung, Bestellung und Analyse unterstützt.</w:t>
      </w:r>
    </w:p>
    <w:p w14:paraId="4B0B38CB" w14:textId="77777777" w:rsidR="00DB01EE" w:rsidRDefault="00DB6013">
      <w:r>
        <w:t>Die Präsentation muss außerdem die Grenzen offen ansprechen. Dazu</w:t>
      </w:r>
      <w:r>
        <w:t xml:space="preserve"> gehören Datenschutz, Qualitätssicherung, menschliche Kontrolle und die Tatsache, dass der aktuelle MVP keine echte KI-Anbindung nutzt.</w:t>
      </w:r>
    </w:p>
    <w:p w14:paraId="088E938C" w14:textId="77777777" w:rsidR="00DB01EE" w:rsidRDefault="00DB6013">
      <w:r>
        <w:t xml:space="preserve">Gerade diese Begrenzung macht den Demonstrator glaubwürdig. Er verspricht keine vollautomatische Unternehmenssteuerung, </w:t>
      </w:r>
      <w:r>
        <w:t>sondern zeigt einen realistischen Einstieg für kleine Unternehmen.</w:t>
      </w:r>
    </w:p>
    <w:p w14:paraId="60BF267E" w14:textId="77777777" w:rsidR="00DB01EE" w:rsidRDefault="00DB6013">
      <w:pPr>
        <w:pStyle w:val="berschrift1"/>
      </w:pPr>
      <w:bookmarkStart w:id="55" w:name="_Toc231307564"/>
      <w:r>
        <w:t>10 Diskussion</w:t>
      </w:r>
      <w:bookmarkEnd w:id="55"/>
    </w:p>
    <w:p w14:paraId="2034984D" w14:textId="77777777" w:rsidR="00DB01EE" w:rsidRDefault="00DB6013">
      <w:pPr>
        <w:pStyle w:val="berschrift2"/>
      </w:pPr>
      <w:bookmarkStart w:id="56" w:name="_Toc231307565"/>
      <w:r>
        <w:t>10.1 Einordnung der Projektergebnisse</w:t>
      </w:r>
      <w:bookmarkEnd w:id="56"/>
    </w:p>
    <w:p w14:paraId="1CC3845D" w14:textId="77777777" w:rsidR="00DB01EE" w:rsidRDefault="00DB6013">
      <w:r>
        <w:t>Die Projektergebnisse zeigen, dass ein sinnvoller KI-Einstieg für kleine Unternehmen nicht zwingend mit einer komplexen technischen Platt</w:t>
      </w:r>
      <w:r>
        <w:t>form beginnen muss. Der entscheidende Beitrag des Projekts liegt darin, KI in einen konkreten Arbeitskontext zu übersetzen. Kara AI Operations macht sichtbar, wie Mitarbeitende mit KI-Vorschlägen arbeiten, ohne Entscheidungsverantwortung an ein System abzu</w:t>
      </w:r>
      <w:r>
        <w:t>geben.</w:t>
      </w:r>
    </w:p>
    <w:p w14:paraId="13B994B7" w14:textId="77777777" w:rsidR="00DB01EE" w:rsidRDefault="00DB6013">
      <w:r>
        <w:t>Damit unterscheidet sich der Ansatz von rein marketingorientierten KI-Demos. Die Oberfläche zeigt nicht nur ein Eingabefeld und eine Antwort, sondern auch Aufgabe, Quelle, Risiko und Freigabe. Dadurch wird ein wichtiger professioneller Anspruch sich</w:t>
      </w:r>
      <w:r>
        <w:t>tbar: KI muss im Unternehmen in kontrollierte Abläufe eingebettet werden.</w:t>
      </w:r>
    </w:p>
    <w:p w14:paraId="518AFB68" w14:textId="77777777" w:rsidR="00DB01EE" w:rsidRDefault="00DB6013">
      <w:pPr>
        <w:pStyle w:val="berschrift2"/>
      </w:pPr>
      <w:bookmarkStart w:id="57" w:name="_Toc231307566"/>
      <w:r>
        <w:t>10.2 Beitrag für kleine Unternehmen</w:t>
      </w:r>
      <w:bookmarkEnd w:id="57"/>
    </w:p>
    <w:p w14:paraId="5BDBB732" w14:textId="77777777" w:rsidR="00DB01EE" w:rsidRDefault="00DB6013">
      <w:r>
        <w:t>Für kleine Unternehmen besteht der praktische Beitrag vor allem in der Orientierung. Viele Betriebe wissen, dass KI relevant ist, können aber schw</w:t>
      </w:r>
      <w:r>
        <w:t>er einschätzen, wo sie beginnen sollen. Der Kara-Use-Case zeigt einen Einstieg über Routinetätigkeiten, die häufig auftreten und bei denen Vorschläge bereits einen deutlichen Zeitgewinn bringen können.</w:t>
      </w:r>
    </w:p>
    <w:p w14:paraId="170FE104" w14:textId="77777777" w:rsidR="00DB01EE" w:rsidRDefault="00DB6013">
      <w:r>
        <w:t>Besonders wichtig ist die Begrenzung auf Assistenz. Ei</w:t>
      </w:r>
      <w:r>
        <w:t xml:space="preserve">n kleines Unternehmen muss nicht sofort versuchen, komplette Prozesse vollautomatisch zu steuern. Ein erster Nutzen kann </w:t>
      </w:r>
      <w:r>
        <w:lastRenderedPageBreak/>
        <w:t>bereits entstehen, wenn die KI Kundenanfragen zusammenfasst, Antwortentwürfe formuliert, Rechnungen prüft oder Tagesbriefings vorbereit</w:t>
      </w:r>
      <w:r>
        <w:t>et.</w:t>
      </w:r>
    </w:p>
    <w:p w14:paraId="573826DA" w14:textId="77777777" w:rsidR="00DB01EE" w:rsidRDefault="00DB6013">
      <w:r>
        <w:t>Diese Form der Einführung ist ressourcenschonend, weil sie vorhandene Arbeitsabläufe ergänzt. Sie verlangt keine sofortige Umstellung aller Systeme, sondern schafft einen Lernraum. Mitarbeitende können Erfahrungen sammeln, Regeln anpassen und Vertrauen</w:t>
      </w:r>
      <w:r>
        <w:t xml:space="preserve"> in sinnvolle Anwendungsfälle entwickeln.</w:t>
      </w:r>
    </w:p>
    <w:p w14:paraId="20374F37" w14:textId="77777777" w:rsidR="00DB01EE" w:rsidRDefault="00DB6013">
      <w:pPr>
        <w:pStyle w:val="berschrift2"/>
      </w:pPr>
      <w:bookmarkStart w:id="58" w:name="_Toc231307567"/>
      <w:r>
        <w:t>10.3 Grenzen des Demonstrators</w:t>
      </w:r>
      <w:bookmarkEnd w:id="58"/>
    </w:p>
    <w:p w14:paraId="04E6B88A" w14:textId="77777777" w:rsidR="00DB01EE" w:rsidRDefault="00DB6013">
      <w:r>
        <w:t xml:space="preserve">Der Demonstrator ist bewusst kein produktives KI-System. Die KI wird simuliert, die Daten werden lokal im Browser gespeichert und es gibt keine echten Rollenrechte. Diese </w:t>
      </w:r>
      <w:r>
        <w:t>Grenzen müssen transparent benannt werden, damit die Demo nicht mehr verspricht, als sie leisten kann.</w:t>
      </w:r>
    </w:p>
    <w:p w14:paraId="22424B85" w14:textId="77777777" w:rsidR="00DB01EE" w:rsidRDefault="00DB6013">
      <w:r>
        <w:t>Gerade die Simulation ist jedoch fachlich begründbar. Für eine Hochschulpräsentation ist Stabilität wichtig. Eine echte KI-Schnittstelle könnte durch API</w:t>
      </w:r>
      <w:r>
        <w:t>-Keys, Kosten, Netzprobleme oder Datenschutzfragen zusätzliche Risiken erzeugen. Der MVP konzentriert sich deshalb auf den Prozessnachweis: Wie würde KI-Arbeit im Unternehmen aussehen?</w:t>
      </w:r>
    </w:p>
    <w:p w14:paraId="6457E86F" w14:textId="77777777" w:rsidR="00DB01EE" w:rsidRDefault="00DB6013">
      <w:r>
        <w:t>Eine weitere Grenze ist die fehlende empirische Validierung. Das Projek</w:t>
      </w:r>
      <w:r>
        <w:t>t nutzt ein fiktives Unternehmen und keine Interviews mit realen kleinen Unternehmen. Dadurch kann die Arbeit typische Herausforderungen plausibel darstellen, aber keine repräsentativen Aussagen über alle KMU treffen.</w:t>
      </w:r>
    </w:p>
    <w:p w14:paraId="1B7CD03B" w14:textId="77777777" w:rsidR="00DB01EE" w:rsidRDefault="00DB6013">
      <w:pPr>
        <w:pStyle w:val="berschrift2"/>
      </w:pPr>
      <w:bookmarkStart w:id="59" w:name="_Toc231307568"/>
      <w:r>
        <w:t xml:space="preserve">10.4 Bewertung der </w:t>
      </w:r>
      <w:r>
        <w:t>technischen Entscheidungen</w:t>
      </w:r>
      <w:bookmarkEnd w:id="59"/>
    </w:p>
    <w:p w14:paraId="1E4D1C1C" w14:textId="77777777" w:rsidR="00DB01EE" w:rsidRDefault="00DB6013">
      <w:r>
        <w:t>Die technische Entscheidung für HTML, CSS und JavaScript ist passend, weil sie den Demonstrator leicht startbar und nachvollziehbar macht. Der Prototyp kann lokal ausgeführt werden und benötigt keine Installation komplexer Backen</w:t>
      </w:r>
      <w:r>
        <w:t>d-Systeme.</w:t>
      </w:r>
    </w:p>
    <w:p w14:paraId="0F3C2C40" w14:textId="77777777" w:rsidR="00DB01EE" w:rsidRDefault="00DB6013">
      <w:r>
        <w:t>Die Speicherung im localStorage ist für eine Demo ausreichend, aber nicht für den produktiven Betrieb. Produktiv wären zentrale Datenhaltung, Authentifizierung, Rechtekonzept, Backups und Protokollierung notwendig. Daher bleibt Supabase als Ziel</w:t>
      </w:r>
      <w:r>
        <w:t>architektur dokumentiert.</w:t>
      </w:r>
    </w:p>
    <w:p w14:paraId="127A5112" w14:textId="77777777" w:rsidR="00DB01EE" w:rsidRDefault="00DB6013">
      <w:r>
        <w:lastRenderedPageBreak/>
        <w:t>Auch Make ist als spätere Ausbaustufe sinnvoll. Automatisierungen wie Rechnungserstellung oder E-Mail-Versand sollten erst dann angebunden werden, wenn der Freigabeprozess stabil ist. Sonst würde Automatisierung Fehler nur schnell</w:t>
      </w:r>
      <w:r>
        <w:t>er weitertragen.</w:t>
      </w:r>
    </w:p>
    <w:p w14:paraId="7984CD64" w14:textId="77777777" w:rsidR="00DB01EE" w:rsidRDefault="00DB6013">
      <w:pPr>
        <w:pStyle w:val="berschrift2"/>
      </w:pPr>
      <w:bookmarkStart w:id="60" w:name="_Toc231307569"/>
      <w:r>
        <w:t>10.5 Bewertung aus Datenschutz- und Ethikperspektive</w:t>
      </w:r>
      <w:bookmarkEnd w:id="60"/>
    </w:p>
    <w:p w14:paraId="76C87BD2" w14:textId="77777777" w:rsidR="00DB01EE" w:rsidRDefault="00DB6013">
      <w:r>
        <w:t>Aus Datenschutzperspektive ist der MVP zurückhaltend gestaltet. Er nutzt keine echten Kundendaten und sendet keine Informationen an externe KI-Dienste. Für die Präsentation ist das ein V</w:t>
      </w:r>
      <w:r>
        <w:t>orteil, weil Datenschutz nicht nur erwähnt, sondern praktisch berücksichtigt wird.</w:t>
      </w:r>
    </w:p>
    <w:p w14:paraId="0443294B" w14:textId="77777777" w:rsidR="00DB01EE" w:rsidRDefault="00DB6013">
      <w:r>
        <w:t>Aus ethischer Sicht ist das Human-in-the-loop-Prinzip zentral. Die KI erhält keine alleinige Entscheidungsmacht. Dies ist besonders für kleine Unternehmen wichtig, weil dort</w:t>
      </w:r>
      <w:r>
        <w:t xml:space="preserve"> Verantwortung oft direkt bei wenigen Personen liegt und Fehler unmittelbare Auswirkungen auf Kundschaft oder Finanzen haben können.</w:t>
      </w:r>
    </w:p>
    <w:p w14:paraId="1F93DB6B" w14:textId="77777777" w:rsidR="00DB01EE" w:rsidRDefault="00DB6013">
      <w:r>
        <w:t>Gleichzeitig darf menschliche Kontrolle nicht nur formal bestehen. In einer echten Umsetzung müssten Mitarbeitende genügend</w:t>
      </w:r>
      <w:r>
        <w:t xml:space="preserve"> Zeit und Kompetenz haben, KI-Vorschläge wirklich zu prüfen. Sonst entsteht die Gefahr, dass Vorschläge aus Bequemlichkeit ungeprüft übernommen werden.</w:t>
      </w:r>
    </w:p>
    <w:p w14:paraId="0655620E" w14:textId="77777777" w:rsidR="00DB01EE" w:rsidRDefault="00DB6013">
      <w:pPr>
        <w:pStyle w:val="berschrift2"/>
      </w:pPr>
      <w:bookmarkStart w:id="61" w:name="_Toc231307570"/>
      <w:r>
        <w:t>10.6 Übertragbarkeit und weiterer Forschungsbedarf</w:t>
      </w:r>
      <w:bookmarkEnd w:id="61"/>
    </w:p>
    <w:p w14:paraId="149F5FD2" w14:textId="77777777" w:rsidR="00DB01EE" w:rsidRDefault="00DB6013">
      <w:r>
        <w:t>Der Kara-Anwendungsfall ist auf andere kleine Unterne</w:t>
      </w:r>
      <w:r>
        <w:t>hmen übertragbar, wenn diese ähnliche Routinetätigkeiten haben. Besonders geeignet sind Betriebe mit wiederkehrenden Kundenanfragen, administrativen Prüfprozessen oder internem Wissensbedarf.</w:t>
      </w:r>
    </w:p>
    <w:p w14:paraId="412BBFA0" w14:textId="77777777" w:rsidR="00DB01EE" w:rsidRDefault="00DB6013">
      <w:r>
        <w:t xml:space="preserve">Weniger direkt übertragbar ist der Prototyp auf Unternehmen mit </w:t>
      </w:r>
      <w:r>
        <w:t>stark regulierten Prozessen, sensiblen Gesundheitsdaten oder sicherheitskritischen Entscheidungen. Dort müssten Risikoanalyse, Datenschutz und Qualitätssicherung deutlich umfangreicher ausfallen.</w:t>
      </w:r>
    </w:p>
    <w:p w14:paraId="466329C7" w14:textId="77777777" w:rsidR="00DB01EE" w:rsidRDefault="00DB6013">
      <w:r>
        <w:t>Für eine spätere wissenschaftliche Vertiefung wären Intervie</w:t>
      </w:r>
      <w:r>
        <w:t>ws mit kleinen Unternehmen sinnvoll. Dadurch könnte geprüft werden, welche Aufgaben tatsächlich den größten Aufwand verursachen, welche Vorbehalte Mitarbeitende haben und welche Kennzahlen für den Nutzen eines KI-Pilots am besten geeignet sind.</w:t>
      </w:r>
    </w:p>
    <w:p w14:paraId="65468A29" w14:textId="77777777" w:rsidR="00DB01EE" w:rsidRDefault="00DB6013">
      <w:pPr>
        <w:pStyle w:val="berschrift2"/>
      </w:pPr>
      <w:bookmarkStart w:id="62" w:name="_Toc231307571"/>
      <w:r>
        <w:lastRenderedPageBreak/>
        <w:t>10.7 Limita</w:t>
      </w:r>
      <w:r>
        <w:t>tionen der Arbeit</w:t>
      </w:r>
      <w:bookmarkEnd w:id="62"/>
    </w:p>
    <w:p w14:paraId="5E2F430D" w14:textId="77777777" w:rsidR="00DB01EE" w:rsidRDefault="00DB6013">
      <w:r>
        <w:t>Die Arbeit basiert auf einem fiktiven Unternehmen und einem prototypischen Demonstrator. Dadurch kann sie einen plausiblen und gut erklärbaren Einstieg zeigen, ersetzt aber keine umfassende Marktstudie. Die getroffenen Annahmen zu Unterne</w:t>
      </w:r>
      <w:r>
        <w:t>hmensgröße, Prozessen und Datenlage sind bewusst realistisch gewählt, bleiben aber modellhaft.</w:t>
      </w:r>
    </w:p>
    <w:p w14:paraId="562C22BD" w14:textId="77777777" w:rsidR="00DB01EE" w:rsidRDefault="00DB6013">
      <w:r>
        <w:t>Eine weitere Limitation betrifft die Quellenlage. Die Arbeit nutzt offizielle Informationen zum EU AI Act und zur DSGVO sowie die eigene Projektdokumentation. Fü</w:t>
      </w:r>
      <w:r>
        <w:t>r eine noch stärkere wissenschaftliche Ausarbeitung wären zusätzliche Fachliteratur, empirische Studien und Experteninterviews sinnvoll.</w:t>
      </w:r>
    </w:p>
    <w:p w14:paraId="763D7E67" w14:textId="77777777" w:rsidR="00DB01EE" w:rsidRDefault="00DB6013">
      <w:r>
        <w:t>Auch die technische Evaluation ist begrenzt. Es wurde geprüft, ob die Demo lokal funktioniert, ob Statuswechsel gespeic</w:t>
      </w:r>
      <w:r>
        <w:t>hert werden und ob die Oberfläche mobil keinen horizontalen Überlauf erzeugt. Nicht geprüft wurden Lastverhalten, Sicherheit eines echten Backends oder Qualität echter KI-Antworten.</w:t>
      </w:r>
    </w:p>
    <w:p w14:paraId="30273C24" w14:textId="77777777" w:rsidR="00DB01EE" w:rsidRDefault="00DB6013">
      <w:r>
        <w:t>Diese Limitationen mindern den Wert des Projekts nicht, sondern grenzen se</w:t>
      </w:r>
      <w:r>
        <w:t>inen Anspruch klar ein. Das Ziel ist ein überzeugender IDP-Demonstrator mit praxisnaher Orientierung, nicht die Auslieferung eines produktiven KI-Systems.</w:t>
      </w:r>
    </w:p>
    <w:p w14:paraId="6C3AFB54" w14:textId="77777777" w:rsidR="00DB01EE" w:rsidRDefault="00DB6013">
      <w:pPr>
        <w:pStyle w:val="berschrift1"/>
      </w:pPr>
      <w:bookmarkStart w:id="63" w:name="_Toc231307572"/>
      <w:r>
        <w:t>11 Fazit und Ausblick</w:t>
      </w:r>
      <w:bookmarkEnd w:id="63"/>
    </w:p>
    <w:p w14:paraId="2DC8C5F2" w14:textId="77777777" w:rsidR="00DB01EE" w:rsidRDefault="00DB6013">
      <w:r>
        <w:t xml:space="preserve">Die Arbeit zeigt, dass KI für kleine Unternehmen realistisch nutzbar ist, wenn </w:t>
      </w:r>
      <w:r>
        <w:t>der Einstieg begrenzt, verständlich und kontrollierbar gestaltet wird. Der größte Nutzen liegt nicht in spektakulärer Vollautomatisierung, sondern in der Unterstützung wiederkehrender Aufgaben.</w:t>
      </w:r>
    </w:p>
    <w:p w14:paraId="0A5E9548" w14:textId="77777777" w:rsidR="00DB01EE" w:rsidRDefault="00DB6013">
      <w:r>
        <w:t>Kara AI Operations demonstriert diesen Ansatz. Die KI erstellt</w:t>
      </w:r>
      <w:r>
        <w:t xml:space="preserve"> Vorschläge, fasst Informationen zusammen, markiert Risiken und dokumentiert Freigaben. Dadurch wird sichtbar, wie kleine Unternehmen KI einsetzen können, ohne sofort eine komplexe technische Infrastruktur aufzubauen.</w:t>
      </w:r>
    </w:p>
    <w:p w14:paraId="69919FC1" w14:textId="77777777" w:rsidR="00DB01EE" w:rsidRDefault="00DB6013">
      <w:r>
        <w:t>Für eine spätere Erweiterung wären ein</w:t>
      </w:r>
      <w:r>
        <w:t>e echte KI-Schnittstelle, Supabase-Anbindung, Make-Automatisierung, Rollenrechte, Logging und zusätzliche Tests sinnvoll. Der aktuelle MVP bleibt bewusst präsentationssicher und datenschutzschonend.</w:t>
      </w:r>
    </w:p>
    <w:p w14:paraId="12AA9C96" w14:textId="77777777" w:rsidR="00DB01EE" w:rsidRDefault="00DB6013">
      <w:pPr>
        <w:pStyle w:val="berschrift2"/>
      </w:pPr>
      <w:bookmarkStart w:id="64" w:name="_Toc231307573"/>
      <w:r>
        <w:lastRenderedPageBreak/>
        <w:t>11.1 Handlungsempfehlungen</w:t>
      </w:r>
      <w:bookmarkEnd w:id="64"/>
    </w:p>
    <w:p w14:paraId="3645E86E" w14:textId="77777777" w:rsidR="00DB01EE" w:rsidRDefault="00DB6013">
      <w:r>
        <w:t>Aus der Arbeit lassen sich kon</w:t>
      </w:r>
      <w:r>
        <w:t>krete Empfehlungen ableiten. Kleine Unternehmen sollten KI nicht als isoliertes Technologieprojekt starten, sondern als Prozessverbesserung. Der erste Schritt besteht darin, eine wiederkehrende Aufgabe zu identifizieren, die Mitarbeitende regelmäßig Zeit k</w:t>
      </w:r>
      <w:r>
        <w:t>ostet und bei der ein Vorschlag bereits hilfreich ist.</w:t>
      </w:r>
    </w:p>
    <w:p w14:paraId="32F297CF" w14:textId="77777777" w:rsidR="00DB01EE" w:rsidRDefault="00DB6013">
      <w:r>
        <w:t>Zweitens sollte der Pilot bewusst begrenzt werden. Ein Unternehmen muss nicht sofort alle Kundendaten, Bestellungen und Dokumente anbinden. Für den Start kann eine kleine, geprüfte Wissensbasis ausreic</w:t>
      </w:r>
      <w:r>
        <w:t>hen. Je kleiner der Kontext ist, desto leichter lassen sich Datenschutz und Qualität kontrollieren.</w:t>
      </w:r>
    </w:p>
    <w:p w14:paraId="1FB69D7E" w14:textId="77777777" w:rsidR="00DB01EE" w:rsidRDefault="00DB6013">
      <w:r>
        <w:t>Drittens müssen Freigaben definiert werden. KI sollte in kleinen Unternehmen besonders dort eingesetzt werden, wo sie vorbereitet, sortiert oder formuliert.</w:t>
      </w:r>
      <w:r>
        <w:t xml:space="preserve"> Sobald Kundenwirkung, finanzielle Folgen oder rechtliche Risiken entstehen, sollte ein Mensch den Vorschlag aktiv bestätigen.</w:t>
      </w:r>
    </w:p>
    <w:p w14:paraId="3BC4B494" w14:textId="77777777" w:rsidR="00DB01EE" w:rsidRDefault="00DB6013">
      <w:r>
        <w:t>Viertens sollte Erfolg messbar gemacht werden. Geeignete Kennzahlen sind Bearbeitungszeit, Anzahl korrigierter Vorschläge, Fehler</w:t>
      </w:r>
      <w:r>
        <w:t>quote, Mitarbeitendenfeedback und wahrgenommene Entlastung. Ohne solche Kriterien bleibt KI leicht ein unscharfes Innovationsversprechen.</w:t>
      </w:r>
    </w:p>
    <w:p w14:paraId="04506863" w14:textId="77777777" w:rsidR="00DB01EE" w:rsidRDefault="00DB6013">
      <w:r>
        <w:t xml:space="preserve">Fünftens sollte jedes Unternehmen transparent kommunizieren, wofür KI genutzt wird. Mitarbeitende müssen </w:t>
      </w:r>
      <w:r>
        <w:t>wissen, welche Aufgaben KI unterstützt, welche Daten verwendet werden und wann ein Vorschlag abgelehnt werden soll. Akzeptanz entsteht nicht durch Zwang, sondern durch nachvollziehbaren Nutzen.</w:t>
      </w:r>
    </w:p>
    <w:p w14:paraId="1BC1508B" w14:textId="77777777" w:rsidR="00DB01EE" w:rsidRDefault="00DB6013">
      <w:pPr>
        <w:pStyle w:val="berschrift2"/>
      </w:pPr>
      <w:bookmarkStart w:id="65" w:name="_Toc231307574"/>
      <w:r>
        <w:t>11.2 Ausblick auf eine produktive Weiterentwicklung</w:t>
      </w:r>
      <w:bookmarkEnd w:id="65"/>
    </w:p>
    <w:p w14:paraId="623BAF46" w14:textId="77777777" w:rsidR="00DB01EE" w:rsidRDefault="00DB6013">
      <w:r>
        <w:t>Eine produ</w:t>
      </w:r>
      <w:r>
        <w:t>ktive Weiterentwicklung von Kara AI Operations würde zunächst eine echte Datenhaltung benötigen. Supabase könnte Kunden, Bestellungen, Rechnungen, Aufgaben und KI-Läufe zentral speichern. Darauf aufbauend ließen sich Rollenrechte und Protokollierung umsetz</w:t>
      </w:r>
      <w:r>
        <w:t>en.</w:t>
      </w:r>
    </w:p>
    <w:p w14:paraId="26BFF4E9" w14:textId="77777777" w:rsidR="00DB01EE" w:rsidRDefault="00DB6013">
      <w:r>
        <w:t xml:space="preserve">Im zweiten Schritt könnte ein echter KI-Dienst angebunden werden. Wichtig wäre dabei ein sicherer Umgang mit API-Keys und personenbezogenen Daten. Prompts sollten so gestaltet werden, dass sie nur notwendige Informationen enthalten und keine sensiblen </w:t>
      </w:r>
      <w:r>
        <w:t>Daten unnötig übertragen.</w:t>
      </w:r>
    </w:p>
    <w:p w14:paraId="2D235860" w14:textId="77777777" w:rsidR="00DB01EE" w:rsidRDefault="00DB6013">
      <w:r>
        <w:lastRenderedPageBreak/>
        <w:t>Im dritten Schritt könnten Automatisierungen mit Make ergänzt werden. Beispielsweise könnte nach einer geprüften Bestellung ein Rechnungsentwurf erzeugt oder eine E-Mail vorbereitet werden. Auch hier sollte die finale Freigabe wei</w:t>
      </w:r>
      <w:r>
        <w:t>terhin dokumentiert bleiben.</w:t>
      </w:r>
    </w:p>
    <w:p w14:paraId="40022A86" w14:textId="77777777" w:rsidR="00DB01EE" w:rsidRDefault="00DB6013">
      <w:r>
        <w:t>Langfristig könnte Kara aus den freigegebenen und abgelehnten Vorschlägen lernen. Nicht im Sinne eines unkontrollierten Modelltrainings, sondern durch bessere Regeln, bessere Textbausteine und klarere Eskalationskriterien. So w</w:t>
      </w:r>
      <w:r>
        <w:t>ürde das System schrittweise näher an die reale Arbeit des Unternehmens rücken.</w:t>
      </w:r>
    </w:p>
    <w:p w14:paraId="2E2633BE" w14:textId="77777777" w:rsidR="00DB01EE" w:rsidRDefault="00DB6013">
      <w:pPr>
        <w:pStyle w:val="berschrift2"/>
      </w:pPr>
      <w:bookmarkStart w:id="66" w:name="_Toc231307575"/>
      <w:r>
        <w:t>10.1 Kritische Reflexion</w:t>
      </w:r>
      <w:bookmarkEnd w:id="66"/>
    </w:p>
    <w:p w14:paraId="0A9BCA6E" w14:textId="77777777" w:rsidR="00DB01EE" w:rsidRDefault="00DB6013">
      <w:r>
        <w:t>Der aktuelle Stand ist ein überzeugender Demonstrator, aber noch kein produktives System. Die KI ist simuliert, die Daten liegen lokal im Browser und e</w:t>
      </w:r>
      <w:r>
        <w:t>chte Rollenrechte fehlen. Diese Punkte sind bewusst als MVP-Grenzen dokumentiert.</w:t>
      </w:r>
    </w:p>
    <w:p w14:paraId="15B19F9A" w14:textId="77777777" w:rsidR="00DB01EE" w:rsidRDefault="00DB6013">
      <w:r>
        <w:t>Für die Aufgabenstellung ist diese Begrenzung vertretbar, weil der Schwerpunkt auf Orientierung, Anwendungsfall und verständlicher Umsetzung liegt. Der Demonstrator zeigt, wa</w:t>
      </w:r>
      <w:r>
        <w:t>s KI im kleinen Unternehmen leisten kann, ohne Datenschutzrisiken durch echte Kundendaten einzugehen.</w:t>
      </w:r>
    </w:p>
    <w:p w14:paraId="5A448EEA" w14:textId="77777777" w:rsidR="00DB01EE" w:rsidRDefault="00DB6013">
      <w:r>
        <w:t>Eine Stärke des Projekts ist die Verbindung von Website, Dokumentation, Leitfaden und Präsentationsmaterial. Dadurch entsteht nicht nur ein Prototyp, sond</w:t>
      </w:r>
      <w:r>
        <w:t>ern ein vollständiges Abgabepaket.</w:t>
      </w:r>
    </w:p>
    <w:p w14:paraId="132B9B26" w14:textId="77777777" w:rsidR="00DB01EE" w:rsidRDefault="00DB6013">
      <w:r>
        <w:t>Eine mögliche Schwäche ist, dass die wissenschaftliche Tiefe durch weitere Literatur und empirische Beispiele noch ausgebaut werden könnte. Für eine spätere Bachelorarbeit wären Interviews mit kleinen Unternehmen oder ein</w:t>
      </w:r>
      <w:r>
        <w:t xml:space="preserve"> Vergleich realer KI-Tools sinnvoll.</w:t>
      </w:r>
    </w:p>
    <w:p w14:paraId="0AEBC91D" w14:textId="77777777" w:rsidR="00DB01EE" w:rsidRDefault="00DB6013">
      <w:pPr>
        <w:pStyle w:val="berschrift1"/>
      </w:pPr>
      <w:bookmarkStart w:id="67" w:name="_Toc231307576"/>
      <w:r>
        <w:t>Literatur- und Quellenverzeichnis</w:t>
      </w:r>
      <w:bookmarkEnd w:id="67"/>
    </w:p>
    <w:p w14:paraId="128F1BE1" w14:textId="77777777" w:rsidR="00DB01EE" w:rsidRDefault="00DB6013">
      <w:pPr>
        <w:pStyle w:val="Literatur"/>
      </w:pPr>
      <w:r>
        <w:t>Europäische Kommission. (2024). KI-Verordnung tritt in Kraft. https://commission.europa.eu/news-and-media/news/ai-act-enters-force-2024-08-01_de</w:t>
      </w:r>
    </w:p>
    <w:p w14:paraId="172D3F03" w14:textId="77777777" w:rsidR="00DB01EE" w:rsidRDefault="00DB6013">
      <w:pPr>
        <w:pStyle w:val="Literatur"/>
      </w:pPr>
      <w:r>
        <w:t>European Commission. (o. J.). AI Act. Sh</w:t>
      </w:r>
      <w:r>
        <w:t>aping Europe’s digital future. https://digital-strategy.ec.europa.eu/en/policies/regulatory-framework-ai</w:t>
      </w:r>
    </w:p>
    <w:p w14:paraId="3DD71960" w14:textId="77777777" w:rsidR="00DB01EE" w:rsidRDefault="00DB6013">
      <w:pPr>
        <w:pStyle w:val="Literatur"/>
      </w:pPr>
      <w:r>
        <w:t>European Commission. (o. J.). Principles of the GDPR. https://commission.europa.eu/law/law-topic/data-protection/rules-business-and-organisations/princ</w:t>
      </w:r>
      <w:r>
        <w:t>iples-gdpr_en</w:t>
      </w:r>
    </w:p>
    <w:p w14:paraId="7FF5560E" w14:textId="77777777" w:rsidR="00DB01EE" w:rsidRDefault="00DB6013">
      <w:pPr>
        <w:pStyle w:val="Literatur"/>
      </w:pPr>
      <w:r>
        <w:lastRenderedPageBreak/>
        <w:t>Your Europe. (o. J.). Data protection under GDPR. https://europa.eu/youreurope/business/dealing-with-customers/data-protection/data-protection-gdpr/index_en.htm</w:t>
      </w:r>
    </w:p>
    <w:p w14:paraId="01F363A8" w14:textId="77777777" w:rsidR="00DB01EE" w:rsidRDefault="00DB6013">
      <w:pPr>
        <w:pStyle w:val="Literatur"/>
      </w:pPr>
      <w:r>
        <w:t>Projekt-Repository IDP-KI-im-Unternehmen-. (2026). Kara AI Operations, Website-Pr</w:t>
      </w:r>
      <w:r>
        <w:t>ototyp, Dokumentation und technische Unterlagen.</w:t>
      </w:r>
    </w:p>
    <w:p w14:paraId="7142CE37" w14:textId="77777777" w:rsidR="00DB01EE" w:rsidRDefault="00DB6013">
      <w:pPr>
        <w:pStyle w:val="berschrift1"/>
      </w:pPr>
      <w:bookmarkStart w:id="68" w:name="_Toc231307577"/>
      <w:r>
        <w:t>Anhang</w:t>
      </w:r>
      <w:bookmarkEnd w:id="68"/>
    </w:p>
    <w:p w14:paraId="2AEDF7F0" w14:textId="77777777" w:rsidR="00DB01EE" w:rsidRDefault="00DB6013">
      <w:pPr>
        <w:pStyle w:val="berschrift2"/>
      </w:pPr>
      <w:bookmarkStart w:id="69" w:name="_Toc231307578"/>
      <w:r>
        <w:t>Anhang A: Relevante Projektdateien</w:t>
      </w:r>
      <w:bookmarkEnd w:id="69"/>
    </w:p>
    <w:p w14:paraId="064D8895" w14:textId="77777777" w:rsidR="00DB01EE" w:rsidRDefault="00DB6013">
      <w:pPr>
        <w:pStyle w:val="Aufzhlungszeichen"/>
        <w:spacing w:line="312" w:lineRule="auto"/>
      </w:pPr>
      <w:r>
        <w:t>website/index.html</w:t>
      </w:r>
    </w:p>
    <w:p w14:paraId="677D8029" w14:textId="77777777" w:rsidR="00DB01EE" w:rsidRDefault="00DB6013">
      <w:pPr>
        <w:pStyle w:val="Aufzhlungszeichen"/>
        <w:spacing w:line="312" w:lineRule="auto"/>
      </w:pPr>
      <w:r>
        <w:t>website/script.js</w:t>
      </w:r>
    </w:p>
    <w:p w14:paraId="54AAA266" w14:textId="77777777" w:rsidR="00DB01EE" w:rsidRDefault="00DB6013">
      <w:pPr>
        <w:pStyle w:val="Aufzhlungszeichen"/>
        <w:spacing w:line="312" w:lineRule="auto"/>
      </w:pPr>
      <w:r>
        <w:t>website/styles.css</w:t>
      </w:r>
    </w:p>
    <w:p w14:paraId="31250669" w14:textId="77777777" w:rsidR="00DB01EE" w:rsidRDefault="00DB6013">
      <w:pPr>
        <w:pStyle w:val="Aufzhlungszeichen"/>
        <w:spacing w:line="312" w:lineRule="auto"/>
      </w:pPr>
      <w:r>
        <w:t>docs/how-to-leitfaden-ki-kmu.md</w:t>
      </w:r>
    </w:p>
    <w:p w14:paraId="7473BE70" w14:textId="77777777" w:rsidR="00DB01EE" w:rsidRDefault="00DB6013">
      <w:pPr>
        <w:pStyle w:val="Aufzhlungszeichen"/>
        <w:spacing w:line="312" w:lineRule="auto"/>
      </w:pPr>
      <w:r>
        <w:t>docs/linkedin-post.md</w:t>
      </w:r>
    </w:p>
    <w:p w14:paraId="175DB5CB" w14:textId="77777777" w:rsidR="00DB01EE" w:rsidRDefault="00DB6013">
      <w:pPr>
        <w:pStyle w:val="Aufzhlungszeichen"/>
        <w:spacing w:line="312" w:lineRule="auto"/>
      </w:pPr>
      <w:r>
        <w:t>docs/techday-one-pager.md</w:t>
      </w:r>
    </w:p>
    <w:p w14:paraId="0113DDD4" w14:textId="77777777" w:rsidR="00DB01EE" w:rsidRDefault="00DB6013">
      <w:pPr>
        <w:pStyle w:val="Aufzhlungszeichen"/>
        <w:spacing w:line="312" w:lineRule="auto"/>
      </w:pPr>
      <w:r>
        <w:t>outputs/IDP_KI_kleine_Unternehmen_Präsentation.pptx</w:t>
      </w:r>
    </w:p>
    <w:p w14:paraId="7231C084" w14:textId="77777777" w:rsidR="00DB01EE" w:rsidRDefault="00DB6013">
      <w:pPr>
        <w:pStyle w:val="berschrift2"/>
      </w:pPr>
      <w:bookmarkStart w:id="70" w:name="_Toc231307579"/>
      <w:r>
        <w:t>Anhang B: Demo-Ablauf</w:t>
      </w:r>
      <w:bookmarkEnd w:id="70"/>
    </w:p>
    <w:p w14:paraId="79B37220" w14:textId="77777777" w:rsidR="00DB01EE" w:rsidRDefault="00DB6013">
      <w:pPr>
        <w:pStyle w:val="Listennummer"/>
        <w:spacing w:line="312" w:lineRule="auto"/>
      </w:pPr>
      <w:r>
        <w:t>Website lokal starten und Kara AI Operations öffnen.</w:t>
      </w:r>
    </w:p>
    <w:p w14:paraId="742E29D6" w14:textId="77777777" w:rsidR="00DB01EE" w:rsidRDefault="00DB6013">
      <w:pPr>
        <w:pStyle w:val="Listennummer"/>
        <w:spacing w:line="312" w:lineRule="auto"/>
      </w:pPr>
      <w:r>
        <w:t>Tagesbriefing und offene Aufgaben zeigen.</w:t>
      </w:r>
    </w:p>
    <w:p w14:paraId="2A07EC75" w14:textId="77777777" w:rsidR="00DB01EE" w:rsidRDefault="00DB6013">
      <w:pPr>
        <w:pStyle w:val="Listennummer"/>
        <w:spacing w:line="312" w:lineRule="auto"/>
      </w:pPr>
      <w:r>
        <w:t>Support- oder Rechnungsfall auswählen.</w:t>
      </w:r>
    </w:p>
    <w:p w14:paraId="0D0705C5" w14:textId="77777777" w:rsidR="00DB01EE" w:rsidRDefault="00DB6013">
      <w:pPr>
        <w:pStyle w:val="Listennummer"/>
        <w:spacing w:line="312" w:lineRule="auto"/>
      </w:pPr>
      <w:r>
        <w:t>KI-Vorschlag erzeugen.</w:t>
      </w:r>
    </w:p>
    <w:p w14:paraId="6175120F" w14:textId="77777777" w:rsidR="00DB01EE" w:rsidRDefault="00DB6013">
      <w:pPr>
        <w:pStyle w:val="Listennummer"/>
        <w:spacing w:line="312" w:lineRule="auto"/>
      </w:pPr>
      <w:r>
        <w:t xml:space="preserve">Quelle, Risiko und </w:t>
      </w:r>
      <w:r>
        <w:t>Freigabestatus erklären.</w:t>
      </w:r>
    </w:p>
    <w:p w14:paraId="6342ABD4" w14:textId="77777777" w:rsidR="00DB01EE" w:rsidRDefault="00DB6013">
      <w:pPr>
        <w:pStyle w:val="Listennummer"/>
        <w:spacing w:line="312" w:lineRule="auto"/>
      </w:pPr>
      <w:r>
        <w:t>Vorschlag freigeben oder ablehnen.</w:t>
      </w:r>
    </w:p>
    <w:sectPr w:rsidR="00DB01EE" w:rsidSect="00034616">
      <w:pgSz w:w="12240" w:h="15840"/>
      <w:pgMar w:top="1417" w:right="1417" w:bottom="130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D43D9" w14:textId="77777777" w:rsidR="00000000" w:rsidRDefault="00DB6013">
      <w:pPr>
        <w:spacing w:after="0" w:line="240" w:lineRule="auto"/>
      </w:pPr>
      <w:r>
        <w:separator/>
      </w:r>
    </w:p>
  </w:endnote>
  <w:endnote w:type="continuationSeparator" w:id="0">
    <w:p w14:paraId="7AC669B5" w14:textId="77777777" w:rsidR="00000000" w:rsidRDefault="00DB6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B0E15" w14:textId="77777777" w:rsidR="00DB01EE" w:rsidRDefault="00DB6013">
    <w:pPr>
      <w:pStyle w:val="Fuzeile"/>
      <w:jc w:val="center"/>
    </w:pPr>
    <w:r>
      <w:rPr>
        <w:sz w:val="20"/>
      </w:rPr>
      <w:t xml:space="preserve">Seite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6D0D1" w14:textId="77777777" w:rsidR="00000000" w:rsidRDefault="00DB6013">
      <w:pPr>
        <w:spacing w:after="0" w:line="240" w:lineRule="auto"/>
      </w:pPr>
      <w:r>
        <w:separator/>
      </w:r>
    </w:p>
  </w:footnote>
  <w:footnote w:type="continuationSeparator" w:id="0">
    <w:p w14:paraId="5C05F329" w14:textId="77777777" w:rsidR="00000000" w:rsidRDefault="00DB6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B01EE"/>
    <w:rsid w:val="00DB60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989E0"/>
  <w14:defaultImageDpi w14:val="300"/>
  <w15:docId w15:val="{7B5A76C8-B936-4DE1-B2E4-900407DE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hAnsi="Times New Roman"/>
      <w:sz w:val="24"/>
    </w:rPr>
  </w:style>
  <w:style w:type="paragraph" w:styleId="berschrift1">
    <w:name w:val="heading 1"/>
    <w:basedOn w:val="Standard"/>
    <w:next w:val="Standard"/>
    <w:link w:val="berschrift1Zchn"/>
    <w:uiPriority w:val="9"/>
    <w:qFormat/>
    <w:rsid w:val="00FC693F"/>
    <w:pPr>
      <w:keepNext/>
      <w:keepLines/>
      <w:spacing w:before="360" w:after="200" w:line="276" w:lineRule="auto"/>
      <w:outlineLvl w:val="0"/>
    </w:pPr>
    <w:rPr>
      <w:rFonts w:asciiTheme="majorHAnsi" w:eastAsiaTheme="majorEastAsia" w:hAnsiTheme="majorHAnsi" w:cstheme="majorBidi"/>
      <w:b/>
      <w:bCs/>
      <w:color w:val="14231F"/>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60" w:line="276" w:lineRule="auto"/>
      <w:outlineLvl w:val="1"/>
    </w:pPr>
    <w:rPr>
      <w:rFonts w:asciiTheme="majorHAnsi" w:eastAsiaTheme="majorEastAsia" w:hAnsiTheme="majorHAnsi" w:cstheme="majorBidi"/>
      <w:b/>
      <w:bCs/>
      <w:color w:val="14231F"/>
      <w:sz w:val="28"/>
      <w:szCs w:val="26"/>
    </w:rPr>
  </w:style>
  <w:style w:type="paragraph" w:styleId="berschrift3">
    <w:name w:val="heading 3"/>
    <w:basedOn w:val="Standard"/>
    <w:next w:val="Standard"/>
    <w:link w:val="berschrift3Zchn"/>
    <w:uiPriority w:val="9"/>
    <w:unhideWhenUsed/>
    <w:qFormat/>
    <w:rsid w:val="00FC693F"/>
    <w:pPr>
      <w:keepNext/>
      <w:keepLines/>
      <w:spacing w:before="200" w:line="276" w:lineRule="auto"/>
      <w:outlineLvl w:val="2"/>
    </w:pPr>
    <w:rPr>
      <w:rFonts w:asciiTheme="majorHAnsi" w:eastAsiaTheme="majorEastAsia" w:hAnsiTheme="majorHAnsi" w:cstheme="majorBidi"/>
      <w:b/>
      <w:bCs/>
      <w:color w:val="14231F"/>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14231F"/>
      <w:spacing w:val="5"/>
      <w:kern w:val="28"/>
      <w:sz w:val="4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jc w:val="center"/>
    </w:pPr>
    <w:rPr>
      <w:rFonts w:asciiTheme="majorHAnsi" w:eastAsiaTheme="majorEastAsia" w:hAnsiTheme="majorHAnsi" w:cstheme="majorBidi"/>
      <w:i/>
      <w:iCs/>
      <w:color w:val="505050"/>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after="200" w:line="240" w:lineRule="auto"/>
      <w:jc w:val="center"/>
    </w:pPr>
    <w:rPr>
      <w:b/>
      <w:bCs/>
      <w:i/>
      <w:color w:val="464646"/>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teratur">
    <w:name w:val="Literatur"/>
    <w:pPr>
      <w:spacing w:after="120"/>
      <w:ind w:left="425" w:hanging="425"/>
    </w:pPr>
    <w:rPr>
      <w:rFonts w:ascii="Times New Roman" w:hAnsi="Times New Roman"/>
    </w:rPr>
  </w:style>
  <w:style w:type="paragraph" w:styleId="Verzeichnis1">
    <w:name w:val="toc 1"/>
    <w:basedOn w:val="Standard"/>
    <w:next w:val="Standard"/>
    <w:autoRedefine/>
    <w:uiPriority w:val="39"/>
    <w:unhideWhenUsed/>
    <w:rsid w:val="00DB6013"/>
    <w:pPr>
      <w:spacing w:after="100"/>
    </w:pPr>
  </w:style>
  <w:style w:type="paragraph" w:styleId="Verzeichnis2">
    <w:name w:val="toc 2"/>
    <w:basedOn w:val="Standard"/>
    <w:next w:val="Standard"/>
    <w:autoRedefine/>
    <w:uiPriority w:val="39"/>
    <w:unhideWhenUsed/>
    <w:rsid w:val="00DB6013"/>
    <w:pPr>
      <w:spacing w:after="100"/>
      <w:ind w:left="240"/>
    </w:pPr>
  </w:style>
  <w:style w:type="character" w:styleId="Hyperlink">
    <w:name w:val="Hyperlink"/>
    <w:basedOn w:val="Absatz-Standardschriftart"/>
    <w:uiPriority w:val="99"/>
    <w:unhideWhenUsed/>
    <w:rsid w:val="00DB60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6161</Words>
  <Characters>38817</Characters>
  <Application>Microsoft Office Word</Application>
  <DocSecurity>0</DocSecurity>
  <Lines>323</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Abdulhamid Karatas</cp:lastModifiedBy>
  <cp:revision>2</cp:revision>
  <dcterms:created xsi:type="dcterms:W3CDTF">2013-12-23T23:15:00Z</dcterms:created>
  <dcterms:modified xsi:type="dcterms:W3CDTF">2026-06-02T13:43:00Z</dcterms:modified>
  <cp:category/>
</cp:coreProperties>
</file>