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50"/>
        </w:rPr>
        <w:t>Software-Tests und GitHub Actions</w:t>
      </w:r>
    </w:p>
    <w:p>
      <w:pPr>
        <w:jc w:val="center"/>
      </w:pPr>
      <w:r>
        <w:rPr>
          <w:rFonts w:ascii="Aptos" w:hAnsi="Aptos"/>
          <w:color w:val="5A5A5A"/>
          <w:sz w:val="26"/>
        </w:rPr>
        <w:t>Zusammenfassung für den Präsentationsteil</w:t>
      </w:r>
    </w:p>
    <w:p>
      <w:r>
        <w:br w:type="page"/>
      </w:r>
    </w:p>
    <w:p>
      <w:pPr>
        <w:pStyle w:val="Heading1"/>
        <w:spacing w:after="120" w:line="259" w:lineRule="auto"/>
      </w:pPr>
      <w:r>
        <w:rPr>
          <w:rFonts w:ascii="Aptos" w:hAnsi="Aptos"/>
          <w:b w:val="0"/>
          <w:sz w:val="20"/>
        </w:rPr>
        <w:t>1. Wie sind unsere Tests aufgebaut?</w:t>
      </w:r>
    </w:p>
    <w:p>
      <w:pPr>
        <w:spacing w:after="120" w:line="259" w:lineRule="auto"/>
      </w:pPr>
      <w:r>
        <w:rPr>
          <w:rFonts w:ascii="Aptos" w:hAnsi="Aptos"/>
          <w:b w:val="0"/>
          <w:sz w:val="20"/>
        </w:rPr>
        <w:t>Unsere Software-Tests sind mit pytest aufgebaut. Alle Tests liegen im Ordner tests/. Die Datei pytest.ini legt fest, dass pytest genau diesen Ordner durchsucht.</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[pytest]</w:t>
            </w:r>
          </w:p>
          <w:p>
            <w:pPr>
              <w:spacing w:after="0"/>
            </w:pPr>
            <w:r>
              <w:rPr>
                <w:rFonts w:ascii="Consolas" w:hAnsi="Consolas"/>
                <w:color w:val="232323"/>
                <w:sz w:val="17"/>
              </w:rPr>
              <w:t>testpaths = tests</w:t>
            </w:r>
          </w:p>
        </w:tc>
      </w:tr>
    </w:tbl>
    <w:p/>
    <w:p>
      <w:pPr>
        <w:spacing w:after="120" w:line="259" w:lineRule="auto"/>
      </w:pPr>
      <w:r>
        <w:rPr>
          <w:rFonts w:ascii="Aptos" w:hAnsi="Aptos"/>
          <w:b w:val="0"/>
          <w:sz w:val="20"/>
        </w:rPr>
        <w:t>Wenn man pytest startet, werden automatisch alle Testdateien im Ordner tests/ gesammelt und ausgeführt.</w:t>
      </w:r>
    </w:p>
    <w:p>
      <w:pPr>
        <w:pStyle w:val="Heading1"/>
        <w:spacing w:after="120" w:line="259" w:lineRule="auto"/>
      </w:pPr>
      <w:r>
        <w:rPr>
          <w:rFonts w:ascii="Aptos" w:hAnsi="Aptos"/>
          <w:b w:val="0"/>
          <w:sz w:val="20"/>
        </w:rPr>
        <w:t>2. Testdateien und getestete Module</w:t>
      </w:r>
    </w:p>
    <w:p>
      <w:pPr>
        <w:spacing w:after="120" w:line="259" w:lineRule="auto"/>
      </w:pPr>
      <w:r>
        <w:rPr>
          <w:rFonts w:ascii="Aptos" w:hAnsi="Aptos"/>
          <w:b w:val="0"/>
          <w:sz w:val="20"/>
        </w:rPr>
        <w:t>Die Testdateien sind größtenteils nach den Python-Modulen sortiert. Es ist nicht streng jede einzelne .py-Datei eins zu eins abgebildet, aber die wichtigsten Module haben eigene Testdateien.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Mar>
              <w:top w:w="120" w:type="dxa"/>
              <w:start w:w="140" w:type="dxa"/>
              <w:bottom w:w="120" w:type="dxa"/>
              <w:end w:w="140" w:type="dxa"/>
            </w:tcMar>
          </w:tcPr>
          <w:p>
            <w:r/>
            <w:r>
              <w:rPr>
                <w:rFonts w:ascii="Aptos" w:hAnsi="Aptos"/>
                <w:b/>
                <w:color w:val="FFFFFF"/>
                <w:sz w:val="18"/>
              </w:rPr>
              <w:t>Modul</w:t>
            </w:r>
          </w:p>
        </w:tc>
        <w:tc>
          <w:tcPr>
            <w:tcW w:type="dxa" w:w="3324"/>
            <w:shd w:fill="1F4E79"/>
            <w:tcMar>
              <w:top w:w="120" w:type="dxa"/>
              <w:start w:w="140" w:type="dxa"/>
              <w:bottom w:w="120" w:type="dxa"/>
              <w:end w:w="140" w:type="dxa"/>
            </w:tcMar>
          </w:tcPr>
          <w:p>
            <w:r/>
            <w:r>
              <w:rPr>
                <w:rFonts w:ascii="Aptos" w:hAnsi="Aptos"/>
                <w:b/>
                <w:color w:val="FFFFFF"/>
                <w:sz w:val="18"/>
              </w:rPr>
              <w:t>Testdatei</w:t>
            </w:r>
          </w:p>
        </w:tc>
        <w:tc>
          <w:tcPr>
            <w:tcW w:type="dxa" w:w="3324"/>
            <w:shd w:fill="1F4E79"/>
            <w:tcMar>
              <w:top w:w="120" w:type="dxa"/>
              <w:start w:w="140" w:type="dxa"/>
              <w:bottom w:w="120" w:type="dxa"/>
              <w:end w:w="140" w:type="dxa"/>
            </w:tcMar>
          </w:tcPr>
          <w:p>
            <w:r/>
            <w:r>
              <w:rPr>
                <w:rFonts w:ascii="Aptos" w:hAnsi="Aptos"/>
                <w:b/>
                <w:color w:val="FFFFFF"/>
                <w:sz w:val="18"/>
              </w:rPr>
              <w:t>Schwerpunkt</w:t>
            </w:r>
          </w:p>
        </w:tc>
      </w:tr>
      <w:tr>
        <w:tc>
          <w:tcPr>
            <w:tcW w:type="dxa" w:w="3324"/>
            <w:vAlign w:val="center"/>
            <w:tcMar>
              <w:top w:w="120" w:type="dxa"/>
              <w:start w:w="140" w:type="dxa"/>
              <w:bottom w:w="120" w:type="dxa"/>
              <w:end w:w="140" w:type="dxa"/>
            </w:tcMar>
          </w:tcPr>
          <w:p>
            <w:r/>
            <w:r>
              <w:rPr>
                <w:rFonts w:ascii="Aptos" w:hAnsi="Aptos"/>
                <w:sz w:val="18"/>
              </w:rPr>
              <w:t>src/load_wifi_csv.py</w:t>
            </w:r>
          </w:p>
        </w:tc>
        <w:tc>
          <w:tcPr>
            <w:tcW w:type="dxa" w:w="3324"/>
            <w:vAlign w:val="center"/>
            <w:tcMar>
              <w:top w:w="120" w:type="dxa"/>
              <w:start w:w="140" w:type="dxa"/>
              <w:bottom w:w="120" w:type="dxa"/>
              <w:end w:w="140" w:type="dxa"/>
            </w:tcMar>
          </w:tcPr>
          <w:p>
            <w:r/>
            <w:r>
              <w:rPr>
                <w:rFonts w:ascii="Aptos" w:hAnsi="Aptos"/>
                <w:sz w:val="18"/>
              </w:rPr>
              <w:t>tests/test_load_wifi_csv.py</w:t>
            </w:r>
          </w:p>
        </w:tc>
        <w:tc>
          <w:tcPr>
            <w:tcW w:type="dxa" w:w="3324"/>
            <w:vAlign w:val="center"/>
            <w:tcMar>
              <w:top w:w="120" w:type="dxa"/>
              <w:start w:w="140" w:type="dxa"/>
              <w:bottom w:w="120" w:type="dxa"/>
              <w:end w:w="140" w:type="dxa"/>
            </w:tcMar>
          </w:tcPr>
          <w:p>
            <w:r/>
            <w:r>
              <w:rPr>
                <w:rFonts w:ascii="Aptos" w:hAnsi="Aptos"/>
                <w:sz w:val="18"/>
              </w:rPr>
              <w:t>WiGLE-CSV und Metazeile</w:t>
            </w:r>
          </w:p>
        </w:tc>
      </w:tr>
      <w:tr>
        <w:tc>
          <w:tcPr>
            <w:tcW w:type="dxa" w:w="3324"/>
            <w:vAlign w:val="center"/>
            <w:tcMar>
              <w:top w:w="120" w:type="dxa"/>
              <w:start w:w="140" w:type="dxa"/>
              <w:bottom w:w="120" w:type="dxa"/>
              <w:end w:w="140" w:type="dxa"/>
            </w:tcMar>
          </w:tcPr>
          <w:p>
            <w:r/>
            <w:r>
              <w:rPr>
                <w:rFonts w:ascii="Aptos" w:hAnsi="Aptos"/>
                <w:sz w:val="18"/>
              </w:rPr>
              <w:t>src/preprocess_wifi_data.py</w:t>
            </w:r>
          </w:p>
        </w:tc>
        <w:tc>
          <w:tcPr>
            <w:tcW w:type="dxa" w:w="3324"/>
            <w:vAlign w:val="center"/>
            <w:tcMar>
              <w:top w:w="120" w:type="dxa"/>
              <w:start w:w="140" w:type="dxa"/>
              <w:bottom w:w="120" w:type="dxa"/>
              <w:end w:w="140" w:type="dxa"/>
            </w:tcMar>
          </w:tcPr>
          <w:p>
            <w:r/>
            <w:r>
              <w:rPr>
                <w:rFonts w:ascii="Aptos" w:hAnsi="Aptos"/>
                <w:sz w:val="18"/>
              </w:rPr>
              <w:t>tests/test_preprocess_wifi_data.py</w:t>
            </w:r>
          </w:p>
        </w:tc>
        <w:tc>
          <w:tcPr>
            <w:tcW w:type="dxa" w:w="3324"/>
            <w:vAlign w:val="center"/>
            <w:tcMar>
              <w:top w:w="120" w:type="dxa"/>
              <w:start w:w="140" w:type="dxa"/>
              <w:bottom w:w="120" w:type="dxa"/>
              <w:end w:w="140" w:type="dxa"/>
            </w:tcMar>
          </w:tcPr>
          <w:p>
            <w:r/>
            <w:r>
              <w:rPr>
                <w:rFonts w:ascii="Aptos" w:hAnsi="Aptos"/>
                <w:sz w:val="18"/>
              </w:rPr>
              <w:t>Bereinigung, WIFI-Filter, Zeitstempel</w:t>
            </w:r>
          </w:p>
        </w:tc>
      </w:tr>
      <w:tr>
        <w:tc>
          <w:tcPr>
            <w:tcW w:type="dxa" w:w="3324"/>
            <w:vAlign w:val="center"/>
            <w:tcMar>
              <w:top w:w="120" w:type="dxa"/>
              <w:start w:w="140" w:type="dxa"/>
              <w:bottom w:w="120" w:type="dxa"/>
              <w:end w:w="140" w:type="dxa"/>
            </w:tcMar>
          </w:tcPr>
          <w:p>
            <w:r/>
            <w:r>
              <w:rPr>
                <w:rFonts w:ascii="Aptos" w:hAnsi="Aptos"/>
                <w:sz w:val="18"/>
              </w:rPr>
              <w:t>src/localization_logic.py</w:t>
            </w:r>
          </w:p>
        </w:tc>
        <w:tc>
          <w:tcPr>
            <w:tcW w:type="dxa" w:w="3324"/>
            <w:vAlign w:val="center"/>
            <w:tcMar>
              <w:top w:w="120" w:type="dxa"/>
              <w:start w:w="140" w:type="dxa"/>
              <w:bottom w:w="120" w:type="dxa"/>
              <w:end w:w="140" w:type="dxa"/>
            </w:tcMar>
          </w:tcPr>
          <w:p>
            <w:r/>
            <w:r>
              <w:rPr>
                <w:rFonts w:ascii="Aptos" w:hAnsi="Aptos"/>
                <w:sz w:val="18"/>
              </w:rPr>
              <w:t>tests/test_localization_logic.py</w:t>
            </w:r>
          </w:p>
        </w:tc>
        <w:tc>
          <w:tcPr>
            <w:tcW w:type="dxa" w:w="3324"/>
            <w:vAlign w:val="center"/>
            <w:tcMar>
              <w:top w:w="120" w:type="dxa"/>
              <w:start w:w="140" w:type="dxa"/>
              <w:bottom w:w="120" w:type="dxa"/>
              <w:end w:w="140" w:type="dxa"/>
            </w:tcMar>
          </w:tcPr>
          <w:p>
            <w:r/>
            <w:r>
              <w:rPr>
                <w:rFonts w:ascii="Aptos" w:hAnsi="Aptos"/>
                <w:sz w:val="18"/>
              </w:rPr>
              <w:t>RSSI-Radius, network_id, Router-Schätzung</w:t>
            </w:r>
          </w:p>
        </w:tc>
      </w:tr>
      <w:tr>
        <w:tc>
          <w:tcPr>
            <w:tcW w:type="dxa" w:w="3324"/>
            <w:vAlign w:val="center"/>
            <w:tcMar>
              <w:top w:w="120" w:type="dxa"/>
              <w:start w:w="140" w:type="dxa"/>
              <w:bottom w:w="120" w:type="dxa"/>
              <w:end w:w="140" w:type="dxa"/>
            </w:tcMar>
          </w:tcPr>
          <w:p>
            <w:r/>
            <w:r>
              <w:rPr>
                <w:rFonts w:ascii="Aptos" w:hAnsi="Aptos"/>
                <w:sz w:val="18"/>
              </w:rPr>
              <w:t>src/road_constraints.py</w:t>
            </w:r>
          </w:p>
        </w:tc>
        <w:tc>
          <w:tcPr>
            <w:tcW w:type="dxa" w:w="3324"/>
            <w:vAlign w:val="center"/>
            <w:tcMar>
              <w:top w:w="120" w:type="dxa"/>
              <w:start w:w="140" w:type="dxa"/>
              <w:bottom w:w="120" w:type="dxa"/>
              <w:end w:w="140" w:type="dxa"/>
            </w:tcMar>
          </w:tcPr>
          <w:p>
            <w:r/>
            <w:r>
              <w:rPr>
                <w:rFonts w:ascii="Aptos" w:hAnsi="Aptos"/>
                <w:sz w:val="18"/>
              </w:rPr>
              <w:t>tests/test_road_constraints.py</w:t>
            </w:r>
          </w:p>
        </w:tc>
        <w:tc>
          <w:tcPr>
            <w:tcW w:type="dxa" w:w="3324"/>
            <w:vAlign w:val="center"/>
            <w:tcMar>
              <w:top w:w="120" w:type="dxa"/>
              <w:start w:w="140" w:type="dxa"/>
              <w:bottom w:w="120" w:type="dxa"/>
              <w:end w:w="140" w:type="dxa"/>
            </w:tcMar>
          </w:tcPr>
          <w:p>
            <w:r/>
            <w:r>
              <w:rPr>
                <w:rFonts w:ascii="Aptos" w:hAnsi="Aptos"/>
                <w:sz w:val="18"/>
              </w:rPr>
              <w:t>Snapping und route-aware Map-Matching</w:t>
            </w:r>
          </w:p>
        </w:tc>
      </w:tr>
      <w:tr>
        <w:tc>
          <w:tcPr>
            <w:tcW w:type="dxa" w:w="3324"/>
            <w:vAlign w:val="center"/>
            <w:tcMar>
              <w:top w:w="120" w:type="dxa"/>
              <w:start w:w="140" w:type="dxa"/>
              <w:bottom w:w="120" w:type="dxa"/>
              <w:end w:w="140" w:type="dxa"/>
            </w:tcMar>
          </w:tcPr>
          <w:p>
            <w:r/>
            <w:r>
              <w:rPr>
                <w:rFonts w:ascii="Aptos" w:hAnsi="Aptos"/>
                <w:sz w:val="18"/>
              </w:rPr>
              <w:t>src/route_estimation.py</w:t>
            </w:r>
          </w:p>
        </w:tc>
        <w:tc>
          <w:tcPr>
            <w:tcW w:type="dxa" w:w="3324"/>
            <w:vAlign w:val="center"/>
            <w:tcMar>
              <w:top w:w="120" w:type="dxa"/>
              <w:start w:w="140" w:type="dxa"/>
              <w:bottom w:w="120" w:type="dxa"/>
              <w:end w:w="140" w:type="dxa"/>
            </w:tcMar>
          </w:tcPr>
          <w:p>
            <w:r/>
            <w:r>
              <w:rPr>
                <w:rFonts w:ascii="Aptos" w:hAnsi="Aptos"/>
                <w:sz w:val="18"/>
              </w:rPr>
              <w:t>tests/test_route_estimation.py</w:t>
            </w:r>
          </w:p>
        </w:tc>
        <w:tc>
          <w:tcPr>
            <w:tcW w:type="dxa" w:w="3324"/>
            <w:vAlign w:val="center"/>
            <w:tcMar>
              <w:top w:w="120" w:type="dxa"/>
              <w:start w:w="140" w:type="dxa"/>
              <w:bottom w:w="120" w:type="dxa"/>
              <w:end w:w="140" w:type="dxa"/>
            </w:tcMar>
          </w:tcPr>
          <w:p>
            <w:r/>
            <w:r>
              <w:rPr>
                <w:rFonts w:ascii="Aptos" w:hAnsi="Aptos"/>
                <w:sz w:val="18"/>
              </w:rPr>
              <w:t>WKNN, Laufweg-Vergleich, Ausreißer</w:t>
            </w:r>
          </w:p>
        </w:tc>
      </w:tr>
      <w:tr>
        <w:tc>
          <w:tcPr>
            <w:tcW w:type="dxa" w:w="3324"/>
            <w:vAlign w:val="center"/>
            <w:tcMar>
              <w:top w:w="120" w:type="dxa"/>
              <w:start w:w="140" w:type="dxa"/>
              <w:bottom w:w="120" w:type="dxa"/>
              <w:end w:w="140" w:type="dxa"/>
            </w:tcMar>
          </w:tcPr>
          <w:p>
            <w:r/>
            <w:r>
              <w:rPr>
                <w:rFonts w:ascii="Aptos" w:hAnsi="Aptos"/>
                <w:sz w:val="18"/>
              </w:rPr>
              <w:t>src/project_pipeline.py</w:t>
            </w:r>
          </w:p>
        </w:tc>
        <w:tc>
          <w:tcPr>
            <w:tcW w:type="dxa" w:w="3324"/>
            <w:vAlign w:val="center"/>
            <w:tcMar>
              <w:top w:w="120" w:type="dxa"/>
              <w:start w:w="140" w:type="dxa"/>
              <w:bottom w:w="120" w:type="dxa"/>
              <w:end w:w="140" w:type="dxa"/>
            </w:tcMar>
          </w:tcPr>
          <w:p>
            <w:r/>
            <w:r>
              <w:rPr>
                <w:rFonts w:ascii="Aptos" w:hAnsi="Aptos"/>
                <w:sz w:val="18"/>
              </w:rPr>
              <w:t>tests/test_project_pipeline.py</w:t>
            </w:r>
          </w:p>
        </w:tc>
        <w:tc>
          <w:tcPr>
            <w:tcW w:type="dxa" w:w="3324"/>
            <w:vAlign w:val="center"/>
            <w:tcMar>
              <w:top w:w="120" w:type="dxa"/>
              <w:start w:w="140" w:type="dxa"/>
              <w:bottom w:w="120" w:type="dxa"/>
              <w:end w:w="140" w:type="dxa"/>
            </w:tcMar>
          </w:tcPr>
          <w:p>
            <w:r/>
            <w:r>
              <w:rPr>
                <w:rFonts w:ascii="Aptos" w:hAnsi="Aptos"/>
                <w:sz w:val="18"/>
              </w:rPr>
              <w:t>Pipeline und Ausgabedateien</w:t>
            </w:r>
          </w:p>
        </w:tc>
      </w:tr>
      <w:tr>
        <w:tc>
          <w:tcPr>
            <w:tcW w:type="dxa" w:w="3324"/>
            <w:vAlign w:val="center"/>
            <w:tcMar>
              <w:top w:w="120" w:type="dxa"/>
              <w:start w:w="140" w:type="dxa"/>
              <w:bottom w:w="120" w:type="dxa"/>
              <w:end w:w="140" w:type="dxa"/>
            </w:tcMar>
          </w:tcPr>
          <w:p>
            <w:r/>
            <w:r>
              <w:rPr>
                <w:rFonts w:ascii="Aptos" w:hAnsi="Aptos"/>
                <w:sz w:val="18"/>
              </w:rPr>
              <w:t>app.py</w:t>
            </w:r>
          </w:p>
        </w:tc>
        <w:tc>
          <w:tcPr>
            <w:tcW w:type="dxa" w:w="3324"/>
            <w:vAlign w:val="center"/>
            <w:tcMar>
              <w:top w:w="120" w:type="dxa"/>
              <w:start w:w="140" w:type="dxa"/>
              <w:bottom w:w="120" w:type="dxa"/>
              <w:end w:w="140" w:type="dxa"/>
            </w:tcMar>
          </w:tcPr>
          <w:p>
            <w:r/>
            <w:r>
              <w:rPr>
                <w:rFonts w:ascii="Aptos" w:hAnsi="Aptos"/>
                <w:sz w:val="18"/>
              </w:rPr>
              <w:t>tests/test_app_import.py</w:t>
            </w:r>
          </w:p>
        </w:tc>
        <w:tc>
          <w:tcPr>
            <w:tcW w:type="dxa" w:w="3324"/>
            <w:vAlign w:val="center"/>
            <w:tcMar>
              <w:top w:w="120" w:type="dxa"/>
              <w:start w:w="140" w:type="dxa"/>
              <w:bottom w:w="120" w:type="dxa"/>
              <w:end w:w="140" w:type="dxa"/>
            </w:tcMar>
          </w:tcPr>
          <w:p>
            <w:r/>
            <w:r>
              <w:rPr>
                <w:rFonts w:ascii="Aptos" w:hAnsi="Aptos"/>
                <w:sz w:val="18"/>
              </w:rPr>
              <w:t>App-Import und Grundfunktionen</w:t>
            </w:r>
          </w:p>
        </w:tc>
      </w:tr>
    </w:tbl>
    <w:p/>
    <w:p>
      <w:pPr>
        <w:pStyle w:val="Heading1"/>
        <w:spacing w:after="120" w:line="259" w:lineRule="auto"/>
      </w:pPr>
      <w:r>
        <w:rPr>
          <w:rFonts w:ascii="Aptos" w:hAnsi="Aptos"/>
          <w:b w:val="0"/>
          <w:sz w:val="20"/>
        </w:rPr>
        <w:t>3. Welche Testarten haben wir?</w:t>
      </w:r>
    </w:p>
    <w:p>
      <w:pPr>
        <w:pStyle w:val="ListBullet"/>
        <w:spacing w:after="40" w:line="252" w:lineRule="auto"/>
      </w:pPr>
      <w:r>
        <w:rPr>
          <w:rFonts w:ascii="Aptos" w:hAnsi="Aptos"/>
          <w:sz w:val="20"/>
        </w:rPr>
        <w:t>Unit-Tests prüfen einzelne Funktionen, zum Beispiel RSSI-Radius, BSSID-Normalisierung oder Snapping.</w:t>
      </w:r>
    </w:p>
    <w:p>
      <w:pPr>
        <w:pStyle w:val="ListBullet"/>
        <w:spacing w:after="40" w:line="252" w:lineRule="auto"/>
      </w:pPr>
      <w:r>
        <w:rPr>
          <w:rFonts w:ascii="Aptos" w:hAnsi="Aptos"/>
          <w:sz w:val="20"/>
        </w:rPr>
        <w:t>Integration-Tests prüfen das Zusammenspiel mehrerer Module, zum Beispiel die Pipeline oder den Laufweg-Vergleich.</w:t>
      </w:r>
    </w:p>
    <w:p>
      <w:pPr>
        <w:pStyle w:val="ListBullet"/>
        <w:spacing w:after="40" w:line="252" w:lineRule="auto"/>
      </w:pPr>
      <w:r>
        <w:rPr>
          <w:rFonts w:ascii="Aptos" w:hAnsi="Aptos"/>
          <w:sz w:val="20"/>
        </w:rPr>
        <w:t>Smoke-Tests prüfen, ob Grundbestandteile der Software starten oder importiert werden können, zum Beispiel app.py.</w:t>
      </w:r>
    </w:p>
    <w:p>
      <w:pPr>
        <w:pStyle w:val="Heading1"/>
        <w:spacing w:after="120" w:line="259" w:lineRule="auto"/>
      </w:pPr>
      <w:r>
        <w:rPr>
          <w:rFonts w:ascii="Aptos" w:hAnsi="Aptos"/>
          <w:b w:val="0"/>
          <w:sz w:val="20"/>
        </w:rPr>
        <w:t>4. Tests lokal ausführen</w:t>
      </w:r>
    </w:p>
    <w:p>
      <w:pPr>
        <w:spacing w:after="120" w:line="259" w:lineRule="auto"/>
      </w:pPr>
      <w:r>
        <w:rPr>
          <w:rFonts w:ascii="Aptos" w:hAnsi="Aptos"/>
          <w:b w:val="0"/>
          <w:sz w:val="20"/>
        </w:rPr>
        <w:t>Alle Tests werden lokal mit folgendem Befehl gestartet:</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.\.venv\Scripts\python.exe -m pytest</w:t>
            </w:r>
          </w:p>
        </w:tc>
      </w:tr>
    </w:tbl>
    <w:p/>
    <w:p>
      <w:pPr>
        <w:spacing w:after="120" w:line="259" w:lineRule="auto"/>
      </w:pPr>
      <w:r>
        <w:rPr>
          <w:rFonts w:ascii="Aptos" w:hAnsi="Aptos"/>
          <w:b w:val="0"/>
          <w:sz w:val="20"/>
        </w:rPr>
        <w:t>Aktueller Stand der Tests:</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51 passed</w:t>
            </w:r>
          </w:p>
        </w:tc>
      </w:tr>
    </w:tbl>
    <w:p/>
    <w:p>
      <w:pPr>
        <w:spacing w:after="120" w:line="259" w:lineRule="auto"/>
      </w:pPr>
      <w:r>
        <w:rPr>
          <w:rFonts w:ascii="Aptos" w:hAnsi="Aptos"/>
          <w:b w:val="0"/>
          <w:sz w:val="20"/>
        </w:rPr>
        <w:t>Man kann auch einzelne Testdateien oder einzelne Tests starten:</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.\.venv\Scripts\python.exe -m pytest tests/test_localization_logic.py</w:t>
            </w:r>
          </w:p>
          <w:p>
            <w:pPr>
              <w:spacing w:after="0"/>
            </w:pPr>
            <w:r>
              <w:rPr>
                <w:rFonts w:ascii="Consolas" w:hAnsi="Consolas"/>
                <w:color w:val="232323"/>
                <w:sz w:val="17"/>
              </w:rPr>
              <w:t>.\.venv\Scripts\python.exe -m pytest tests/test_localization_logic.py::test_estimate_radius_from_rssi_shrinks_for_stronger_signal</w:t>
            </w:r>
          </w:p>
        </w:tc>
      </w:tr>
    </w:tbl>
    <w:p/>
    <w:p>
      <w:pPr>
        <w:pStyle w:val="Heading1"/>
        <w:spacing w:after="120" w:line="259" w:lineRule="auto"/>
      </w:pPr>
      <w:r>
        <w:rPr>
          <w:rFonts w:ascii="Aptos" w:hAnsi="Aptos"/>
          <w:b w:val="0"/>
          <w:sz w:val="20"/>
        </w:rPr>
        <w:t>5. Tests beim Start von main.py</w:t>
      </w:r>
    </w:p>
    <w:p>
      <w:pPr>
        <w:spacing w:after="120" w:line="259" w:lineRule="auto"/>
      </w:pPr>
      <w:r>
        <w:rPr>
          <w:rFonts w:ascii="Aptos" w:hAnsi="Aptos"/>
          <w:b w:val="0"/>
          <w:sz w:val="20"/>
        </w:rPr>
        <w:t>main.py wurde so angepasst, dass nach dem Pipeline-Lauf automatisch die komplette pytest-Testsuite gestartet wird.</w:t>
      </w:r>
    </w:p>
    <w:p>
      <w:pPr>
        <w:pStyle w:val="ListBullet"/>
        <w:spacing w:after="40" w:line="252" w:lineRule="auto"/>
      </w:pPr>
      <w:r>
        <w:rPr>
          <w:rFonts w:ascii="Aptos" w:hAnsi="Aptos"/>
          <w:sz w:val="20"/>
        </w:rPr>
        <w:t>Zuerst werden Pipeline oder schnelle Laufweg-Artefakte ausgeführt.</w:t>
      </w:r>
    </w:p>
    <w:p>
      <w:pPr>
        <w:pStyle w:val="ListBullet"/>
        <w:spacing w:after="40" w:line="252" w:lineRule="auto"/>
      </w:pPr>
      <w:r>
        <w:rPr>
          <w:rFonts w:ascii="Aptos" w:hAnsi="Aptos"/>
          <w:sz w:val="20"/>
        </w:rPr>
        <w:t>Danach werden die erzeugten Dateien ausgegeben.</w:t>
      </w:r>
    </w:p>
    <w:p>
      <w:pPr>
        <w:pStyle w:val="ListBullet"/>
        <w:spacing w:after="40" w:line="252" w:lineRule="auto"/>
      </w:pPr>
      <w:r>
        <w:rPr>
          <w:rFonts w:ascii="Aptos" w:hAnsi="Aptos"/>
          <w:sz w:val="20"/>
        </w:rPr>
        <w:t>Anschließend startet main.py automatisch python -m pytest.</w:t>
      </w:r>
    </w:p>
    <w:p>
      <w:pPr>
        <w:pStyle w:val="ListBullet"/>
        <w:spacing w:after="40" w:line="252" w:lineRule="auto"/>
      </w:pPr>
      <w:r>
        <w:rPr>
          <w:rFonts w:ascii="Aptos" w:hAnsi="Aptos"/>
          <w:sz w:val="20"/>
        </w:rPr>
        <w:t>Wenn ein Test fehlschlägt, beendet sich main.py mit einem Fehlercode.</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.\.venv\Scripts\python.exe main.py</w:t>
            </w:r>
          </w:p>
        </w:tc>
      </w:tr>
    </w:tbl>
    <w:p/>
    <w:p>
      <w:pPr>
        <w:pStyle w:val="Heading1"/>
        <w:spacing w:after="120" w:line="259" w:lineRule="auto"/>
      </w:pPr>
      <w:r>
        <w:rPr>
          <w:rFonts w:ascii="Aptos" w:hAnsi="Aptos"/>
          <w:b w:val="0"/>
          <w:sz w:val="20"/>
        </w:rPr>
        <w:t>6. GitHub Actions</w:t>
      </w:r>
    </w:p>
    <w:p>
      <w:pPr>
        <w:spacing w:after="120" w:line="259" w:lineRule="auto"/>
      </w:pPr>
      <w:r>
        <w:rPr>
          <w:rFonts w:ascii="Aptos" w:hAnsi="Aptos"/>
          <w:b w:val="0"/>
          <w:sz w:val="20"/>
        </w:rPr>
        <w:t>Die GitHub Action liegt in .github/workflows/ci.yml. Sie startet automatisch bei einem push oder pull_request auf main oder master.</w:t>
      </w:r>
    </w:p>
    <w:p>
      <w:pPr>
        <w:pStyle w:val="ListBullet"/>
        <w:spacing w:after="40" w:line="252" w:lineRule="auto"/>
      </w:pPr>
      <w:r>
        <w:rPr>
          <w:rFonts w:ascii="Aptos" w:hAnsi="Aptos"/>
          <w:sz w:val="20"/>
        </w:rPr>
        <w:t>Repository auschecken</w:t>
      </w:r>
    </w:p>
    <w:p>
      <w:pPr>
        <w:pStyle w:val="ListBullet"/>
        <w:spacing w:after="40" w:line="252" w:lineRule="auto"/>
      </w:pPr>
      <w:r>
        <w:rPr>
          <w:rFonts w:ascii="Aptos" w:hAnsi="Aptos"/>
          <w:sz w:val="20"/>
        </w:rPr>
        <w:t>Python 3.10 einrichten</w:t>
      </w:r>
    </w:p>
    <w:p>
      <w:pPr>
        <w:pStyle w:val="ListBullet"/>
        <w:spacing w:after="40" w:line="252" w:lineRule="auto"/>
      </w:pPr>
      <w:r>
        <w:rPr>
          <w:rFonts w:ascii="Aptos" w:hAnsi="Aptos"/>
          <w:sz w:val="20"/>
        </w:rPr>
        <w:t>Abhängigkeiten aus requirements.txt installieren</w:t>
      </w:r>
    </w:p>
    <w:p>
      <w:pPr>
        <w:pStyle w:val="ListBullet"/>
        <w:spacing w:after="40" w:line="252" w:lineRule="auto"/>
      </w:pPr>
      <w:r>
        <w:rPr>
          <w:rFonts w:ascii="Aptos" w:hAnsi="Aptos"/>
          <w:sz w:val="20"/>
        </w:rPr>
        <w:t>python main.py ausführen</w:t>
      </w:r>
    </w:p>
    <w:p>
      <w:pPr>
        <w:spacing w:after="120" w:line="259" w:lineRule="auto"/>
      </w:pPr>
      <w:r>
        <w:rPr>
          <w:rFonts w:ascii="Aptos" w:hAnsi="Aptos"/>
          <w:b w:val="0"/>
          <w:sz w:val="20"/>
        </w:rPr>
        <w:t>Weil main.py jetzt selbst die Tests startet, sieht man in GitHub Actions zuerst die Pipeline-Ausgabe und danach die pytest-Ausgabe. Wenn alle Tests grün sind, ist der GitHub-Action-Run erfolgreich. Wenn ein Test fehlschlägt, wird der Run rot.</w:t>
      </w:r>
    </w:p>
    <w:p>
      <w:pPr>
        <w:pStyle w:val="Heading1"/>
        <w:spacing w:after="120" w:line="259" w:lineRule="auto"/>
      </w:pPr>
      <w:r>
        <w:rPr>
          <w:rFonts w:ascii="Aptos" w:hAnsi="Aptos"/>
          <w:b w:val="0"/>
          <w:sz w:val="20"/>
        </w:rPr>
        <w:t>7. Kurzer Sprechtext</w:t>
      </w:r>
    </w:p>
    <w:p>
      <w:pPr>
        <w:spacing w:after="120" w:line="259" w:lineRule="auto"/>
      </w:pPr>
      <w:r>
        <w:rPr>
          <w:rFonts w:ascii="Aptos" w:hAnsi="Aptos"/>
          <w:b w:val="0"/>
          <w:sz w:val="20"/>
        </w:rPr>
        <w:t>Unsere Tests liegen im Ordner tests/ und werden mit pytest ausgeführt. Die Testdateien sind nach den wichtigsten Modulen sortiert. Es gibt Unit-Tests für einzelne Funktionen, Integration-Tests für das Zusammenspiel mehrerer Module und Smoke-Tests für die Grundfunktionalität. Lokal starten wir die Tests mit python -m pytest. Zusätzlich führt GitHub Actions bei jedem Push oder Pull Request automatisch python main.py aus. Dadurch läuft zuerst die Pipeline und danach die komplette Testsuite. So erkennen wir sofort, ob eine Änderung die Software beschädigt.</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Software-Tests und GitHub Actions - 2026_ss_se_wifi_team2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