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DAE3" w14:textId="0D5874C1" w:rsidR="00AE0391" w:rsidRPr="00B76F1F" w:rsidRDefault="00E267E2" w:rsidP="00AE0391">
      <w:pPr>
        <w:spacing w:after="0"/>
        <w:rPr>
          <w:rFonts w:ascii="Arial Narrow" w:hAnsi="Arial Narrow"/>
          <w:sz w:val="30"/>
          <w:szCs w:val="30"/>
        </w:rPr>
      </w:pPr>
      <w:r w:rsidRPr="00B76F1F">
        <w:rPr>
          <w:rFonts w:ascii="Arial Narrow" w:hAnsi="Arial Narrow"/>
          <w:sz w:val="30"/>
          <w:szCs w:val="30"/>
        </w:rPr>
        <w:tab/>
      </w:r>
    </w:p>
    <w:tbl>
      <w:tblPr>
        <w:tblStyle w:val="a3"/>
        <w:tblW w:w="13562" w:type="dxa"/>
        <w:tblLayout w:type="fixed"/>
        <w:tblLook w:val="04A0" w:firstRow="1" w:lastRow="0" w:firstColumn="1" w:lastColumn="0" w:noHBand="0" w:noVBand="1"/>
      </w:tblPr>
      <w:tblGrid>
        <w:gridCol w:w="548"/>
        <w:gridCol w:w="2282"/>
        <w:gridCol w:w="10732"/>
      </w:tblGrid>
      <w:tr w:rsidR="00471CA1" w:rsidRPr="00B76F1F" w14:paraId="08CDE556" w14:textId="77777777" w:rsidTr="00E267E2">
        <w:trPr>
          <w:trHeight w:val="467"/>
        </w:trPr>
        <w:tc>
          <w:tcPr>
            <w:tcW w:w="548" w:type="dxa"/>
            <w:vAlign w:val="center"/>
          </w:tcPr>
          <w:p w14:paraId="488483B8" w14:textId="20E395B4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№ п/п</w:t>
            </w:r>
          </w:p>
        </w:tc>
        <w:tc>
          <w:tcPr>
            <w:tcW w:w="2282" w:type="dxa"/>
            <w:vAlign w:val="center"/>
          </w:tcPr>
          <w:p w14:paraId="1EBDF839" w14:textId="2815C8C6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Клавиши</w:t>
            </w:r>
          </w:p>
        </w:tc>
        <w:tc>
          <w:tcPr>
            <w:tcW w:w="10732" w:type="dxa"/>
            <w:vAlign w:val="center"/>
          </w:tcPr>
          <w:p w14:paraId="78E85608" w14:textId="7839CCA3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Описание</w:t>
            </w:r>
          </w:p>
        </w:tc>
      </w:tr>
      <w:tr w:rsidR="00471CA1" w:rsidRPr="00B76F1F" w14:paraId="76A92650" w14:textId="77777777" w:rsidTr="00E267E2">
        <w:trPr>
          <w:trHeight w:val="242"/>
        </w:trPr>
        <w:tc>
          <w:tcPr>
            <w:tcW w:w="548" w:type="dxa"/>
          </w:tcPr>
          <w:p w14:paraId="5DE3BCC7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4CE0267" w14:textId="6322EE2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/>
                <w:sz w:val="30"/>
                <w:szCs w:val="30"/>
              </w:rPr>
              <w:t>L</w:t>
            </w:r>
          </w:p>
        </w:tc>
        <w:tc>
          <w:tcPr>
            <w:tcW w:w="10732" w:type="dxa"/>
          </w:tcPr>
          <w:p w14:paraId="6E3ED04E" w14:textId="1E1BAB30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удалить всю строку</w:t>
            </w:r>
          </w:p>
        </w:tc>
      </w:tr>
      <w:tr w:rsidR="00471CA1" w:rsidRPr="00B76F1F" w14:paraId="3774D3CE" w14:textId="77777777" w:rsidTr="00E267E2">
        <w:trPr>
          <w:trHeight w:val="233"/>
        </w:trPr>
        <w:tc>
          <w:tcPr>
            <w:tcW w:w="548" w:type="dxa"/>
          </w:tcPr>
          <w:p w14:paraId="522FC306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D598FAE" w14:textId="02E2EFC6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</w:p>
        </w:tc>
        <w:tc>
          <w:tcPr>
            <w:tcW w:w="10732" w:type="dxa"/>
          </w:tcPr>
          <w:p w14:paraId="3FE9B92A" w14:textId="5715424A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перенос текущую строку вверх на 1</w:t>
            </w:r>
          </w:p>
        </w:tc>
      </w:tr>
      <w:tr w:rsidR="00471CA1" w:rsidRPr="00B76F1F" w14:paraId="2BC0C092" w14:textId="77777777" w:rsidTr="00E267E2">
        <w:trPr>
          <w:trHeight w:val="233"/>
        </w:trPr>
        <w:tc>
          <w:tcPr>
            <w:tcW w:w="548" w:type="dxa"/>
          </w:tcPr>
          <w:p w14:paraId="17EE489A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B63E95A" w14:textId="5F608EC1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B76F1F">
              <w:rPr>
                <w:rFonts w:ascii="Arial Narrow" w:hAnsi="Arial Narrow"/>
                <w:sz w:val="30"/>
                <w:szCs w:val="30"/>
              </w:rPr>
              <w:t>Alt+Shift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</w:rPr>
              <w:t>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  <w:r w:rsidRPr="00B76F1F">
              <w:rPr>
                <w:rFonts w:ascii="Arial Narrow" w:hAnsi="Arial Narrow" w:cstheme="minorHAnsi"/>
                <w:sz w:val="30"/>
                <w:szCs w:val="30"/>
              </w:rPr>
              <w:t xml:space="preserve">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или↓</w:t>
            </w:r>
          </w:p>
        </w:tc>
        <w:tc>
          <w:tcPr>
            <w:tcW w:w="10732" w:type="dxa"/>
          </w:tcPr>
          <w:p w14:paraId="32FBFE62" w14:textId="455D5322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р</w:t>
            </w:r>
            <w:r w:rsidR="00471CA1" w:rsidRPr="00B76F1F">
              <w:rPr>
                <w:rFonts w:ascii="Arial Narrow" w:hAnsi="Arial Narrow"/>
                <w:sz w:val="30"/>
                <w:szCs w:val="30"/>
                <w:lang w:val="ru-RU"/>
              </w:rPr>
              <w:t>едактирование нескольких строк</w:t>
            </w:r>
          </w:p>
        </w:tc>
      </w:tr>
      <w:tr w:rsidR="00471CA1" w:rsidRPr="00B76F1F" w14:paraId="4F8417CC" w14:textId="77777777" w:rsidTr="00E267E2">
        <w:trPr>
          <w:trHeight w:val="233"/>
        </w:trPr>
        <w:tc>
          <w:tcPr>
            <w:tcW w:w="548" w:type="dxa"/>
          </w:tcPr>
          <w:p w14:paraId="1CA85D5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2124E5E" w14:textId="0755B039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R+R</w:t>
            </w:r>
          </w:p>
        </w:tc>
        <w:tc>
          <w:tcPr>
            <w:tcW w:w="10732" w:type="dxa"/>
          </w:tcPr>
          <w:p w14:paraId="13552B9E" w14:textId="079E145B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замена символа в блоке кода</w:t>
            </w:r>
          </w:p>
        </w:tc>
      </w:tr>
      <w:tr w:rsidR="00471CA1" w:rsidRPr="00B76F1F" w14:paraId="62086BD8" w14:textId="77777777" w:rsidTr="00E267E2">
        <w:trPr>
          <w:trHeight w:val="467"/>
        </w:trPr>
        <w:tc>
          <w:tcPr>
            <w:tcW w:w="548" w:type="dxa"/>
          </w:tcPr>
          <w:p w14:paraId="1991C9C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8F7650A" w14:textId="2543CAFB" w:rsidR="00471CA1" w:rsidRPr="00B76F1F" w:rsidRDefault="00471CA1" w:rsidP="00AE0391">
            <w:pPr>
              <w:rPr>
                <w:rFonts w:ascii="Calibri" w:hAnsi="Calibri" w:cs="Calibri"/>
                <w:sz w:val="30"/>
                <w:szCs w:val="30"/>
                <w:lang w:val="ru-RU"/>
              </w:rPr>
            </w:pPr>
          </w:p>
        </w:tc>
        <w:tc>
          <w:tcPr>
            <w:tcW w:w="10732" w:type="dxa"/>
          </w:tcPr>
          <w:p w14:paraId="15EBE084" w14:textId="06A0A7C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ssh://azuredevops.godeltech.com:22/DefaultCollection/DotNet%20Mastery%20for%20Beginners/_git/Illia-Kazlou</w:t>
            </w:r>
          </w:p>
        </w:tc>
      </w:tr>
      <w:tr w:rsidR="005F24CB" w:rsidRPr="00B76F1F" w14:paraId="00C14603" w14:textId="77777777" w:rsidTr="00E267E2">
        <w:trPr>
          <w:trHeight w:val="467"/>
        </w:trPr>
        <w:tc>
          <w:tcPr>
            <w:tcW w:w="548" w:type="dxa"/>
          </w:tcPr>
          <w:p w14:paraId="078CCD53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3FADA3AC" w14:textId="04773899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036CD202" w14:textId="35027F87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</w:t>
            </w: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билда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с отладкой </w:t>
            </w:r>
          </w:p>
        </w:tc>
      </w:tr>
      <w:tr w:rsidR="005F24CB" w:rsidRPr="00B76F1F" w14:paraId="066B4AD6" w14:textId="77777777" w:rsidTr="00E267E2">
        <w:trPr>
          <w:trHeight w:val="467"/>
        </w:trPr>
        <w:tc>
          <w:tcPr>
            <w:tcW w:w="548" w:type="dxa"/>
          </w:tcPr>
          <w:p w14:paraId="795DC0E9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CBE99EA" w14:textId="2C11F2CD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572375CE" w14:textId="6C88E275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</w:t>
            </w: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билда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без отладки</w:t>
            </w:r>
          </w:p>
        </w:tc>
      </w:tr>
      <w:tr w:rsidR="005F24CB" w:rsidRPr="00B76F1F" w14:paraId="00D4A531" w14:textId="77777777" w:rsidTr="00E267E2">
        <w:trPr>
          <w:trHeight w:val="467"/>
        </w:trPr>
        <w:tc>
          <w:tcPr>
            <w:tcW w:w="548" w:type="dxa"/>
          </w:tcPr>
          <w:p w14:paraId="1B3B395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A14A06B" w14:textId="2B5D7ABE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F9</w:t>
            </w:r>
          </w:p>
        </w:tc>
        <w:tc>
          <w:tcPr>
            <w:tcW w:w="10732" w:type="dxa"/>
          </w:tcPr>
          <w:p w14:paraId="145AF779" w14:textId="1557180B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Находясь </w:t>
            </w:r>
            <w:proofErr w:type="gram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на строчке</w:t>
            </w:r>
            <w:proofErr w:type="gram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постановка точки для остановки</w:t>
            </w:r>
          </w:p>
        </w:tc>
      </w:tr>
      <w:tr w:rsidR="005F24CB" w:rsidRPr="00B76F1F" w14:paraId="45E0FEDA" w14:textId="77777777" w:rsidTr="00E267E2">
        <w:trPr>
          <w:trHeight w:val="467"/>
        </w:trPr>
        <w:tc>
          <w:tcPr>
            <w:tcW w:w="548" w:type="dxa"/>
          </w:tcPr>
          <w:p w14:paraId="456C484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61EDB89" w14:textId="58BD8BA6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F11</w:t>
            </w:r>
          </w:p>
        </w:tc>
        <w:tc>
          <w:tcPr>
            <w:tcW w:w="10732" w:type="dxa"/>
          </w:tcPr>
          <w:p w14:paraId="48D8F2A2" w14:textId="0D6CA06F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шаг</w:t>
            </w:r>
          </w:p>
        </w:tc>
      </w:tr>
      <w:tr w:rsidR="003D4A2C" w:rsidRPr="00B76F1F" w14:paraId="16F22A1C" w14:textId="77777777" w:rsidTr="00E267E2">
        <w:trPr>
          <w:trHeight w:val="467"/>
        </w:trPr>
        <w:tc>
          <w:tcPr>
            <w:tcW w:w="548" w:type="dxa"/>
          </w:tcPr>
          <w:p w14:paraId="0734F61D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5D26E36" w14:textId="05F728DC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F10</w:t>
            </w:r>
          </w:p>
        </w:tc>
        <w:tc>
          <w:tcPr>
            <w:tcW w:w="10732" w:type="dxa"/>
          </w:tcPr>
          <w:p w14:paraId="44DABF85" w14:textId="7E26AFF4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брейк поинт</w:t>
            </w:r>
          </w:p>
        </w:tc>
      </w:tr>
      <w:tr w:rsidR="003D4A2C" w:rsidRPr="00B76F1F" w14:paraId="49F31D60" w14:textId="77777777" w:rsidTr="00E267E2">
        <w:trPr>
          <w:trHeight w:val="467"/>
        </w:trPr>
        <w:tc>
          <w:tcPr>
            <w:tcW w:w="548" w:type="dxa"/>
          </w:tcPr>
          <w:p w14:paraId="78168D9E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443E40E" w14:textId="57722103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Shift+ F5</w:t>
            </w:r>
          </w:p>
        </w:tc>
        <w:tc>
          <w:tcPr>
            <w:tcW w:w="10732" w:type="dxa"/>
          </w:tcPr>
          <w:p w14:paraId="0B90B818" w14:textId="50E316BF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Прекратить отладку</w:t>
            </w:r>
          </w:p>
        </w:tc>
      </w:tr>
      <w:tr w:rsidR="000A273C" w:rsidRPr="00B76F1F" w14:paraId="0CB2DCAF" w14:textId="77777777" w:rsidTr="00E267E2">
        <w:trPr>
          <w:trHeight w:val="467"/>
        </w:trPr>
        <w:tc>
          <w:tcPr>
            <w:tcW w:w="548" w:type="dxa"/>
          </w:tcPr>
          <w:p w14:paraId="23548B09" w14:textId="77777777" w:rsidR="000A273C" w:rsidRPr="00B76F1F" w:rsidRDefault="000A273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D669003" w14:textId="7543C34D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 xml:space="preserve"> 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↓</w:t>
            </w:r>
          </w:p>
        </w:tc>
        <w:tc>
          <w:tcPr>
            <w:tcW w:w="10732" w:type="dxa"/>
          </w:tcPr>
          <w:p w14:paraId="62AFC8AF" w14:textId="4ADB964F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Выбор из открытых проектов *помечается текущих </w:t>
            </w:r>
          </w:p>
        </w:tc>
      </w:tr>
      <w:tr w:rsidR="0084487F" w:rsidRPr="00B76F1F" w14:paraId="79B46D7C" w14:textId="77777777" w:rsidTr="00E267E2">
        <w:trPr>
          <w:trHeight w:val="467"/>
        </w:trPr>
        <w:tc>
          <w:tcPr>
            <w:tcW w:w="548" w:type="dxa"/>
          </w:tcPr>
          <w:p w14:paraId="53EAC29B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70388AEC" w14:textId="2CB1819F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M+O</w:t>
            </w:r>
          </w:p>
        </w:tc>
        <w:tc>
          <w:tcPr>
            <w:tcW w:w="10732" w:type="dxa"/>
          </w:tcPr>
          <w:p w14:paraId="44367F0A" w14:textId="25930E1A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Свернуть развернутые методы</w:t>
            </w:r>
          </w:p>
        </w:tc>
      </w:tr>
      <w:tr w:rsidR="0084487F" w:rsidRPr="00B76F1F" w14:paraId="12352787" w14:textId="77777777" w:rsidTr="00E267E2">
        <w:trPr>
          <w:trHeight w:val="467"/>
        </w:trPr>
        <w:tc>
          <w:tcPr>
            <w:tcW w:w="548" w:type="dxa"/>
          </w:tcPr>
          <w:p w14:paraId="6D472E76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5ECE6824" w14:textId="56F1E06B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 xml:space="preserve"> + K + D</w:t>
            </w:r>
          </w:p>
        </w:tc>
        <w:tc>
          <w:tcPr>
            <w:tcW w:w="10732" w:type="dxa"/>
          </w:tcPr>
          <w:p w14:paraId="2F7E0FE9" w14:textId="3472722E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отформатировать весь документ</w:t>
            </w:r>
          </w:p>
        </w:tc>
      </w:tr>
      <w:tr w:rsidR="000A32C1" w:rsidRPr="00B76F1F" w14:paraId="0DB5D930" w14:textId="77777777" w:rsidTr="00E267E2">
        <w:trPr>
          <w:trHeight w:val="467"/>
        </w:trPr>
        <w:tc>
          <w:tcPr>
            <w:tcW w:w="548" w:type="dxa"/>
          </w:tcPr>
          <w:p w14:paraId="3F5B0853" w14:textId="77777777" w:rsidR="000A32C1" w:rsidRPr="00B76F1F" w:rsidRDefault="000A32C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25B1EE3" w14:textId="583DD3C4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 + K + S </w:t>
            </w:r>
          </w:p>
        </w:tc>
        <w:tc>
          <w:tcPr>
            <w:tcW w:w="10732" w:type="dxa"/>
          </w:tcPr>
          <w:p w14:paraId="1CBCAFED" w14:textId="183B427D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обернуть в конструкцию (</w:t>
            </w: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if-else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, цикл </w:t>
            </w: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for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 и </w:t>
            </w:r>
            <w:proofErr w:type="gram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т.д.</w:t>
            </w:r>
            <w:proofErr w:type="gram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)</w:t>
            </w:r>
          </w:p>
        </w:tc>
      </w:tr>
      <w:tr w:rsidR="00B76F1F" w:rsidRPr="00B76F1F" w14:paraId="70046071" w14:textId="77777777" w:rsidTr="00E267E2">
        <w:trPr>
          <w:trHeight w:val="467"/>
        </w:trPr>
        <w:tc>
          <w:tcPr>
            <w:tcW w:w="548" w:type="dxa"/>
          </w:tcPr>
          <w:p w14:paraId="4ABDB124" w14:textId="77777777" w:rsidR="00B76F1F" w:rsidRPr="00B76F1F" w:rsidRDefault="00B76F1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A41803A" w14:textId="2A984924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Ctrl </w:t>
            </w:r>
            <w:proofErr w:type="gram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 ]</w:t>
            </w:r>
            <w:proofErr w:type="gram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10732" w:type="dxa"/>
          </w:tcPr>
          <w:p w14:paraId="6DE11C37" w14:textId="3FF01616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когда курсор установлен на скобку, регион, многострочный комментарий или строку, эта комбинация позволит увидеть начало и конец этого блока;</w:t>
            </w:r>
          </w:p>
        </w:tc>
      </w:tr>
    </w:tbl>
    <w:p w14:paraId="5204A39D" w14:textId="5B887C76" w:rsidR="00EC59AC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  <w:r w:rsidRPr="00B76F1F">
        <w:rPr>
          <w:rFonts w:ascii="Arial Narrow" w:hAnsi="Arial Narrow"/>
          <w:sz w:val="30"/>
          <w:szCs w:val="30"/>
          <w:lang w:val="ru-RU"/>
        </w:rPr>
        <w:t xml:space="preserve">  </w:t>
      </w:r>
    </w:p>
    <w:p w14:paraId="3CBA65E6" w14:textId="6270942E" w:rsidR="00AE0391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</w:p>
    <w:sectPr w:rsidR="00AE0391" w:rsidRPr="00B76F1F" w:rsidSect="00B76F1F">
      <w:pgSz w:w="15840" w:h="12240" w:orient="landscape"/>
      <w:pgMar w:top="142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45988"/>
    <w:multiLevelType w:val="multilevel"/>
    <w:tmpl w:val="DB5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F2249"/>
    <w:multiLevelType w:val="hybridMultilevel"/>
    <w:tmpl w:val="FE44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33EF"/>
    <w:multiLevelType w:val="multilevel"/>
    <w:tmpl w:val="3D4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66A3"/>
    <w:multiLevelType w:val="multilevel"/>
    <w:tmpl w:val="707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5"/>
    <w:rsid w:val="00054EF5"/>
    <w:rsid w:val="000A273C"/>
    <w:rsid w:val="000A32C1"/>
    <w:rsid w:val="00264459"/>
    <w:rsid w:val="003D4A2C"/>
    <w:rsid w:val="00471CA1"/>
    <w:rsid w:val="005F24CB"/>
    <w:rsid w:val="00600D57"/>
    <w:rsid w:val="0084487F"/>
    <w:rsid w:val="00A33CEA"/>
    <w:rsid w:val="00AE0391"/>
    <w:rsid w:val="00B76F1F"/>
    <w:rsid w:val="00E267E2"/>
    <w:rsid w:val="00E37DDD"/>
    <w:rsid w:val="00E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AAB1"/>
  <w15:chartTrackingRefBased/>
  <w15:docId w15:val="{33B1BAFC-C41A-4C56-82F2-8B9F64A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Kazlou</dc:creator>
  <cp:keywords/>
  <dc:description/>
  <cp:lastModifiedBy>Illia Kazlou</cp:lastModifiedBy>
  <cp:revision>15</cp:revision>
  <dcterms:created xsi:type="dcterms:W3CDTF">2021-01-27T12:41:00Z</dcterms:created>
  <dcterms:modified xsi:type="dcterms:W3CDTF">2021-02-21T12:51:00Z</dcterms:modified>
</cp:coreProperties>
</file>