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A883" w14:textId="77777777" w:rsidR="00F61F06" w:rsidRDefault="00000000">
      <w:pPr>
        <w:spacing w:after="100"/>
      </w:pPr>
      <w:r>
        <w:rPr>
          <w:b/>
          <w:bCs/>
          <w:color w:val="0F6E56"/>
          <w:sz w:val="40"/>
          <w:szCs w:val="40"/>
        </w:rPr>
        <w:t>Data Quality Control — Full Pipeline Cycle</w:t>
      </w:r>
    </w:p>
    <w:p w14:paraId="7CBC612F" w14:textId="77777777" w:rsidR="00F61F06" w:rsidRPr="00C34510" w:rsidRDefault="00000000">
      <w:pPr>
        <w:spacing w:after="400"/>
        <w:rPr>
          <w:sz w:val="24"/>
          <w:szCs w:val="24"/>
        </w:rPr>
      </w:pPr>
      <w:r w:rsidRPr="00C34510">
        <w:rPr>
          <w:i/>
          <w:iCs/>
          <w:color w:val="5F5E5A"/>
          <w:sz w:val="24"/>
          <w:szCs w:val="24"/>
        </w:rPr>
        <w:t>data-quality-control-action — step-by-step walkthrough of __main__.py</w:t>
      </w:r>
    </w:p>
    <w:p w14:paraId="61E93FBC" w14:textId="77777777" w:rsidR="00F61F06" w:rsidRDefault="00000000">
      <w:pPr>
        <w:pStyle w:val="Heading1"/>
        <w:spacing w:before="300" w:after="150"/>
      </w:pPr>
      <w:r>
        <w:t>Overview</w:t>
      </w:r>
    </w:p>
    <w:p w14:paraId="4C3EEC48" w14:textId="77777777" w:rsidR="00F61F06" w:rsidRPr="00C34510" w:rsidRDefault="00000000">
      <w:pPr>
        <w:spacing w:after="120"/>
        <w:rPr>
          <w:sz w:val="24"/>
          <w:szCs w:val="24"/>
        </w:rPr>
      </w:pPr>
      <w:r w:rsidRPr="00C34510">
        <w:rPr>
          <w:sz w:val="24"/>
          <w:szCs w:val="24"/>
        </w:rPr>
        <w:t xml:space="preserve">The data-quality-control-action repo is Phase 2 of the EMO-BON pipeline: it validates the raw </w:t>
      </w:r>
      <w:proofErr w:type="spellStart"/>
      <w:r w:rsidRPr="00C34510">
        <w:rPr>
          <w:sz w:val="24"/>
          <w:szCs w:val="24"/>
        </w:rPr>
        <w:t>logsheet</w:t>
      </w:r>
      <w:proofErr w:type="spellEnd"/>
      <w:r w:rsidRPr="00C34510">
        <w:rPr>
          <w:sz w:val="24"/>
          <w:szCs w:val="24"/>
        </w:rPr>
        <w:t xml:space="preserve"> CSVs produced by populate-action (Phase 1), before the data moves on to semantic uplifting (Phase 3).</w:t>
      </w:r>
    </w:p>
    <w:p w14:paraId="24FB6FF5" w14:textId="77777777" w:rsidR="00F61F06" w:rsidRPr="00C34510" w:rsidRDefault="00000000">
      <w:pPr>
        <w:spacing w:after="120"/>
        <w:rPr>
          <w:sz w:val="24"/>
          <w:szCs w:val="24"/>
        </w:rPr>
      </w:pPr>
      <w:r w:rsidRPr="00C34510">
        <w:rPr>
          <w:sz w:val="24"/>
          <w:szCs w:val="24"/>
        </w:rPr>
        <w:t>__main__.py acts as the conductor — it never does the heavy work itself. It calls the right function, in the right file, at the right moment, passing along whatever that function needs. Each file has one job: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F61F06" w14:paraId="6060787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2CFC3" w14:textId="77777777" w:rsidR="00F61F06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1250" w:type="pct"/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949CD" w14:textId="77777777" w:rsidR="00F61F06" w:rsidRDefault="00000000">
            <w:r>
              <w:rPr>
                <w:b/>
                <w:bCs/>
                <w:color w:val="FFFFFF"/>
              </w:rPr>
              <w:t>Job</w:t>
            </w:r>
          </w:p>
        </w:tc>
        <w:tc>
          <w:tcPr>
            <w:tcW w:w="1250" w:type="pct"/>
            <w:shd w:val="clear" w:color="auto" w:fill="0F6E5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10EC5" w14:textId="77777777" w:rsidR="00F61F06" w:rsidRDefault="00000000">
            <w:r>
              <w:rPr>
                <w:b/>
                <w:bCs/>
                <w:color w:val="FFFFFF"/>
              </w:rPr>
              <w:t>Used in step(s)</w:t>
            </w:r>
          </w:p>
        </w:tc>
      </w:tr>
      <w:tr w:rsidR="00F61F06" w14:paraId="4F193E7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AC326" w14:textId="77777777" w:rsidR="00F61F06" w:rsidRDefault="00000000">
            <w:r>
              <w:rPr>
                <w:color w:val="000000"/>
              </w:rPr>
              <w:t>__main__.py (itself)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D790D" w14:textId="77777777" w:rsidR="00F61F06" w:rsidRDefault="00000000">
            <w:r>
              <w:rPr>
                <w:color w:val="000000"/>
              </w:rPr>
              <w:t>Settings, filtering, reporting, notifying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99F18" w14:textId="77777777" w:rsidR="00F61F06" w:rsidRDefault="00000000">
            <w:r>
              <w:rPr>
                <w:color w:val="000000"/>
              </w:rPr>
              <w:t>1, 2, 6, 7</w:t>
            </w:r>
          </w:p>
        </w:tc>
      </w:tr>
      <w:tr w:rsidR="00F61F06" w14:paraId="431DDC9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EA83D" w14:textId="77777777" w:rsidR="00F61F06" w:rsidRDefault="00000000">
            <w:r>
              <w:rPr>
                <w:color w:val="000000"/>
              </w:rPr>
              <w:t>data_model.py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8DE71" w14:textId="77777777" w:rsidR="00F61F06" w:rsidRDefault="00000000">
            <w:r>
              <w:rPr>
                <w:color w:val="000000"/>
              </w:rPr>
              <w:t>Describe what the data should look like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A43F5" w14:textId="77777777" w:rsidR="00F61F06" w:rsidRDefault="00000000">
            <w:r>
              <w:rPr>
                <w:color w:val="000000"/>
              </w:rPr>
              <w:t>3</w:t>
            </w:r>
          </w:p>
        </w:tc>
      </w:tr>
      <w:tr w:rsidR="00F61F06" w14:paraId="38CB2C9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4EE8A" w14:textId="77777777" w:rsidR="00F61F06" w:rsidRDefault="00000000">
            <w:r>
              <w:rPr>
                <w:color w:val="000000"/>
              </w:rPr>
              <w:t>rules.py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001DF" w14:textId="77777777" w:rsidR="00F61F06" w:rsidRDefault="00000000">
            <w:r>
              <w:rPr>
                <w:color w:val="000000"/>
              </w:rPr>
              <w:t>Define what to check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4847A" w14:textId="77777777" w:rsidR="00F61F06" w:rsidRDefault="00000000">
            <w:r>
              <w:rPr>
                <w:color w:val="000000"/>
              </w:rPr>
              <w:t>4</w:t>
            </w:r>
          </w:p>
        </w:tc>
      </w:tr>
      <w:tr w:rsidR="00F61F06" w14:paraId="2387709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96DE5" w14:textId="77777777" w:rsidR="00F61F06" w:rsidRDefault="00000000">
            <w:proofErr w:type="spellStart"/>
            <w:r>
              <w:rPr>
                <w:color w:val="000000"/>
              </w:rPr>
              <w:t>py_data_rules</w:t>
            </w:r>
            <w:proofErr w:type="spellEnd"/>
            <w:r>
              <w:rPr>
                <w:color w:val="000000"/>
              </w:rPr>
              <w:t xml:space="preserve"> (external library)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9E55F" w14:textId="77777777" w:rsidR="00F61F06" w:rsidRDefault="00000000">
            <w:proofErr w:type="gramStart"/>
            <w:r>
              <w:rPr>
                <w:color w:val="000000"/>
              </w:rPr>
              <w:t>Actually</w:t>
            </w:r>
            <w:proofErr w:type="gramEnd"/>
            <w:r>
              <w:rPr>
                <w:color w:val="000000"/>
              </w:rPr>
              <w:t xml:space="preserve"> do the checking → dqc.csv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15F08" w14:textId="77777777" w:rsidR="00F61F06" w:rsidRDefault="00000000">
            <w:r>
              <w:rPr>
                <w:color w:val="000000"/>
              </w:rPr>
              <w:t>5</w:t>
            </w:r>
          </w:p>
        </w:tc>
      </w:tr>
      <w:tr w:rsidR="00F61F06" w14:paraId="26D8892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699DC" w14:textId="77777777" w:rsidR="00F61F06" w:rsidRDefault="00000000">
            <w:r>
              <w:rPr>
                <w:color w:val="000000"/>
              </w:rPr>
              <w:t>pipeline.py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95A53" w14:textId="77777777" w:rsidR="00F61F06" w:rsidRDefault="00000000">
            <w:proofErr w:type="gramStart"/>
            <w:r>
              <w:rPr>
                <w:color w:val="000000"/>
              </w:rPr>
              <w:t>Actually</w:t>
            </w:r>
            <w:proofErr w:type="gramEnd"/>
            <w:r>
              <w:rPr>
                <w:color w:val="000000"/>
              </w:rPr>
              <w:t xml:space="preserve"> do the repairing → transformed/*.csv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AEDFC" w14:textId="77777777" w:rsidR="00F61F06" w:rsidRDefault="00000000">
            <w:r>
              <w:rPr>
                <w:color w:val="000000"/>
              </w:rPr>
              <w:t>8</w:t>
            </w:r>
          </w:p>
        </w:tc>
      </w:tr>
    </w:tbl>
    <w:p w14:paraId="5C1193C0" w14:textId="77777777" w:rsidR="00F61F06" w:rsidRDefault="00F61F06">
      <w:pPr>
        <w:spacing w:after="120"/>
      </w:pPr>
    </w:p>
    <w:p w14:paraId="19E4615D" w14:textId="5EB04AC5" w:rsidR="00F61F06" w:rsidRDefault="00000000" w:rsidP="00C34510">
      <w:pPr>
        <w:spacing w:after="120"/>
      </w:pPr>
      <w:r>
        <w:rPr>
          <w:i/>
          <w:iCs/>
        </w:rPr>
        <w:t>Each step's output becomes the next step's input — nothing runs out of order, because the code's own top-to-bottom order IS the dependency chain</w:t>
      </w:r>
      <w:r>
        <w:br w:type="page"/>
      </w:r>
    </w:p>
    <w:p w14:paraId="6977E414" w14:textId="77777777" w:rsidR="00F61F06" w:rsidRDefault="00000000">
      <w:pPr>
        <w:pStyle w:val="Heading1"/>
        <w:spacing w:before="300" w:after="150"/>
      </w:pPr>
      <w:r>
        <w:lastRenderedPageBreak/>
        <w:t>The 8 steps</w:t>
      </w:r>
    </w:p>
    <w:p w14:paraId="3775D56B" w14:textId="77777777" w:rsidR="00F61F06" w:rsidRDefault="00000000">
      <w:pPr>
        <w:pBdr>
          <w:bottom w:val="single" w:sz="6" w:space="4" w:color="9FE1CB"/>
        </w:pBdr>
        <w:spacing w:before="320" w:after="100"/>
      </w:pPr>
      <w:r>
        <w:rPr>
          <w:b/>
          <w:bCs/>
          <w:sz w:val="26"/>
          <w:szCs w:val="26"/>
        </w:rPr>
        <w:t xml:space="preserve">Step 1 — </w:t>
      </w:r>
      <w:r>
        <w:rPr>
          <w:b/>
          <w:bCs/>
          <w:color w:val="0F6E56"/>
          <w:sz w:val="26"/>
          <w:szCs w:val="26"/>
        </w:rPr>
        <w:t>Read settings, build folders, set up logging</w:t>
      </w:r>
    </w:p>
    <w:p w14:paraId="3E8930E7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Runs entirely inside __main__.py.</w:t>
      </w:r>
    </w:p>
    <w:p w14:paraId="3025EF40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Where settings come from</w:t>
      </w:r>
    </w:p>
    <w:p w14:paraId="3A584237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If run locally with --dev: checks a .env file exists, then loads every KEY=value line from it into the environment (override=True, so it wins over anything set previously). If run in production (no --dev): this is skipped — GitHub Actions has already injected the settings via the calling workflow's own env: block (e.g. in observatory-</w:t>
      </w:r>
      <w:proofErr w:type="spellStart"/>
      <w:r w:rsidRPr="00B86485">
        <w:rPr>
          <w:sz w:val="24"/>
          <w:szCs w:val="24"/>
        </w:rPr>
        <w:t>bpns</w:t>
      </w:r>
      <w:proofErr w:type="spellEnd"/>
      <w:r w:rsidRPr="00B86485">
        <w:rPr>
          <w:sz w:val="24"/>
          <w:szCs w:val="24"/>
        </w:rPr>
        <w:t xml:space="preserve">-crate's </w:t>
      </w:r>
      <w:proofErr w:type="spellStart"/>
      <w:r w:rsidRPr="00B86485">
        <w:rPr>
          <w:sz w:val="24"/>
          <w:szCs w:val="24"/>
        </w:rPr>
        <w:t>workflow.yml</w:t>
      </w:r>
      <w:proofErr w:type="spellEnd"/>
      <w:r w:rsidRPr="00B86485">
        <w:rPr>
          <w:sz w:val="24"/>
          <w:szCs w:val="24"/>
        </w:rPr>
        <w:t>, not in this repo).</w:t>
      </w:r>
    </w:p>
    <w:p w14:paraId="66F11B42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Reading the settings</w:t>
      </w:r>
    </w:p>
    <w:p w14:paraId="4AAFA6AA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All 8 settings are read via </w:t>
      </w:r>
      <w:proofErr w:type="spellStart"/>
      <w:proofErr w:type="gramStart"/>
      <w:r w:rsidRPr="00B86485">
        <w:rPr>
          <w:sz w:val="24"/>
          <w:szCs w:val="24"/>
        </w:rPr>
        <w:t>os.getenv</w:t>
      </w:r>
      <w:proofErr w:type="spellEnd"/>
      <w:proofErr w:type="gramEnd"/>
      <w:r w:rsidRPr="00B86485">
        <w:rPr>
          <w:sz w:val="24"/>
          <w:szCs w:val="24"/>
        </w:rPr>
        <w:t>("NAME"): GITHUB_WORKSPACE, GITHUB_TOKEN, GITHUB_REPOSITORY, WATER_LOGSHEET_URL, SEDIMENT_LOGSHEET_URL, HARD_LOGSHEET_URL, DATA_QUALITY_CONTROL_THRESHOLD_DATE, DATA_QUALITY_CONTROL_ASSIGNEE.</w:t>
      </w:r>
    </w:p>
    <w:p w14:paraId="4F99B2FB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Folders and logging</w:t>
      </w:r>
    </w:p>
    <w:p w14:paraId="56741E40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Builds </w:t>
      </w:r>
      <w:proofErr w:type="spellStart"/>
      <w:r w:rsidRPr="00B86485">
        <w:rPr>
          <w:sz w:val="24"/>
          <w:szCs w:val="24"/>
        </w:rPr>
        <w:t>logsheets</w:t>
      </w:r>
      <w:proofErr w:type="spellEnd"/>
      <w:r w:rsidRPr="00B86485">
        <w:rPr>
          <w:sz w:val="24"/>
          <w:szCs w:val="24"/>
        </w:rPr>
        <w:t xml:space="preserve">/raw (input), </w:t>
      </w:r>
      <w:proofErr w:type="spellStart"/>
      <w:r w:rsidRPr="00B86485">
        <w:rPr>
          <w:sz w:val="24"/>
          <w:szCs w:val="24"/>
        </w:rPr>
        <w:t>logsheets</w:t>
      </w:r>
      <w:proofErr w:type="spellEnd"/>
      <w:r w:rsidRPr="00B86485">
        <w:rPr>
          <w:sz w:val="24"/>
          <w:szCs w:val="24"/>
        </w:rPr>
        <w:t xml:space="preserve">/filtered, </w:t>
      </w:r>
      <w:proofErr w:type="spellStart"/>
      <w:r w:rsidRPr="00B86485">
        <w:rPr>
          <w:sz w:val="24"/>
          <w:szCs w:val="24"/>
        </w:rPr>
        <w:t>logsheets</w:t>
      </w:r>
      <w:proofErr w:type="spellEnd"/>
      <w:r w:rsidRPr="00B86485">
        <w:rPr>
          <w:sz w:val="24"/>
          <w:szCs w:val="24"/>
        </w:rPr>
        <w:t xml:space="preserve">/transformed, and data-quality-control (all created </w:t>
      </w:r>
      <w:proofErr w:type="gramStart"/>
      <w:r w:rsidRPr="00B86485">
        <w:rPr>
          <w:sz w:val="24"/>
          <w:szCs w:val="24"/>
        </w:rPr>
        <w:t>with .</w:t>
      </w:r>
      <w:proofErr w:type="spellStart"/>
      <w:r w:rsidRPr="00B86485">
        <w:rPr>
          <w:sz w:val="24"/>
          <w:szCs w:val="24"/>
        </w:rPr>
        <w:t>mkdir</w:t>
      </w:r>
      <w:proofErr w:type="spellEnd"/>
      <w:proofErr w:type="gramEnd"/>
      <w:r w:rsidRPr="00B86485">
        <w:rPr>
          <w:sz w:val="24"/>
          <w:szCs w:val="24"/>
        </w:rPr>
        <w:t xml:space="preserve"> if missing). Validates the threshold date format (assert, fail-fast). Opens the logfile channel before any real work begins.</w:t>
      </w:r>
    </w:p>
    <w:p w14:paraId="3FB959A3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Production of this step</w:t>
      </w:r>
    </w:p>
    <w:p w14:paraId="44B09AA1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No data files yet — just an empty logfile, ready to receive entries throughout the run.</w:t>
      </w:r>
    </w:p>
    <w:p w14:paraId="4628F937" w14:textId="77777777" w:rsidR="00F61F06" w:rsidRDefault="00000000">
      <w:pPr>
        <w:pBdr>
          <w:bottom w:val="single" w:sz="6" w:space="4" w:color="9FE1CB"/>
        </w:pBdr>
        <w:spacing w:before="320" w:after="100"/>
      </w:pPr>
      <w:r>
        <w:rPr>
          <w:b/>
          <w:bCs/>
          <w:sz w:val="26"/>
          <w:szCs w:val="26"/>
        </w:rPr>
        <w:t xml:space="preserve">Step 2 — </w:t>
      </w:r>
      <w:r>
        <w:rPr>
          <w:b/>
          <w:bCs/>
          <w:color w:val="0F6E56"/>
          <w:sz w:val="26"/>
          <w:szCs w:val="26"/>
        </w:rPr>
        <w:t xml:space="preserve">Habitat selection + </w:t>
      </w:r>
      <w:proofErr w:type="spellStart"/>
      <w:r>
        <w:rPr>
          <w:b/>
          <w:bCs/>
          <w:color w:val="0F6E56"/>
          <w:sz w:val="26"/>
          <w:szCs w:val="26"/>
        </w:rPr>
        <w:t>filter_</w:t>
      </w:r>
      <w:proofErr w:type="gramStart"/>
      <w:r>
        <w:rPr>
          <w:b/>
          <w:bCs/>
          <w:color w:val="0F6E56"/>
          <w:sz w:val="26"/>
          <w:szCs w:val="26"/>
        </w:rPr>
        <w:t>logsheets</w:t>
      </w:r>
      <w:proofErr w:type="spellEnd"/>
      <w:r>
        <w:rPr>
          <w:b/>
          <w:bCs/>
          <w:color w:val="0F6E56"/>
          <w:sz w:val="26"/>
          <w:szCs w:val="26"/>
        </w:rPr>
        <w:t>(</w:t>
      </w:r>
      <w:proofErr w:type="gramEnd"/>
      <w:r>
        <w:rPr>
          <w:b/>
          <w:bCs/>
          <w:color w:val="0F6E56"/>
          <w:sz w:val="26"/>
          <w:szCs w:val="26"/>
        </w:rPr>
        <w:t>)</w:t>
      </w:r>
    </w:p>
    <w:p w14:paraId="2CED8DF2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if __name__ == "__main__": only runs this block when the file is executed directly (python -m action), not when imported.</w:t>
      </w:r>
    </w:p>
    <w:p w14:paraId="306B4406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Habitat decision</w:t>
      </w:r>
    </w:p>
    <w:p w14:paraId="1E1D5C1E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Checks which </w:t>
      </w:r>
      <w:proofErr w:type="spellStart"/>
      <w:r w:rsidRPr="00B86485">
        <w:rPr>
          <w:sz w:val="24"/>
          <w:szCs w:val="24"/>
        </w:rPr>
        <w:t>logsheet</w:t>
      </w:r>
      <w:proofErr w:type="spellEnd"/>
      <w:r w:rsidRPr="00B86485">
        <w:rPr>
          <w:sz w:val="24"/>
          <w:szCs w:val="24"/>
        </w:rPr>
        <w:t xml:space="preserve"> URL settings are </w:t>
      </w:r>
      <w:proofErr w:type="gramStart"/>
      <w:r w:rsidRPr="00B86485">
        <w:rPr>
          <w:sz w:val="24"/>
          <w:szCs w:val="24"/>
        </w:rPr>
        <w:t>set:</w:t>
      </w:r>
      <w:proofErr w:type="gramEnd"/>
      <w:r w:rsidRPr="00B86485">
        <w:rPr>
          <w:sz w:val="24"/>
          <w:szCs w:val="24"/>
        </w:rPr>
        <w:t xml:space="preserve"> both → habitat = "all"; one only → that habitat; neither → crash with </w:t>
      </w:r>
      <w:proofErr w:type="spellStart"/>
      <w:r w:rsidRPr="00B86485">
        <w:rPr>
          <w:sz w:val="24"/>
          <w:szCs w:val="24"/>
        </w:rPr>
        <w:t>AssertionError</w:t>
      </w:r>
      <w:proofErr w:type="spellEnd"/>
      <w:r w:rsidRPr="00B86485">
        <w:rPr>
          <w:sz w:val="24"/>
          <w:szCs w:val="24"/>
        </w:rPr>
        <w:t>. HARD_LOGSHEET_URL is read but never checked here — the hard-substrate habitat isn't wired into this logic.</w:t>
      </w:r>
    </w:p>
    <w:p w14:paraId="6763BEBE" w14:textId="77777777" w:rsidR="00F61F06" w:rsidRPr="00B86485" w:rsidRDefault="00000000">
      <w:pPr>
        <w:spacing w:before="100" w:after="60"/>
        <w:rPr>
          <w:sz w:val="24"/>
          <w:szCs w:val="24"/>
        </w:rPr>
      </w:pPr>
      <w:proofErr w:type="spellStart"/>
      <w:r w:rsidRPr="00B86485">
        <w:rPr>
          <w:b/>
          <w:bCs/>
          <w:i/>
          <w:iCs/>
          <w:sz w:val="24"/>
          <w:szCs w:val="24"/>
        </w:rPr>
        <w:t>filter_logsheets</w:t>
      </w:r>
      <w:proofErr w:type="spellEnd"/>
      <w:r w:rsidRPr="00B86485">
        <w:rPr>
          <w:b/>
          <w:bCs/>
          <w:i/>
          <w:iCs/>
          <w:sz w:val="24"/>
          <w:szCs w:val="24"/>
        </w:rPr>
        <w:t>(habitat) — the actual data work</w:t>
      </w:r>
    </w:p>
    <w:p w14:paraId="789962AD" w14:textId="77777777" w:rsidR="00F61F06" w:rsidRPr="00B86485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86485">
        <w:rPr>
          <w:sz w:val="24"/>
          <w:szCs w:val="24"/>
        </w:rPr>
        <w:t xml:space="preserve">sampling: blank out any row whose </w:t>
      </w:r>
      <w:proofErr w:type="spellStart"/>
      <w:r w:rsidRPr="00B86485">
        <w:rPr>
          <w:sz w:val="24"/>
          <w:szCs w:val="24"/>
        </w:rPr>
        <w:t>collection_date</w:t>
      </w:r>
      <w:proofErr w:type="spellEnd"/>
      <w:r w:rsidRPr="00B86485">
        <w:rPr>
          <w:sz w:val="24"/>
          <w:szCs w:val="24"/>
        </w:rPr>
        <w:t xml:space="preserve"> is on/after the threshold date</w:t>
      </w:r>
    </w:p>
    <w:p w14:paraId="2F6B7704" w14:textId="77777777" w:rsidR="00F61F06" w:rsidRPr="00B86485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86485">
        <w:rPr>
          <w:sz w:val="24"/>
          <w:szCs w:val="24"/>
        </w:rPr>
        <w:t xml:space="preserve">measured: blank out any row whose </w:t>
      </w:r>
      <w:proofErr w:type="spellStart"/>
      <w:r w:rsidRPr="00B86485">
        <w:rPr>
          <w:sz w:val="24"/>
          <w:szCs w:val="24"/>
        </w:rPr>
        <w:t>source_mat_id</w:t>
      </w:r>
      <w:proofErr w:type="spellEnd"/>
      <w:r w:rsidRPr="00B86485">
        <w:rPr>
          <w:sz w:val="24"/>
          <w:szCs w:val="24"/>
        </w:rPr>
        <w:t xml:space="preserve"> no longer appears in the filtered sampling table (keeps the two tables consistent)</w:t>
      </w:r>
    </w:p>
    <w:p w14:paraId="48C1AB25" w14:textId="77777777" w:rsidR="00F61F06" w:rsidRPr="00B86485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86485">
        <w:rPr>
          <w:sz w:val="24"/>
          <w:szCs w:val="24"/>
        </w:rPr>
        <w:t>observatory: copied through unchanged — describes the fixed station, not a sample</w:t>
      </w:r>
    </w:p>
    <w:p w14:paraId="48CF8A59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Production of this step</w:t>
      </w:r>
    </w:p>
    <w:p w14:paraId="5CFB655A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Real files: </w:t>
      </w:r>
      <w:proofErr w:type="spellStart"/>
      <w:r w:rsidRPr="00B86485">
        <w:rPr>
          <w:sz w:val="24"/>
          <w:szCs w:val="24"/>
        </w:rPr>
        <w:t>logsheets</w:t>
      </w:r>
      <w:proofErr w:type="spellEnd"/>
      <w:r w:rsidRPr="00B86485">
        <w:rPr>
          <w:sz w:val="24"/>
          <w:szCs w:val="24"/>
        </w:rPr>
        <w:t>/filtered/*.csv</w:t>
      </w:r>
    </w:p>
    <w:p w14:paraId="336C128D" w14:textId="77777777" w:rsidR="00F61F06" w:rsidRDefault="00000000">
      <w:pPr>
        <w:pBdr>
          <w:bottom w:val="single" w:sz="6" w:space="4" w:color="9FE1CB"/>
        </w:pBdr>
        <w:spacing w:before="320" w:after="100"/>
      </w:pPr>
      <w:r>
        <w:rPr>
          <w:b/>
          <w:bCs/>
          <w:sz w:val="26"/>
          <w:szCs w:val="26"/>
        </w:rPr>
        <w:t xml:space="preserve">Step 3 — </w:t>
      </w:r>
      <w:proofErr w:type="spellStart"/>
      <w:r>
        <w:rPr>
          <w:b/>
          <w:bCs/>
          <w:color w:val="0F6E56"/>
          <w:sz w:val="26"/>
          <w:szCs w:val="26"/>
        </w:rPr>
        <w:t>generate_data_model</w:t>
      </w:r>
      <w:proofErr w:type="spellEnd"/>
      <w:r>
        <w:rPr>
          <w:b/>
          <w:bCs/>
          <w:color w:val="0F6E56"/>
          <w:sz w:val="26"/>
          <w:szCs w:val="26"/>
        </w:rPr>
        <w:t>(...) — from data_model.py</w:t>
      </w:r>
    </w:p>
    <w:p w14:paraId="5410716E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Downloads the schema config live from a separate repo: observatory-profile's logsheet_schema_extended.csv. This defines what each column should look like — its data </w:t>
      </w:r>
      <w:r w:rsidRPr="00B86485">
        <w:rPr>
          <w:sz w:val="24"/>
          <w:szCs w:val="24"/>
        </w:rPr>
        <w:lastRenderedPageBreak/>
        <w:t xml:space="preserve">type (via </w:t>
      </w:r>
      <w:proofErr w:type="spellStart"/>
      <w:r w:rsidRPr="00B86485">
        <w:rPr>
          <w:sz w:val="24"/>
          <w:szCs w:val="24"/>
        </w:rPr>
        <w:t>XSDDate</w:t>
      </w:r>
      <w:proofErr w:type="spellEnd"/>
      <w:r w:rsidRPr="00B86485">
        <w:rPr>
          <w:sz w:val="24"/>
          <w:szCs w:val="24"/>
        </w:rPr>
        <w:t xml:space="preserve">, </w:t>
      </w:r>
      <w:proofErr w:type="spellStart"/>
      <w:r w:rsidRPr="00B86485">
        <w:rPr>
          <w:sz w:val="24"/>
          <w:szCs w:val="24"/>
        </w:rPr>
        <w:t>XSDInteger</w:t>
      </w:r>
      <w:proofErr w:type="spellEnd"/>
      <w:r w:rsidRPr="00B86485">
        <w:rPr>
          <w:sz w:val="24"/>
          <w:szCs w:val="24"/>
        </w:rPr>
        <w:t xml:space="preserve">, or the custom </w:t>
      </w:r>
      <w:proofErr w:type="spellStart"/>
      <w:r w:rsidRPr="00B86485">
        <w:rPr>
          <w:sz w:val="24"/>
          <w:szCs w:val="24"/>
        </w:rPr>
        <w:t>EMOBONRange</w:t>
      </w:r>
      <w:proofErr w:type="spellEnd"/>
      <w:r w:rsidRPr="00B86485">
        <w:rPr>
          <w:sz w:val="24"/>
          <w:szCs w:val="24"/>
        </w:rPr>
        <w:t>/</w:t>
      </w:r>
      <w:proofErr w:type="spellStart"/>
      <w:r w:rsidRPr="00B86485">
        <w:rPr>
          <w:sz w:val="24"/>
          <w:szCs w:val="24"/>
        </w:rPr>
        <w:t>EMOBONList</w:t>
      </w:r>
      <w:proofErr w:type="spellEnd"/>
      <w:r w:rsidRPr="00B86485">
        <w:rPr>
          <w:sz w:val="24"/>
          <w:szCs w:val="24"/>
        </w:rPr>
        <w:t>) and whether it's required.</w:t>
      </w:r>
    </w:p>
    <w:p w14:paraId="15DC6A5F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For each </w:t>
      </w:r>
      <w:proofErr w:type="spellStart"/>
      <w:r w:rsidRPr="00B86485">
        <w:rPr>
          <w:sz w:val="24"/>
          <w:szCs w:val="24"/>
        </w:rPr>
        <w:t>logsheet</w:t>
      </w:r>
      <w:proofErr w:type="spellEnd"/>
      <w:r w:rsidRPr="00B86485">
        <w:rPr>
          <w:sz w:val="24"/>
          <w:szCs w:val="24"/>
        </w:rPr>
        <w:t xml:space="preserve"> (using the alias2basename dictionary), builds a Schema via </w:t>
      </w:r>
      <w:proofErr w:type="spellStart"/>
      <w:r w:rsidRPr="00B86485">
        <w:rPr>
          <w:sz w:val="24"/>
          <w:szCs w:val="24"/>
        </w:rPr>
        <w:t>generate_</w:t>
      </w:r>
      <w:proofErr w:type="gramStart"/>
      <w:r w:rsidRPr="00B86485">
        <w:rPr>
          <w:sz w:val="24"/>
          <w:szCs w:val="24"/>
        </w:rPr>
        <w:t>schema</w:t>
      </w:r>
      <w:proofErr w:type="spellEnd"/>
      <w:r w:rsidRPr="00B86485">
        <w:rPr>
          <w:sz w:val="24"/>
          <w:szCs w:val="24"/>
        </w:rPr>
        <w:t>(</w:t>
      </w:r>
      <w:proofErr w:type="gramEnd"/>
      <w:r w:rsidRPr="00B86485">
        <w:rPr>
          <w:sz w:val="24"/>
          <w:szCs w:val="24"/>
        </w:rPr>
        <w:t>), then packages file path + reader function (</w:t>
      </w:r>
      <w:proofErr w:type="spellStart"/>
      <w:r w:rsidRPr="00B86485">
        <w:rPr>
          <w:sz w:val="24"/>
          <w:szCs w:val="24"/>
        </w:rPr>
        <w:t>read_emobon_csv</w:t>
      </w:r>
      <w:proofErr w:type="spellEnd"/>
      <w:r w:rsidRPr="00B86485">
        <w:rPr>
          <w:sz w:val="24"/>
          <w:szCs w:val="24"/>
        </w:rPr>
        <w:t xml:space="preserve">) + schema into one </w:t>
      </w:r>
      <w:proofErr w:type="spellStart"/>
      <w:r w:rsidRPr="00B86485">
        <w:rPr>
          <w:sz w:val="24"/>
          <w:szCs w:val="24"/>
        </w:rPr>
        <w:t>DataModel</w:t>
      </w:r>
      <w:proofErr w:type="spellEnd"/>
      <w:r w:rsidRPr="00B86485">
        <w:rPr>
          <w:sz w:val="24"/>
          <w:szCs w:val="24"/>
        </w:rPr>
        <w:t xml:space="preserve"> object (a class borrowed from the external </w:t>
      </w:r>
      <w:proofErr w:type="spellStart"/>
      <w:r w:rsidRPr="00B86485">
        <w:rPr>
          <w:sz w:val="24"/>
          <w:szCs w:val="24"/>
        </w:rPr>
        <w:t>py</w:t>
      </w:r>
      <w:proofErr w:type="spellEnd"/>
      <w:r w:rsidRPr="00B86485">
        <w:rPr>
          <w:sz w:val="24"/>
          <w:szCs w:val="24"/>
        </w:rPr>
        <w:t>-data-rules library).</w:t>
      </w:r>
    </w:p>
    <w:p w14:paraId="43E97715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Production of this step</w:t>
      </w:r>
    </w:p>
    <w:p w14:paraId="6E8A3FC9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No file — an in-memory </w:t>
      </w:r>
      <w:proofErr w:type="spellStart"/>
      <w:r w:rsidRPr="00B86485">
        <w:rPr>
          <w:sz w:val="24"/>
          <w:szCs w:val="24"/>
        </w:rPr>
        <w:t>DataModel</w:t>
      </w:r>
      <w:proofErr w:type="spellEnd"/>
      <w:r w:rsidRPr="00B86485">
        <w:rPr>
          <w:sz w:val="24"/>
          <w:szCs w:val="24"/>
        </w:rPr>
        <w:t xml:space="preserve"> object only. If the script crashed here, nothing would be saved; it exists purely to be handed to </w:t>
      </w:r>
      <w:proofErr w:type="spellStart"/>
      <w:r w:rsidRPr="00B86485">
        <w:rPr>
          <w:sz w:val="24"/>
          <w:szCs w:val="24"/>
        </w:rPr>
        <w:t>RuleEngine</w:t>
      </w:r>
      <w:proofErr w:type="spellEnd"/>
      <w:r w:rsidRPr="00B86485">
        <w:rPr>
          <w:sz w:val="24"/>
          <w:szCs w:val="24"/>
        </w:rPr>
        <w:t xml:space="preserve"> in step 5.</w:t>
      </w:r>
    </w:p>
    <w:p w14:paraId="48BDF615" w14:textId="77777777" w:rsidR="00F61F06" w:rsidRDefault="00000000">
      <w:pPr>
        <w:pBdr>
          <w:bottom w:val="single" w:sz="6" w:space="4" w:color="9FE1CB"/>
        </w:pBdr>
        <w:spacing w:before="320" w:after="100"/>
      </w:pPr>
      <w:r>
        <w:rPr>
          <w:b/>
          <w:bCs/>
          <w:sz w:val="26"/>
          <w:szCs w:val="26"/>
        </w:rPr>
        <w:t xml:space="preserve">Step 4 — </w:t>
      </w:r>
      <w:proofErr w:type="spellStart"/>
      <w:r>
        <w:rPr>
          <w:b/>
          <w:bCs/>
          <w:color w:val="0F6E56"/>
          <w:sz w:val="26"/>
          <w:szCs w:val="26"/>
        </w:rPr>
        <w:t>generate_rules</w:t>
      </w:r>
      <w:proofErr w:type="spellEnd"/>
      <w:r>
        <w:rPr>
          <w:b/>
          <w:bCs/>
          <w:color w:val="0F6E56"/>
          <w:sz w:val="26"/>
          <w:szCs w:val="26"/>
        </w:rPr>
        <w:t>(...) — from rules.py</w:t>
      </w:r>
    </w:p>
    <w:p w14:paraId="3A966B68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Builds the right combination of rule arrays for the chosen habitat: </w:t>
      </w:r>
      <w:proofErr w:type="spellStart"/>
      <w:r w:rsidRPr="00B86485">
        <w:rPr>
          <w:sz w:val="24"/>
          <w:szCs w:val="24"/>
        </w:rPr>
        <w:t>CommonRuleArray</w:t>
      </w:r>
      <w:proofErr w:type="spellEnd"/>
      <w:r w:rsidRPr="00B86485">
        <w:rPr>
          <w:sz w:val="24"/>
          <w:szCs w:val="24"/>
        </w:rPr>
        <w:t xml:space="preserve"> (shared checks: depth, </w:t>
      </w:r>
      <w:proofErr w:type="spellStart"/>
      <w:r w:rsidRPr="00B86485">
        <w:rPr>
          <w:sz w:val="24"/>
          <w:szCs w:val="24"/>
        </w:rPr>
        <w:t>source_mat_id</w:t>
      </w:r>
      <w:proofErr w:type="spellEnd"/>
      <w:r w:rsidRPr="00B86485">
        <w:rPr>
          <w:sz w:val="24"/>
          <w:szCs w:val="24"/>
        </w:rPr>
        <w:t xml:space="preserve">, </w:t>
      </w:r>
      <w:proofErr w:type="spellStart"/>
      <w:r w:rsidRPr="00B86485">
        <w:rPr>
          <w:sz w:val="24"/>
          <w:szCs w:val="24"/>
        </w:rPr>
        <w:t>organization_edmoid</w:t>
      </w:r>
      <w:proofErr w:type="spellEnd"/>
      <w:r w:rsidRPr="00B86485">
        <w:rPr>
          <w:sz w:val="24"/>
          <w:szCs w:val="24"/>
        </w:rPr>
        <w:t xml:space="preserve">, ORCID checks, </w:t>
      </w:r>
      <w:proofErr w:type="spellStart"/>
      <w:r w:rsidRPr="00B86485">
        <w:rPr>
          <w:sz w:val="24"/>
          <w:szCs w:val="24"/>
        </w:rPr>
        <w:t>size_frac_low_gt</w:t>
      </w:r>
      <w:proofErr w:type="spellEnd"/>
      <w:r w:rsidRPr="00B86485">
        <w:rPr>
          <w:sz w:val="24"/>
          <w:szCs w:val="24"/>
        </w:rPr>
        <w:t xml:space="preserve">, etc.) plus </w:t>
      </w:r>
      <w:proofErr w:type="spellStart"/>
      <w:r w:rsidRPr="00B86485">
        <w:rPr>
          <w:sz w:val="24"/>
          <w:szCs w:val="24"/>
        </w:rPr>
        <w:t>SedimentRuleArray</w:t>
      </w:r>
      <w:proofErr w:type="spellEnd"/>
      <w:r w:rsidRPr="00B86485">
        <w:rPr>
          <w:sz w:val="24"/>
          <w:szCs w:val="24"/>
        </w:rPr>
        <w:t xml:space="preserve"> and/or </w:t>
      </w:r>
      <w:proofErr w:type="spellStart"/>
      <w:r w:rsidRPr="00B86485">
        <w:rPr>
          <w:sz w:val="24"/>
          <w:szCs w:val="24"/>
        </w:rPr>
        <w:t>WaterRuleArray</w:t>
      </w:r>
      <w:proofErr w:type="spellEnd"/>
      <w:r w:rsidRPr="00B86485">
        <w:rPr>
          <w:sz w:val="24"/>
          <w:szCs w:val="24"/>
        </w:rPr>
        <w:t xml:space="preserve"> for habitat-specific checks.</w:t>
      </w:r>
    </w:p>
    <w:p w14:paraId="37A33E36" w14:textId="77777777" w:rsidR="00F61F06" w:rsidRPr="00B86485" w:rsidRDefault="00000000">
      <w:pPr>
        <w:spacing w:after="120"/>
        <w:rPr>
          <w:sz w:val="24"/>
          <w:szCs w:val="24"/>
        </w:rPr>
      </w:pPr>
      <w:proofErr w:type="spellStart"/>
      <w:proofErr w:type="gramStart"/>
      <w:r w:rsidRPr="00B86485">
        <w:rPr>
          <w:sz w:val="24"/>
          <w:szCs w:val="24"/>
        </w:rPr>
        <w:t>getmembers</w:t>
      </w:r>
      <w:proofErr w:type="spellEnd"/>
      <w:r w:rsidRPr="00B86485">
        <w:rPr>
          <w:sz w:val="24"/>
          <w:szCs w:val="24"/>
        </w:rPr>
        <w:t>(</w:t>
      </w:r>
      <w:proofErr w:type="gramEnd"/>
      <w:r w:rsidRPr="00B86485">
        <w:rPr>
          <w:sz w:val="24"/>
          <w:szCs w:val="24"/>
        </w:rPr>
        <w:t xml:space="preserve">array, </w:t>
      </w:r>
      <w:proofErr w:type="spellStart"/>
      <w:r w:rsidRPr="00B86485">
        <w:rPr>
          <w:sz w:val="24"/>
          <w:szCs w:val="24"/>
        </w:rPr>
        <w:t>isfunction</w:t>
      </w:r>
      <w:proofErr w:type="spellEnd"/>
      <w:r w:rsidRPr="00B86485">
        <w:rPr>
          <w:sz w:val="24"/>
          <w:szCs w:val="24"/>
        </w:rPr>
        <w:t xml:space="preserve">) automatically collects every function on each array object and wraps it in a Rule(...) object (from </w:t>
      </w:r>
      <w:proofErr w:type="spellStart"/>
      <w:r w:rsidRPr="00B86485">
        <w:rPr>
          <w:sz w:val="24"/>
          <w:szCs w:val="24"/>
        </w:rPr>
        <w:t>py</w:t>
      </w:r>
      <w:proofErr w:type="spellEnd"/>
      <w:r w:rsidRPr="00B86485">
        <w:rPr>
          <w:sz w:val="24"/>
          <w:szCs w:val="24"/>
        </w:rPr>
        <w:t>-data-rules). The result is one flat list of Rule objects — habitat-awareness was already baked into each function when the array was constructed, so the final list carries no separate habitat label.</w:t>
      </w:r>
    </w:p>
    <w:p w14:paraId="0C9677C2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Production of this step</w:t>
      </w:r>
    </w:p>
    <w:p w14:paraId="037D14AA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No file — an in-memory list of Rule objects, ready to be combined with the data model from step 3.</w:t>
      </w:r>
    </w:p>
    <w:p w14:paraId="708E604C" w14:textId="77777777" w:rsidR="00F61F06" w:rsidRDefault="00000000">
      <w:pPr>
        <w:pBdr>
          <w:bottom w:val="single" w:sz="6" w:space="4" w:color="9FE1CB"/>
        </w:pBdr>
        <w:spacing w:before="320" w:after="100"/>
      </w:pPr>
      <w:r>
        <w:rPr>
          <w:b/>
          <w:bCs/>
          <w:sz w:val="26"/>
          <w:szCs w:val="26"/>
        </w:rPr>
        <w:t xml:space="preserve">Step 5 — </w:t>
      </w:r>
      <w:proofErr w:type="spellStart"/>
      <w:proofErr w:type="gramStart"/>
      <w:r>
        <w:rPr>
          <w:b/>
          <w:bCs/>
          <w:color w:val="0F6E56"/>
          <w:sz w:val="26"/>
          <w:szCs w:val="26"/>
        </w:rPr>
        <w:t>RuleEngine</w:t>
      </w:r>
      <w:proofErr w:type="spellEnd"/>
      <w:r>
        <w:rPr>
          <w:b/>
          <w:bCs/>
          <w:color w:val="0F6E56"/>
          <w:sz w:val="26"/>
          <w:szCs w:val="26"/>
        </w:rPr>
        <w:t>(</w:t>
      </w:r>
      <w:proofErr w:type="spellStart"/>
      <w:proofErr w:type="gramEnd"/>
      <w:r>
        <w:rPr>
          <w:b/>
          <w:bCs/>
          <w:color w:val="0F6E56"/>
          <w:sz w:val="26"/>
          <w:szCs w:val="26"/>
        </w:rPr>
        <w:t>data_model</w:t>
      </w:r>
      <w:proofErr w:type="spellEnd"/>
      <w:r>
        <w:rPr>
          <w:b/>
          <w:bCs/>
          <w:color w:val="0F6E56"/>
          <w:sz w:val="26"/>
          <w:szCs w:val="26"/>
        </w:rPr>
        <w:t>, rules</w:t>
      </w:r>
      <w:proofErr w:type="gramStart"/>
      <w:r>
        <w:rPr>
          <w:b/>
          <w:bCs/>
          <w:color w:val="0F6E56"/>
          <w:sz w:val="26"/>
          <w:szCs w:val="26"/>
        </w:rPr>
        <w:t>).execute</w:t>
      </w:r>
      <w:proofErr w:type="gramEnd"/>
      <w:r>
        <w:rPr>
          <w:b/>
          <w:bCs/>
          <w:color w:val="0F6E56"/>
          <w:sz w:val="26"/>
          <w:szCs w:val="26"/>
        </w:rPr>
        <w:t xml:space="preserve">(...) — from </w:t>
      </w:r>
      <w:proofErr w:type="spellStart"/>
      <w:r>
        <w:rPr>
          <w:b/>
          <w:bCs/>
          <w:color w:val="0F6E56"/>
          <w:sz w:val="26"/>
          <w:szCs w:val="26"/>
        </w:rPr>
        <w:t>py_data_rules</w:t>
      </w:r>
      <w:proofErr w:type="spellEnd"/>
    </w:p>
    <w:p w14:paraId="211139B3" w14:textId="77777777" w:rsidR="00F61F06" w:rsidRPr="00B86485" w:rsidRDefault="00000000">
      <w:pPr>
        <w:spacing w:after="120"/>
        <w:rPr>
          <w:sz w:val="24"/>
          <w:szCs w:val="24"/>
        </w:rPr>
      </w:pPr>
      <w:proofErr w:type="spellStart"/>
      <w:r w:rsidRPr="00B86485">
        <w:rPr>
          <w:sz w:val="24"/>
          <w:szCs w:val="24"/>
        </w:rPr>
        <w:t>RuleEngine</w:t>
      </w:r>
      <w:proofErr w:type="spellEnd"/>
      <w:r w:rsidRPr="00B86485">
        <w:rPr>
          <w:sz w:val="24"/>
          <w:szCs w:val="24"/>
        </w:rPr>
        <w:t xml:space="preserve"> is a class entirely borrowed from the external </w:t>
      </w:r>
      <w:proofErr w:type="spellStart"/>
      <w:r w:rsidRPr="00B86485">
        <w:rPr>
          <w:sz w:val="24"/>
          <w:szCs w:val="24"/>
        </w:rPr>
        <w:t>py</w:t>
      </w:r>
      <w:proofErr w:type="spellEnd"/>
      <w:r w:rsidRPr="00B86485">
        <w:rPr>
          <w:sz w:val="24"/>
          <w:szCs w:val="24"/>
        </w:rPr>
        <w:t>-data-rules library. Creating it just configures the machine with the data model and rules</w:t>
      </w:r>
      <w:proofErr w:type="gramStart"/>
      <w:r w:rsidRPr="00B86485">
        <w:rPr>
          <w:sz w:val="24"/>
          <w:szCs w:val="24"/>
        </w:rPr>
        <w:t>; .execute</w:t>
      </w:r>
      <w:proofErr w:type="gramEnd"/>
      <w:r w:rsidRPr="00B86485">
        <w:rPr>
          <w:sz w:val="24"/>
          <w:szCs w:val="24"/>
        </w:rPr>
        <w:t>(</w:t>
      </w:r>
      <w:proofErr w:type="spellStart"/>
      <w:r w:rsidRPr="00B86485">
        <w:rPr>
          <w:sz w:val="24"/>
          <w:szCs w:val="24"/>
        </w:rPr>
        <w:t>report_path</w:t>
      </w:r>
      <w:proofErr w:type="spellEnd"/>
      <w:r w:rsidRPr="00B86485">
        <w:rPr>
          <w:sz w:val="24"/>
          <w:szCs w:val="24"/>
        </w:rPr>
        <w:t xml:space="preserve">=...) is what </w:t>
      </w:r>
      <w:proofErr w:type="gramStart"/>
      <w:r w:rsidRPr="00B86485">
        <w:rPr>
          <w:sz w:val="24"/>
          <w:szCs w:val="24"/>
        </w:rPr>
        <w:t>actually runs</w:t>
      </w:r>
      <w:proofErr w:type="gramEnd"/>
      <w:r w:rsidRPr="00B86485">
        <w:rPr>
          <w:sz w:val="24"/>
          <w:szCs w:val="24"/>
        </w:rPr>
        <w:t xml:space="preserve"> it.</w:t>
      </w:r>
    </w:p>
    <w:p w14:paraId="2CDF45B2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Checks two kinds of rules: implicit (automatic — does each cell match its schema's data type and nullability, from the observatory-profile config) and explicit (the hand-written functions from rules.py). Every violation found, from either source, is written as a row.</w:t>
      </w:r>
    </w:p>
    <w:p w14:paraId="0C8183F3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Production of this step</w:t>
      </w:r>
    </w:p>
    <w:p w14:paraId="5FAFC34A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Real file: dqc.csv — the full, unfiltered list of every violation found (both later-repairable and not). The first real diagnostic output of the whole process.</w:t>
      </w:r>
    </w:p>
    <w:p w14:paraId="74E3C8B1" w14:textId="77777777" w:rsidR="00F61F06" w:rsidRDefault="00000000">
      <w:pPr>
        <w:pBdr>
          <w:bottom w:val="single" w:sz="6" w:space="4" w:color="9FE1CB"/>
        </w:pBdr>
        <w:spacing w:before="320" w:after="100"/>
      </w:pPr>
      <w:r>
        <w:rPr>
          <w:b/>
          <w:bCs/>
          <w:sz w:val="26"/>
          <w:szCs w:val="26"/>
        </w:rPr>
        <w:t xml:space="preserve">Step 6 — </w:t>
      </w:r>
      <w:proofErr w:type="spellStart"/>
      <w:r>
        <w:rPr>
          <w:b/>
          <w:bCs/>
          <w:color w:val="0F6E56"/>
          <w:sz w:val="26"/>
          <w:szCs w:val="26"/>
        </w:rPr>
        <w:t>create_report</w:t>
      </w:r>
      <w:proofErr w:type="spellEnd"/>
      <w:r>
        <w:rPr>
          <w:b/>
          <w:bCs/>
          <w:color w:val="0F6E56"/>
          <w:sz w:val="26"/>
          <w:szCs w:val="26"/>
        </w:rPr>
        <w:t>(...) — defined in __main__.py</w:t>
      </w:r>
    </w:p>
    <w:p w14:paraId="61973432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Reads dqc.csv, then builds a new table column by column: some columns copied directly (Diagnosis, Column, Row, </w:t>
      </w:r>
      <w:proofErr w:type="spellStart"/>
      <w:r w:rsidRPr="00B86485">
        <w:rPr>
          <w:sz w:val="24"/>
          <w:szCs w:val="24"/>
        </w:rPr>
        <w:t>FilePath</w:t>
      </w:r>
      <w:proofErr w:type="spellEnd"/>
      <w:r w:rsidRPr="00B86485">
        <w:rPr>
          <w:sz w:val="24"/>
          <w:szCs w:val="24"/>
        </w:rPr>
        <w:t xml:space="preserve">, </w:t>
      </w:r>
      <w:proofErr w:type="spellStart"/>
      <w:r w:rsidRPr="00B86485">
        <w:rPr>
          <w:sz w:val="24"/>
          <w:szCs w:val="24"/>
        </w:rPr>
        <w:t>DataType</w:t>
      </w:r>
      <w:proofErr w:type="spellEnd"/>
      <w:r w:rsidRPr="00B86485">
        <w:rPr>
          <w:sz w:val="24"/>
          <w:szCs w:val="24"/>
        </w:rPr>
        <w:t xml:space="preserve">), some translated from internal codes into readable labels via </w:t>
      </w:r>
      <w:proofErr w:type="spellStart"/>
      <w:proofErr w:type="gramStart"/>
      <w:r w:rsidRPr="00B86485">
        <w:rPr>
          <w:sz w:val="24"/>
          <w:szCs w:val="24"/>
        </w:rPr>
        <w:t>np.select</w:t>
      </w:r>
      <w:proofErr w:type="spellEnd"/>
      <w:proofErr w:type="gramEnd"/>
      <w:r w:rsidRPr="00B86485">
        <w:rPr>
          <w:sz w:val="24"/>
          <w:szCs w:val="24"/>
        </w:rPr>
        <w:t xml:space="preserve"> (</w:t>
      </w:r>
      <w:proofErr w:type="spellStart"/>
      <w:r w:rsidRPr="00B86485">
        <w:rPr>
          <w:sz w:val="24"/>
          <w:szCs w:val="24"/>
        </w:rPr>
        <w:t>LogsheetType</w:t>
      </w:r>
      <w:proofErr w:type="spellEnd"/>
      <w:r w:rsidRPr="00B86485">
        <w:rPr>
          <w:sz w:val="24"/>
          <w:szCs w:val="24"/>
        </w:rPr>
        <w:t xml:space="preserve">, </w:t>
      </w:r>
      <w:proofErr w:type="spellStart"/>
      <w:r w:rsidRPr="00B86485">
        <w:rPr>
          <w:sz w:val="24"/>
          <w:szCs w:val="24"/>
        </w:rPr>
        <w:t>LogsheetTab</w:t>
      </w:r>
      <w:proofErr w:type="spellEnd"/>
      <w:r w:rsidRPr="00B86485">
        <w:rPr>
          <w:sz w:val="24"/>
          <w:szCs w:val="24"/>
        </w:rPr>
        <w:t xml:space="preserve">, Requirement), one cleaned up so missing values show as "&lt;empty&gt;" via </w:t>
      </w:r>
      <w:proofErr w:type="spellStart"/>
      <w:proofErr w:type="gramStart"/>
      <w:r w:rsidRPr="00B86485">
        <w:rPr>
          <w:sz w:val="24"/>
          <w:szCs w:val="24"/>
        </w:rPr>
        <w:t>np.where</w:t>
      </w:r>
      <w:proofErr w:type="spellEnd"/>
      <w:proofErr w:type="gramEnd"/>
      <w:r w:rsidRPr="00B86485">
        <w:rPr>
          <w:sz w:val="24"/>
          <w:szCs w:val="24"/>
        </w:rPr>
        <w:t>.</w:t>
      </w:r>
    </w:p>
    <w:p w14:paraId="00BA52C9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The key line: </w:t>
      </w:r>
      <w:proofErr w:type="spellStart"/>
      <w:r w:rsidRPr="00B86485">
        <w:rPr>
          <w:sz w:val="24"/>
          <w:szCs w:val="24"/>
        </w:rPr>
        <w:t>df_report</w:t>
      </w:r>
      <w:proofErr w:type="spellEnd"/>
      <w:r w:rsidRPr="00B86485">
        <w:rPr>
          <w:sz w:val="24"/>
          <w:szCs w:val="24"/>
        </w:rPr>
        <w:t xml:space="preserve"> = </w:t>
      </w:r>
      <w:proofErr w:type="spellStart"/>
      <w:r w:rsidRPr="00B86485">
        <w:rPr>
          <w:sz w:val="24"/>
          <w:szCs w:val="24"/>
        </w:rPr>
        <w:t>df_report</w:t>
      </w:r>
      <w:proofErr w:type="spellEnd"/>
      <w:r w:rsidRPr="00B86485">
        <w:rPr>
          <w:sz w:val="24"/>
          <w:szCs w:val="24"/>
        </w:rPr>
        <w:t>[</w:t>
      </w:r>
      <w:proofErr w:type="spellStart"/>
      <w:r w:rsidRPr="00B86485">
        <w:rPr>
          <w:sz w:val="24"/>
          <w:szCs w:val="24"/>
        </w:rPr>
        <w:t>df_report</w:t>
      </w:r>
      <w:proofErr w:type="spellEnd"/>
      <w:r w:rsidRPr="00B86485">
        <w:rPr>
          <w:sz w:val="24"/>
          <w:szCs w:val="24"/>
        </w:rPr>
        <w:t>["Repair"</w:t>
      </w:r>
      <w:proofErr w:type="gramStart"/>
      <w:r w:rsidRPr="00B86485">
        <w:rPr>
          <w:sz w:val="24"/>
          <w:szCs w:val="24"/>
        </w:rPr>
        <w:t>].</w:t>
      </w:r>
      <w:proofErr w:type="spellStart"/>
      <w:r w:rsidRPr="00B86485">
        <w:rPr>
          <w:sz w:val="24"/>
          <w:szCs w:val="24"/>
        </w:rPr>
        <w:t>isna</w:t>
      </w:r>
      <w:proofErr w:type="spellEnd"/>
      <w:proofErr w:type="gramEnd"/>
      <w:r w:rsidRPr="00B86485">
        <w:rPr>
          <w:sz w:val="24"/>
          <w:szCs w:val="24"/>
        </w:rPr>
        <w:t>()] — keeps only violations with no known automatic fix. The Repair column is then dropped.</w:t>
      </w:r>
    </w:p>
    <w:p w14:paraId="07069CB9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Production of this step</w:t>
      </w:r>
    </w:p>
    <w:p w14:paraId="23B7256C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Real file: report.csv — the human-facing subset of dqc.csv, only the violations that still need a person's attention.</w:t>
      </w:r>
    </w:p>
    <w:p w14:paraId="442378C3" w14:textId="77777777" w:rsidR="00F61F06" w:rsidRDefault="00000000">
      <w:pPr>
        <w:pBdr>
          <w:bottom w:val="single" w:sz="6" w:space="4" w:color="9FE1CB"/>
        </w:pBdr>
        <w:spacing w:before="320" w:after="100"/>
      </w:pPr>
      <w:r>
        <w:rPr>
          <w:b/>
          <w:bCs/>
          <w:sz w:val="26"/>
          <w:szCs w:val="26"/>
        </w:rPr>
        <w:lastRenderedPageBreak/>
        <w:t xml:space="preserve">Step 7 — </w:t>
      </w:r>
      <w:r>
        <w:rPr>
          <w:b/>
          <w:bCs/>
          <w:color w:val="0F6E56"/>
          <w:sz w:val="26"/>
          <w:szCs w:val="26"/>
        </w:rPr>
        <w:t xml:space="preserve">if not </w:t>
      </w:r>
      <w:proofErr w:type="spellStart"/>
      <w:r>
        <w:rPr>
          <w:b/>
          <w:bCs/>
          <w:color w:val="0F6E56"/>
          <w:sz w:val="26"/>
          <w:szCs w:val="26"/>
        </w:rPr>
        <w:t>args.dev</w:t>
      </w:r>
      <w:proofErr w:type="spellEnd"/>
      <w:r>
        <w:rPr>
          <w:b/>
          <w:bCs/>
          <w:color w:val="0F6E56"/>
          <w:sz w:val="26"/>
          <w:szCs w:val="26"/>
        </w:rPr>
        <w:t xml:space="preserve">: </w:t>
      </w:r>
      <w:proofErr w:type="spellStart"/>
      <w:r>
        <w:rPr>
          <w:b/>
          <w:bCs/>
          <w:color w:val="0F6E56"/>
          <w:sz w:val="26"/>
          <w:szCs w:val="26"/>
        </w:rPr>
        <w:t>create_</w:t>
      </w:r>
      <w:proofErr w:type="gramStart"/>
      <w:r>
        <w:rPr>
          <w:b/>
          <w:bCs/>
          <w:color w:val="0F6E56"/>
          <w:sz w:val="26"/>
          <w:szCs w:val="26"/>
        </w:rPr>
        <w:t>issue</w:t>
      </w:r>
      <w:proofErr w:type="spellEnd"/>
      <w:r>
        <w:rPr>
          <w:b/>
          <w:bCs/>
          <w:color w:val="0F6E56"/>
          <w:sz w:val="26"/>
          <w:szCs w:val="26"/>
        </w:rPr>
        <w:t>(</w:t>
      </w:r>
      <w:proofErr w:type="gramEnd"/>
      <w:r>
        <w:rPr>
          <w:b/>
          <w:bCs/>
          <w:color w:val="0F6E56"/>
          <w:sz w:val="26"/>
          <w:szCs w:val="26"/>
        </w:rPr>
        <w:t>) — defined in __main__.py</w:t>
      </w:r>
    </w:p>
    <w:p w14:paraId="1FDCAED7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Only runs in production (no --dev) — skipped entirely on a local run, which is why running locally is safe.</w:t>
      </w:r>
    </w:p>
    <w:p w14:paraId="702C2FBD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Logs into GitHub via the token, gets a handle on the repo, and opens a brand-new GitHub issue titled "Data Quality Control {today's date}", with a body linking to that run's logfile and report.csv, assigned to DATA_QUALITY_CONTROL_ASSIGNEE.</w:t>
      </w:r>
    </w:p>
    <w:p w14:paraId="6A306A5B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Important distinction: this creates a REAL GitHub issue — the same kind of issue as the ones tracked on the repo's Issues board (e.g. #22, #21, #23). The difference is who creates it: a human manually opens a tracked bug/feature issue, while this one is </w:t>
      </w:r>
      <w:proofErr w:type="gramStart"/>
      <w:r w:rsidRPr="00B86485">
        <w:rPr>
          <w:sz w:val="24"/>
          <w:szCs w:val="24"/>
        </w:rPr>
        <w:t>auto-generated</w:t>
      </w:r>
      <w:proofErr w:type="gramEnd"/>
      <w:r w:rsidRPr="00B86485">
        <w:rPr>
          <w:sz w:val="24"/>
          <w:szCs w:val="24"/>
        </w:rPr>
        <w:t xml:space="preserve"> by the script itself, once per production run, purely as a notification. A human reading this notification issue is often what leads them to later open a </w:t>
      </w:r>
      <w:proofErr w:type="gramStart"/>
      <w:r w:rsidRPr="00B86485">
        <w:rPr>
          <w:sz w:val="24"/>
          <w:szCs w:val="24"/>
        </w:rPr>
        <w:t>genuine tracked</w:t>
      </w:r>
      <w:proofErr w:type="gramEnd"/>
      <w:r w:rsidRPr="00B86485">
        <w:rPr>
          <w:sz w:val="24"/>
          <w:szCs w:val="24"/>
        </w:rPr>
        <w:t xml:space="preserve"> issue about a recurring problem.</w:t>
      </w:r>
    </w:p>
    <w:p w14:paraId="5E6D1945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Production of this step</w:t>
      </w:r>
    </w:p>
    <w:p w14:paraId="1A6F61B5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>Production: one new GitHub issue (not a local file). Local (--dev): no effect at all.</w:t>
      </w:r>
    </w:p>
    <w:p w14:paraId="3E0416F9" w14:textId="77777777" w:rsidR="00F61F06" w:rsidRDefault="00000000">
      <w:pPr>
        <w:pBdr>
          <w:bottom w:val="single" w:sz="6" w:space="4" w:color="9FE1CB"/>
        </w:pBdr>
        <w:spacing w:before="320" w:after="100"/>
      </w:pPr>
      <w:r>
        <w:rPr>
          <w:b/>
          <w:bCs/>
          <w:sz w:val="26"/>
          <w:szCs w:val="26"/>
        </w:rPr>
        <w:t xml:space="preserve">Step 8 — </w:t>
      </w:r>
      <w:r>
        <w:rPr>
          <w:b/>
          <w:bCs/>
          <w:color w:val="0F6E56"/>
          <w:sz w:val="26"/>
          <w:szCs w:val="26"/>
        </w:rPr>
        <w:t>Pipeline(...).run() — from pipeline.py</w:t>
      </w:r>
    </w:p>
    <w:p w14:paraId="3DF22D77" w14:textId="77777777" w:rsidR="00F61F06" w:rsidRPr="00B86485" w:rsidRDefault="00000000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Pipeline is a class defined locally in this repo (not borrowed from </w:t>
      </w:r>
      <w:proofErr w:type="spellStart"/>
      <w:r w:rsidRPr="00B86485">
        <w:rPr>
          <w:sz w:val="24"/>
          <w:szCs w:val="24"/>
        </w:rPr>
        <w:t>py</w:t>
      </w:r>
      <w:proofErr w:type="spellEnd"/>
      <w:r w:rsidRPr="00B86485">
        <w:rPr>
          <w:sz w:val="24"/>
          <w:szCs w:val="24"/>
        </w:rPr>
        <w:t xml:space="preserve">-data-rules, unlike </w:t>
      </w:r>
      <w:proofErr w:type="spellStart"/>
      <w:r w:rsidRPr="00B86485">
        <w:rPr>
          <w:sz w:val="24"/>
          <w:szCs w:val="24"/>
        </w:rPr>
        <w:t>RuleEngine</w:t>
      </w:r>
      <w:proofErr w:type="spellEnd"/>
      <w:r w:rsidRPr="00B86485">
        <w:rPr>
          <w:sz w:val="24"/>
          <w:szCs w:val="24"/>
        </w:rPr>
        <w:t>). Creating it stores its configuration</w:t>
      </w:r>
      <w:proofErr w:type="gramStart"/>
      <w:r w:rsidRPr="00B86485">
        <w:rPr>
          <w:sz w:val="24"/>
          <w:szCs w:val="24"/>
        </w:rPr>
        <w:t>; .run</w:t>
      </w:r>
      <w:proofErr w:type="gramEnd"/>
      <w:r w:rsidRPr="00B86485">
        <w:rPr>
          <w:sz w:val="24"/>
          <w:szCs w:val="24"/>
        </w:rPr>
        <w:t>() does the actual work.</w:t>
      </w:r>
    </w:p>
    <w:p w14:paraId="0EC7145C" w14:textId="77777777" w:rsidR="00F61F06" w:rsidRPr="00B86485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86485">
        <w:rPr>
          <w:sz w:val="24"/>
          <w:szCs w:val="24"/>
        </w:rPr>
        <w:t xml:space="preserve">Reads dqc.csv and every filtered </w:t>
      </w:r>
      <w:proofErr w:type="spellStart"/>
      <w:r w:rsidRPr="00B86485">
        <w:rPr>
          <w:sz w:val="24"/>
          <w:szCs w:val="24"/>
        </w:rPr>
        <w:t>logsheet</w:t>
      </w:r>
      <w:proofErr w:type="spellEnd"/>
      <w:r w:rsidRPr="00B86485">
        <w:rPr>
          <w:sz w:val="24"/>
          <w:szCs w:val="24"/>
        </w:rPr>
        <w:t xml:space="preserve"> into memory</w:t>
      </w:r>
    </w:p>
    <w:p w14:paraId="0664D701" w14:textId="77777777" w:rsidR="00F61F06" w:rsidRPr="00B86485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B86485">
        <w:rPr>
          <w:sz w:val="24"/>
          <w:szCs w:val="24"/>
        </w:rPr>
        <w:t>quick_</w:t>
      </w:r>
      <w:proofErr w:type="gramStart"/>
      <w:r w:rsidRPr="00B86485">
        <w:rPr>
          <w:sz w:val="24"/>
          <w:szCs w:val="24"/>
        </w:rPr>
        <w:t>fix</w:t>
      </w:r>
      <w:proofErr w:type="spellEnd"/>
      <w:r w:rsidRPr="00B86485">
        <w:rPr>
          <w:sz w:val="24"/>
          <w:szCs w:val="24"/>
        </w:rPr>
        <w:t>(</w:t>
      </w:r>
      <w:proofErr w:type="gramEnd"/>
      <w:r w:rsidRPr="00B86485">
        <w:rPr>
          <w:sz w:val="24"/>
          <w:szCs w:val="24"/>
        </w:rPr>
        <w:t>): filters dqc.csv to only violations WITH a repair value, then overwrites that exact cell (table, row, column) with the repair</w:t>
      </w:r>
    </w:p>
    <w:p w14:paraId="65990313" w14:textId="77777777" w:rsidR="00F61F06" w:rsidRPr="00B86485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86485">
        <w:rPr>
          <w:sz w:val="24"/>
          <w:szCs w:val="24"/>
        </w:rPr>
        <w:t>Three further repair steps (missing/renamed/excess columns) are still unimplemented placeholders</w:t>
      </w:r>
    </w:p>
    <w:p w14:paraId="3A17D535" w14:textId="77777777" w:rsidR="00F61F06" w:rsidRPr="00B86485" w:rsidRDefault="00000000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B86485">
        <w:rPr>
          <w:sz w:val="24"/>
          <w:szCs w:val="24"/>
        </w:rPr>
        <w:t xml:space="preserve">Saves every (now partially repaired) table out to </w:t>
      </w:r>
      <w:proofErr w:type="spellStart"/>
      <w:r w:rsidRPr="00B86485">
        <w:rPr>
          <w:sz w:val="24"/>
          <w:szCs w:val="24"/>
        </w:rPr>
        <w:t>logsheets</w:t>
      </w:r>
      <w:proofErr w:type="spellEnd"/>
      <w:r w:rsidRPr="00B86485">
        <w:rPr>
          <w:sz w:val="24"/>
          <w:szCs w:val="24"/>
        </w:rPr>
        <w:t>/transformed</w:t>
      </w:r>
    </w:p>
    <w:p w14:paraId="3F5B1BE9" w14:textId="77777777" w:rsidR="00F61F06" w:rsidRPr="00B86485" w:rsidRDefault="00000000">
      <w:pPr>
        <w:spacing w:before="100" w:after="60"/>
        <w:rPr>
          <w:sz w:val="24"/>
          <w:szCs w:val="24"/>
        </w:rPr>
      </w:pPr>
      <w:r w:rsidRPr="00B86485">
        <w:rPr>
          <w:b/>
          <w:bCs/>
          <w:i/>
          <w:iCs/>
          <w:sz w:val="24"/>
          <w:szCs w:val="24"/>
        </w:rPr>
        <w:t>Production of this step</w:t>
      </w:r>
    </w:p>
    <w:p w14:paraId="62DCCBD7" w14:textId="78A033FB" w:rsidR="005E1582" w:rsidRPr="00B86485" w:rsidRDefault="00000000" w:rsidP="005E1582">
      <w:pPr>
        <w:spacing w:after="120"/>
        <w:rPr>
          <w:sz w:val="24"/>
          <w:szCs w:val="24"/>
        </w:rPr>
      </w:pPr>
      <w:r w:rsidRPr="00B86485">
        <w:rPr>
          <w:sz w:val="24"/>
          <w:szCs w:val="24"/>
        </w:rPr>
        <w:t xml:space="preserve">Real files: </w:t>
      </w:r>
      <w:proofErr w:type="spellStart"/>
      <w:r w:rsidRPr="00B86485">
        <w:rPr>
          <w:sz w:val="24"/>
          <w:szCs w:val="24"/>
        </w:rPr>
        <w:t>logsheets</w:t>
      </w:r>
      <w:proofErr w:type="spellEnd"/>
      <w:r w:rsidRPr="00B86485">
        <w:rPr>
          <w:sz w:val="24"/>
          <w:szCs w:val="24"/>
        </w:rPr>
        <w:t>/transformed/*.csv — the final output of the entire pipeline. Nothing else runs after this.</w:t>
      </w:r>
    </w:p>
    <w:sectPr w:rsidR="005E1582" w:rsidRPr="00B8648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8DC4" w14:textId="77777777" w:rsidR="00F92F1D" w:rsidRDefault="00F92F1D" w:rsidP="00B86485">
      <w:r>
        <w:separator/>
      </w:r>
    </w:p>
  </w:endnote>
  <w:endnote w:type="continuationSeparator" w:id="0">
    <w:p w14:paraId="16E5A16A" w14:textId="77777777" w:rsidR="00F92F1D" w:rsidRDefault="00F92F1D" w:rsidP="00B86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382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40ED0E" w14:textId="710E8471" w:rsidR="00B86485" w:rsidRDefault="00B864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05BEF0" w14:textId="77777777" w:rsidR="00B86485" w:rsidRDefault="00B864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2969" w14:textId="77777777" w:rsidR="00F92F1D" w:rsidRDefault="00F92F1D" w:rsidP="00B86485">
      <w:r>
        <w:separator/>
      </w:r>
    </w:p>
  </w:footnote>
  <w:footnote w:type="continuationSeparator" w:id="0">
    <w:p w14:paraId="19C15D48" w14:textId="77777777" w:rsidR="00F92F1D" w:rsidRDefault="00F92F1D" w:rsidP="00B864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640"/>
    <w:multiLevelType w:val="hybridMultilevel"/>
    <w:tmpl w:val="91AAAD1A"/>
    <w:lvl w:ilvl="0" w:tplc="34261768">
      <w:start w:val="1"/>
      <w:numFmt w:val="bullet"/>
      <w:lvlText w:val="●"/>
      <w:lvlJc w:val="left"/>
      <w:pPr>
        <w:ind w:left="720" w:hanging="360"/>
      </w:pPr>
    </w:lvl>
    <w:lvl w:ilvl="1" w:tplc="5D7829F6">
      <w:start w:val="1"/>
      <w:numFmt w:val="bullet"/>
      <w:lvlText w:val="○"/>
      <w:lvlJc w:val="left"/>
      <w:pPr>
        <w:ind w:left="1440" w:hanging="360"/>
      </w:pPr>
    </w:lvl>
    <w:lvl w:ilvl="2" w:tplc="3D264DFC">
      <w:start w:val="1"/>
      <w:numFmt w:val="bullet"/>
      <w:lvlText w:val="■"/>
      <w:lvlJc w:val="left"/>
      <w:pPr>
        <w:ind w:left="2160" w:hanging="360"/>
      </w:pPr>
    </w:lvl>
    <w:lvl w:ilvl="3" w:tplc="23ACD476">
      <w:start w:val="1"/>
      <w:numFmt w:val="bullet"/>
      <w:lvlText w:val="●"/>
      <w:lvlJc w:val="left"/>
      <w:pPr>
        <w:ind w:left="2880" w:hanging="360"/>
      </w:pPr>
    </w:lvl>
    <w:lvl w:ilvl="4" w:tplc="65D4110E">
      <w:start w:val="1"/>
      <w:numFmt w:val="bullet"/>
      <w:lvlText w:val="○"/>
      <w:lvlJc w:val="left"/>
      <w:pPr>
        <w:ind w:left="3600" w:hanging="360"/>
      </w:pPr>
    </w:lvl>
    <w:lvl w:ilvl="5" w:tplc="AAFC0494">
      <w:start w:val="1"/>
      <w:numFmt w:val="bullet"/>
      <w:lvlText w:val="■"/>
      <w:lvlJc w:val="left"/>
      <w:pPr>
        <w:ind w:left="4320" w:hanging="360"/>
      </w:pPr>
    </w:lvl>
    <w:lvl w:ilvl="6" w:tplc="E23EF7B0">
      <w:start w:val="1"/>
      <w:numFmt w:val="bullet"/>
      <w:lvlText w:val="●"/>
      <w:lvlJc w:val="left"/>
      <w:pPr>
        <w:ind w:left="5040" w:hanging="360"/>
      </w:pPr>
    </w:lvl>
    <w:lvl w:ilvl="7" w:tplc="9F7CBE9E">
      <w:start w:val="1"/>
      <w:numFmt w:val="bullet"/>
      <w:lvlText w:val="●"/>
      <w:lvlJc w:val="left"/>
      <w:pPr>
        <w:ind w:left="5760" w:hanging="360"/>
      </w:pPr>
    </w:lvl>
    <w:lvl w:ilvl="8" w:tplc="272ADE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7D66CD"/>
    <w:multiLevelType w:val="multilevel"/>
    <w:tmpl w:val="06C06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737804">
    <w:abstractNumId w:val="0"/>
    <w:lvlOverride w:ilvl="0">
      <w:startOverride w:val="1"/>
    </w:lvlOverride>
  </w:num>
  <w:num w:numId="2" w16cid:durableId="1524318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F06"/>
    <w:rsid w:val="00060495"/>
    <w:rsid w:val="005E1582"/>
    <w:rsid w:val="00AB7C08"/>
    <w:rsid w:val="00B43EA2"/>
    <w:rsid w:val="00B86485"/>
    <w:rsid w:val="00C34510"/>
    <w:rsid w:val="00F61F06"/>
    <w:rsid w:val="00F9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3C41CA"/>
  <w15:docId w15:val="{B2BF01DA-F8DA-4089-85E0-9B48428F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E" w:eastAsia="en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64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6485"/>
  </w:style>
  <w:style w:type="paragraph" w:styleId="Footer">
    <w:name w:val="footer"/>
    <w:basedOn w:val="Normal"/>
    <w:link w:val="FooterChar"/>
    <w:uiPriority w:val="99"/>
    <w:unhideWhenUsed/>
    <w:rsid w:val="00B864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1129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Hamideh Baggali</cp:lastModifiedBy>
  <cp:revision>3</cp:revision>
  <dcterms:created xsi:type="dcterms:W3CDTF">2026-09-22T12:45:00Z</dcterms:created>
  <dcterms:modified xsi:type="dcterms:W3CDTF">2026-09-22T13:18:00Z</dcterms:modified>
</cp:coreProperties>
</file>