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hAnsiTheme="majorBidi" w:cstheme="majorBidi"/>
        </w:rPr>
        <w:id w:val="25959797"/>
        <w:docPartObj>
          <w:docPartGallery w:val="Cover Pages"/>
          <w:docPartUnique/>
        </w:docPartObj>
      </w:sdtPr>
      <w:sdtEndPr/>
      <w:sdtContent>
        <w:p w:rsidR="00EB476E" w:rsidRPr="00CF6A5F" w:rsidRDefault="00C65EEA">
          <w:pPr>
            <w:rPr>
              <w:rFonts w:asciiTheme="majorBidi" w:hAnsiTheme="majorBidi" w:cstheme="majorBidi"/>
            </w:rPr>
          </w:pPr>
          <w:r>
            <w:rPr>
              <w:rFonts w:asciiTheme="majorBidi" w:hAnsiTheme="majorBidi" w:cstheme="majorBidi"/>
              <w:noProof/>
              <w:lang w:eastAsia="fr-FR"/>
            </w:rPr>
            <mc:AlternateContent>
              <mc:Choice Requires="wpg">
                <w:drawing>
                  <wp:anchor distT="0" distB="0" distL="114300" distR="114300" simplePos="0" relativeHeight="251660288" behindDoc="0" locked="0" layoutInCell="0" allowOverlap="1">
                    <wp:simplePos x="0" y="0"/>
                    <wp:positionH relativeFrom="page">
                      <wp:posOffset>-99695</wp:posOffset>
                    </wp:positionH>
                    <wp:positionV relativeFrom="margin">
                      <wp:posOffset>47625</wp:posOffset>
                    </wp:positionV>
                    <wp:extent cx="7548245" cy="8888095"/>
                    <wp:effectExtent l="635" t="4445" r="4445" b="3810"/>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8245" cy="8888095"/>
                              <a:chOff x="0" y="1440"/>
                              <a:chExt cx="12239" cy="12960"/>
                            </a:xfrm>
                          </wpg:grpSpPr>
                          <wpg:grpSp>
                            <wpg:cNvPr id="11" name="Group 3"/>
                            <wpg:cNvGrpSpPr>
                              <a:grpSpLocks/>
                            </wpg:cNvGrpSpPr>
                            <wpg:grpSpPr bwMode="auto">
                              <a:xfrm>
                                <a:off x="0" y="9661"/>
                                <a:ext cx="12239" cy="4739"/>
                                <a:chOff x="-6" y="3399"/>
                                <a:chExt cx="12197" cy="4253"/>
                              </a:xfrm>
                            </wpg:grpSpPr>
                            <wpg:grpSp>
                              <wpg:cNvPr id="15" name="Group 4"/>
                              <wpg:cNvGrpSpPr>
                                <a:grpSpLocks/>
                              </wpg:cNvGrpSpPr>
                              <wpg:grpSpPr bwMode="auto">
                                <a:xfrm>
                                  <a:off x="-6" y="3717"/>
                                  <a:ext cx="12189" cy="3550"/>
                                  <a:chOff x="18" y="7468"/>
                                  <a:chExt cx="12189" cy="3550"/>
                                </a:xfrm>
                              </wpg:grpSpPr>
                              <wps:wsp>
                                <wps:cNvPr id="16"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9"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5" name="Rectangle 14"/>
                            <wps:cNvSpPr>
                              <a:spLocks noChangeArrowheads="1"/>
                            </wps:cNvSpPr>
                            <wps:spPr bwMode="auto">
                              <a:xfrm>
                                <a:off x="1800" y="1440"/>
                                <a:ext cx="8638" cy="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Société"/>
                                    <w:id w:val="238914"/>
                                    <w:dataBinding w:prefixMappings="xmlns:ns0='http://schemas.openxmlformats.org/officeDocument/2006/extended-properties'" w:xpath="/ns0:Properties[1]/ns0:Company[1]" w:storeItemID="{6668398D-A668-4E3E-A5EB-62B293D839F1}"/>
                                    <w:text/>
                                  </w:sdtPr>
                                  <w:sdtEndPr/>
                                  <w:sdtContent>
                                    <w:p w:rsidR="00A806DA" w:rsidRDefault="002369D8" w:rsidP="002369D8">
                                      <w:pPr>
                                        <w:spacing w:after="0"/>
                                        <w:rPr>
                                          <w:b/>
                                          <w:bCs/>
                                          <w:color w:val="808080" w:themeColor="text1" w:themeTint="7F"/>
                                          <w:sz w:val="32"/>
                                          <w:szCs w:val="32"/>
                                        </w:rPr>
                                      </w:pPr>
                                      <w:r>
                                        <w:rPr>
                                          <w:b/>
                                          <w:bCs/>
                                          <w:color w:val="808080" w:themeColor="text1" w:themeTint="7F"/>
                                          <w:sz w:val="32"/>
                                          <w:szCs w:val="32"/>
                                        </w:rPr>
                                        <w:t>ING INFO SECTION B</w:t>
                                      </w:r>
                                    </w:p>
                                  </w:sdtContent>
                                </w:sdt>
                                <w:p w:rsidR="00A806DA" w:rsidRDefault="00A806DA">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26" name="Rectangle 15"/>
                            <wps:cNvSpPr>
                              <a:spLocks noChangeArrowheads="1"/>
                            </wps:cNvSpPr>
                            <wps:spPr bwMode="auto">
                              <a:xfrm>
                                <a:off x="6494" y="11160"/>
                                <a:ext cx="4998" cy="1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Année"/>
                                    <w:id w:val="238915"/>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EndPr/>
                                  <w:sdtContent>
                                    <w:p w:rsidR="00A806DA" w:rsidRDefault="002369D8" w:rsidP="002369D8">
                                      <w:pPr>
                                        <w:jc w:val="right"/>
                                        <w:rPr>
                                          <w:sz w:val="96"/>
                                          <w:szCs w:val="96"/>
                                        </w:rPr>
                                      </w:pPr>
                                      <w:r>
                                        <w:rPr>
                                          <w:sz w:val="96"/>
                                          <w:szCs w:val="96"/>
                                        </w:rPr>
                                        <w:t>2023-2024</w:t>
                                      </w:r>
                                    </w:p>
                                  </w:sdtContent>
                                </w:sdt>
                              </w:txbxContent>
                            </wps:txbx>
                            <wps:bodyPr rot="0" vert="horz" wrap="square" lIns="91440" tIns="45720" rIns="91440" bIns="45720" anchor="t" anchorCtr="0" upright="1">
                              <a:spAutoFit/>
                            </wps:bodyPr>
                          </wps:wsp>
                          <wps:wsp>
                            <wps:cNvPr id="27"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72"/>
                                      <w:szCs w:val="72"/>
                                      <w:u w:val="single"/>
                                      <w:lang w:val="en-CA"/>
                                    </w:rPr>
                                    <w:alias w:val="Titre"/>
                                    <w:id w:val="238916"/>
                                    <w:dataBinding w:prefixMappings="xmlns:ns0='http://schemas.openxmlformats.org/package/2006/metadata/core-properties' xmlns:ns1='http://purl.org/dc/elements/1.1/'" w:xpath="/ns0:coreProperties[1]/ns1:title[1]" w:storeItemID="{6C3C8BC8-F283-45AE-878A-BAB7291924A1}"/>
                                    <w:text/>
                                  </w:sdtPr>
                                  <w:sdtEndPr/>
                                  <w:sdtContent>
                                    <w:p w:rsidR="00A806DA" w:rsidRPr="002369D8" w:rsidRDefault="00C65EEA" w:rsidP="002369D8">
                                      <w:pPr>
                                        <w:spacing w:after="0"/>
                                        <w:jc w:val="center"/>
                                        <w:rPr>
                                          <w:b/>
                                          <w:bCs/>
                                          <w:color w:val="1F497D" w:themeColor="text2"/>
                                          <w:sz w:val="72"/>
                                          <w:szCs w:val="72"/>
                                          <w:lang w:val="en-CA"/>
                                        </w:rPr>
                                      </w:pPr>
                                      <w:r>
                                        <w:rPr>
                                          <w:b/>
                                          <w:bCs/>
                                          <w:color w:val="1F497D" w:themeColor="text2"/>
                                          <w:sz w:val="72"/>
                                          <w:szCs w:val="72"/>
                                          <w:u w:val="single"/>
                                          <w:lang w:val="en-US"/>
                                        </w:rPr>
                                        <w:t>FINAL PROJECT</w:t>
                                      </w:r>
                                    </w:p>
                                  </w:sdtContent>
                                </w:sdt>
                                <w:sdt>
                                  <w:sdtPr>
                                    <w:rPr>
                                      <w:b/>
                                      <w:bCs/>
                                      <w:color w:val="4F81BD" w:themeColor="accent1"/>
                                      <w:sz w:val="40"/>
                                      <w:szCs w:val="40"/>
                                      <w:u w:val="single"/>
                                      <w:lang w:val="en-CA"/>
                                    </w:rPr>
                                    <w:alias w:val="Sous-titre"/>
                                    <w:id w:val="238917"/>
                                    <w:dataBinding w:prefixMappings="xmlns:ns0='http://schemas.openxmlformats.org/package/2006/metadata/core-properties' xmlns:ns1='http://purl.org/dc/elements/1.1/'" w:xpath="/ns0:coreProperties[1]/ns1:subject[1]" w:storeItemID="{6C3C8BC8-F283-45AE-878A-BAB7291924A1}"/>
                                    <w:text/>
                                  </w:sdtPr>
                                  <w:sdtEndPr/>
                                  <w:sdtContent>
                                    <w:p w:rsidR="00A806DA" w:rsidRPr="007B645E" w:rsidRDefault="002369D8" w:rsidP="002369D8">
                                      <w:pPr>
                                        <w:jc w:val="center"/>
                                        <w:rPr>
                                          <w:b/>
                                          <w:bCs/>
                                          <w:color w:val="4F81BD" w:themeColor="accent1"/>
                                          <w:sz w:val="40"/>
                                          <w:szCs w:val="40"/>
                                          <w:u w:val="single"/>
                                          <w:lang w:val="en-CA"/>
                                        </w:rPr>
                                      </w:pPr>
                                      <w:r w:rsidRPr="007B645E">
                                        <w:rPr>
                                          <w:b/>
                                          <w:bCs/>
                                          <w:color w:val="4F81BD" w:themeColor="accent1"/>
                                          <w:sz w:val="40"/>
                                          <w:szCs w:val="40"/>
                                          <w:u w:val="single"/>
                                          <w:lang w:val="en-CA"/>
                                        </w:rPr>
                                        <w:t>INFORMATION AND COMMUNICATION TECHNOLOGY</w:t>
                                      </w:r>
                                    </w:p>
                                  </w:sdtContent>
                                </w:sdt>
                                <w:p w:rsidR="00A806DA" w:rsidRPr="00C65EEA" w:rsidRDefault="00C65EEA" w:rsidP="00C65EEA">
                                  <w:pPr>
                                    <w:pStyle w:val="Paragraphedeliste"/>
                                    <w:numPr>
                                      <w:ilvl w:val="0"/>
                                      <w:numId w:val="17"/>
                                    </w:numPr>
                                    <w:rPr>
                                      <w:b/>
                                      <w:bCs/>
                                      <w:color w:val="808080" w:themeColor="text1" w:themeTint="7F"/>
                                      <w:sz w:val="32"/>
                                      <w:szCs w:val="32"/>
                                    </w:rPr>
                                  </w:pPr>
                                  <w:r w:rsidRPr="007B645E">
                                    <w:rPr>
                                      <w:b/>
                                      <w:bCs/>
                                      <w:color w:val="808080" w:themeColor="text1" w:themeTint="7F"/>
                                      <w:sz w:val="32"/>
                                      <w:szCs w:val="32"/>
                                    </w:rPr>
                                    <w:t>CHERIFI Kaouther</w:t>
                                  </w:r>
                                </w:p>
                                <w:p w:rsidR="002369D8" w:rsidRPr="007B645E" w:rsidRDefault="002369D8" w:rsidP="007B645E">
                                  <w:pPr>
                                    <w:pStyle w:val="Paragraphedeliste"/>
                                    <w:numPr>
                                      <w:ilvl w:val="0"/>
                                      <w:numId w:val="17"/>
                                    </w:numPr>
                                    <w:rPr>
                                      <w:b/>
                                      <w:bCs/>
                                      <w:color w:val="808080" w:themeColor="text1" w:themeTint="7F"/>
                                      <w:sz w:val="32"/>
                                      <w:szCs w:val="32"/>
                                    </w:rPr>
                                  </w:pPr>
                                  <w:r w:rsidRPr="007B645E">
                                    <w:rPr>
                                      <w:b/>
                                      <w:bCs/>
                                      <w:color w:val="808080" w:themeColor="text1" w:themeTint="7F"/>
                                      <w:sz w:val="32"/>
                                      <w:szCs w:val="32"/>
                                    </w:rPr>
                                    <w:t xml:space="preserve">HAMIDI Assala </w:t>
                                  </w:r>
                                </w:p>
                                <w:p w:rsidR="002369D8" w:rsidRPr="007B645E" w:rsidRDefault="00321718" w:rsidP="007B645E">
                                  <w:pPr>
                                    <w:pStyle w:val="Paragraphedeliste"/>
                                    <w:numPr>
                                      <w:ilvl w:val="0"/>
                                      <w:numId w:val="17"/>
                                    </w:numPr>
                                    <w:rPr>
                                      <w:b/>
                                      <w:bCs/>
                                      <w:color w:val="808080" w:themeColor="text1" w:themeTint="7F"/>
                                      <w:sz w:val="32"/>
                                      <w:szCs w:val="32"/>
                                    </w:rPr>
                                  </w:pPr>
                                  <w:r w:rsidRPr="007B645E">
                                    <w:rPr>
                                      <w:b/>
                                      <w:bCs/>
                                      <w:color w:val="808080" w:themeColor="text1" w:themeTint="7F"/>
                                      <w:sz w:val="32"/>
                                      <w:szCs w:val="32"/>
                                    </w:rPr>
                                    <w:t>KAHLI Aya Meriem</w:t>
                                  </w:r>
                                </w:p>
                                <w:p w:rsidR="00321718" w:rsidRDefault="00321718" w:rsidP="007B645E">
                                  <w:pPr>
                                    <w:pStyle w:val="Paragraphedeliste"/>
                                    <w:numPr>
                                      <w:ilvl w:val="0"/>
                                      <w:numId w:val="17"/>
                                    </w:numPr>
                                    <w:rPr>
                                      <w:b/>
                                      <w:bCs/>
                                      <w:color w:val="808080" w:themeColor="text1" w:themeTint="7F"/>
                                      <w:sz w:val="32"/>
                                      <w:szCs w:val="32"/>
                                    </w:rPr>
                                  </w:pPr>
                                  <w:r w:rsidRPr="007B645E">
                                    <w:rPr>
                                      <w:b/>
                                      <w:bCs/>
                                      <w:color w:val="808080" w:themeColor="text1" w:themeTint="7F"/>
                                      <w:sz w:val="32"/>
                                      <w:szCs w:val="32"/>
                                    </w:rPr>
                                    <w:t>OUGOUR Sarah</w:t>
                                  </w:r>
                                </w:p>
                                <w:p w:rsidR="00C65EEA" w:rsidRPr="007B645E" w:rsidRDefault="00C65EEA" w:rsidP="007B645E">
                                  <w:pPr>
                                    <w:pStyle w:val="Paragraphedeliste"/>
                                    <w:numPr>
                                      <w:ilvl w:val="0"/>
                                      <w:numId w:val="17"/>
                                    </w:numPr>
                                    <w:rPr>
                                      <w:b/>
                                      <w:bCs/>
                                      <w:color w:val="808080" w:themeColor="text1" w:themeTint="7F"/>
                                      <w:sz w:val="32"/>
                                      <w:szCs w:val="32"/>
                                    </w:rPr>
                                  </w:pPr>
                                  <w:r>
                                    <w:rPr>
                                      <w:b/>
                                      <w:bCs/>
                                      <w:color w:val="808080" w:themeColor="text1" w:themeTint="7F"/>
                                      <w:sz w:val="32"/>
                                      <w:szCs w:val="32"/>
                                    </w:rPr>
                                    <w:t>TABTI Sabrina</w:t>
                                  </w:r>
                                  <w:bookmarkStart w:id="0" w:name="_GoBack"/>
                                  <w:bookmarkEnd w:id="0"/>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2" o:spid="_x0000_s1026" style="position:absolute;margin-left:-7.85pt;margin-top:3.75pt;width:594.35pt;height:699.85pt;z-index:251660288;mso-width-percent:1000;mso-height-percent:1000;mso-position-horizontal-relative:page;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3EcEA&#10;AADbAAAADwAAAGRycy9kb3ducmV2LnhtbERPTWvCQBC9F/wPywje6sYego2uEgRbezNpFbwN2TGJ&#10;ZmdDdhvTf+8KQm/zeJ+zXA+mET11rrasYDaNQBAXVtdcKvj53r7OQTiPrLGxTAr+yMF6NXpZYqLt&#10;jTPqc1+KEMIuQQWV920ipSsqMuimtiUO3Nl2Bn2AXSl1h7cQbhr5FkWxNFhzaKiwpU1FxTX/NQqy&#10;aDjs449PfTkWrn9P96c8S7+UmoyHdAHC0+D/xU/3Tof5MTx+CQ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7txHBAAAA2wAAAA8AAAAAAAAAAAAAAAAAmAIAAGRycy9kb3du&#10;cmV2LnhtbFBLBQYAAAAABAAEAPUAAACGAw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I5FMMA&#10;AADbAAAADwAAAGRycy9kb3ducmV2LnhtbERPTWvCQBC9C/0PyxS86aYN2hJdpUiF0FNNA6W3ITsm&#10;0exsyK5J6q/vCkJv83ifs96OphE9da62rOBpHoEgLqyuuVSQf+1nryCcR9bYWCYFv+Rgu3mYrDHR&#10;duAD9ZkvRQhhl6CCyvs2kdIVFRl0c9sSB+5oO4M+wK6UusMhhJtGPkfRUhqsOTRU2NKuouKcXYyC&#10;00+MPLrdR/x+/RzwssjT4/dZqenj+LYC4Wn0/+K7O9Vh/gvcfgk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I5FMMAAADbAAAADwAAAAAAAAAAAAAAAACYAgAAZHJzL2Rv&#10;d25yZXYueG1sUEsFBgAAAAAEAAQA9QAAAIgDA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heFcMA&#10;AADbAAAADwAAAGRycy9kb3ducmV2LnhtbESPQW/CMAyF75P4D5GRdhspsKGpIyCEhMR1BcHVNF4b&#10;rXFKE0q3Xz8fkHaz9Z7f+7xcD75RPXXRBTYwnWSgiMtgHVcGjofdyzuomJAtNoHJwA9FWK9GT0vM&#10;bbjzJ/VFqpSEcMzRQJ1Sm2sdy5o8xkloiUX7Cp3HJGtXadvhXcJ9o2dZttAeHUtDjS1tayq/i5s3&#10;QJv57/WtOF8uU3c6le1x5l57b8zzeNh8gEo0pH/z43pvBV9g5RcZ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heFcMAAADb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oEQ8IA&#10;AADbAAAADwAAAGRycy9kb3ducmV2LnhtbERPTWsCMRC9C/0PYQq9aVaFoqtRqtKqx9pCexw34+7a&#10;zWSbRHf11zdCwds83udM562pxJmcLy0r6PcSEMSZ1SXnCj4/XrsjED4ga6wsk4ILeZjPHjpTTLVt&#10;+J3Ou5CLGMI+RQVFCHUqpc8KMuh7tiaO3ME6gyFCl0vtsInhppKDJHmWBkuODQXWtCwo+9mdjILt&#10;ar/m4bX/tjj+5ouVa+zXsPpW6umxfZmACNSGu/jfvdFx/hhuv8Q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qgRDwgAAANsAAAAPAAAAAAAAAAAAAAAAAJgCAABkcnMvZG93&#10;bnJldi54bWxQSwUGAAAAAAQABAD1AAAAhw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pj18EA&#10;AADbAAAADwAAAGRycy9kb3ducmV2LnhtbERPz2vCMBS+D/wfwhO8iE3Xw9hqo0ixsLHT6sDro3m2&#10;wealNKnW/94cBjt+fL+L/Wx7caPRG8cKXpMUBHHjtOFWwe+p2ryD8AFZY++YFDzIw363eCkw1+7O&#10;P3SrQytiCPscFXQhDLmUvunIok/cQBy5ixsthgjHVuoR7zHc9jJL0zdp0XBs6HCgsqPmWk9WwWxC&#10;X399ZJVx5/XxdK7W5fdjUmq1nA9bEIHm8C/+c39qBVlcH7/EHyB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qY9fBAAAA2wAAAA8AAAAAAAAAAAAAAAAAmAIAAGRycy9kb3du&#10;cmV2LnhtbFBLBQYAAAAABAAEAPUAAACGAw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nMsMA&#10;AADbAAAADwAAAGRycy9kb3ducmV2LnhtbESPQYvCMBSE74L/IbwFb5rqwiLVtMiiuCdBLXh9NM+2&#10;tHmpTdTaX28WFvY4zMw3zDrtTSMe1LnKsoL5LAJBnFtdcaEgO++mSxDOI2tsLJOCFzlIk/FojbG2&#10;Tz7S4+QLESDsYlRQet/GUrq8JINuZlvi4F1tZ9AH2RVSd/gMcNPIRRR9SYMVh4USW/ouKa9Pd6Ng&#10;uNjDVbbD8HkZdvX2dqs3x32m1OSj36xAeOr9f/iv/aMVLObw+yX8AJ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JnMsMAAADbAAAADwAAAAAAAAAAAAAAAACYAgAAZHJzL2Rv&#10;d25yZXYueG1sUEsFBgAAAAAEAAQA9QAAAIgDA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tLUcMA&#10;AADbAAAADwAAAGRycy9kb3ducmV2LnhtbESPQWvCQBSE74L/YXmCF6kbUyw2dRNUKBQ8NRW8PrKv&#10;STD7NuxuYvz33UKhx2FmvmH2xWQ6MZLzrWUFm3UCgriyuuVaweXr/WkHwgdkjZ1lUvAgD0U+n+0x&#10;0/bOnzSWoRYRwj5DBU0IfSalrxoy6Ne2J47et3UGQ5SultrhPcJNJ9MkeZEGW44LDfZ0aqi6lYNR&#10;UL7iNGyTw1ge6TKsrqtzen52Si0X0+ENRKAp/If/2h9aQZrC75f4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tLUcMAAADbAAAADwAAAAAAAAAAAAAAAACYAgAAZHJzL2Rv&#10;d25yZXYueG1sUEsFBgAAAAAEAAQA9QAAAIgDA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mt8QA&#10;AADbAAAADwAAAGRycy9kb3ducmV2LnhtbESPQWvCQBSE70L/w/IK3nRjFI2pqxTB0pNUa8HjI/tM&#10;QrNv0+wao7/eFQoeh5n5hlmsOlOJlhpXWlYwGkYgiDOrS84VHL43gwSE88gaK8uk4EoOVsuX3gJT&#10;bS+8o3bvcxEg7FJUUHhfp1K6rCCDbmhr4uCdbGPQB9nkUjd4CXBTyTiKptJgyWGhwJrWBWW/+7NR&#10;0FbbQzcdxfOvj7/j7UTJz2zCG6X6r937GwhPnX+G/9ufWkE8hseX8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cprfEAAAA2wAAAA8AAAAAAAAAAAAAAAAAmAIAAGRycy9k&#10;b3ducmV2LnhtbFBLBQYAAAAABAAEAPUAAACJAw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ahSsIA&#10;AADbAAAADwAAAGRycy9kb3ducmV2LnhtbESPzWrDMBCE74G+g9hCL6GW80Nx3SgmFAo59JKkD7BY&#10;G8nEWhlLtdW3jwqFHoeZ+YbZNcn1YqIxdJ4VrIoSBHHrdcdGwdfl47kCESKyxt4zKfihAM3+YbHD&#10;WvuZTzSdoxEZwqFGBTbGoZYytJYchsIPxNm7+tFhzHI0Uo84Z7jr5bosX6TDjvOCxYHeLbW387dT&#10;UKFcbviaplt1Qve5eTV22Bqlnh7T4Q1EpBT/w3/to1aw3sLvl/wD5P4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qFKwgAAANsAAAAPAAAAAAAAAAAAAAAAAJgCAABkcnMvZG93&#10;bnJldi54bWxQSwUGAAAAAAQABAD1AAAAhwMAAAAA&#10;" path="m,1038l,2411,4102,3432,4102,,,1038xe" fillcolor="#d3dfee [820]" stroked="f">
                        <v:fill opacity="46003f"/>
                        <v:path arrowok="t" o:connecttype="custom" o:connectlocs="0,1038;0,2411;4102,3432;4102,0;0,1038" o:connectangles="0,0,0,0,0"/>
                      </v:shape>
                    </v:group>
                    <v:rect id="Rectangle 14" o:spid="_x0000_s1038" style="position:absolute;left:1800;top:1440;width:8638;height: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NQrMQA&#10;AADbAAAADwAAAGRycy9kb3ducmV2LnhtbESP0WrCQBRE3wv9h+UWfCm6qWjU1FVELUTfjH7ANXub&#10;pGbvhuyq6d93C4KPw8ycYebLztTiRq2rLCv4GEQgiHOrKy4UnI5f/SkI55E11pZJwS85WC5eX+aY&#10;aHvnA90yX4gAYZeggtL7JpHS5SUZdAPbEAfv27YGfZBtIXWL9wA3tRxGUSwNVhwWSmxoXVJ+ya5G&#10;wW4/2p/Wqfy5zKrNezrJInmOt0r13rrVJwhPnX+GH+1UKxiO4f9L+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TUKzEAAAA2wAAAA8AAAAAAAAAAAAAAAAAmAIAAGRycy9k&#10;b3ducmV2LnhtbFBLBQYAAAAABAAEAPUAAACJAwAAAAA=&#10;" filled="f" stroked="f">
                      <v:textbox style="mso-fit-shape-to-text:t">
                        <w:txbxContent>
                          <w:sdt>
                            <w:sdtPr>
                              <w:rPr>
                                <w:b/>
                                <w:bCs/>
                                <w:color w:val="808080" w:themeColor="text1" w:themeTint="7F"/>
                                <w:sz w:val="32"/>
                                <w:szCs w:val="32"/>
                              </w:rPr>
                              <w:alias w:val="Société"/>
                              <w:id w:val="238914"/>
                              <w:dataBinding w:prefixMappings="xmlns:ns0='http://schemas.openxmlformats.org/officeDocument/2006/extended-properties'" w:xpath="/ns0:Properties[1]/ns0:Company[1]" w:storeItemID="{6668398D-A668-4E3E-A5EB-62B293D839F1}"/>
                              <w:text/>
                            </w:sdtPr>
                            <w:sdtEndPr/>
                            <w:sdtContent>
                              <w:p w:rsidR="00A806DA" w:rsidRDefault="002369D8" w:rsidP="002369D8">
                                <w:pPr>
                                  <w:spacing w:after="0"/>
                                  <w:rPr>
                                    <w:b/>
                                    <w:bCs/>
                                    <w:color w:val="808080" w:themeColor="text1" w:themeTint="7F"/>
                                    <w:sz w:val="32"/>
                                    <w:szCs w:val="32"/>
                                  </w:rPr>
                                </w:pPr>
                                <w:r>
                                  <w:rPr>
                                    <w:b/>
                                    <w:bCs/>
                                    <w:color w:val="808080" w:themeColor="text1" w:themeTint="7F"/>
                                    <w:sz w:val="32"/>
                                    <w:szCs w:val="32"/>
                                  </w:rPr>
                                  <w:t>ING INFO SECTION B</w:t>
                                </w:r>
                              </w:p>
                            </w:sdtContent>
                          </w:sdt>
                          <w:p w:rsidR="00A806DA" w:rsidRDefault="00A806DA">
                            <w:pPr>
                              <w:spacing w:after="0"/>
                              <w:rPr>
                                <w:b/>
                                <w:bCs/>
                                <w:color w:val="808080" w:themeColor="text1" w:themeTint="7F"/>
                                <w:sz w:val="32"/>
                                <w:szCs w:val="32"/>
                              </w:rPr>
                            </w:pPr>
                          </w:p>
                        </w:txbxContent>
                      </v:textbox>
                    </v:rect>
                    <v:rect id="Rectangle 15" o:spid="_x0000_s1039" style="position:absolute;left:6494;top:11160;width:4998;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HO28QA&#10;AADbAAAADwAAAGRycy9kb3ducmV2LnhtbESP3WrCQBSE7wt9h+UUvCm6USTV6CrFH4jeNc0DHLPH&#10;JDV7NmRXjW/fLQi9HGbmG2a57k0jbtS52rKC8SgCQVxYXXOpIP/eD2cgnEfW2FgmBQ9ysF69viwx&#10;0fbOX3TLfCkChF2CCirv20RKV1Rk0I1sSxy8s+0M+iC7UuoO7wFuGjmJolgarDksVNjSpqLikl2N&#10;gsNxesw3qfy5zOvte/qRRfIU75QavPWfCxCeev8ffrZTrWASw9+X8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BztvEAAAA2wAAAA8AAAAAAAAAAAAAAAAAmAIAAGRycy9k&#10;b3ducmV2LnhtbFBLBQYAAAAABAAEAPUAAACJAwAAAAA=&#10;" filled="f" stroked="f">
                      <v:textbox style="mso-fit-shape-to-text:t">
                        <w:txbxContent>
                          <w:sdt>
                            <w:sdtPr>
                              <w:rPr>
                                <w:sz w:val="96"/>
                                <w:szCs w:val="96"/>
                              </w:rPr>
                              <w:alias w:val="Année"/>
                              <w:id w:val="238915"/>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EndPr/>
                            <w:sdtContent>
                              <w:p w:rsidR="00A806DA" w:rsidRDefault="002369D8" w:rsidP="002369D8">
                                <w:pPr>
                                  <w:jc w:val="right"/>
                                  <w:rPr>
                                    <w:sz w:val="96"/>
                                    <w:szCs w:val="96"/>
                                  </w:rPr>
                                </w:pPr>
                                <w:r>
                                  <w:rPr>
                                    <w:sz w:val="96"/>
                                    <w:szCs w:val="96"/>
                                  </w:rPr>
                                  <w:t>2023-2024</w:t>
                                </w:r>
                              </w:p>
                            </w:sdtContent>
                          </w:sdt>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LZgMQA&#10;AADbAAAADwAAAGRycy9kb3ducmV2LnhtbESP3WrCQBSE7wt9h+UUvKubKqQSXUUiooVW8OcBjtlj&#10;EpI9G3a3Jn37bqHg5TAz3zCL1WBacSfna8sK3sYJCOLC6ppLBZfz9nUGwgdkja1lUvBDHlbL56cF&#10;Ztr2fKT7KZQiQthnqKAKocuk9EVFBv3YdsTRu1lnMETpSqkd9hFuWjlJklQarDkuVNhRXlHRnL6N&#10;gunn4eC+Ns02TTaXD7ZuyHfXo1Kjl2E9BxFoCI/wf3uvFUze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C2YDEAAAA2wAAAA8AAAAAAAAAAAAAAAAAmAIAAGRycy9k&#10;b3ducmV2LnhtbFBLBQYAAAAABAAEAPUAAACJAwAAAAA=&#10;" filled="f" stroked="f">
                      <v:textbox>
                        <w:txbxContent>
                          <w:sdt>
                            <w:sdtPr>
                              <w:rPr>
                                <w:b/>
                                <w:bCs/>
                                <w:color w:val="1F497D" w:themeColor="text2"/>
                                <w:sz w:val="72"/>
                                <w:szCs w:val="72"/>
                                <w:u w:val="single"/>
                                <w:lang w:val="en-CA"/>
                              </w:rPr>
                              <w:alias w:val="Titre"/>
                              <w:id w:val="238916"/>
                              <w:dataBinding w:prefixMappings="xmlns:ns0='http://schemas.openxmlformats.org/package/2006/metadata/core-properties' xmlns:ns1='http://purl.org/dc/elements/1.1/'" w:xpath="/ns0:coreProperties[1]/ns1:title[1]" w:storeItemID="{6C3C8BC8-F283-45AE-878A-BAB7291924A1}"/>
                              <w:text/>
                            </w:sdtPr>
                            <w:sdtEndPr/>
                            <w:sdtContent>
                              <w:p w:rsidR="00A806DA" w:rsidRPr="002369D8" w:rsidRDefault="00C65EEA" w:rsidP="002369D8">
                                <w:pPr>
                                  <w:spacing w:after="0"/>
                                  <w:jc w:val="center"/>
                                  <w:rPr>
                                    <w:b/>
                                    <w:bCs/>
                                    <w:color w:val="1F497D" w:themeColor="text2"/>
                                    <w:sz w:val="72"/>
                                    <w:szCs w:val="72"/>
                                    <w:lang w:val="en-CA"/>
                                  </w:rPr>
                                </w:pPr>
                                <w:r>
                                  <w:rPr>
                                    <w:b/>
                                    <w:bCs/>
                                    <w:color w:val="1F497D" w:themeColor="text2"/>
                                    <w:sz w:val="72"/>
                                    <w:szCs w:val="72"/>
                                    <w:u w:val="single"/>
                                    <w:lang w:val="en-US"/>
                                  </w:rPr>
                                  <w:t>FINAL PROJECT</w:t>
                                </w:r>
                              </w:p>
                            </w:sdtContent>
                          </w:sdt>
                          <w:sdt>
                            <w:sdtPr>
                              <w:rPr>
                                <w:b/>
                                <w:bCs/>
                                <w:color w:val="4F81BD" w:themeColor="accent1"/>
                                <w:sz w:val="40"/>
                                <w:szCs w:val="40"/>
                                <w:u w:val="single"/>
                                <w:lang w:val="en-CA"/>
                              </w:rPr>
                              <w:alias w:val="Sous-titre"/>
                              <w:id w:val="238917"/>
                              <w:dataBinding w:prefixMappings="xmlns:ns0='http://schemas.openxmlformats.org/package/2006/metadata/core-properties' xmlns:ns1='http://purl.org/dc/elements/1.1/'" w:xpath="/ns0:coreProperties[1]/ns1:subject[1]" w:storeItemID="{6C3C8BC8-F283-45AE-878A-BAB7291924A1}"/>
                              <w:text/>
                            </w:sdtPr>
                            <w:sdtEndPr/>
                            <w:sdtContent>
                              <w:p w:rsidR="00A806DA" w:rsidRPr="007B645E" w:rsidRDefault="002369D8" w:rsidP="002369D8">
                                <w:pPr>
                                  <w:jc w:val="center"/>
                                  <w:rPr>
                                    <w:b/>
                                    <w:bCs/>
                                    <w:color w:val="4F81BD" w:themeColor="accent1"/>
                                    <w:sz w:val="40"/>
                                    <w:szCs w:val="40"/>
                                    <w:u w:val="single"/>
                                    <w:lang w:val="en-CA"/>
                                  </w:rPr>
                                </w:pPr>
                                <w:r w:rsidRPr="007B645E">
                                  <w:rPr>
                                    <w:b/>
                                    <w:bCs/>
                                    <w:color w:val="4F81BD" w:themeColor="accent1"/>
                                    <w:sz w:val="40"/>
                                    <w:szCs w:val="40"/>
                                    <w:u w:val="single"/>
                                    <w:lang w:val="en-CA"/>
                                  </w:rPr>
                                  <w:t>INFORMATION AND COMMUNICATION TECHNOLOGY</w:t>
                                </w:r>
                              </w:p>
                            </w:sdtContent>
                          </w:sdt>
                          <w:p w:rsidR="00A806DA" w:rsidRPr="00C65EEA" w:rsidRDefault="00C65EEA" w:rsidP="00C65EEA">
                            <w:pPr>
                              <w:pStyle w:val="Paragraphedeliste"/>
                              <w:numPr>
                                <w:ilvl w:val="0"/>
                                <w:numId w:val="17"/>
                              </w:numPr>
                              <w:rPr>
                                <w:b/>
                                <w:bCs/>
                                <w:color w:val="808080" w:themeColor="text1" w:themeTint="7F"/>
                                <w:sz w:val="32"/>
                                <w:szCs w:val="32"/>
                              </w:rPr>
                            </w:pPr>
                            <w:r w:rsidRPr="007B645E">
                              <w:rPr>
                                <w:b/>
                                <w:bCs/>
                                <w:color w:val="808080" w:themeColor="text1" w:themeTint="7F"/>
                                <w:sz w:val="32"/>
                                <w:szCs w:val="32"/>
                              </w:rPr>
                              <w:t>CHERIFI Kaouther</w:t>
                            </w:r>
                          </w:p>
                          <w:p w:rsidR="002369D8" w:rsidRPr="007B645E" w:rsidRDefault="002369D8" w:rsidP="007B645E">
                            <w:pPr>
                              <w:pStyle w:val="Paragraphedeliste"/>
                              <w:numPr>
                                <w:ilvl w:val="0"/>
                                <w:numId w:val="17"/>
                              </w:numPr>
                              <w:rPr>
                                <w:b/>
                                <w:bCs/>
                                <w:color w:val="808080" w:themeColor="text1" w:themeTint="7F"/>
                                <w:sz w:val="32"/>
                                <w:szCs w:val="32"/>
                              </w:rPr>
                            </w:pPr>
                            <w:r w:rsidRPr="007B645E">
                              <w:rPr>
                                <w:b/>
                                <w:bCs/>
                                <w:color w:val="808080" w:themeColor="text1" w:themeTint="7F"/>
                                <w:sz w:val="32"/>
                                <w:szCs w:val="32"/>
                              </w:rPr>
                              <w:t xml:space="preserve">HAMIDI Assala </w:t>
                            </w:r>
                          </w:p>
                          <w:p w:rsidR="002369D8" w:rsidRPr="007B645E" w:rsidRDefault="00321718" w:rsidP="007B645E">
                            <w:pPr>
                              <w:pStyle w:val="Paragraphedeliste"/>
                              <w:numPr>
                                <w:ilvl w:val="0"/>
                                <w:numId w:val="17"/>
                              </w:numPr>
                              <w:rPr>
                                <w:b/>
                                <w:bCs/>
                                <w:color w:val="808080" w:themeColor="text1" w:themeTint="7F"/>
                                <w:sz w:val="32"/>
                                <w:szCs w:val="32"/>
                              </w:rPr>
                            </w:pPr>
                            <w:r w:rsidRPr="007B645E">
                              <w:rPr>
                                <w:b/>
                                <w:bCs/>
                                <w:color w:val="808080" w:themeColor="text1" w:themeTint="7F"/>
                                <w:sz w:val="32"/>
                                <w:szCs w:val="32"/>
                              </w:rPr>
                              <w:t>KAHLI Aya Meriem</w:t>
                            </w:r>
                          </w:p>
                          <w:p w:rsidR="00321718" w:rsidRDefault="00321718" w:rsidP="007B645E">
                            <w:pPr>
                              <w:pStyle w:val="Paragraphedeliste"/>
                              <w:numPr>
                                <w:ilvl w:val="0"/>
                                <w:numId w:val="17"/>
                              </w:numPr>
                              <w:rPr>
                                <w:b/>
                                <w:bCs/>
                                <w:color w:val="808080" w:themeColor="text1" w:themeTint="7F"/>
                                <w:sz w:val="32"/>
                                <w:szCs w:val="32"/>
                              </w:rPr>
                            </w:pPr>
                            <w:r w:rsidRPr="007B645E">
                              <w:rPr>
                                <w:b/>
                                <w:bCs/>
                                <w:color w:val="808080" w:themeColor="text1" w:themeTint="7F"/>
                                <w:sz w:val="32"/>
                                <w:szCs w:val="32"/>
                              </w:rPr>
                              <w:t>OUGOUR Sarah</w:t>
                            </w:r>
                          </w:p>
                          <w:p w:rsidR="00C65EEA" w:rsidRPr="007B645E" w:rsidRDefault="00C65EEA" w:rsidP="007B645E">
                            <w:pPr>
                              <w:pStyle w:val="Paragraphedeliste"/>
                              <w:numPr>
                                <w:ilvl w:val="0"/>
                                <w:numId w:val="17"/>
                              </w:numPr>
                              <w:rPr>
                                <w:b/>
                                <w:bCs/>
                                <w:color w:val="808080" w:themeColor="text1" w:themeTint="7F"/>
                                <w:sz w:val="32"/>
                                <w:szCs w:val="32"/>
                              </w:rPr>
                            </w:pPr>
                            <w:r>
                              <w:rPr>
                                <w:b/>
                                <w:bCs/>
                                <w:color w:val="808080" w:themeColor="text1" w:themeTint="7F"/>
                                <w:sz w:val="32"/>
                                <w:szCs w:val="32"/>
                              </w:rPr>
                              <w:t>TABTI Sabrina</w:t>
                            </w:r>
                            <w:bookmarkStart w:id="1" w:name="_GoBack"/>
                            <w:bookmarkEnd w:id="1"/>
                          </w:p>
                        </w:txbxContent>
                      </v:textbox>
                    </v:rect>
                    <w10:wrap anchorx="page" anchory="margin"/>
                  </v:group>
                </w:pict>
              </mc:Fallback>
            </mc:AlternateContent>
          </w:r>
        </w:p>
        <w:p w:rsidR="00EB476E" w:rsidRPr="00CF6A5F" w:rsidRDefault="00EB476E">
          <w:pPr>
            <w:rPr>
              <w:rFonts w:asciiTheme="majorBidi" w:hAnsiTheme="majorBidi" w:cstheme="majorBidi"/>
            </w:rPr>
          </w:pPr>
        </w:p>
        <w:p w:rsidR="00F11270" w:rsidRPr="00CF6A5F" w:rsidRDefault="00EB476E">
          <w:pPr>
            <w:rPr>
              <w:rFonts w:asciiTheme="majorBidi" w:hAnsiTheme="majorBidi" w:cstheme="majorBidi"/>
            </w:rPr>
          </w:pPr>
          <w:r w:rsidRPr="00CF6A5F">
            <w:rPr>
              <w:rFonts w:asciiTheme="majorBidi" w:hAnsiTheme="majorBidi" w:cstheme="majorBidi"/>
            </w:rPr>
            <w:br w:type="page"/>
          </w:r>
        </w:p>
        <w:bookmarkStart w:id="2" w:name="_Toc155022951" w:displacedByCustomXml="next"/>
        <w:sdt>
          <w:sdtPr>
            <w:rPr>
              <w:rFonts w:asciiTheme="minorHAnsi" w:eastAsiaTheme="minorHAnsi" w:hAnsiTheme="minorHAnsi" w:cstheme="minorBidi"/>
              <w:b w:val="0"/>
              <w:bCs w:val="0"/>
              <w:color w:val="auto"/>
              <w:sz w:val="22"/>
              <w:szCs w:val="22"/>
            </w:rPr>
            <w:id w:val="6553127"/>
            <w:docPartObj>
              <w:docPartGallery w:val="Table of Contents"/>
              <w:docPartUnique/>
            </w:docPartObj>
          </w:sdtPr>
          <w:sdtEndPr/>
          <w:sdtContent>
            <w:p w:rsidR="00CF6A5F" w:rsidRDefault="00CF6A5F">
              <w:pPr>
                <w:pStyle w:val="En-ttedetabledesmatires"/>
              </w:pPr>
              <w:r>
                <w:t>Sommaire</w:t>
              </w:r>
            </w:p>
            <w:p w:rsidR="00CF6A5F" w:rsidRPr="00CF6A5F" w:rsidRDefault="00CF6A5F" w:rsidP="00CF6A5F">
              <w:pPr>
                <w:pStyle w:val="TM1"/>
                <w:rPr>
                  <w:lang w:eastAsia="fr-FR"/>
                </w:rPr>
              </w:pPr>
              <w:r>
                <w:rPr>
                  <w:lang w:val="fr-FR"/>
                </w:rPr>
                <w:fldChar w:fldCharType="begin"/>
              </w:r>
              <w:r>
                <w:rPr>
                  <w:lang w:val="fr-FR"/>
                </w:rPr>
                <w:instrText xml:space="preserve"> TOC \o "1-3" \h \z \u </w:instrText>
              </w:r>
              <w:r>
                <w:rPr>
                  <w:lang w:val="fr-FR"/>
                </w:rPr>
                <w:fldChar w:fldCharType="separate"/>
              </w:r>
              <w:hyperlink w:anchor="_Toc155024329" w:history="1">
                <w:r w:rsidRPr="00CF6A5F">
                  <w:rPr>
                    <w:rStyle w:val="Lienhypertexte"/>
                  </w:rPr>
                  <w:t>1.Introdiction:</w:t>
                </w:r>
                <w:r w:rsidRPr="00CF6A5F">
                  <w:rPr>
                    <w:webHidden/>
                  </w:rPr>
                  <w:tab/>
                </w:r>
                <w:r w:rsidRPr="00CF6A5F">
                  <w:rPr>
                    <w:webHidden/>
                  </w:rPr>
                  <w:fldChar w:fldCharType="begin"/>
                </w:r>
                <w:r w:rsidRPr="00CF6A5F">
                  <w:rPr>
                    <w:webHidden/>
                  </w:rPr>
                  <w:instrText xml:space="preserve"> PAGEREF _Toc155024329 \h </w:instrText>
                </w:r>
                <w:r w:rsidRPr="00CF6A5F">
                  <w:rPr>
                    <w:webHidden/>
                  </w:rPr>
                </w:r>
                <w:r w:rsidRPr="00CF6A5F">
                  <w:rPr>
                    <w:webHidden/>
                  </w:rPr>
                  <w:fldChar w:fldCharType="separate"/>
                </w:r>
                <w:r w:rsidRPr="00CF6A5F">
                  <w:rPr>
                    <w:webHidden/>
                  </w:rPr>
                  <w:t>2</w:t>
                </w:r>
                <w:r w:rsidRPr="00CF6A5F">
                  <w:rPr>
                    <w:webHidden/>
                  </w:rPr>
                  <w:fldChar w:fldCharType="end"/>
                </w:r>
              </w:hyperlink>
            </w:p>
            <w:p w:rsidR="00CF6A5F" w:rsidRPr="00CF6A5F" w:rsidRDefault="008E31E4" w:rsidP="00CF6A5F">
              <w:pPr>
                <w:pStyle w:val="TM1"/>
                <w:rPr>
                  <w:lang w:eastAsia="fr-FR"/>
                </w:rPr>
              </w:pPr>
              <w:hyperlink w:anchor="_Toc155024330" w:history="1">
                <w:r w:rsidR="00CF6A5F" w:rsidRPr="00CF6A5F">
                  <w:rPr>
                    <w:rStyle w:val="Lienhypertexte"/>
                  </w:rPr>
                  <w:t>2. Deffinition of ICT:</w:t>
                </w:r>
                <w:r w:rsidR="00CF6A5F" w:rsidRPr="00CF6A5F">
                  <w:rPr>
                    <w:webHidden/>
                  </w:rPr>
                  <w:tab/>
                </w:r>
                <w:r w:rsidR="00CF6A5F" w:rsidRPr="00CF6A5F">
                  <w:rPr>
                    <w:webHidden/>
                  </w:rPr>
                  <w:fldChar w:fldCharType="begin"/>
                </w:r>
                <w:r w:rsidR="00CF6A5F" w:rsidRPr="00CF6A5F">
                  <w:rPr>
                    <w:webHidden/>
                  </w:rPr>
                  <w:instrText xml:space="preserve"> PAGEREF _Toc155024330 \h </w:instrText>
                </w:r>
                <w:r w:rsidR="00CF6A5F" w:rsidRPr="00CF6A5F">
                  <w:rPr>
                    <w:webHidden/>
                  </w:rPr>
                </w:r>
                <w:r w:rsidR="00CF6A5F" w:rsidRPr="00CF6A5F">
                  <w:rPr>
                    <w:webHidden/>
                  </w:rPr>
                  <w:fldChar w:fldCharType="separate"/>
                </w:r>
                <w:r w:rsidR="00CF6A5F" w:rsidRPr="00CF6A5F">
                  <w:rPr>
                    <w:webHidden/>
                  </w:rPr>
                  <w:t>3</w:t>
                </w:r>
                <w:r w:rsidR="00CF6A5F" w:rsidRPr="00CF6A5F">
                  <w:rPr>
                    <w:webHidden/>
                  </w:rPr>
                  <w:fldChar w:fldCharType="end"/>
                </w:r>
              </w:hyperlink>
            </w:p>
            <w:p w:rsidR="00CF6A5F" w:rsidRPr="00CF6A5F" w:rsidRDefault="008E31E4" w:rsidP="00CF6A5F">
              <w:pPr>
                <w:pStyle w:val="TM1"/>
                <w:rPr>
                  <w:lang w:eastAsia="fr-FR"/>
                </w:rPr>
              </w:pPr>
              <w:hyperlink w:anchor="_Toc155024331" w:history="1">
                <w:r w:rsidR="00CF6A5F" w:rsidRPr="00CF6A5F">
                  <w:rPr>
                    <w:rStyle w:val="Lienhypertexte"/>
                  </w:rPr>
                  <w:t xml:space="preserve">3. </w:t>
                </w:r>
                <w:r w:rsidR="00CF6A5F" w:rsidRPr="00CF6A5F">
                  <w:rPr>
                    <w:rStyle w:val="Lienhypertexte"/>
                    <w:rFonts w:eastAsiaTheme="majorEastAsia"/>
                  </w:rPr>
                  <w:t>History</w:t>
                </w:r>
                <w:r w:rsidR="00CF6A5F" w:rsidRPr="00CF6A5F">
                  <w:rPr>
                    <w:rStyle w:val="Lienhypertexte"/>
                  </w:rPr>
                  <w:t>:</w:t>
                </w:r>
                <w:r w:rsidR="00CF6A5F" w:rsidRPr="00CF6A5F">
                  <w:rPr>
                    <w:webHidden/>
                  </w:rPr>
                  <w:tab/>
                </w:r>
                <w:r w:rsidR="00CF6A5F" w:rsidRPr="00CF6A5F">
                  <w:rPr>
                    <w:webHidden/>
                  </w:rPr>
                  <w:fldChar w:fldCharType="begin"/>
                </w:r>
                <w:r w:rsidR="00CF6A5F" w:rsidRPr="00CF6A5F">
                  <w:rPr>
                    <w:webHidden/>
                  </w:rPr>
                  <w:instrText xml:space="preserve"> PAGEREF _Toc155024331 \h </w:instrText>
                </w:r>
                <w:r w:rsidR="00CF6A5F" w:rsidRPr="00CF6A5F">
                  <w:rPr>
                    <w:webHidden/>
                  </w:rPr>
                </w:r>
                <w:r w:rsidR="00CF6A5F" w:rsidRPr="00CF6A5F">
                  <w:rPr>
                    <w:webHidden/>
                  </w:rPr>
                  <w:fldChar w:fldCharType="separate"/>
                </w:r>
                <w:r w:rsidR="00CF6A5F" w:rsidRPr="00CF6A5F">
                  <w:rPr>
                    <w:webHidden/>
                  </w:rPr>
                  <w:t>5</w:t>
                </w:r>
                <w:r w:rsidR="00CF6A5F" w:rsidRPr="00CF6A5F">
                  <w:rPr>
                    <w:webHidden/>
                  </w:rPr>
                  <w:fldChar w:fldCharType="end"/>
                </w:r>
              </w:hyperlink>
            </w:p>
            <w:p w:rsidR="00CF6A5F" w:rsidRPr="00CF6A5F" w:rsidRDefault="008E31E4" w:rsidP="00CF6A5F">
              <w:pPr>
                <w:pStyle w:val="TM1"/>
                <w:rPr>
                  <w:lang w:eastAsia="fr-FR"/>
                </w:rPr>
              </w:pPr>
              <w:hyperlink w:anchor="_Toc155024332" w:history="1">
                <w:r w:rsidR="00CF6A5F" w:rsidRPr="00CF6A5F">
                  <w:rPr>
                    <w:rStyle w:val="Lienhypertexte"/>
                  </w:rPr>
                  <w:t>4. Use of ICT</w:t>
                </w:r>
                <w:r w:rsidR="00CF6A5F" w:rsidRPr="00CF6A5F">
                  <w:rPr>
                    <w:webHidden/>
                  </w:rPr>
                  <w:tab/>
                </w:r>
                <w:r w:rsidR="00CF6A5F" w:rsidRPr="00CF6A5F">
                  <w:rPr>
                    <w:webHidden/>
                  </w:rPr>
                  <w:fldChar w:fldCharType="begin"/>
                </w:r>
                <w:r w:rsidR="00CF6A5F" w:rsidRPr="00CF6A5F">
                  <w:rPr>
                    <w:webHidden/>
                  </w:rPr>
                  <w:instrText xml:space="preserve"> PAGEREF _Toc155024332 \h </w:instrText>
                </w:r>
                <w:r w:rsidR="00CF6A5F" w:rsidRPr="00CF6A5F">
                  <w:rPr>
                    <w:webHidden/>
                  </w:rPr>
                </w:r>
                <w:r w:rsidR="00CF6A5F" w:rsidRPr="00CF6A5F">
                  <w:rPr>
                    <w:webHidden/>
                  </w:rPr>
                  <w:fldChar w:fldCharType="separate"/>
                </w:r>
                <w:r w:rsidR="00CF6A5F" w:rsidRPr="00CF6A5F">
                  <w:rPr>
                    <w:webHidden/>
                  </w:rPr>
                  <w:t>8</w:t>
                </w:r>
                <w:r w:rsidR="00CF6A5F" w:rsidRPr="00CF6A5F">
                  <w:rPr>
                    <w:webHidden/>
                  </w:rPr>
                  <w:fldChar w:fldCharType="end"/>
                </w:r>
              </w:hyperlink>
            </w:p>
            <w:p w:rsidR="00CF6A5F" w:rsidRPr="00CF6A5F" w:rsidRDefault="008E31E4">
              <w:pPr>
                <w:pStyle w:val="TM2"/>
                <w:tabs>
                  <w:tab w:val="right" w:leader="dot" w:pos="9062"/>
                </w:tabs>
                <w:rPr>
                  <w:rFonts w:asciiTheme="majorBidi" w:hAnsiTheme="majorBidi" w:cstheme="majorBidi"/>
                  <w:noProof/>
                  <w:sz w:val="28"/>
                  <w:szCs w:val="28"/>
                  <w:lang w:eastAsia="fr-FR"/>
                </w:rPr>
              </w:pPr>
              <w:hyperlink w:anchor="_Toc155024333" w:history="1">
                <w:r w:rsidR="00CF6A5F" w:rsidRPr="00CF6A5F">
                  <w:rPr>
                    <w:rStyle w:val="Lienhypertexte"/>
                    <w:rFonts w:asciiTheme="majorBidi" w:hAnsiTheme="majorBidi" w:cstheme="majorBidi"/>
                    <w:noProof/>
                    <w:sz w:val="28"/>
                    <w:szCs w:val="28"/>
                    <w:lang w:val="en-CA"/>
                  </w:rPr>
                  <w:t>4.1 Health</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_Toc155024333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8</w:t>
                </w:r>
                <w:r w:rsidR="00CF6A5F" w:rsidRPr="00CF6A5F">
                  <w:rPr>
                    <w:rFonts w:asciiTheme="majorBidi" w:hAnsiTheme="majorBidi" w:cstheme="majorBidi"/>
                    <w:noProof/>
                    <w:webHidden/>
                    <w:sz w:val="28"/>
                    <w:szCs w:val="28"/>
                  </w:rPr>
                  <w:fldChar w:fldCharType="end"/>
                </w:r>
              </w:hyperlink>
            </w:p>
            <w:p w:rsidR="00CF6A5F" w:rsidRPr="00CF6A5F" w:rsidRDefault="008E31E4">
              <w:pPr>
                <w:pStyle w:val="TM2"/>
                <w:tabs>
                  <w:tab w:val="right" w:leader="dot" w:pos="9062"/>
                </w:tabs>
                <w:rPr>
                  <w:rFonts w:asciiTheme="majorBidi" w:hAnsiTheme="majorBidi" w:cstheme="majorBidi"/>
                  <w:noProof/>
                  <w:sz w:val="28"/>
                  <w:szCs w:val="28"/>
                  <w:lang w:eastAsia="fr-FR"/>
                </w:rPr>
              </w:pPr>
              <w:hyperlink w:anchor="_Toc155024334" w:history="1">
                <w:r w:rsidR="00CF6A5F" w:rsidRPr="00CF6A5F">
                  <w:rPr>
                    <w:rStyle w:val="Lienhypertexte"/>
                    <w:rFonts w:asciiTheme="majorBidi" w:hAnsiTheme="majorBidi" w:cstheme="majorBidi"/>
                    <w:noProof/>
                    <w:sz w:val="28"/>
                    <w:szCs w:val="28"/>
                    <w:lang w:val="en-CA"/>
                  </w:rPr>
                  <w:t>4.2 Commerce</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_Toc155024334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9</w:t>
                </w:r>
                <w:r w:rsidR="00CF6A5F" w:rsidRPr="00CF6A5F">
                  <w:rPr>
                    <w:rFonts w:asciiTheme="majorBidi" w:hAnsiTheme="majorBidi" w:cstheme="majorBidi"/>
                    <w:noProof/>
                    <w:webHidden/>
                    <w:sz w:val="28"/>
                    <w:szCs w:val="28"/>
                  </w:rPr>
                  <w:fldChar w:fldCharType="end"/>
                </w:r>
              </w:hyperlink>
            </w:p>
            <w:p w:rsidR="00CF6A5F" w:rsidRPr="00CF6A5F" w:rsidRDefault="008E31E4">
              <w:pPr>
                <w:pStyle w:val="TM2"/>
                <w:tabs>
                  <w:tab w:val="right" w:leader="dot" w:pos="9062"/>
                </w:tabs>
                <w:rPr>
                  <w:rFonts w:asciiTheme="majorBidi" w:hAnsiTheme="majorBidi" w:cstheme="majorBidi"/>
                  <w:noProof/>
                  <w:sz w:val="28"/>
                  <w:szCs w:val="28"/>
                  <w:lang w:eastAsia="fr-FR"/>
                </w:rPr>
              </w:pPr>
              <w:hyperlink w:anchor="_Toc155024335" w:history="1">
                <w:r w:rsidR="00CF6A5F" w:rsidRPr="00CF6A5F">
                  <w:rPr>
                    <w:rStyle w:val="Lienhypertexte"/>
                    <w:rFonts w:asciiTheme="majorBidi" w:hAnsiTheme="majorBidi" w:cstheme="majorBidi"/>
                    <w:noProof/>
                    <w:sz w:val="28"/>
                    <w:szCs w:val="28"/>
                    <w:lang w:val="en-CA"/>
                  </w:rPr>
                  <w:t>4.3 Financial Services</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_Toc155024335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10</w:t>
                </w:r>
                <w:r w:rsidR="00CF6A5F" w:rsidRPr="00CF6A5F">
                  <w:rPr>
                    <w:rFonts w:asciiTheme="majorBidi" w:hAnsiTheme="majorBidi" w:cstheme="majorBidi"/>
                    <w:noProof/>
                    <w:webHidden/>
                    <w:sz w:val="28"/>
                    <w:szCs w:val="28"/>
                  </w:rPr>
                  <w:fldChar w:fldCharType="end"/>
                </w:r>
              </w:hyperlink>
            </w:p>
            <w:p w:rsidR="00CF6A5F" w:rsidRPr="00CF6A5F" w:rsidRDefault="008E31E4">
              <w:pPr>
                <w:pStyle w:val="TM2"/>
                <w:tabs>
                  <w:tab w:val="right" w:leader="dot" w:pos="9062"/>
                </w:tabs>
                <w:rPr>
                  <w:rFonts w:asciiTheme="majorBidi" w:hAnsiTheme="majorBidi" w:cstheme="majorBidi"/>
                  <w:noProof/>
                  <w:sz w:val="28"/>
                  <w:szCs w:val="28"/>
                  <w:lang w:eastAsia="fr-FR"/>
                </w:rPr>
              </w:pPr>
              <w:hyperlink w:anchor="_Toc155024336" w:history="1">
                <w:r w:rsidR="00CF6A5F" w:rsidRPr="00CF6A5F">
                  <w:rPr>
                    <w:rStyle w:val="Lienhypertexte"/>
                    <w:rFonts w:asciiTheme="majorBidi" w:hAnsiTheme="majorBidi" w:cstheme="majorBidi"/>
                    <w:noProof/>
                    <w:sz w:val="28"/>
                    <w:szCs w:val="28"/>
                    <w:lang w:val="en-CA"/>
                  </w:rPr>
                  <w:t>4.4 Education</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_Toc155024336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11</w:t>
                </w:r>
                <w:r w:rsidR="00CF6A5F" w:rsidRPr="00CF6A5F">
                  <w:rPr>
                    <w:rFonts w:asciiTheme="majorBidi" w:hAnsiTheme="majorBidi" w:cstheme="majorBidi"/>
                    <w:noProof/>
                    <w:webHidden/>
                    <w:sz w:val="28"/>
                    <w:szCs w:val="28"/>
                  </w:rPr>
                  <w:fldChar w:fldCharType="end"/>
                </w:r>
              </w:hyperlink>
            </w:p>
            <w:p w:rsidR="00CF6A5F" w:rsidRPr="00CF6A5F" w:rsidRDefault="008E31E4">
              <w:pPr>
                <w:pStyle w:val="TM2"/>
                <w:tabs>
                  <w:tab w:val="right" w:leader="dot" w:pos="9062"/>
                </w:tabs>
                <w:rPr>
                  <w:rFonts w:asciiTheme="majorBidi" w:hAnsiTheme="majorBidi" w:cstheme="majorBidi"/>
                  <w:noProof/>
                  <w:sz w:val="28"/>
                  <w:szCs w:val="28"/>
                  <w:lang w:eastAsia="fr-FR"/>
                </w:rPr>
              </w:pPr>
              <w:hyperlink w:anchor="_Toc155024337" w:history="1">
                <w:r w:rsidR="00CF6A5F" w:rsidRPr="00CF6A5F">
                  <w:rPr>
                    <w:rStyle w:val="Lienhypertexte"/>
                    <w:rFonts w:asciiTheme="majorBidi" w:hAnsiTheme="majorBidi" w:cstheme="majorBidi"/>
                    <w:noProof/>
                    <w:sz w:val="28"/>
                    <w:szCs w:val="28"/>
                    <w:lang w:val="en-CA"/>
                  </w:rPr>
                  <w:t>4.5 Industry</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_Toc155024337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12</w:t>
                </w:r>
                <w:r w:rsidR="00CF6A5F" w:rsidRPr="00CF6A5F">
                  <w:rPr>
                    <w:rFonts w:asciiTheme="majorBidi" w:hAnsiTheme="majorBidi" w:cstheme="majorBidi"/>
                    <w:noProof/>
                    <w:webHidden/>
                    <w:sz w:val="28"/>
                    <w:szCs w:val="28"/>
                  </w:rPr>
                  <w:fldChar w:fldCharType="end"/>
                </w:r>
              </w:hyperlink>
            </w:p>
            <w:p w:rsidR="00CF6A5F" w:rsidRPr="00CF6A5F" w:rsidRDefault="008E31E4" w:rsidP="00CF6A5F">
              <w:pPr>
                <w:pStyle w:val="TM1"/>
                <w:rPr>
                  <w:lang w:eastAsia="fr-FR"/>
                </w:rPr>
              </w:pPr>
              <w:hyperlink w:anchor="_Toc155024338" w:history="1">
                <w:r w:rsidR="00CF6A5F" w:rsidRPr="00CF6A5F">
                  <w:rPr>
                    <w:rStyle w:val="Lienhypertexte"/>
                  </w:rPr>
                  <w:t>5 Benefits of ICT</w:t>
                </w:r>
                <w:r w:rsidR="00CF6A5F" w:rsidRPr="00CF6A5F">
                  <w:rPr>
                    <w:webHidden/>
                  </w:rPr>
                  <w:tab/>
                </w:r>
                <w:r w:rsidR="00CF6A5F" w:rsidRPr="00CF6A5F">
                  <w:rPr>
                    <w:webHidden/>
                  </w:rPr>
                  <w:fldChar w:fldCharType="begin"/>
                </w:r>
                <w:r w:rsidR="00CF6A5F" w:rsidRPr="00CF6A5F">
                  <w:rPr>
                    <w:webHidden/>
                  </w:rPr>
                  <w:instrText xml:space="preserve"> PAGEREF _Toc155024338 \h </w:instrText>
                </w:r>
                <w:r w:rsidR="00CF6A5F" w:rsidRPr="00CF6A5F">
                  <w:rPr>
                    <w:webHidden/>
                  </w:rPr>
                </w:r>
                <w:r w:rsidR="00CF6A5F" w:rsidRPr="00CF6A5F">
                  <w:rPr>
                    <w:webHidden/>
                  </w:rPr>
                  <w:fldChar w:fldCharType="separate"/>
                </w:r>
                <w:r w:rsidR="00CF6A5F" w:rsidRPr="00CF6A5F">
                  <w:rPr>
                    <w:webHidden/>
                  </w:rPr>
                  <w:t>13</w:t>
                </w:r>
                <w:r w:rsidR="00CF6A5F" w:rsidRPr="00CF6A5F">
                  <w:rPr>
                    <w:webHidden/>
                  </w:rPr>
                  <w:fldChar w:fldCharType="end"/>
                </w:r>
              </w:hyperlink>
            </w:p>
            <w:p w:rsidR="00CF6A5F" w:rsidRPr="00CF6A5F" w:rsidRDefault="008E31E4" w:rsidP="00CF6A5F">
              <w:pPr>
                <w:pStyle w:val="TM1"/>
                <w:rPr>
                  <w:lang w:eastAsia="fr-FR"/>
                </w:rPr>
              </w:pPr>
              <w:hyperlink w:anchor="_Toc155024339" w:history="1">
                <w:r w:rsidR="00CF6A5F" w:rsidRPr="00CF6A5F">
                  <w:rPr>
                    <w:rStyle w:val="Lienhypertexte"/>
                  </w:rPr>
                  <w:t>7. Security and confidentiality linked to the use of ICT:</w:t>
                </w:r>
                <w:r w:rsidR="00CF6A5F" w:rsidRPr="00CF6A5F">
                  <w:rPr>
                    <w:webHidden/>
                  </w:rPr>
                  <w:tab/>
                </w:r>
                <w:r w:rsidR="00CF6A5F" w:rsidRPr="00CF6A5F">
                  <w:rPr>
                    <w:webHidden/>
                  </w:rPr>
                  <w:fldChar w:fldCharType="begin"/>
                </w:r>
                <w:r w:rsidR="00CF6A5F" w:rsidRPr="00CF6A5F">
                  <w:rPr>
                    <w:webHidden/>
                  </w:rPr>
                  <w:instrText xml:space="preserve"> PAGEREF _Toc155024339 \h </w:instrText>
                </w:r>
                <w:r w:rsidR="00CF6A5F" w:rsidRPr="00CF6A5F">
                  <w:rPr>
                    <w:webHidden/>
                  </w:rPr>
                </w:r>
                <w:r w:rsidR="00CF6A5F" w:rsidRPr="00CF6A5F">
                  <w:rPr>
                    <w:webHidden/>
                  </w:rPr>
                  <w:fldChar w:fldCharType="separate"/>
                </w:r>
                <w:r w:rsidR="00CF6A5F" w:rsidRPr="00CF6A5F">
                  <w:rPr>
                    <w:webHidden/>
                  </w:rPr>
                  <w:t>15</w:t>
                </w:r>
                <w:r w:rsidR="00CF6A5F" w:rsidRPr="00CF6A5F">
                  <w:rPr>
                    <w:webHidden/>
                  </w:rPr>
                  <w:fldChar w:fldCharType="end"/>
                </w:r>
              </w:hyperlink>
            </w:p>
            <w:p w:rsidR="00CF6A5F" w:rsidRPr="00CF6A5F" w:rsidRDefault="008E31E4">
              <w:pPr>
                <w:pStyle w:val="TM2"/>
                <w:tabs>
                  <w:tab w:val="right" w:leader="dot" w:pos="9062"/>
                </w:tabs>
                <w:rPr>
                  <w:rFonts w:asciiTheme="majorBidi" w:hAnsiTheme="majorBidi" w:cstheme="majorBidi"/>
                  <w:noProof/>
                  <w:sz w:val="28"/>
                  <w:szCs w:val="28"/>
                  <w:lang w:eastAsia="fr-FR"/>
                </w:rPr>
              </w:pPr>
              <w:hyperlink w:anchor="_Toc155024340" w:history="1">
                <w:r w:rsidR="00CF6A5F" w:rsidRPr="00CF6A5F">
                  <w:rPr>
                    <w:rStyle w:val="Lienhypertexte"/>
                    <w:rFonts w:asciiTheme="majorBidi" w:hAnsiTheme="majorBidi" w:cstheme="majorBidi"/>
                    <w:noProof/>
                    <w:sz w:val="28"/>
                    <w:szCs w:val="28"/>
                    <w:lang w:val="en-CA"/>
                  </w:rPr>
                  <w:t>7.1Security Measures:</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_Toc155024340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15</w:t>
                </w:r>
                <w:r w:rsidR="00CF6A5F" w:rsidRPr="00CF6A5F">
                  <w:rPr>
                    <w:rFonts w:asciiTheme="majorBidi" w:hAnsiTheme="majorBidi" w:cstheme="majorBidi"/>
                    <w:noProof/>
                    <w:webHidden/>
                    <w:sz w:val="28"/>
                    <w:szCs w:val="28"/>
                  </w:rPr>
                  <w:fldChar w:fldCharType="end"/>
                </w:r>
              </w:hyperlink>
            </w:p>
            <w:p w:rsidR="00CF6A5F" w:rsidRPr="00CF6A5F" w:rsidRDefault="008E31E4">
              <w:pPr>
                <w:pStyle w:val="TM2"/>
                <w:tabs>
                  <w:tab w:val="right" w:leader="dot" w:pos="9062"/>
                </w:tabs>
                <w:rPr>
                  <w:rFonts w:asciiTheme="majorBidi" w:hAnsiTheme="majorBidi" w:cstheme="majorBidi"/>
                  <w:noProof/>
                  <w:sz w:val="28"/>
                  <w:szCs w:val="28"/>
                  <w:lang w:eastAsia="fr-FR"/>
                </w:rPr>
              </w:pPr>
              <w:hyperlink w:anchor="_Toc155024341" w:history="1">
                <w:r w:rsidR="00CF6A5F" w:rsidRPr="00CF6A5F">
                  <w:rPr>
                    <w:rStyle w:val="Lienhypertexte"/>
                    <w:rFonts w:asciiTheme="majorBidi" w:hAnsiTheme="majorBidi" w:cstheme="majorBidi"/>
                    <w:noProof/>
                    <w:sz w:val="28"/>
                    <w:szCs w:val="28"/>
                    <w:lang w:val="en-CA"/>
                  </w:rPr>
                  <w:t>7.2. Confidentiality Potection:</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_Toc155024341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16</w:t>
                </w:r>
                <w:r w:rsidR="00CF6A5F" w:rsidRPr="00CF6A5F">
                  <w:rPr>
                    <w:rFonts w:asciiTheme="majorBidi" w:hAnsiTheme="majorBidi" w:cstheme="majorBidi"/>
                    <w:noProof/>
                    <w:webHidden/>
                    <w:sz w:val="28"/>
                    <w:szCs w:val="28"/>
                  </w:rPr>
                  <w:fldChar w:fldCharType="end"/>
                </w:r>
              </w:hyperlink>
            </w:p>
            <w:p w:rsidR="00CF6A5F" w:rsidRPr="00CF6A5F" w:rsidRDefault="008E31E4">
              <w:pPr>
                <w:pStyle w:val="TM2"/>
                <w:tabs>
                  <w:tab w:val="right" w:leader="dot" w:pos="9062"/>
                </w:tabs>
                <w:rPr>
                  <w:rFonts w:asciiTheme="majorBidi" w:hAnsiTheme="majorBidi" w:cstheme="majorBidi"/>
                  <w:noProof/>
                  <w:sz w:val="28"/>
                  <w:szCs w:val="28"/>
                  <w:lang w:eastAsia="fr-FR"/>
                </w:rPr>
              </w:pPr>
              <w:hyperlink w:anchor="_Toc155024342" w:history="1">
                <w:r w:rsidR="00CF6A5F" w:rsidRPr="00CF6A5F">
                  <w:rPr>
                    <w:rStyle w:val="Lienhypertexte"/>
                    <w:rFonts w:asciiTheme="majorBidi" w:hAnsiTheme="majorBidi" w:cstheme="majorBidi"/>
                    <w:noProof/>
                    <w:sz w:val="28"/>
                    <w:szCs w:val="28"/>
                    <w:lang w:val="en-CA"/>
                  </w:rPr>
                  <w:t>7.3.Challenges and Mitigations:</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_Toc155024342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16</w:t>
                </w:r>
                <w:r w:rsidR="00CF6A5F" w:rsidRPr="00CF6A5F">
                  <w:rPr>
                    <w:rFonts w:asciiTheme="majorBidi" w:hAnsiTheme="majorBidi" w:cstheme="majorBidi"/>
                    <w:noProof/>
                    <w:webHidden/>
                    <w:sz w:val="28"/>
                    <w:szCs w:val="28"/>
                  </w:rPr>
                  <w:fldChar w:fldCharType="end"/>
                </w:r>
              </w:hyperlink>
            </w:p>
            <w:p w:rsidR="00CF6A5F" w:rsidRDefault="008E31E4" w:rsidP="00CF6A5F">
              <w:pPr>
                <w:pStyle w:val="TM1"/>
                <w:rPr>
                  <w:lang w:eastAsia="fr-FR"/>
                </w:rPr>
              </w:pPr>
              <w:hyperlink w:anchor="_Toc155024343" w:history="1">
                <w:r w:rsidR="00CF6A5F" w:rsidRPr="00CF6A5F">
                  <w:rPr>
                    <w:rStyle w:val="Lienhypertexte"/>
                  </w:rPr>
                  <w:t>8.Information on ICT policies and regulations:</w:t>
                </w:r>
                <w:r w:rsidR="00CF6A5F" w:rsidRPr="00CF6A5F">
                  <w:rPr>
                    <w:webHidden/>
                  </w:rPr>
                  <w:tab/>
                </w:r>
                <w:r w:rsidR="00CF6A5F" w:rsidRPr="00CF6A5F">
                  <w:rPr>
                    <w:webHidden/>
                  </w:rPr>
                  <w:fldChar w:fldCharType="begin"/>
                </w:r>
                <w:r w:rsidR="00CF6A5F" w:rsidRPr="00CF6A5F">
                  <w:rPr>
                    <w:webHidden/>
                  </w:rPr>
                  <w:instrText xml:space="preserve"> PAGEREF _Toc155024343 \h </w:instrText>
                </w:r>
                <w:r w:rsidR="00CF6A5F" w:rsidRPr="00CF6A5F">
                  <w:rPr>
                    <w:webHidden/>
                  </w:rPr>
                </w:r>
                <w:r w:rsidR="00CF6A5F" w:rsidRPr="00CF6A5F">
                  <w:rPr>
                    <w:webHidden/>
                  </w:rPr>
                  <w:fldChar w:fldCharType="separate"/>
                </w:r>
                <w:r w:rsidR="00CF6A5F" w:rsidRPr="00CF6A5F">
                  <w:rPr>
                    <w:webHidden/>
                  </w:rPr>
                  <w:t>17</w:t>
                </w:r>
                <w:r w:rsidR="00CF6A5F" w:rsidRPr="00CF6A5F">
                  <w:rPr>
                    <w:webHidden/>
                  </w:rPr>
                  <w:fldChar w:fldCharType="end"/>
                </w:r>
              </w:hyperlink>
            </w:p>
            <w:p w:rsidR="00CF6A5F" w:rsidRDefault="00CF6A5F">
              <w:r>
                <w:fldChar w:fldCharType="end"/>
              </w:r>
            </w:p>
          </w:sdtContent>
        </w:sdt>
        <w:p w:rsidR="00CF6A5F" w:rsidRDefault="00CF6A5F" w:rsidP="007B645E">
          <w:pPr>
            <w:pStyle w:val="Titre1"/>
            <w:ind w:left="1080"/>
            <w:rPr>
              <w:rFonts w:asciiTheme="majorBidi" w:hAnsiTheme="majorBidi"/>
              <w:color w:val="17365D" w:themeColor="text2" w:themeShade="BF"/>
              <w:sz w:val="40"/>
              <w:szCs w:val="40"/>
              <w:u w:val="single"/>
              <w:lang w:val="en-CA"/>
            </w:rPr>
          </w:pPr>
        </w:p>
        <w:p w:rsidR="00CF6A5F" w:rsidRDefault="00CF6A5F" w:rsidP="00CF6A5F">
          <w:pPr>
            <w:rPr>
              <w:lang w:val="en-CA"/>
            </w:rPr>
          </w:pPr>
        </w:p>
        <w:p w:rsidR="00CF6A5F" w:rsidRDefault="00CF6A5F" w:rsidP="00CF6A5F">
          <w:pPr>
            <w:rPr>
              <w:lang w:val="en-CA"/>
            </w:rPr>
          </w:pPr>
        </w:p>
        <w:p w:rsidR="00CF6A5F" w:rsidRDefault="00CF6A5F" w:rsidP="00CF6A5F">
          <w:pPr>
            <w:rPr>
              <w:lang w:val="en-CA"/>
            </w:rPr>
          </w:pPr>
        </w:p>
        <w:p w:rsidR="00CF6A5F" w:rsidRDefault="00CF6A5F" w:rsidP="00CF6A5F">
          <w:pPr>
            <w:rPr>
              <w:lang w:val="en-CA"/>
            </w:rPr>
          </w:pPr>
        </w:p>
        <w:p w:rsidR="00CF6A5F" w:rsidRDefault="00CF6A5F" w:rsidP="00CF6A5F">
          <w:pPr>
            <w:rPr>
              <w:lang w:val="en-CA"/>
            </w:rPr>
          </w:pPr>
        </w:p>
        <w:p w:rsidR="00CF6A5F" w:rsidRDefault="00CF6A5F" w:rsidP="00CF6A5F">
          <w:pPr>
            <w:rPr>
              <w:lang w:val="en-CA"/>
            </w:rPr>
          </w:pPr>
        </w:p>
        <w:p w:rsidR="00CF6A5F" w:rsidRDefault="00CF6A5F" w:rsidP="00CF6A5F">
          <w:pPr>
            <w:rPr>
              <w:lang w:val="en-CA"/>
            </w:rPr>
          </w:pPr>
        </w:p>
        <w:p w:rsidR="00CF6A5F" w:rsidRDefault="00CF6A5F" w:rsidP="00CF6A5F">
          <w:pPr>
            <w:rPr>
              <w:lang w:val="en-CA"/>
            </w:rPr>
          </w:pPr>
        </w:p>
        <w:p w:rsidR="00CF6A5F" w:rsidRDefault="00CF6A5F" w:rsidP="00CF6A5F">
          <w:pPr>
            <w:rPr>
              <w:lang w:val="en-CA"/>
            </w:rPr>
          </w:pPr>
        </w:p>
        <w:p w:rsidR="00CF6A5F" w:rsidRPr="00CF6A5F" w:rsidRDefault="00CF6A5F" w:rsidP="00CF6A5F">
          <w:pPr>
            <w:rPr>
              <w:lang w:val="en-CA"/>
            </w:rPr>
          </w:pPr>
        </w:p>
        <w:p w:rsidR="00F11270" w:rsidRPr="00CF6A5F" w:rsidRDefault="007B645E" w:rsidP="007B645E">
          <w:pPr>
            <w:pStyle w:val="Titre1"/>
            <w:ind w:left="1080"/>
            <w:rPr>
              <w:rFonts w:asciiTheme="majorBidi" w:eastAsiaTheme="minorEastAsia" w:hAnsiTheme="majorBidi"/>
              <w:color w:val="17365D" w:themeColor="text2" w:themeShade="BF"/>
              <w:sz w:val="40"/>
              <w:szCs w:val="40"/>
              <w:u w:val="single"/>
              <w:lang w:val="en-CA"/>
            </w:rPr>
          </w:pPr>
          <w:bookmarkStart w:id="3" w:name="_Toc155024329"/>
          <w:r w:rsidRPr="00CF6A5F">
            <w:rPr>
              <w:rFonts w:asciiTheme="majorBidi" w:hAnsiTheme="majorBidi"/>
              <w:color w:val="17365D" w:themeColor="text2" w:themeShade="BF"/>
              <w:sz w:val="40"/>
              <w:szCs w:val="40"/>
              <w:u w:val="single"/>
              <w:lang w:val="en-CA"/>
            </w:rPr>
            <w:lastRenderedPageBreak/>
            <w:t>1.</w:t>
          </w:r>
          <w:r w:rsidR="003B25BD" w:rsidRPr="00CF6A5F">
            <w:rPr>
              <w:rFonts w:asciiTheme="majorBidi" w:hAnsiTheme="majorBidi"/>
              <w:color w:val="17365D" w:themeColor="text2" w:themeShade="BF"/>
              <w:sz w:val="40"/>
              <w:szCs w:val="40"/>
              <w:u w:val="single"/>
              <w:lang w:val="en-CA"/>
            </w:rPr>
            <w:t>Introdiction</w:t>
          </w:r>
          <w:r w:rsidR="00390D5C" w:rsidRPr="00CF6A5F">
            <w:rPr>
              <w:rFonts w:asciiTheme="majorBidi" w:eastAsiaTheme="minorEastAsia" w:hAnsiTheme="majorBidi"/>
              <w:color w:val="17365D" w:themeColor="text2" w:themeShade="BF"/>
              <w:sz w:val="40"/>
              <w:szCs w:val="40"/>
              <w:u w:val="single"/>
              <w:lang w:val="en-CA"/>
            </w:rPr>
            <w:t>:</w:t>
          </w:r>
          <w:bookmarkEnd w:id="2"/>
          <w:bookmarkEnd w:id="3"/>
        </w:p>
        <w:p w:rsidR="00675EFF" w:rsidRPr="00CF6A5F" w:rsidRDefault="00675EFF" w:rsidP="00675EFF">
          <w:pPr>
            <w:rPr>
              <w:rFonts w:asciiTheme="majorBidi" w:hAnsiTheme="majorBidi" w:cstheme="majorBidi"/>
              <w:lang w:val="en-CA"/>
            </w:rPr>
          </w:pPr>
        </w:p>
        <w:p w:rsidR="003B25BD" w:rsidRPr="00CF6A5F" w:rsidRDefault="003B25BD">
          <w:pPr>
            <w:rPr>
              <w:rFonts w:asciiTheme="majorBidi" w:hAnsiTheme="majorBidi" w:cstheme="majorBidi"/>
              <w:sz w:val="32"/>
              <w:szCs w:val="32"/>
              <w:lang w:val="en-CA"/>
            </w:rPr>
          </w:pPr>
          <w:r w:rsidRPr="00CF6A5F">
            <w:rPr>
              <w:rFonts w:asciiTheme="majorBidi" w:hAnsiTheme="majorBidi" w:cstheme="majorBidi"/>
              <w:b/>
              <w:bCs/>
              <w:sz w:val="40"/>
              <w:szCs w:val="40"/>
              <w:lang w:val="en-CA"/>
            </w:rPr>
            <w:t xml:space="preserve">    </w:t>
          </w:r>
          <w:r w:rsidRPr="00CF6A5F">
            <w:rPr>
              <w:rFonts w:asciiTheme="majorBidi" w:hAnsiTheme="majorBidi" w:cstheme="majorBidi"/>
              <w:sz w:val="32"/>
              <w:szCs w:val="32"/>
              <w:lang w:val="en-CA"/>
            </w:rPr>
            <w:t>Information and communication technology, or I</w:t>
          </w:r>
          <w:r w:rsidR="00CF6A5F">
            <w:rPr>
              <w:rFonts w:asciiTheme="majorBidi" w:hAnsiTheme="majorBidi" w:cstheme="majorBidi"/>
              <w:sz w:val="32"/>
              <w:szCs w:val="32"/>
              <w:lang w:val="en-CA"/>
            </w:rPr>
            <w:t>CT</w:t>
          </w:r>
          <w:r w:rsidR="003753D7" w:rsidRPr="00CF6A5F">
            <w:rPr>
              <w:rFonts w:asciiTheme="majorBidi" w:hAnsiTheme="majorBidi" w:cstheme="majorBidi"/>
              <w:sz w:val="32"/>
              <w:szCs w:val="32"/>
              <w:lang w:val="en-CA"/>
            </w:rPr>
            <w:t>,</w:t>
          </w:r>
          <w:r w:rsidR="00CF6A5F">
            <w:rPr>
              <w:rFonts w:asciiTheme="majorBidi" w:hAnsiTheme="majorBidi" w:cstheme="majorBidi"/>
              <w:sz w:val="32"/>
              <w:szCs w:val="32"/>
              <w:lang w:val="en-CA"/>
            </w:rPr>
            <w:t xml:space="preserve"> </w:t>
          </w:r>
          <w:r w:rsidR="003753D7" w:rsidRPr="00CF6A5F">
            <w:rPr>
              <w:rFonts w:asciiTheme="majorBidi" w:hAnsiTheme="majorBidi" w:cstheme="majorBidi"/>
              <w:sz w:val="32"/>
              <w:szCs w:val="32"/>
              <w:lang w:val="en-CA"/>
            </w:rPr>
            <w:t>serves as the bedrock of our digital infrastructure, empowering indiv</w:t>
          </w:r>
          <w:r w:rsidR="00CF6A5F">
            <w:rPr>
              <w:rFonts w:asciiTheme="majorBidi" w:hAnsiTheme="majorBidi" w:cstheme="majorBidi"/>
              <w:sz w:val="32"/>
              <w:szCs w:val="32"/>
              <w:lang w:val="en-CA"/>
            </w:rPr>
            <w:t>iduals and businesses a like . I</w:t>
          </w:r>
          <w:r w:rsidR="003753D7" w:rsidRPr="00CF6A5F">
            <w:rPr>
              <w:rFonts w:asciiTheme="majorBidi" w:hAnsiTheme="majorBidi" w:cstheme="majorBidi"/>
              <w:sz w:val="32"/>
              <w:szCs w:val="32"/>
              <w:lang w:val="en-CA"/>
            </w:rPr>
            <w:t>t encompasses a diverse array of tools and system that enable the creation, storage, retrieval, and transmission of data. ICT’s evolution has fostered a global network, revolutionizing how we access information, communicate across distances, and collaborate o</w:t>
          </w:r>
          <w:r w:rsidR="00CE738C" w:rsidRPr="00CF6A5F">
            <w:rPr>
              <w:rFonts w:asciiTheme="majorBidi" w:hAnsiTheme="majorBidi" w:cstheme="majorBidi"/>
              <w:sz w:val="32"/>
              <w:szCs w:val="32"/>
              <w:lang w:val="en-CA"/>
            </w:rPr>
            <w:t>n a scale never before imagined</w:t>
          </w:r>
          <w:r w:rsidR="003753D7" w:rsidRPr="00CF6A5F">
            <w:rPr>
              <w:rFonts w:asciiTheme="majorBidi" w:hAnsiTheme="majorBidi" w:cstheme="majorBidi"/>
              <w:sz w:val="32"/>
              <w:szCs w:val="32"/>
              <w:lang w:val="en-CA"/>
            </w:rPr>
            <w:t>.</w:t>
          </w:r>
          <w:r w:rsidR="00CE738C" w:rsidRPr="00CF6A5F">
            <w:rPr>
              <w:rFonts w:asciiTheme="majorBidi" w:hAnsiTheme="majorBidi" w:cstheme="majorBidi"/>
              <w:sz w:val="32"/>
              <w:szCs w:val="32"/>
              <w:lang w:val="en-CA"/>
            </w:rPr>
            <w:t xml:space="preserve"> This technological ecosystem continues to shape the way we live, learn, and interact in today’s interconnected world.</w:t>
          </w:r>
          <w:r w:rsidR="003753D7" w:rsidRPr="00CF6A5F">
            <w:rPr>
              <w:rFonts w:asciiTheme="majorBidi" w:hAnsiTheme="majorBidi" w:cstheme="majorBidi"/>
              <w:sz w:val="32"/>
              <w:szCs w:val="32"/>
              <w:lang w:val="en-CA"/>
            </w:rPr>
            <w:t xml:space="preserve"> </w:t>
          </w:r>
        </w:p>
        <w:p w:rsidR="002369D8" w:rsidRPr="00CF6A5F" w:rsidRDefault="002369D8">
          <w:pPr>
            <w:rPr>
              <w:rFonts w:asciiTheme="majorBidi" w:hAnsiTheme="majorBidi" w:cstheme="majorBidi"/>
              <w:lang w:val="en-CA"/>
            </w:rPr>
          </w:pPr>
        </w:p>
        <w:p w:rsidR="00EB476E" w:rsidRPr="00CF6A5F" w:rsidRDefault="002369D8" w:rsidP="002369D8">
          <w:pPr>
            <w:rPr>
              <w:rFonts w:asciiTheme="majorBidi" w:hAnsiTheme="majorBidi" w:cstheme="majorBidi"/>
              <w:lang w:val="en-CA"/>
            </w:rPr>
          </w:pPr>
          <w:r w:rsidRPr="00CF6A5F">
            <w:rPr>
              <w:rFonts w:asciiTheme="majorBidi" w:hAnsiTheme="majorBidi" w:cstheme="majorBidi"/>
              <w:noProof/>
              <w:lang w:eastAsia="fr-FR"/>
            </w:rPr>
            <w:drawing>
              <wp:inline distT="0" distB="0" distL="0" distR="0">
                <wp:extent cx="5760720" cy="5008626"/>
                <wp:effectExtent l="19050" t="0" r="0" b="0"/>
                <wp:docPr id="5" name="Image 1" descr="C:\Users\dell\Documents\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in.jpg"/>
                        <pic:cNvPicPr>
                          <a:picLocks noChangeAspect="1" noChangeArrowheads="1"/>
                        </pic:cNvPicPr>
                      </pic:nvPicPr>
                      <pic:blipFill>
                        <a:blip r:embed="rId9"/>
                        <a:srcRect/>
                        <a:stretch>
                          <a:fillRect/>
                        </a:stretch>
                      </pic:blipFill>
                      <pic:spPr bwMode="auto">
                        <a:xfrm>
                          <a:off x="0" y="0"/>
                          <a:ext cx="5760720" cy="5008626"/>
                        </a:xfrm>
                        <a:prstGeom prst="rect">
                          <a:avLst/>
                        </a:prstGeom>
                        <a:noFill/>
                        <a:ln w="9525">
                          <a:noFill/>
                          <a:miter lim="800000"/>
                          <a:headEnd/>
                          <a:tailEnd/>
                        </a:ln>
                      </pic:spPr>
                    </pic:pic>
                  </a:graphicData>
                </a:graphic>
              </wp:inline>
            </w:drawing>
          </w:r>
        </w:p>
      </w:sdtContent>
    </w:sdt>
    <w:p w:rsidR="009A2206" w:rsidRPr="00CF6A5F" w:rsidRDefault="00CE738C" w:rsidP="00402CE6">
      <w:pPr>
        <w:pStyle w:val="Titre1"/>
        <w:rPr>
          <w:rFonts w:asciiTheme="majorBidi" w:hAnsiTheme="majorBidi"/>
          <w:color w:val="17365D" w:themeColor="text2" w:themeShade="BF"/>
          <w:sz w:val="40"/>
          <w:szCs w:val="40"/>
          <w:u w:val="single"/>
          <w:lang w:val="en-CA"/>
        </w:rPr>
      </w:pPr>
      <w:bookmarkStart w:id="4" w:name="_Toc155022952"/>
      <w:bookmarkStart w:id="5" w:name="_Toc155024330"/>
      <w:r w:rsidRPr="00CF6A5F">
        <w:rPr>
          <w:rFonts w:asciiTheme="majorBidi" w:hAnsiTheme="majorBidi"/>
          <w:color w:val="17365D" w:themeColor="text2" w:themeShade="BF"/>
          <w:sz w:val="40"/>
          <w:szCs w:val="40"/>
          <w:u w:val="single"/>
          <w:lang w:val="en-CA"/>
        </w:rPr>
        <w:lastRenderedPageBreak/>
        <w:t>2.</w:t>
      </w:r>
      <w:r w:rsidR="007B645E" w:rsidRPr="00CF6A5F">
        <w:rPr>
          <w:rFonts w:asciiTheme="majorBidi" w:hAnsiTheme="majorBidi"/>
          <w:color w:val="17365D" w:themeColor="text2" w:themeShade="BF"/>
          <w:sz w:val="40"/>
          <w:szCs w:val="40"/>
          <w:u w:val="single"/>
          <w:lang w:val="en-CA"/>
        </w:rPr>
        <w:t xml:space="preserve"> </w:t>
      </w:r>
      <w:r w:rsidRPr="00CF6A5F">
        <w:rPr>
          <w:rFonts w:asciiTheme="majorBidi" w:hAnsiTheme="majorBidi"/>
          <w:color w:val="17365D" w:themeColor="text2" w:themeShade="BF"/>
          <w:sz w:val="40"/>
          <w:szCs w:val="40"/>
          <w:u w:val="single"/>
          <w:lang w:val="en-CA"/>
        </w:rPr>
        <w:t>Deffinition of ICT</w:t>
      </w:r>
      <w:r w:rsidR="00390D5C" w:rsidRPr="00CF6A5F">
        <w:rPr>
          <w:rFonts w:asciiTheme="majorBidi" w:eastAsiaTheme="minorEastAsia" w:hAnsiTheme="majorBidi"/>
          <w:color w:val="17365D" w:themeColor="text2" w:themeShade="BF"/>
          <w:sz w:val="40"/>
          <w:szCs w:val="40"/>
          <w:u w:val="single"/>
          <w:lang w:val="en-CA"/>
        </w:rPr>
        <w:t>:</w:t>
      </w:r>
      <w:bookmarkEnd w:id="4"/>
      <w:bookmarkEnd w:id="5"/>
    </w:p>
    <w:p w:rsidR="00EB476E" w:rsidRPr="00CF6A5F" w:rsidRDefault="00EB476E">
      <w:pPr>
        <w:rPr>
          <w:rFonts w:asciiTheme="majorBidi" w:hAnsiTheme="majorBidi" w:cstheme="majorBidi"/>
          <w:sz w:val="32"/>
          <w:szCs w:val="32"/>
          <w:lang w:val="en-CA"/>
        </w:rPr>
      </w:pPr>
      <w:r w:rsidRPr="00CF6A5F">
        <w:rPr>
          <w:rFonts w:asciiTheme="majorBidi" w:hAnsiTheme="majorBidi" w:cstheme="majorBidi"/>
          <w:sz w:val="32"/>
          <w:szCs w:val="32"/>
          <w:lang w:val="en-CA"/>
        </w:rPr>
        <w:t>Information and communication technology (ICT) a broad term that to all communication technologies, including the, wireless networks, cell phones,, software, middleware, video-conferencing, social networking, and other media applications and services that enable users to access, retrieve, store, transmit, and manip information in a digital form. ICT also includes the convergence of media technology such as audio-visual and telephone networks with computer networks, and encompasses a diverse set of technological tools and resources used to transmit, store, create, share or exchange information. ICT is generally used to represent a more comprehensive list of all components related to computer and digital technologies, and its capabilities have brought cost savings, improved communication, and revolutionary changes to how people work, communicate, learn and live, although it has also created problems and challenges such as cybercrime and the digital divide.</w:t>
      </w:r>
    </w:p>
    <w:p w:rsidR="00EB476E" w:rsidRPr="00CF6A5F" w:rsidRDefault="00EB476E">
      <w:pPr>
        <w:rPr>
          <w:rFonts w:asciiTheme="majorBidi" w:hAnsiTheme="majorBidi" w:cstheme="majorBidi"/>
          <w:sz w:val="32"/>
          <w:szCs w:val="32"/>
          <w:lang w:val="en-CA"/>
        </w:rPr>
      </w:pPr>
    </w:p>
    <w:p w:rsidR="00F11270" w:rsidRPr="00CF6A5F" w:rsidRDefault="00D6693E" w:rsidP="003B25BD">
      <w:pPr>
        <w:rPr>
          <w:rFonts w:asciiTheme="majorBidi" w:hAnsiTheme="majorBidi" w:cstheme="majorBidi"/>
          <w:b/>
          <w:bCs/>
          <w:sz w:val="32"/>
          <w:szCs w:val="32"/>
          <w:lang w:val="en-CA"/>
        </w:rPr>
        <w:sectPr w:rsidR="00F11270" w:rsidRPr="00CF6A5F" w:rsidSect="00EB476E">
          <w:footerReference w:type="default" r:id="rId10"/>
          <w:footerReference w:type="first" r:id="rId11"/>
          <w:pgSz w:w="11906" w:h="16838"/>
          <w:pgMar w:top="1417" w:right="1417" w:bottom="1417" w:left="1417"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pPr>
      <w:r w:rsidRPr="00CF6A5F">
        <w:rPr>
          <w:rFonts w:asciiTheme="majorBidi" w:hAnsiTheme="majorBidi" w:cstheme="majorBidi"/>
          <w:sz w:val="32"/>
          <w:szCs w:val="32"/>
          <w:lang w:val="en-CA"/>
        </w:rPr>
        <w:t xml:space="preserve">     </w:t>
      </w:r>
      <w:r w:rsidRPr="00CF6A5F">
        <w:rPr>
          <w:rFonts w:asciiTheme="majorBidi" w:hAnsiTheme="majorBidi" w:cstheme="majorBidi"/>
          <w:noProof/>
          <w:sz w:val="32"/>
          <w:szCs w:val="32"/>
          <w:lang w:eastAsia="fr-FR"/>
        </w:rPr>
        <w:drawing>
          <wp:inline distT="0" distB="0" distL="0" distR="0">
            <wp:extent cx="5412759" cy="3029803"/>
            <wp:effectExtent l="19050" t="0" r="0" b="0"/>
            <wp:docPr id="2" name="Image 1" descr="C:\Users\dell\Downloads\2am\projet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2am\projet final.jpg"/>
                    <pic:cNvPicPr>
                      <a:picLocks noChangeAspect="1" noChangeArrowheads="1"/>
                    </pic:cNvPicPr>
                  </pic:nvPicPr>
                  <pic:blipFill>
                    <a:blip r:embed="rId12"/>
                    <a:srcRect/>
                    <a:stretch>
                      <a:fillRect/>
                    </a:stretch>
                  </pic:blipFill>
                  <pic:spPr bwMode="auto">
                    <a:xfrm>
                      <a:off x="0" y="0"/>
                      <a:ext cx="5413191" cy="3030045"/>
                    </a:xfrm>
                    <a:prstGeom prst="rect">
                      <a:avLst/>
                    </a:prstGeom>
                    <a:noFill/>
                    <a:ln w="9525">
                      <a:noFill/>
                      <a:miter lim="800000"/>
                      <a:headEnd/>
                      <a:tailEnd/>
                    </a:ln>
                  </pic:spPr>
                </pic:pic>
              </a:graphicData>
            </a:graphic>
          </wp:inline>
        </w:drawing>
      </w:r>
    </w:p>
    <w:p w:rsidR="00D6693E" w:rsidRPr="00CF6A5F" w:rsidRDefault="00675EFF" w:rsidP="00F11270">
      <w:pPr>
        <w:outlineLvl w:val="0"/>
        <w:rPr>
          <w:rFonts w:asciiTheme="majorBidi" w:hAnsiTheme="majorBidi" w:cstheme="majorBidi"/>
          <w:b/>
          <w:bCs/>
          <w:color w:val="17365D" w:themeColor="text2" w:themeShade="BF"/>
          <w:sz w:val="40"/>
          <w:szCs w:val="40"/>
          <w:u w:val="single"/>
          <w:lang w:val="en-CA"/>
        </w:rPr>
      </w:pPr>
      <w:bookmarkStart w:id="6" w:name="_Toc155022953"/>
      <w:bookmarkStart w:id="7" w:name="_Toc155024331"/>
      <w:r w:rsidRPr="00CF6A5F">
        <w:rPr>
          <w:rFonts w:asciiTheme="majorBidi" w:hAnsiTheme="majorBidi" w:cstheme="majorBidi"/>
          <w:b/>
          <w:bCs/>
          <w:color w:val="17365D" w:themeColor="text2" w:themeShade="BF"/>
          <w:sz w:val="40"/>
          <w:szCs w:val="40"/>
          <w:u w:val="single"/>
          <w:lang w:val="en-CA"/>
        </w:rPr>
        <w:lastRenderedPageBreak/>
        <w:t>3</w:t>
      </w:r>
      <w:r w:rsidR="00D6693E" w:rsidRPr="00CF6A5F">
        <w:rPr>
          <w:rFonts w:asciiTheme="majorBidi" w:hAnsiTheme="majorBidi" w:cstheme="majorBidi"/>
          <w:b/>
          <w:bCs/>
          <w:color w:val="17365D" w:themeColor="text2" w:themeShade="BF"/>
          <w:sz w:val="40"/>
          <w:szCs w:val="40"/>
          <w:u w:val="single"/>
          <w:lang w:val="en-CA"/>
        </w:rPr>
        <w:t>.</w:t>
      </w:r>
      <w:r w:rsidR="007B645E" w:rsidRPr="00CF6A5F">
        <w:rPr>
          <w:rFonts w:asciiTheme="majorBidi" w:hAnsiTheme="majorBidi" w:cstheme="majorBidi"/>
          <w:b/>
          <w:bCs/>
          <w:color w:val="17365D" w:themeColor="text2" w:themeShade="BF"/>
          <w:sz w:val="40"/>
          <w:szCs w:val="40"/>
          <w:u w:val="single"/>
          <w:lang w:val="en-CA"/>
        </w:rPr>
        <w:t xml:space="preserve"> </w:t>
      </w:r>
      <w:r w:rsidR="00D6693E" w:rsidRPr="00CF6A5F">
        <w:rPr>
          <w:rStyle w:val="Titre1Car"/>
          <w:rFonts w:asciiTheme="majorBidi" w:hAnsiTheme="majorBidi"/>
          <w:color w:val="17365D" w:themeColor="text2" w:themeShade="BF"/>
          <w:sz w:val="40"/>
          <w:szCs w:val="40"/>
          <w:u w:val="single"/>
          <w:lang w:val="en-CA"/>
        </w:rPr>
        <w:t>History</w:t>
      </w:r>
      <w:r w:rsidR="00390D5C" w:rsidRPr="00CF6A5F">
        <w:rPr>
          <w:rFonts w:asciiTheme="majorBidi" w:eastAsiaTheme="minorEastAsia" w:hAnsiTheme="majorBidi" w:cstheme="majorBidi"/>
          <w:b/>
          <w:bCs/>
          <w:color w:val="17365D" w:themeColor="text2" w:themeShade="BF"/>
          <w:sz w:val="40"/>
          <w:szCs w:val="40"/>
          <w:u w:val="single"/>
          <w:lang w:val="en-CA"/>
        </w:rPr>
        <w:t>:</w:t>
      </w:r>
      <w:bookmarkEnd w:id="6"/>
      <w:bookmarkEnd w:id="7"/>
    </w:p>
    <w:p w:rsidR="00D6693E" w:rsidRPr="00CF6A5F" w:rsidRDefault="00D6693E" w:rsidP="00BA7FEF">
      <w:pPr>
        <w:rPr>
          <w:rFonts w:asciiTheme="majorBidi" w:hAnsiTheme="majorBidi" w:cstheme="majorBidi"/>
          <w:sz w:val="32"/>
          <w:szCs w:val="32"/>
          <w:lang w:val="en-CA"/>
        </w:rPr>
      </w:pPr>
      <w:r w:rsidRPr="00CF6A5F">
        <w:rPr>
          <w:rFonts w:asciiTheme="majorBidi" w:hAnsiTheme="majorBidi" w:cstheme="majorBidi"/>
          <w:sz w:val="32"/>
          <w:szCs w:val="32"/>
          <w:lang w:val="en-CA"/>
        </w:rPr>
        <w:t xml:space="preserve">   The history of information and communication technologies is marked ba a diversity of innovations .</w:t>
      </w:r>
    </w:p>
    <w:p w:rsidR="00D6693E" w:rsidRPr="00CF6A5F" w:rsidRDefault="00D6693E" w:rsidP="00D6693E">
      <w:pPr>
        <w:rPr>
          <w:rFonts w:asciiTheme="majorBidi" w:hAnsiTheme="majorBidi" w:cstheme="majorBidi"/>
          <w:sz w:val="32"/>
          <w:szCs w:val="32"/>
          <w:lang w:val="en-CA"/>
        </w:rPr>
      </w:pPr>
      <w:r w:rsidRPr="00CF6A5F">
        <w:rPr>
          <w:rFonts w:asciiTheme="majorBidi" w:hAnsiTheme="majorBidi" w:cstheme="majorBidi"/>
          <w:sz w:val="32"/>
          <w:szCs w:val="32"/>
          <w:lang w:val="en-CA"/>
        </w:rPr>
        <w:t xml:space="preserve">   It begins in 19</w:t>
      </w:r>
      <w:r w:rsidRPr="00CF6A5F">
        <w:rPr>
          <w:rFonts w:asciiTheme="majorBidi" w:hAnsiTheme="majorBidi" w:cstheme="majorBidi"/>
          <w:sz w:val="32"/>
          <w:szCs w:val="32"/>
          <w:vertAlign w:val="superscript"/>
          <w:lang w:val="en-CA"/>
        </w:rPr>
        <w:t>th</w:t>
      </w:r>
      <w:r w:rsidRPr="00CF6A5F">
        <w:rPr>
          <w:rFonts w:asciiTheme="majorBidi" w:hAnsiTheme="majorBidi" w:cstheme="majorBidi"/>
          <w:sz w:val="32"/>
          <w:szCs w:val="32"/>
          <w:lang w:val="en-CA"/>
        </w:rPr>
        <w:t xml:space="preserve"> century with inventions such as telegeraph and telephone ,which revolutionized communication by ena</w:t>
      </w:r>
      <w:r w:rsidR="00E833F8" w:rsidRPr="00CF6A5F">
        <w:rPr>
          <w:rFonts w:asciiTheme="majorBidi" w:hAnsiTheme="majorBidi" w:cstheme="majorBidi"/>
          <w:sz w:val="32"/>
          <w:szCs w:val="32"/>
          <w:lang w:val="en-CA"/>
        </w:rPr>
        <w:t>bling near real time , long distance exchanges .</w:t>
      </w:r>
    </w:p>
    <w:p w:rsidR="00BD43A9" w:rsidRPr="00CF6A5F" w:rsidRDefault="00E833F8" w:rsidP="00BD43A9">
      <w:pPr>
        <w:rPr>
          <w:rFonts w:asciiTheme="majorBidi" w:eastAsiaTheme="minorEastAsia" w:hAnsiTheme="majorBidi" w:cstheme="majorBidi"/>
          <w:sz w:val="32"/>
          <w:szCs w:val="32"/>
          <w:lang w:val="en-CA"/>
        </w:rPr>
      </w:pPr>
      <w:r w:rsidRPr="00CF6A5F">
        <w:rPr>
          <w:rFonts w:asciiTheme="majorBidi" w:hAnsiTheme="majorBidi" w:cstheme="majorBidi"/>
          <w:sz w:val="32"/>
          <w:szCs w:val="32"/>
          <w:lang w:val="en-CA"/>
        </w:rPr>
        <w:t xml:space="preserve">  The mid </w:t>
      </w:r>
      <m:oMath>
        <m:sSup>
          <m:sSupPr>
            <m:ctrlPr>
              <w:rPr>
                <w:rFonts w:ascii="Cambria Math" w:hAnsiTheme="majorBidi" w:cstheme="majorBidi"/>
                <w:i/>
                <w:sz w:val="32"/>
                <w:szCs w:val="32"/>
                <w:lang w:val="en-CA"/>
              </w:rPr>
            </m:ctrlPr>
          </m:sSupPr>
          <m:e>
            <m:r>
              <w:rPr>
                <w:rFonts w:ascii="Cambria Math" w:hAnsiTheme="majorBidi" w:cstheme="majorBidi"/>
                <w:sz w:val="32"/>
                <w:szCs w:val="32"/>
                <w:lang w:val="en-CA"/>
              </w:rPr>
              <m:t>20</m:t>
            </m:r>
          </m:e>
          <m:sup>
            <m:r>
              <w:rPr>
                <w:rFonts w:ascii="Cambria Math" w:hAnsi="Cambria Math" w:cstheme="majorBidi"/>
                <w:sz w:val="32"/>
                <w:szCs w:val="32"/>
                <w:lang w:val="en-CA"/>
              </w:rPr>
              <m:t>t</m:t>
            </m:r>
            <m:r>
              <w:rPr>
                <w:rFonts w:asciiTheme="majorBidi" w:hAnsi="Cambria Math" w:cstheme="majorBidi"/>
                <w:sz w:val="32"/>
                <w:szCs w:val="32"/>
                <w:lang w:val="en-CA"/>
              </w:rPr>
              <m:t>h</m:t>
            </m:r>
          </m:sup>
        </m:sSup>
      </m:oMath>
      <w:r w:rsidRPr="00CF6A5F">
        <w:rPr>
          <w:rFonts w:asciiTheme="majorBidi" w:eastAsiaTheme="minorEastAsia" w:hAnsiTheme="majorBidi" w:cstheme="majorBidi"/>
          <w:sz w:val="32"/>
          <w:szCs w:val="32"/>
          <w:lang w:val="en-CA"/>
        </w:rPr>
        <w:t xml:space="preserve"> century witnessed the rise of mass communicati</w:t>
      </w:r>
      <w:r w:rsidR="001A5749" w:rsidRPr="00CF6A5F">
        <w:rPr>
          <w:rFonts w:asciiTheme="majorBidi" w:eastAsiaTheme="minorEastAsia" w:hAnsiTheme="majorBidi" w:cstheme="majorBidi"/>
          <w:sz w:val="32"/>
          <w:szCs w:val="32"/>
          <w:lang w:val="en-CA"/>
        </w:rPr>
        <w:t>on through radio and television</w:t>
      </w:r>
      <w:r w:rsidRPr="00CF6A5F">
        <w:rPr>
          <w:rFonts w:asciiTheme="majorBidi" w:eastAsiaTheme="minorEastAsia" w:hAnsiTheme="majorBidi" w:cstheme="majorBidi"/>
          <w:sz w:val="32"/>
          <w:szCs w:val="32"/>
          <w:lang w:val="en-CA"/>
        </w:rPr>
        <w:t xml:space="preserve">. by the end of century , the internet had become an essential tool for communication ,commerce, and leisure . since then, these technologies have rapidly evolved , transforming our work  methodologies, interactions, </w:t>
      </w:r>
      <w:r w:rsidR="00BD43A9" w:rsidRPr="00CF6A5F">
        <w:rPr>
          <w:rFonts w:asciiTheme="majorBidi" w:eastAsiaTheme="minorEastAsia" w:hAnsiTheme="majorBidi" w:cstheme="majorBidi"/>
          <w:sz w:val="32"/>
          <w:szCs w:val="32"/>
          <w:lang w:val="en-CA"/>
        </w:rPr>
        <w:t>and communication prectices, thereby contributing to shaping the modern world.</w:t>
      </w:r>
    </w:p>
    <w:p w:rsidR="0053369D" w:rsidRPr="00CF6A5F" w:rsidRDefault="0053369D" w:rsidP="00BD43A9">
      <w:pPr>
        <w:rPr>
          <w:rFonts w:asciiTheme="majorBidi" w:eastAsiaTheme="minorEastAsia" w:hAnsiTheme="majorBidi" w:cstheme="majorBidi"/>
          <w:sz w:val="32"/>
          <w:szCs w:val="32"/>
          <w:lang w:val="en-CA"/>
        </w:rPr>
      </w:pPr>
    </w:p>
    <w:p w:rsidR="008B0171" w:rsidRPr="00CF6A5F" w:rsidRDefault="0053369D" w:rsidP="00CF6A5F">
      <w:pP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w:t>
      </w:r>
      <w:r w:rsidR="00CF6A5F" w:rsidRPr="00CF6A5F">
        <w:rPr>
          <w:rFonts w:asciiTheme="majorBidi" w:eastAsiaTheme="minorEastAsia" w:hAnsiTheme="majorBidi" w:cstheme="majorBidi"/>
          <w:noProof/>
          <w:sz w:val="32"/>
          <w:szCs w:val="32"/>
          <w:lang w:eastAsia="fr-FR"/>
        </w:rPr>
        <w:drawing>
          <wp:inline distT="0" distB="0" distL="0" distR="0">
            <wp:extent cx="5187571" cy="1453487"/>
            <wp:effectExtent l="19050" t="0" r="0" b="0"/>
            <wp:docPr id="12" name="Image 3" descr="C:\Users\dell\Downloads\2am\pf&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2am\pf&amp;.jpg"/>
                    <pic:cNvPicPr>
                      <a:picLocks noChangeAspect="1" noChangeArrowheads="1"/>
                    </pic:cNvPicPr>
                  </pic:nvPicPr>
                  <pic:blipFill>
                    <a:blip r:embed="rId13"/>
                    <a:srcRect/>
                    <a:stretch>
                      <a:fillRect/>
                    </a:stretch>
                  </pic:blipFill>
                  <pic:spPr bwMode="auto">
                    <a:xfrm>
                      <a:off x="0" y="0"/>
                      <a:ext cx="5190235" cy="1454233"/>
                    </a:xfrm>
                    <a:prstGeom prst="rect">
                      <a:avLst/>
                    </a:prstGeom>
                    <a:noFill/>
                    <a:ln w="9525">
                      <a:noFill/>
                      <a:miter lim="800000"/>
                      <a:headEnd/>
                      <a:tailEnd/>
                    </a:ln>
                  </pic:spPr>
                </pic:pic>
              </a:graphicData>
            </a:graphic>
          </wp:inline>
        </w:drawing>
      </w:r>
    </w:p>
    <w:tbl>
      <w:tblPr>
        <w:tblStyle w:val="Grillecouleur-Accent2"/>
        <w:tblW w:w="0" w:type="auto"/>
        <w:tblLook w:val="04A0" w:firstRow="1" w:lastRow="0" w:firstColumn="1" w:lastColumn="0" w:noHBand="0" w:noVBand="1"/>
      </w:tblPr>
      <w:tblGrid>
        <w:gridCol w:w="1384"/>
        <w:gridCol w:w="3827"/>
        <w:gridCol w:w="4001"/>
      </w:tblGrid>
      <w:tr w:rsidR="007517F7" w:rsidRPr="00CF6A5F" w:rsidTr="00751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7517F7" w:rsidP="007517F7">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Year</w:t>
            </w:r>
          </w:p>
        </w:tc>
        <w:tc>
          <w:tcPr>
            <w:tcW w:w="3827" w:type="dxa"/>
          </w:tcPr>
          <w:p w:rsidR="007517F7" w:rsidRPr="00CF6A5F" w:rsidRDefault="007517F7" w:rsidP="007517F7">
            <w:pPr>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Technological innovations</w:t>
            </w:r>
          </w:p>
        </w:tc>
        <w:tc>
          <w:tcPr>
            <w:tcW w:w="4001" w:type="dxa"/>
          </w:tcPr>
          <w:p w:rsidR="007517F7" w:rsidRPr="00CF6A5F" w:rsidRDefault="007517F7" w:rsidP="007517F7">
            <w:pPr>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inventor</w:t>
            </w:r>
          </w:p>
        </w:tc>
      </w:tr>
      <w:tr w:rsidR="007517F7" w:rsidRPr="00C65EEA"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7517F7" w:rsidP="007517F7">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1837</w:t>
            </w:r>
          </w:p>
        </w:tc>
        <w:tc>
          <w:tcPr>
            <w:tcW w:w="3827" w:type="dxa"/>
          </w:tcPr>
          <w:p w:rsidR="007517F7" w:rsidRPr="00CF6A5F" w:rsidRDefault="00B844B8"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Telegraph and morse code</w:t>
            </w:r>
          </w:p>
        </w:tc>
        <w:tc>
          <w:tcPr>
            <w:tcW w:w="4001" w:type="dxa"/>
          </w:tcPr>
          <w:p w:rsidR="007517F7" w:rsidRPr="00CF6A5F" w:rsidRDefault="00BA1476"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Sanuel morse and Alfred vail</w:t>
            </w:r>
          </w:p>
        </w:tc>
      </w:tr>
      <w:tr w:rsidR="007517F7" w:rsidRPr="00CF6A5F" w:rsidTr="007517F7">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7517F7" w:rsidP="007517F7">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1882</w:t>
            </w:r>
          </w:p>
        </w:tc>
        <w:tc>
          <w:tcPr>
            <w:tcW w:w="3827" w:type="dxa"/>
          </w:tcPr>
          <w:p w:rsidR="00B844B8" w:rsidRPr="00CF6A5F" w:rsidRDefault="00B844B8"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Telephone</w:t>
            </w:r>
          </w:p>
        </w:tc>
        <w:tc>
          <w:tcPr>
            <w:tcW w:w="4001" w:type="dxa"/>
          </w:tcPr>
          <w:p w:rsidR="007517F7" w:rsidRPr="00CF6A5F" w:rsidRDefault="00BA1476"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Alexander graham bell</w:t>
            </w:r>
          </w:p>
        </w:tc>
      </w:tr>
      <w:tr w:rsidR="007517F7" w:rsidRPr="00CF6A5F"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7517F7">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1896</w:t>
            </w:r>
          </w:p>
        </w:tc>
        <w:tc>
          <w:tcPr>
            <w:tcW w:w="3827" w:type="dxa"/>
          </w:tcPr>
          <w:p w:rsidR="007517F7" w:rsidRPr="00CF6A5F" w:rsidRDefault="00B844B8"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Wireless telegraphy</w:t>
            </w:r>
          </w:p>
        </w:tc>
        <w:tc>
          <w:tcPr>
            <w:tcW w:w="4001" w:type="dxa"/>
          </w:tcPr>
          <w:p w:rsidR="007517F7" w:rsidRPr="00CF6A5F" w:rsidRDefault="00BA1476"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Guglielmo </w:t>
            </w:r>
            <w:r w:rsidR="001B37F0" w:rsidRPr="00CF6A5F">
              <w:rPr>
                <w:rFonts w:asciiTheme="majorBidi" w:eastAsiaTheme="minorEastAsia" w:hAnsiTheme="majorBidi" w:cstheme="majorBidi"/>
                <w:sz w:val="32"/>
                <w:szCs w:val="32"/>
                <w:lang w:val="en-CA"/>
              </w:rPr>
              <w:t>Marconi</w:t>
            </w:r>
          </w:p>
        </w:tc>
      </w:tr>
      <w:tr w:rsidR="007517F7" w:rsidRPr="00C65EEA" w:rsidTr="007517F7">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1927</w:t>
            </w:r>
          </w:p>
        </w:tc>
        <w:tc>
          <w:tcPr>
            <w:tcW w:w="3827" w:type="dxa"/>
          </w:tcPr>
          <w:p w:rsidR="007517F7" w:rsidRPr="00CF6A5F" w:rsidRDefault="00B844B8"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Television</w:t>
            </w:r>
          </w:p>
        </w:tc>
        <w:tc>
          <w:tcPr>
            <w:tcW w:w="4001" w:type="dxa"/>
          </w:tcPr>
          <w:p w:rsidR="007517F7" w:rsidRPr="00CF6A5F" w:rsidRDefault="001B37F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J.logie,P.nipkom,V.zworykin</w:t>
            </w:r>
          </w:p>
        </w:tc>
      </w:tr>
      <w:tr w:rsidR="007517F7" w:rsidRPr="00CF6A5F"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1947</w:t>
            </w:r>
          </w:p>
        </w:tc>
        <w:tc>
          <w:tcPr>
            <w:tcW w:w="3827" w:type="dxa"/>
          </w:tcPr>
          <w:p w:rsidR="007517F7" w:rsidRPr="00CF6A5F" w:rsidRDefault="00B844B8"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Transistor</w:t>
            </w:r>
          </w:p>
        </w:tc>
        <w:tc>
          <w:tcPr>
            <w:tcW w:w="4001" w:type="dxa"/>
          </w:tcPr>
          <w:p w:rsidR="001B37F0" w:rsidRPr="00CF6A5F" w:rsidRDefault="001B37F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W.shockley ,J. Bardeen</w:t>
            </w:r>
          </w:p>
        </w:tc>
      </w:tr>
      <w:tr w:rsidR="007517F7" w:rsidRPr="00CF6A5F" w:rsidTr="007517F7">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1951</w:t>
            </w:r>
          </w:p>
        </w:tc>
        <w:tc>
          <w:tcPr>
            <w:tcW w:w="3827" w:type="dxa"/>
          </w:tcPr>
          <w:p w:rsidR="007517F7" w:rsidRPr="00CF6A5F" w:rsidRDefault="00B844B8"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b/>
                <w:bCs/>
                <w:sz w:val="32"/>
                <w:szCs w:val="32"/>
                <w:lang w:val="en-CA"/>
              </w:rPr>
            </w:pPr>
            <w:r w:rsidRPr="00CF6A5F">
              <w:rPr>
                <w:rFonts w:asciiTheme="majorBidi" w:eastAsiaTheme="minorEastAsia" w:hAnsiTheme="majorBidi" w:cstheme="majorBidi"/>
                <w:b/>
                <w:bCs/>
                <w:sz w:val="32"/>
                <w:szCs w:val="32"/>
                <w:highlight w:val="yellow"/>
                <w:lang w:val="en-CA"/>
              </w:rPr>
              <w:t>UNIVAC 1</w:t>
            </w:r>
          </w:p>
        </w:tc>
        <w:tc>
          <w:tcPr>
            <w:tcW w:w="4001" w:type="dxa"/>
          </w:tcPr>
          <w:p w:rsidR="007517F7" w:rsidRPr="00CF6A5F" w:rsidRDefault="001B37F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J.presper Eckert</w:t>
            </w:r>
          </w:p>
        </w:tc>
      </w:tr>
      <w:tr w:rsidR="007517F7" w:rsidRPr="00C65EEA"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1969</w:t>
            </w:r>
          </w:p>
        </w:tc>
        <w:tc>
          <w:tcPr>
            <w:tcW w:w="3827" w:type="dxa"/>
          </w:tcPr>
          <w:p w:rsidR="00B844B8" w:rsidRPr="00CF6A5F" w:rsidRDefault="00B844B8"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b/>
                <w:bCs/>
                <w:sz w:val="32"/>
                <w:szCs w:val="32"/>
                <w:lang w:val="en-CA"/>
              </w:rPr>
            </w:pPr>
            <w:r w:rsidRPr="00CF6A5F">
              <w:rPr>
                <w:rFonts w:asciiTheme="majorBidi" w:eastAsiaTheme="minorEastAsia" w:hAnsiTheme="majorBidi" w:cstheme="majorBidi"/>
                <w:b/>
                <w:bCs/>
                <w:sz w:val="32"/>
                <w:szCs w:val="32"/>
                <w:highlight w:val="yellow"/>
                <w:lang w:val="en-CA"/>
              </w:rPr>
              <w:t>ARPANET</w:t>
            </w:r>
          </w:p>
        </w:tc>
        <w:tc>
          <w:tcPr>
            <w:tcW w:w="4001" w:type="dxa"/>
          </w:tcPr>
          <w:p w:rsidR="007517F7" w:rsidRPr="00CF6A5F" w:rsidRDefault="001B37F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Paul baran and Donald davie</w:t>
            </w:r>
          </w:p>
        </w:tc>
      </w:tr>
      <w:tr w:rsidR="007517F7" w:rsidRPr="00CF6A5F" w:rsidTr="007517F7">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1971</w:t>
            </w:r>
          </w:p>
        </w:tc>
        <w:tc>
          <w:tcPr>
            <w:tcW w:w="3827" w:type="dxa"/>
          </w:tcPr>
          <w:p w:rsidR="007517F7" w:rsidRPr="00CF6A5F" w:rsidRDefault="00B844B8"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First email</w:t>
            </w:r>
          </w:p>
        </w:tc>
        <w:tc>
          <w:tcPr>
            <w:tcW w:w="4001" w:type="dxa"/>
          </w:tcPr>
          <w:p w:rsidR="007517F7" w:rsidRPr="00CF6A5F" w:rsidRDefault="001B37F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Ray toumlinson</w:t>
            </w:r>
          </w:p>
        </w:tc>
      </w:tr>
      <w:tr w:rsidR="007517F7" w:rsidRPr="00C65EEA"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1975</w:t>
            </w:r>
          </w:p>
        </w:tc>
        <w:tc>
          <w:tcPr>
            <w:tcW w:w="3827" w:type="dxa"/>
          </w:tcPr>
          <w:p w:rsidR="007517F7" w:rsidRPr="00CF6A5F" w:rsidRDefault="00B844B8"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Microsoft</w:t>
            </w:r>
          </w:p>
        </w:tc>
        <w:tc>
          <w:tcPr>
            <w:tcW w:w="4001" w:type="dxa"/>
          </w:tcPr>
          <w:p w:rsidR="007517F7" w:rsidRPr="00CF6A5F" w:rsidRDefault="001B37F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Bill gates and paul allen</w:t>
            </w:r>
          </w:p>
        </w:tc>
      </w:tr>
      <w:tr w:rsidR="007517F7" w:rsidRPr="00CF6A5F" w:rsidTr="007517F7">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1989</w:t>
            </w:r>
          </w:p>
        </w:tc>
        <w:tc>
          <w:tcPr>
            <w:tcW w:w="3827" w:type="dxa"/>
          </w:tcPr>
          <w:p w:rsidR="007517F7" w:rsidRPr="00CF6A5F" w:rsidRDefault="00B844B8"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World wide web</w:t>
            </w:r>
          </w:p>
        </w:tc>
        <w:tc>
          <w:tcPr>
            <w:tcW w:w="4001" w:type="dxa"/>
          </w:tcPr>
          <w:p w:rsidR="007517F7" w:rsidRPr="00CF6A5F" w:rsidRDefault="001B37F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Tim burners_lee</w:t>
            </w:r>
          </w:p>
        </w:tc>
      </w:tr>
      <w:tr w:rsidR="007517F7" w:rsidRPr="00CF6A5F"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1990</w:t>
            </w:r>
          </w:p>
        </w:tc>
        <w:tc>
          <w:tcPr>
            <w:tcW w:w="3827" w:type="dxa"/>
          </w:tcPr>
          <w:p w:rsidR="007517F7" w:rsidRPr="00CF6A5F" w:rsidRDefault="00B844B8"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b/>
                <w:bCs/>
                <w:sz w:val="32"/>
                <w:szCs w:val="32"/>
                <w:lang w:val="en-CA"/>
              </w:rPr>
            </w:pPr>
            <w:r w:rsidRPr="00CF6A5F">
              <w:rPr>
                <w:rFonts w:asciiTheme="majorBidi" w:eastAsiaTheme="minorEastAsia" w:hAnsiTheme="majorBidi" w:cstheme="majorBidi"/>
                <w:b/>
                <w:bCs/>
                <w:sz w:val="32"/>
                <w:szCs w:val="32"/>
                <w:highlight w:val="yellow"/>
                <w:lang w:val="en-CA"/>
              </w:rPr>
              <w:t>GSM</w:t>
            </w:r>
          </w:p>
        </w:tc>
        <w:tc>
          <w:tcPr>
            <w:tcW w:w="4001" w:type="dxa"/>
          </w:tcPr>
          <w:p w:rsidR="007517F7" w:rsidRPr="00CF6A5F" w:rsidRDefault="001B37F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ETSI group</w:t>
            </w:r>
          </w:p>
        </w:tc>
      </w:tr>
      <w:tr w:rsidR="007517F7" w:rsidRPr="00CF6A5F" w:rsidTr="007517F7">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1994</w:t>
            </w:r>
          </w:p>
        </w:tc>
        <w:tc>
          <w:tcPr>
            <w:tcW w:w="3827" w:type="dxa"/>
          </w:tcPr>
          <w:p w:rsidR="007517F7" w:rsidRPr="00CF6A5F" w:rsidRDefault="00BA1476"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Netscape navigator</w:t>
            </w:r>
          </w:p>
        </w:tc>
        <w:tc>
          <w:tcPr>
            <w:tcW w:w="4001" w:type="dxa"/>
          </w:tcPr>
          <w:p w:rsidR="007517F7" w:rsidRPr="00CF6A5F" w:rsidRDefault="001B37F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Mark andreesson and james</w:t>
            </w:r>
          </w:p>
        </w:tc>
      </w:tr>
      <w:tr w:rsidR="007517F7" w:rsidRPr="00C65EEA"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1998</w:t>
            </w:r>
          </w:p>
        </w:tc>
        <w:tc>
          <w:tcPr>
            <w:tcW w:w="3827" w:type="dxa"/>
          </w:tcPr>
          <w:p w:rsidR="007517F7" w:rsidRPr="00CF6A5F" w:rsidRDefault="00BA1476"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Google</w:t>
            </w:r>
          </w:p>
        </w:tc>
        <w:tc>
          <w:tcPr>
            <w:tcW w:w="4001" w:type="dxa"/>
          </w:tcPr>
          <w:p w:rsidR="007517F7" w:rsidRPr="00CF6A5F" w:rsidRDefault="001B37F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Larry </w:t>
            </w:r>
            <w:r w:rsidR="009155B0" w:rsidRPr="00CF6A5F">
              <w:rPr>
                <w:rFonts w:asciiTheme="majorBidi" w:eastAsiaTheme="minorEastAsia" w:hAnsiTheme="majorBidi" w:cstheme="majorBidi"/>
                <w:sz w:val="32"/>
                <w:szCs w:val="32"/>
                <w:lang w:val="en-CA"/>
              </w:rPr>
              <w:t>page and sergey brin</w:t>
            </w:r>
          </w:p>
        </w:tc>
      </w:tr>
      <w:tr w:rsidR="007517F7" w:rsidRPr="00CF6A5F" w:rsidTr="007517F7">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2001</w:t>
            </w:r>
          </w:p>
        </w:tc>
        <w:tc>
          <w:tcPr>
            <w:tcW w:w="3827" w:type="dxa"/>
          </w:tcPr>
          <w:p w:rsidR="007517F7" w:rsidRPr="00CF6A5F" w:rsidRDefault="00BA1476"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Commercial 3G networks</w:t>
            </w:r>
          </w:p>
        </w:tc>
        <w:tc>
          <w:tcPr>
            <w:tcW w:w="4001" w:type="dxa"/>
          </w:tcPr>
          <w:p w:rsidR="007517F7" w:rsidRPr="00CF6A5F" w:rsidRDefault="009155B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NTT DoCoMo</w:t>
            </w:r>
          </w:p>
        </w:tc>
      </w:tr>
      <w:tr w:rsidR="007517F7" w:rsidRPr="00CF6A5F"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2004</w:t>
            </w:r>
          </w:p>
        </w:tc>
        <w:tc>
          <w:tcPr>
            <w:tcW w:w="3827" w:type="dxa"/>
          </w:tcPr>
          <w:p w:rsidR="007517F7" w:rsidRPr="00CF6A5F" w:rsidRDefault="00BA1476"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Facebook</w:t>
            </w:r>
          </w:p>
        </w:tc>
        <w:tc>
          <w:tcPr>
            <w:tcW w:w="4001" w:type="dxa"/>
          </w:tcPr>
          <w:p w:rsidR="007517F7" w:rsidRPr="00CF6A5F" w:rsidRDefault="009155B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Mark zuckerberg</w:t>
            </w:r>
          </w:p>
        </w:tc>
      </w:tr>
      <w:tr w:rsidR="007517F7" w:rsidRPr="00CF6A5F" w:rsidTr="007517F7">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2007</w:t>
            </w:r>
          </w:p>
        </w:tc>
        <w:tc>
          <w:tcPr>
            <w:tcW w:w="3827" w:type="dxa"/>
          </w:tcPr>
          <w:p w:rsidR="007517F7" w:rsidRPr="00CF6A5F" w:rsidRDefault="00BA1476"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Iphone</w:t>
            </w:r>
          </w:p>
        </w:tc>
        <w:tc>
          <w:tcPr>
            <w:tcW w:w="4001" w:type="dxa"/>
          </w:tcPr>
          <w:p w:rsidR="009155B0" w:rsidRPr="00CF6A5F" w:rsidRDefault="009155B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Steve jobs</w:t>
            </w:r>
          </w:p>
        </w:tc>
      </w:tr>
      <w:tr w:rsidR="007517F7" w:rsidRPr="00CF6A5F"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2008</w:t>
            </w:r>
          </w:p>
        </w:tc>
        <w:tc>
          <w:tcPr>
            <w:tcW w:w="3827" w:type="dxa"/>
          </w:tcPr>
          <w:p w:rsidR="007517F7" w:rsidRPr="00CF6A5F" w:rsidRDefault="00BA1476"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highlight w:val="yellow"/>
                <w:lang w:val="en-CA"/>
              </w:rPr>
              <w:t>BITCOIN</w:t>
            </w:r>
          </w:p>
        </w:tc>
        <w:tc>
          <w:tcPr>
            <w:tcW w:w="4001" w:type="dxa"/>
          </w:tcPr>
          <w:p w:rsidR="007517F7" w:rsidRPr="00CF6A5F" w:rsidRDefault="009155B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Satoshi nakamoto</w:t>
            </w:r>
          </w:p>
        </w:tc>
      </w:tr>
      <w:tr w:rsidR="007517F7" w:rsidRPr="00CF6A5F" w:rsidTr="007517F7">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2010</w:t>
            </w:r>
          </w:p>
        </w:tc>
        <w:tc>
          <w:tcPr>
            <w:tcW w:w="3827" w:type="dxa"/>
          </w:tcPr>
          <w:p w:rsidR="007517F7" w:rsidRPr="00CF6A5F" w:rsidRDefault="00BA1476"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4G networks</w:t>
            </w:r>
          </w:p>
        </w:tc>
        <w:tc>
          <w:tcPr>
            <w:tcW w:w="4001" w:type="dxa"/>
          </w:tcPr>
          <w:p w:rsidR="007517F7" w:rsidRPr="00CF6A5F" w:rsidRDefault="009155B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ETSI</w:t>
            </w:r>
          </w:p>
        </w:tc>
      </w:tr>
      <w:tr w:rsidR="007517F7" w:rsidRPr="00CF6A5F"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2016</w:t>
            </w:r>
          </w:p>
        </w:tc>
        <w:tc>
          <w:tcPr>
            <w:tcW w:w="3827" w:type="dxa"/>
          </w:tcPr>
          <w:p w:rsidR="007517F7" w:rsidRPr="00CF6A5F" w:rsidRDefault="00BA1476"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highlight w:val="yellow"/>
                <w:lang w:val="en-CA"/>
              </w:rPr>
              <w:t>ALPHAGO</w:t>
            </w:r>
          </w:p>
        </w:tc>
        <w:tc>
          <w:tcPr>
            <w:tcW w:w="4001" w:type="dxa"/>
          </w:tcPr>
          <w:p w:rsidR="007517F7" w:rsidRPr="00CF6A5F" w:rsidRDefault="009155B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Deepmind technologies</w:t>
            </w:r>
          </w:p>
        </w:tc>
      </w:tr>
      <w:tr w:rsidR="007517F7" w:rsidRPr="00CF6A5F" w:rsidTr="007517F7">
        <w:tc>
          <w:tcPr>
            <w:cnfStyle w:val="001000000000" w:firstRow="0" w:lastRow="0" w:firstColumn="1" w:lastColumn="0" w:oddVBand="0" w:evenVBand="0" w:oddHBand="0" w:evenHBand="0" w:firstRowFirstColumn="0" w:firstRowLastColumn="0" w:lastRowFirstColumn="0" w:lastRowLastColumn="0"/>
            <w:tcW w:w="1384" w:type="dxa"/>
          </w:tcPr>
          <w:p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2020</w:t>
            </w:r>
          </w:p>
        </w:tc>
        <w:tc>
          <w:tcPr>
            <w:tcW w:w="3827" w:type="dxa"/>
          </w:tcPr>
          <w:p w:rsidR="007517F7" w:rsidRPr="00CF6A5F" w:rsidRDefault="00BA1476"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5G networks</w:t>
            </w:r>
          </w:p>
        </w:tc>
        <w:tc>
          <w:tcPr>
            <w:tcW w:w="4001" w:type="dxa"/>
          </w:tcPr>
          <w:p w:rsidR="007517F7" w:rsidRPr="00CF6A5F" w:rsidRDefault="009155B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ETSI</w:t>
            </w:r>
          </w:p>
        </w:tc>
      </w:tr>
    </w:tbl>
    <w:p w:rsidR="00715498" w:rsidRPr="00CF6A5F" w:rsidRDefault="00715498" w:rsidP="00715498">
      <w:pPr>
        <w:rPr>
          <w:rFonts w:asciiTheme="majorBidi" w:eastAsiaTheme="minorEastAsia" w:hAnsiTheme="majorBidi" w:cstheme="majorBidi"/>
          <w:sz w:val="32"/>
          <w:szCs w:val="32"/>
          <w:lang w:val="en-CA"/>
        </w:rPr>
      </w:pPr>
    </w:p>
    <w:p w:rsidR="009155B0" w:rsidRPr="00CF6A5F" w:rsidRDefault="009155B0" w:rsidP="00715498">
      <w:pP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highlight w:val="yellow"/>
          <w:lang w:val="en-CA"/>
        </w:rPr>
        <w:t>UNIVAC 1</w:t>
      </w:r>
      <w:r w:rsidR="0033259C" w:rsidRPr="00CF6A5F">
        <w:rPr>
          <w:rFonts w:asciiTheme="majorBidi" w:eastAsiaTheme="minorEastAsia" w:hAnsiTheme="majorBidi" w:cstheme="majorBidi"/>
          <w:b/>
          <w:bCs/>
          <w:sz w:val="40"/>
          <w:szCs w:val="40"/>
          <w:lang w:val="en-CA"/>
        </w:rPr>
        <w:t xml:space="preserve">: </w:t>
      </w:r>
      <w:r w:rsidRPr="00CF6A5F">
        <w:rPr>
          <w:rFonts w:asciiTheme="majorBidi" w:eastAsiaTheme="minorEastAsia" w:hAnsiTheme="majorBidi" w:cstheme="majorBidi"/>
          <w:sz w:val="32"/>
          <w:szCs w:val="32"/>
          <w:lang w:val="en-CA"/>
        </w:rPr>
        <w:t xml:space="preserve">  first commeratial computer </w:t>
      </w:r>
      <w:r w:rsidR="00787331" w:rsidRPr="00CF6A5F">
        <w:rPr>
          <w:rFonts w:asciiTheme="majorBidi" w:eastAsiaTheme="minorEastAsia" w:hAnsiTheme="majorBidi" w:cstheme="majorBidi"/>
          <w:sz w:val="32"/>
          <w:szCs w:val="32"/>
          <w:lang w:val="en-CA"/>
        </w:rPr>
        <w:t>.</w:t>
      </w:r>
    </w:p>
    <w:p w:rsidR="009155B0" w:rsidRPr="00CF6A5F" w:rsidRDefault="009155B0" w:rsidP="00715498">
      <w:pP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highlight w:val="yellow"/>
          <w:lang w:val="en-CA"/>
        </w:rPr>
        <w:t>ARPANET</w:t>
      </w:r>
      <w:r w:rsidR="0033259C" w:rsidRPr="00CF6A5F">
        <w:rPr>
          <w:rFonts w:asciiTheme="majorBidi" w:eastAsiaTheme="minorEastAsia" w:hAnsiTheme="majorBidi" w:cstheme="majorBidi"/>
          <w:b/>
          <w:bCs/>
          <w:sz w:val="40"/>
          <w:szCs w:val="40"/>
          <w:lang w:val="en-CA"/>
        </w:rPr>
        <w:t xml:space="preserve">: </w:t>
      </w:r>
      <w:r w:rsidRPr="00CF6A5F">
        <w:rPr>
          <w:rFonts w:asciiTheme="majorBidi" w:eastAsiaTheme="minorEastAsia" w:hAnsiTheme="majorBidi" w:cstheme="majorBidi"/>
          <w:sz w:val="32"/>
          <w:szCs w:val="32"/>
          <w:lang w:val="en-CA"/>
        </w:rPr>
        <w:t xml:space="preserve"> foundation of the internet </w:t>
      </w:r>
      <w:r w:rsidR="00787331" w:rsidRPr="00CF6A5F">
        <w:rPr>
          <w:rFonts w:asciiTheme="majorBidi" w:eastAsiaTheme="minorEastAsia" w:hAnsiTheme="majorBidi" w:cstheme="majorBidi"/>
          <w:sz w:val="32"/>
          <w:szCs w:val="32"/>
          <w:lang w:val="en-CA"/>
        </w:rPr>
        <w:t>.</w:t>
      </w:r>
    </w:p>
    <w:p w:rsidR="009155B0" w:rsidRPr="00CF6A5F" w:rsidRDefault="009155B0" w:rsidP="00B44DAC">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highlight w:val="yellow"/>
          <w:lang w:val="en-CA"/>
        </w:rPr>
        <w:t>GSM</w:t>
      </w:r>
      <w:r w:rsidRPr="00CF6A5F">
        <w:rPr>
          <w:rFonts w:asciiTheme="majorBidi" w:eastAsiaTheme="minorEastAsia" w:hAnsiTheme="majorBidi" w:cstheme="majorBidi"/>
          <w:sz w:val="32"/>
          <w:szCs w:val="32"/>
          <w:lang w:val="en-CA"/>
        </w:rPr>
        <w:t xml:space="preserve"> </w:t>
      </w:r>
      <w:r w:rsidR="0033259C" w:rsidRPr="00CF6A5F">
        <w:rPr>
          <w:rFonts w:asciiTheme="majorBidi" w:eastAsiaTheme="minorEastAsia" w:hAnsiTheme="majorBidi" w:cstheme="majorBidi"/>
          <w:b/>
          <w:bCs/>
          <w:sz w:val="40"/>
          <w:szCs w:val="40"/>
          <w:lang w:val="en-CA"/>
        </w:rPr>
        <w:t xml:space="preserve">: </w:t>
      </w:r>
      <w:r w:rsidRPr="00CF6A5F">
        <w:rPr>
          <w:rFonts w:asciiTheme="majorBidi" w:eastAsiaTheme="minorEastAsia" w:hAnsiTheme="majorBidi" w:cstheme="majorBidi"/>
          <w:sz w:val="32"/>
          <w:szCs w:val="32"/>
          <w:lang w:val="en-CA"/>
        </w:rPr>
        <w:t xml:space="preserve">   </w:t>
      </w:r>
      <w:r w:rsidR="00B44DAC" w:rsidRPr="00CF6A5F">
        <w:rPr>
          <w:rFonts w:asciiTheme="majorBidi" w:eastAsiaTheme="minorEastAsia" w:hAnsiTheme="majorBidi" w:cstheme="majorBidi"/>
          <w:sz w:val="32"/>
          <w:szCs w:val="32"/>
          <w:lang w:val="en-CA"/>
        </w:rPr>
        <w:t xml:space="preserve">global system for mobile communication </w:t>
      </w:r>
      <w:r w:rsidR="00787331" w:rsidRPr="00CF6A5F">
        <w:rPr>
          <w:rFonts w:asciiTheme="majorBidi" w:eastAsiaTheme="minorEastAsia" w:hAnsiTheme="majorBidi" w:cstheme="majorBidi"/>
          <w:sz w:val="32"/>
          <w:szCs w:val="32"/>
          <w:lang w:val="en-CA"/>
        </w:rPr>
        <w:t>.</w:t>
      </w:r>
    </w:p>
    <w:p w:rsidR="00B44DAC" w:rsidRPr="00CF6A5F" w:rsidRDefault="00B44DAC" w:rsidP="00B44DAC">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highlight w:val="yellow"/>
          <w:lang w:val="en-CA"/>
        </w:rPr>
        <w:t>BITCOIN</w:t>
      </w:r>
      <w:r w:rsidRPr="00CF6A5F">
        <w:rPr>
          <w:rFonts w:asciiTheme="majorBidi" w:eastAsiaTheme="minorEastAsia" w:hAnsiTheme="majorBidi" w:cstheme="majorBidi"/>
          <w:sz w:val="32"/>
          <w:szCs w:val="32"/>
          <w:lang w:val="en-CA"/>
        </w:rPr>
        <w:t xml:space="preserve">  </w:t>
      </w:r>
      <w:r w:rsidR="0033259C" w:rsidRPr="00CF6A5F">
        <w:rPr>
          <w:rFonts w:asciiTheme="majorBidi" w:eastAsiaTheme="minorEastAsia" w:hAnsiTheme="majorBidi" w:cstheme="majorBidi"/>
          <w:b/>
          <w:bCs/>
          <w:sz w:val="40"/>
          <w:szCs w:val="40"/>
          <w:lang w:val="en-CA"/>
        </w:rPr>
        <w:t xml:space="preserve">: </w:t>
      </w:r>
      <w:r w:rsidRPr="00CF6A5F">
        <w:rPr>
          <w:rFonts w:asciiTheme="majorBidi" w:eastAsiaTheme="minorEastAsia" w:hAnsiTheme="majorBidi" w:cstheme="majorBidi"/>
          <w:sz w:val="32"/>
          <w:szCs w:val="32"/>
          <w:lang w:val="en-CA"/>
        </w:rPr>
        <w:t xml:space="preserve"> first block</w:t>
      </w:r>
      <w:r w:rsidR="00D50D7F" w:rsidRPr="00CF6A5F">
        <w:rPr>
          <w:rFonts w:asciiTheme="majorBidi" w:eastAsiaTheme="minorEastAsia" w:hAnsiTheme="majorBidi" w:cstheme="majorBidi"/>
          <w:sz w:val="32"/>
          <w:szCs w:val="32"/>
          <w:lang w:val="en-CA"/>
        </w:rPr>
        <w:t xml:space="preserve"> </w:t>
      </w:r>
      <w:r w:rsidRPr="00CF6A5F">
        <w:rPr>
          <w:rFonts w:asciiTheme="majorBidi" w:eastAsiaTheme="minorEastAsia" w:hAnsiTheme="majorBidi" w:cstheme="majorBidi"/>
          <w:sz w:val="32"/>
          <w:szCs w:val="32"/>
          <w:lang w:val="en-CA"/>
        </w:rPr>
        <w:t>chainbased cryptocurrency</w:t>
      </w:r>
      <w:r w:rsidR="00787331" w:rsidRPr="00CF6A5F">
        <w:rPr>
          <w:rFonts w:asciiTheme="majorBidi" w:eastAsiaTheme="minorEastAsia" w:hAnsiTheme="majorBidi" w:cstheme="majorBidi"/>
          <w:sz w:val="32"/>
          <w:szCs w:val="32"/>
          <w:lang w:val="en-CA"/>
        </w:rPr>
        <w:t>.</w:t>
      </w:r>
    </w:p>
    <w:p w:rsidR="00CE738C" w:rsidRDefault="00787331" w:rsidP="00CF6A5F">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highlight w:val="yellow"/>
          <w:lang w:val="en-CA"/>
        </w:rPr>
        <w:t>ALPHAGO</w:t>
      </w:r>
      <w:r w:rsidR="0033259C" w:rsidRPr="00CF6A5F">
        <w:rPr>
          <w:rFonts w:asciiTheme="majorBidi" w:eastAsiaTheme="minorEastAsia" w:hAnsiTheme="majorBidi" w:cstheme="majorBidi"/>
          <w:b/>
          <w:bCs/>
          <w:sz w:val="40"/>
          <w:szCs w:val="40"/>
          <w:lang w:val="en-CA"/>
        </w:rPr>
        <w:t xml:space="preserve">: </w:t>
      </w:r>
      <w:r w:rsidRPr="00CF6A5F">
        <w:rPr>
          <w:rFonts w:asciiTheme="majorBidi" w:eastAsiaTheme="minorEastAsia" w:hAnsiTheme="majorBidi" w:cstheme="majorBidi"/>
          <w:sz w:val="32"/>
          <w:szCs w:val="32"/>
          <w:lang w:val="en-CA"/>
        </w:rPr>
        <w:t xml:space="preserve">   Ai system defeating world champion go player.</w:t>
      </w:r>
    </w:p>
    <w:p w:rsidR="00CF6A5F" w:rsidRPr="00CF6A5F" w:rsidRDefault="00CF6A5F" w:rsidP="00CF6A5F">
      <w:pPr>
        <w:tabs>
          <w:tab w:val="left" w:pos="2289"/>
        </w:tabs>
        <w:rPr>
          <w:rFonts w:asciiTheme="majorBidi" w:eastAsiaTheme="minorEastAsia" w:hAnsiTheme="majorBidi" w:cstheme="majorBidi"/>
          <w:sz w:val="32"/>
          <w:szCs w:val="32"/>
          <w:lang w:val="en-CA"/>
        </w:rPr>
      </w:pPr>
    </w:p>
    <w:p w:rsidR="00BA7FEF" w:rsidRPr="00CF6A5F" w:rsidRDefault="00BA7FEF" w:rsidP="00BA7FEF">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As another example, and like many programs and technologies,</w:t>
      </w:r>
    </w:p>
    <w:p w:rsidR="00BA7FEF" w:rsidRPr="00CF6A5F" w:rsidRDefault="00BA7FEF" w:rsidP="00BA7FEF">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Microsoft also developed and created the Microsoft Office pack-</w:t>
      </w:r>
    </w:p>
    <w:p w:rsidR="00BA7FEF" w:rsidRPr="00CF6A5F" w:rsidRDefault="00BA7FEF" w:rsidP="006B2F86">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age. Where The first version of Microsoft Office, initially named</w:t>
      </w:r>
    </w:p>
    <w:p w:rsidR="00BA7FEF" w:rsidRPr="00CF6A5F" w:rsidRDefault="006B2F86" w:rsidP="006B2F86">
      <w:pPr>
        <w:tabs>
          <w:tab w:val="left" w:pos="2289"/>
        </w:tabs>
        <w:spacing w:before="240"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w:t>
      </w:r>
      <w:r w:rsidR="00BA7FEF" w:rsidRPr="00CF6A5F">
        <w:rPr>
          <w:rFonts w:asciiTheme="majorBidi" w:eastAsiaTheme="minorEastAsia" w:hAnsiTheme="majorBidi" w:cstheme="majorBidi"/>
          <w:sz w:val="32"/>
          <w:szCs w:val="32"/>
          <w:lang w:val="en-CA"/>
        </w:rPr>
        <w:t>Microsoft Office System</w:t>
      </w:r>
      <w:r w:rsidRPr="00CF6A5F">
        <w:rPr>
          <w:rFonts w:asciiTheme="majorBidi" w:eastAsiaTheme="minorEastAsia" w:hAnsiTheme="majorBidi" w:cstheme="majorBidi"/>
          <w:sz w:val="32"/>
          <w:szCs w:val="32"/>
          <w:lang w:val="en-CA"/>
        </w:rPr>
        <w:t>”</w:t>
      </w:r>
      <w:r w:rsidR="00BA7FEF" w:rsidRPr="00CF6A5F">
        <w:rPr>
          <w:rFonts w:asciiTheme="majorBidi" w:eastAsiaTheme="minorEastAsia" w:hAnsiTheme="majorBidi" w:cstheme="majorBidi"/>
          <w:sz w:val="32"/>
          <w:szCs w:val="32"/>
          <w:lang w:val="en-CA"/>
        </w:rPr>
        <w:t>, was introduced in 1989 for Macintosh</w:t>
      </w:r>
    </w:p>
    <w:p w:rsidR="00BA7FEF" w:rsidRPr="00CF6A5F" w:rsidRDefault="00BA7FEF" w:rsidP="006B2F86">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computers. However, the Microsoft Office suite for Windows plat-</w:t>
      </w:r>
    </w:p>
    <w:p w:rsidR="00BA7FEF" w:rsidRPr="00CF6A5F" w:rsidRDefault="00BA7FEF" w:rsidP="00BA7FEF">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forms only appeared in 1990 with Office 1.0.</w:t>
      </w:r>
    </w:p>
    <w:p w:rsidR="00BA7FEF" w:rsidRPr="00CF6A5F" w:rsidRDefault="00BA7FEF" w:rsidP="00BA7FEF">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Since its inception in the 1990s, Microsoft Office has seen nu-</w:t>
      </w:r>
    </w:p>
    <w:p w:rsidR="00BA7FEF" w:rsidRPr="00CF6A5F" w:rsidRDefault="00BA7FEF" w:rsidP="006B2F86">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merous major updates with regular versions. Some of the no-</w:t>
      </w:r>
    </w:p>
    <w:p w:rsidR="00BA7FEF" w:rsidRPr="00CF6A5F" w:rsidRDefault="00BA7FEF" w:rsidP="006B2F86">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table versions include Office 95, Office 97, Office 2000, Office XP</w:t>
      </w:r>
    </w:p>
    <w:p w:rsidR="00BA7FEF" w:rsidRPr="00CF6A5F" w:rsidRDefault="00BA7FEF" w:rsidP="006B2F86">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(2002), Office 2003, Office 2007, Office 2010, Office 2013, Office</w:t>
      </w:r>
    </w:p>
    <w:p w:rsidR="00CE738C" w:rsidRPr="00CF6A5F" w:rsidRDefault="00BA7FEF" w:rsidP="006B2F86">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2016, Office 2019, and the Office 365 suite, which operates on a subscription-based model and receives regular updates.</w:t>
      </w:r>
    </w:p>
    <w:p w:rsidR="00CE738C" w:rsidRPr="00CF6A5F" w:rsidRDefault="00CE738C" w:rsidP="006B2F86">
      <w:pPr>
        <w:tabs>
          <w:tab w:val="left" w:pos="2289"/>
        </w:tabs>
        <w:spacing w:after="0" w:line="240" w:lineRule="auto"/>
        <w:rPr>
          <w:rFonts w:asciiTheme="majorBidi" w:eastAsiaTheme="minorEastAsia" w:hAnsiTheme="majorBidi" w:cstheme="majorBidi"/>
          <w:sz w:val="32"/>
          <w:szCs w:val="32"/>
          <w:lang w:val="en-CA"/>
        </w:rPr>
      </w:pPr>
    </w:p>
    <w:p w:rsidR="00CE738C" w:rsidRPr="00CF6A5F" w:rsidRDefault="00CE738C" w:rsidP="006B2F86">
      <w:pPr>
        <w:tabs>
          <w:tab w:val="left" w:pos="2289"/>
        </w:tabs>
        <w:spacing w:after="0"/>
        <w:rPr>
          <w:rFonts w:asciiTheme="majorBidi" w:eastAsiaTheme="minorEastAsia" w:hAnsiTheme="majorBidi" w:cstheme="majorBidi"/>
          <w:sz w:val="32"/>
          <w:szCs w:val="32"/>
          <w:lang w:val="en-CA"/>
        </w:rPr>
      </w:pPr>
    </w:p>
    <w:p w:rsidR="006B2F86" w:rsidRDefault="002369D8" w:rsidP="00CF6A5F">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noProof/>
          <w:sz w:val="32"/>
          <w:szCs w:val="32"/>
          <w:lang w:eastAsia="fr-FR"/>
        </w:rPr>
        <w:lastRenderedPageBreak/>
        <w:drawing>
          <wp:inline distT="0" distB="0" distL="0" distR="0">
            <wp:extent cx="5760720" cy="4062876"/>
            <wp:effectExtent l="19050" t="0" r="0" b="0"/>
            <wp:docPr id="7" name="Image 2" descr="C:\Users\dell\Documents\t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cuments\tci.jpg"/>
                    <pic:cNvPicPr>
                      <a:picLocks noChangeAspect="1" noChangeArrowheads="1"/>
                    </pic:cNvPicPr>
                  </pic:nvPicPr>
                  <pic:blipFill>
                    <a:blip r:embed="rId14"/>
                    <a:srcRect/>
                    <a:stretch>
                      <a:fillRect/>
                    </a:stretch>
                  </pic:blipFill>
                  <pic:spPr bwMode="auto">
                    <a:xfrm>
                      <a:off x="0" y="0"/>
                      <a:ext cx="5760720" cy="4062876"/>
                    </a:xfrm>
                    <a:prstGeom prst="rect">
                      <a:avLst/>
                    </a:prstGeom>
                    <a:noFill/>
                    <a:ln w="9525">
                      <a:noFill/>
                      <a:miter lim="800000"/>
                      <a:headEnd/>
                      <a:tailEnd/>
                    </a:ln>
                  </pic:spPr>
                </pic:pic>
              </a:graphicData>
            </a:graphic>
          </wp:inline>
        </w:drawing>
      </w:r>
    </w:p>
    <w:p w:rsidR="00CF6A5F" w:rsidRPr="00CF6A5F" w:rsidRDefault="00CF6A5F" w:rsidP="00CF6A5F">
      <w:pPr>
        <w:tabs>
          <w:tab w:val="left" w:pos="2289"/>
        </w:tabs>
        <w:rPr>
          <w:rFonts w:asciiTheme="majorBidi" w:eastAsiaTheme="minorEastAsia" w:hAnsiTheme="majorBidi" w:cstheme="majorBidi"/>
          <w:sz w:val="32"/>
          <w:szCs w:val="32"/>
          <w:lang w:val="en-CA"/>
        </w:rPr>
      </w:pPr>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Github too has undergone significant evolution since its incep-</w:t>
      </w:r>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tion. The company, GitHub, Inc., was formed in 2007 by Chris</w:t>
      </w:r>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Wanstrath, P. J. Hyett, Tom Preston-Werner, and Scott Chacon .</w:t>
      </w:r>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Development of the GitHub platform began on October 19, 2007</w:t>
      </w:r>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The site was officially launched in April 2008 by Tom Preston-</w:t>
      </w:r>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Werner and Chris Wanstrath .</w:t>
      </w:r>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Over the years, GitHub has transformed how people code and</w:t>
      </w:r>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revolutionized the way software developers think about program-</w:t>
      </w:r>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ming . It has become a central hub for collaboration and version</w:t>
      </w:r>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control in software development projects.</w:t>
      </w:r>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One notable milestone in GitHub’s evolution was its acquisition</w:t>
      </w:r>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by Microsoft. This acquisition further solidified GitHub’s position</w:t>
      </w:r>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as a leading platform for developers worldwide .</w:t>
      </w:r>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Overall, GitHub’s journey from its founding to becoming an es-</w:t>
      </w:r>
    </w:p>
    <w:p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sential tool for developers showcases its continuous growth and</w:t>
      </w:r>
    </w:p>
    <w:p w:rsidR="00CE738C"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impact on the software development community</w:t>
      </w:r>
    </w:p>
    <w:p w:rsidR="00CE738C" w:rsidRPr="00CF6A5F" w:rsidRDefault="00CE738C" w:rsidP="006B2F86">
      <w:pPr>
        <w:tabs>
          <w:tab w:val="left" w:pos="2289"/>
        </w:tabs>
        <w:spacing w:after="0"/>
        <w:rPr>
          <w:rFonts w:asciiTheme="majorBidi" w:eastAsiaTheme="minorEastAsia" w:hAnsiTheme="majorBidi" w:cstheme="majorBidi"/>
          <w:sz w:val="32"/>
          <w:szCs w:val="32"/>
          <w:lang w:val="en-CA"/>
        </w:rPr>
      </w:pPr>
    </w:p>
    <w:p w:rsidR="00CE738C" w:rsidRPr="00CF6A5F" w:rsidRDefault="00CE738C" w:rsidP="006B2F86">
      <w:pPr>
        <w:tabs>
          <w:tab w:val="left" w:pos="2289"/>
        </w:tabs>
        <w:spacing w:after="0"/>
        <w:rPr>
          <w:rFonts w:asciiTheme="majorBidi" w:eastAsiaTheme="minorEastAsia" w:hAnsiTheme="majorBidi" w:cstheme="majorBidi"/>
          <w:sz w:val="32"/>
          <w:szCs w:val="32"/>
          <w:lang w:val="en-CA"/>
        </w:rPr>
      </w:pPr>
    </w:p>
    <w:p w:rsidR="00CE738C" w:rsidRPr="00CF6A5F" w:rsidRDefault="006B2F86" w:rsidP="00B44DAC">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noProof/>
          <w:sz w:val="32"/>
          <w:szCs w:val="32"/>
          <w:lang w:eastAsia="fr-FR"/>
        </w:rPr>
        <w:drawing>
          <wp:inline distT="0" distB="0" distL="0" distR="0">
            <wp:extent cx="5762624" cy="3571875"/>
            <wp:effectExtent l="19050" t="0" r="0" b="0"/>
            <wp:docPr id="3" name="Image 1" descr="C:\Users\dell\Documents\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git.jpg"/>
                    <pic:cNvPicPr>
                      <a:picLocks noChangeAspect="1" noChangeArrowheads="1"/>
                    </pic:cNvPicPr>
                  </pic:nvPicPr>
                  <pic:blipFill>
                    <a:blip r:embed="rId15"/>
                    <a:srcRect/>
                    <a:stretch>
                      <a:fillRect/>
                    </a:stretch>
                  </pic:blipFill>
                  <pic:spPr bwMode="auto">
                    <a:xfrm>
                      <a:off x="0" y="0"/>
                      <a:ext cx="5760720" cy="3570695"/>
                    </a:xfrm>
                    <a:prstGeom prst="rect">
                      <a:avLst/>
                    </a:prstGeom>
                    <a:noFill/>
                    <a:ln w="9525">
                      <a:noFill/>
                      <a:miter lim="800000"/>
                      <a:headEnd/>
                      <a:tailEnd/>
                    </a:ln>
                  </pic:spPr>
                </pic:pic>
              </a:graphicData>
            </a:graphic>
          </wp:inline>
        </w:drawing>
      </w:r>
    </w:p>
    <w:p w:rsidR="00CE738C" w:rsidRPr="00CF6A5F" w:rsidRDefault="004F7275" w:rsidP="002369D8">
      <w:pPr>
        <w:pStyle w:val="Titre1"/>
        <w:rPr>
          <w:rFonts w:asciiTheme="majorBidi" w:eastAsiaTheme="minorEastAsia" w:hAnsiTheme="majorBidi"/>
          <w:color w:val="17365D" w:themeColor="text2" w:themeShade="BF"/>
          <w:sz w:val="40"/>
          <w:szCs w:val="40"/>
          <w:u w:val="single"/>
          <w:lang w:val="en-CA"/>
        </w:rPr>
      </w:pPr>
      <w:bookmarkStart w:id="8" w:name="_Toc155022954"/>
      <w:bookmarkStart w:id="9" w:name="_Toc155024332"/>
      <w:r w:rsidRPr="00CF6A5F">
        <w:rPr>
          <w:rFonts w:asciiTheme="majorBidi" w:eastAsiaTheme="minorEastAsia" w:hAnsiTheme="majorBidi"/>
          <w:color w:val="17365D" w:themeColor="text2" w:themeShade="BF"/>
          <w:sz w:val="40"/>
          <w:szCs w:val="40"/>
          <w:u w:val="single"/>
          <w:lang w:val="en-CA"/>
        </w:rPr>
        <w:t>4. Use of ICT</w:t>
      </w:r>
      <w:bookmarkEnd w:id="8"/>
      <w:bookmarkEnd w:id="9"/>
    </w:p>
    <w:p w:rsidR="007B645E" w:rsidRPr="00CF6A5F" w:rsidRDefault="007B645E" w:rsidP="004F7275">
      <w:pPr>
        <w:tabs>
          <w:tab w:val="left" w:pos="2289"/>
        </w:tabs>
        <w:spacing w:after="0"/>
        <w:rPr>
          <w:rFonts w:asciiTheme="majorBidi" w:eastAsiaTheme="minorEastAsia" w:hAnsiTheme="majorBidi" w:cstheme="majorBidi"/>
          <w:color w:val="0D0D0D" w:themeColor="text1" w:themeTint="F2"/>
          <w:sz w:val="32"/>
          <w:szCs w:val="32"/>
          <w:lang w:val="en-CA"/>
        </w:rPr>
      </w:pPr>
    </w:p>
    <w:p w:rsidR="004F7275" w:rsidRPr="00CF6A5F" w:rsidRDefault="007B645E"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 xml:space="preserve">     </w:t>
      </w:r>
      <w:r w:rsidR="004F7275" w:rsidRPr="00CF6A5F">
        <w:rPr>
          <w:rFonts w:asciiTheme="majorBidi" w:eastAsiaTheme="minorEastAsia" w:hAnsiTheme="majorBidi" w:cstheme="majorBidi"/>
          <w:color w:val="0D0D0D" w:themeColor="text1" w:themeTint="F2"/>
          <w:sz w:val="32"/>
          <w:szCs w:val="32"/>
          <w:lang w:val="en-CA"/>
        </w:rPr>
        <w:t>Information and Communication Technologies include various tools</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like computers, internet, social media,</w:t>
      </w:r>
      <w:r w:rsidR="00172B33" w:rsidRPr="00CF6A5F">
        <w:rPr>
          <w:rFonts w:asciiTheme="majorBidi" w:eastAsiaTheme="minorEastAsia" w:hAnsiTheme="majorBidi" w:cstheme="majorBidi"/>
          <w:color w:val="0D0D0D" w:themeColor="text1" w:themeTint="F2"/>
          <w:sz w:val="32"/>
          <w:szCs w:val="32"/>
          <w:lang w:val="en-CA"/>
        </w:rPr>
        <w:t xml:space="preserve"> </w:t>
      </w:r>
      <w:r w:rsidRPr="00CF6A5F">
        <w:rPr>
          <w:rFonts w:asciiTheme="majorBidi" w:eastAsiaTheme="minorEastAsia" w:hAnsiTheme="majorBidi" w:cstheme="majorBidi"/>
          <w:color w:val="0D0D0D" w:themeColor="text1" w:themeTint="F2"/>
          <w:sz w:val="32"/>
          <w:szCs w:val="32"/>
          <w:lang w:val="en-CA"/>
        </w:rPr>
        <w:t>smart</w:t>
      </w:r>
      <w:r w:rsidR="00172B33" w:rsidRPr="00CF6A5F">
        <w:rPr>
          <w:rFonts w:asciiTheme="majorBidi" w:eastAsiaTheme="minorEastAsia" w:hAnsiTheme="majorBidi" w:cstheme="majorBidi"/>
          <w:color w:val="0D0D0D" w:themeColor="text1" w:themeTint="F2"/>
          <w:sz w:val="32"/>
          <w:szCs w:val="32"/>
          <w:lang w:val="en-CA"/>
        </w:rPr>
        <w:t xml:space="preserve"> </w:t>
      </w:r>
      <w:r w:rsidRPr="00CF6A5F">
        <w:rPr>
          <w:rFonts w:asciiTheme="majorBidi" w:eastAsiaTheme="minorEastAsia" w:hAnsiTheme="majorBidi" w:cstheme="majorBidi"/>
          <w:color w:val="0D0D0D" w:themeColor="text1" w:themeTint="F2"/>
          <w:sz w:val="32"/>
          <w:szCs w:val="32"/>
          <w:lang w:val="en-CA"/>
        </w:rPr>
        <w:t>phones, software, databases, communication systems, and more.</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They’re used to share information, communicate remotely, automate processes, store data, and facilitate global collaboration.</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These technologies are omnipresent in daily life and play a central</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role in the functioning of numerous inductries and sectors:</w:t>
      </w:r>
    </w:p>
    <w:p w:rsidR="004F7275" w:rsidRPr="00CF6A5F" w:rsidRDefault="004F7275" w:rsidP="002369D8">
      <w:pPr>
        <w:pStyle w:val="Titre2"/>
        <w:rPr>
          <w:rFonts w:asciiTheme="majorBidi" w:eastAsiaTheme="minorEastAsia" w:hAnsiTheme="majorBidi"/>
          <w:color w:val="0D0D0D" w:themeColor="text1" w:themeTint="F2"/>
          <w:sz w:val="32"/>
          <w:szCs w:val="32"/>
          <w:u w:val="single"/>
          <w:lang w:val="en-CA"/>
        </w:rPr>
      </w:pPr>
      <w:bookmarkStart w:id="10" w:name="_Toc155022955"/>
      <w:bookmarkStart w:id="11" w:name="_Toc155024333"/>
      <w:r w:rsidRPr="00CF6A5F">
        <w:rPr>
          <w:rFonts w:asciiTheme="majorBidi" w:eastAsiaTheme="minorEastAsia" w:hAnsiTheme="majorBidi"/>
          <w:color w:val="0D0D0D" w:themeColor="text1" w:themeTint="F2"/>
          <w:sz w:val="32"/>
          <w:szCs w:val="32"/>
          <w:u w:val="single"/>
          <w:lang w:val="en-CA"/>
        </w:rPr>
        <w:t>4.1 Health</w:t>
      </w:r>
      <w:bookmarkEnd w:id="10"/>
      <w:bookmarkEnd w:id="11"/>
    </w:p>
    <w:p w:rsidR="007B645E" w:rsidRPr="00CF6A5F" w:rsidRDefault="007B645E" w:rsidP="004F7275">
      <w:pPr>
        <w:tabs>
          <w:tab w:val="left" w:pos="2289"/>
        </w:tabs>
        <w:spacing w:after="0"/>
        <w:rPr>
          <w:rFonts w:asciiTheme="majorBidi" w:eastAsiaTheme="minorEastAsia" w:hAnsiTheme="majorBidi" w:cstheme="majorBidi"/>
          <w:color w:val="0D0D0D" w:themeColor="text1" w:themeTint="F2"/>
          <w:sz w:val="32"/>
          <w:szCs w:val="32"/>
          <w:lang w:val="en-CA"/>
        </w:rPr>
      </w:pP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Within healthcare, informations and communication technologies</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serve various purpose :</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lastRenderedPageBreak/>
        <w:t xml:space="preserve">    </w:t>
      </w:r>
      <w:r w:rsidRPr="00CF6A5F">
        <w:rPr>
          <w:rFonts w:asciiTheme="majorBidi" w:eastAsiaTheme="minorEastAsia" w:hAnsiTheme="majorBidi" w:cstheme="majorBidi"/>
          <w:b/>
          <w:bCs/>
          <w:color w:val="0D0D0D" w:themeColor="text1" w:themeTint="F2"/>
          <w:sz w:val="32"/>
          <w:szCs w:val="32"/>
          <w:lang w:val="en-CA"/>
        </w:rPr>
        <w:t>- Electronic Health Records(EHR):</w:t>
      </w:r>
      <w:r w:rsidRPr="00CF6A5F">
        <w:rPr>
          <w:rFonts w:asciiTheme="majorBidi" w:eastAsiaTheme="minorEastAsia" w:hAnsiTheme="majorBidi" w:cstheme="majorBidi"/>
          <w:color w:val="0D0D0D" w:themeColor="text1" w:themeTint="F2"/>
          <w:sz w:val="32"/>
          <w:szCs w:val="32"/>
          <w:lang w:val="en-CA"/>
        </w:rPr>
        <w:t xml:space="preserve"> Managing patient information</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electronically for secure and convenient access to medical records</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 xml:space="preserve">   </w:t>
      </w:r>
      <w:r w:rsidRPr="00CF6A5F">
        <w:rPr>
          <w:rFonts w:asciiTheme="majorBidi" w:eastAsiaTheme="minorEastAsia" w:hAnsiTheme="majorBidi" w:cstheme="majorBidi"/>
          <w:b/>
          <w:bCs/>
          <w:color w:val="0D0D0D" w:themeColor="text1" w:themeTint="F2"/>
          <w:sz w:val="32"/>
          <w:szCs w:val="32"/>
          <w:lang w:val="en-CA"/>
        </w:rPr>
        <w:t>- Health focused mobile Applications:</w:t>
      </w:r>
      <w:r w:rsidRPr="00CF6A5F">
        <w:rPr>
          <w:rFonts w:asciiTheme="majorBidi" w:eastAsiaTheme="minorEastAsia" w:hAnsiTheme="majorBidi" w:cstheme="majorBidi"/>
          <w:color w:val="0D0D0D" w:themeColor="text1" w:themeTint="F2"/>
          <w:sz w:val="32"/>
          <w:szCs w:val="32"/>
          <w:lang w:val="en-CA"/>
        </w:rPr>
        <w:t xml:space="preserve"> Tracking personal health</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metrics (such as activity levels, diet, and sleep), offering meditation</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reminders, and delivering tailored health guidance.</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 xml:space="preserve">   </w:t>
      </w:r>
      <w:r w:rsidRPr="00CF6A5F">
        <w:rPr>
          <w:rFonts w:asciiTheme="majorBidi" w:eastAsiaTheme="minorEastAsia" w:hAnsiTheme="majorBidi" w:cstheme="majorBidi"/>
          <w:b/>
          <w:bCs/>
          <w:color w:val="0D0D0D" w:themeColor="text1" w:themeTint="F2"/>
          <w:sz w:val="32"/>
          <w:szCs w:val="32"/>
          <w:lang w:val="en-CA"/>
        </w:rPr>
        <w:t>- Data analysis for medical research</w:t>
      </w:r>
      <w:r w:rsidRPr="00CF6A5F">
        <w:rPr>
          <w:rFonts w:asciiTheme="majorBidi" w:eastAsiaTheme="minorEastAsia" w:hAnsiTheme="majorBidi" w:cstheme="majorBidi"/>
          <w:color w:val="0D0D0D" w:themeColor="text1" w:themeTint="F2"/>
          <w:sz w:val="32"/>
          <w:szCs w:val="32"/>
          <w:lang w:val="en-CA"/>
        </w:rPr>
        <w:t xml:space="preserve"> Using data analysis to study</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patterns, effective treatments, and novel discoveries in healthcare.</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b/>
          <w:bCs/>
          <w:color w:val="0D0D0D" w:themeColor="text1" w:themeTint="F2"/>
          <w:sz w:val="32"/>
          <w:szCs w:val="32"/>
          <w:lang w:val="en-CA"/>
        </w:rPr>
        <w:t xml:space="preserve">   - Medical Imaging Systems:</w:t>
      </w:r>
      <w:r w:rsidRPr="00CF6A5F">
        <w:rPr>
          <w:rFonts w:asciiTheme="majorBidi" w:eastAsiaTheme="minorEastAsia" w:hAnsiTheme="majorBidi" w:cstheme="majorBidi"/>
          <w:color w:val="0D0D0D" w:themeColor="text1" w:themeTint="F2"/>
          <w:sz w:val="32"/>
          <w:szCs w:val="32"/>
          <w:lang w:val="en-CA"/>
        </w:rPr>
        <w:t xml:space="preserve"> Utilizing technologies like digital ra-</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diology to capture, store, and share medical images.</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These ICT applications aim to streamline healthcare operations, enhance access to medical services, and optimize the management of medical information.</w:t>
      </w:r>
    </w:p>
    <w:p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p>
    <w:p w:rsidR="00CE738C" w:rsidRPr="00CF6A5F" w:rsidRDefault="00CF6A5F" w:rsidP="00CF6A5F">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noProof/>
          <w:color w:val="0D0D0D" w:themeColor="text1" w:themeTint="F2"/>
          <w:sz w:val="32"/>
          <w:szCs w:val="32"/>
          <w:lang w:eastAsia="fr-FR"/>
        </w:rPr>
        <w:drawing>
          <wp:inline distT="0" distB="0" distL="0" distR="0">
            <wp:extent cx="5760720" cy="3572290"/>
            <wp:effectExtent l="19050" t="0" r="0" b="0"/>
            <wp:docPr id="13" name="Image 1" descr="C:\Users\dell\Documents\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INT.jpg"/>
                    <pic:cNvPicPr>
                      <a:picLocks noChangeAspect="1" noChangeArrowheads="1"/>
                    </pic:cNvPicPr>
                  </pic:nvPicPr>
                  <pic:blipFill>
                    <a:blip r:embed="rId16"/>
                    <a:srcRect/>
                    <a:stretch>
                      <a:fillRect/>
                    </a:stretch>
                  </pic:blipFill>
                  <pic:spPr bwMode="auto">
                    <a:xfrm>
                      <a:off x="0" y="0"/>
                      <a:ext cx="5760720" cy="3572290"/>
                    </a:xfrm>
                    <a:prstGeom prst="rect">
                      <a:avLst/>
                    </a:prstGeom>
                    <a:noFill/>
                    <a:ln w="9525">
                      <a:noFill/>
                      <a:miter lim="800000"/>
                      <a:headEnd/>
                      <a:tailEnd/>
                    </a:ln>
                  </pic:spPr>
                </pic:pic>
              </a:graphicData>
            </a:graphic>
          </wp:inline>
        </w:drawing>
      </w:r>
    </w:p>
    <w:p w:rsidR="004F7275" w:rsidRPr="00CF6A5F" w:rsidRDefault="00940C9A" w:rsidP="002369D8">
      <w:pPr>
        <w:pStyle w:val="Titre2"/>
        <w:rPr>
          <w:rFonts w:asciiTheme="majorBidi" w:eastAsiaTheme="minorEastAsia" w:hAnsiTheme="majorBidi"/>
          <w:color w:val="0D0D0D" w:themeColor="text1" w:themeTint="F2"/>
          <w:sz w:val="32"/>
          <w:szCs w:val="32"/>
          <w:u w:val="single"/>
          <w:lang w:val="en-CA"/>
        </w:rPr>
      </w:pPr>
      <w:bookmarkStart w:id="12" w:name="_Toc155022956"/>
      <w:bookmarkStart w:id="13" w:name="_Toc155024334"/>
      <w:r w:rsidRPr="00CF6A5F">
        <w:rPr>
          <w:rFonts w:asciiTheme="majorBidi" w:eastAsiaTheme="minorEastAsia" w:hAnsiTheme="majorBidi"/>
          <w:color w:val="0D0D0D" w:themeColor="text1" w:themeTint="F2"/>
          <w:sz w:val="32"/>
          <w:szCs w:val="32"/>
          <w:u w:val="single"/>
          <w:lang w:val="en-CA"/>
        </w:rPr>
        <w:t xml:space="preserve">4.2 </w:t>
      </w:r>
      <w:r w:rsidR="004F7275" w:rsidRPr="00CF6A5F">
        <w:rPr>
          <w:rFonts w:asciiTheme="majorBidi" w:eastAsiaTheme="minorEastAsia" w:hAnsiTheme="majorBidi"/>
          <w:color w:val="0D0D0D" w:themeColor="text1" w:themeTint="F2"/>
          <w:sz w:val="32"/>
          <w:szCs w:val="32"/>
          <w:u w:val="single"/>
          <w:lang w:val="en-CA"/>
        </w:rPr>
        <w:t>Commerce</w:t>
      </w:r>
      <w:bookmarkEnd w:id="12"/>
      <w:bookmarkEnd w:id="13"/>
    </w:p>
    <w:p w:rsidR="007B645E" w:rsidRPr="00CF6A5F" w:rsidRDefault="007B645E" w:rsidP="00940C9A">
      <w:pPr>
        <w:tabs>
          <w:tab w:val="left" w:pos="2289"/>
        </w:tabs>
        <w:spacing w:after="0"/>
        <w:rPr>
          <w:rFonts w:asciiTheme="majorBidi" w:eastAsiaTheme="minorEastAsia" w:hAnsiTheme="majorBidi" w:cstheme="majorBidi"/>
          <w:sz w:val="32"/>
          <w:szCs w:val="32"/>
          <w:lang w:val="en-CA"/>
        </w:rPr>
      </w:pPr>
    </w:p>
    <w:p w:rsidR="004F7275" w:rsidRPr="00CF6A5F" w:rsidRDefault="004F7275"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ICT has revolutionized commerce in various ways:</w:t>
      </w:r>
    </w:p>
    <w:p w:rsidR="004F7275"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w:t>
      </w:r>
      <w:r w:rsidR="004F7275" w:rsidRPr="00CF6A5F">
        <w:rPr>
          <w:rFonts w:asciiTheme="majorBidi" w:eastAsiaTheme="minorEastAsia" w:hAnsiTheme="majorBidi" w:cstheme="majorBidi"/>
          <w:b/>
          <w:bCs/>
          <w:sz w:val="32"/>
          <w:szCs w:val="32"/>
          <w:lang w:val="en-CA"/>
        </w:rPr>
        <w:t>- E-commerce:</w:t>
      </w:r>
      <w:r w:rsidR="004F7275" w:rsidRPr="00CF6A5F">
        <w:rPr>
          <w:rFonts w:asciiTheme="majorBidi" w:eastAsiaTheme="minorEastAsia" w:hAnsiTheme="majorBidi" w:cstheme="majorBidi"/>
          <w:sz w:val="32"/>
          <w:szCs w:val="32"/>
          <w:lang w:val="en-CA"/>
        </w:rPr>
        <w:t xml:space="preserve"> Online platforms enable businesses to sell and con-</w:t>
      </w:r>
    </w:p>
    <w:p w:rsidR="004F7275" w:rsidRPr="00CF6A5F" w:rsidRDefault="004F7275"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sumers to purchase goods and services over the internet.</w:t>
      </w:r>
    </w:p>
    <w:p w:rsidR="004F7275"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w:t>
      </w:r>
      <w:r w:rsidR="004F7275" w:rsidRPr="00CF6A5F">
        <w:rPr>
          <w:rFonts w:asciiTheme="majorBidi" w:eastAsiaTheme="minorEastAsia" w:hAnsiTheme="majorBidi" w:cstheme="majorBidi"/>
          <w:b/>
          <w:bCs/>
          <w:sz w:val="32"/>
          <w:szCs w:val="32"/>
          <w:lang w:val="en-CA"/>
        </w:rPr>
        <w:t>- Digital Marketing:</w:t>
      </w:r>
      <w:r w:rsidR="004F7275" w:rsidRPr="00CF6A5F">
        <w:rPr>
          <w:rFonts w:asciiTheme="majorBidi" w:eastAsiaTheme="minorEastAsia" w:hAnsiTheme="majorBidi" w:cstheme="majorBidi"/>
          <w:sz w:val="32"/>
          <w:szCs w:val="32"/>
          <w:lang w:val="en-CA"/>
        </w:rPr>
        <w:t xml:space="preserve"> Online tools like social media, SEO, and tar-</w:t>
      </w:r>
    </w:p>
    <w:p w:rsidR="004F7275" w:rsidRPr="00CF6A5F" w:rsidRDefault="004F7275" w:rsidP="00CF6A5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geted advertising are utilized to promote products and services.</w:t>
      </w:r>
    </w:p>
    <w:p w:rsidR="004F7275"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w:t>
      </w:r>
      <w:r w:rsidR="004F7275" w:rsidRPr="00CF6A5F">
        <w:rPr>
          <w:rFonts w:asciiTheme="majorBidi" w:eastAsiaTheme="minorEastAsia" w:hAnsiTheme="majorBidi" w:cstheme="majorBidi"/>
          <w:b/>
          <w:bCs/>
          <w:sz w:val="32"/>
          <w:szCs w:val="32"/>
          <w:lang w:val="en-CA"/>
        </w:rPr>
        <w:t xml:space="preserve">- Inventory and Sales Management: </w:t>
      </w:r>
      <w:r w:rsidR="004F7275" w:rsidRPr="00CF6A5F">
        <w:rPr>
          <w:rFonts w:asciiTheme="majorBidi" w:eastAsiaTheme="minorEastAsia" w:hAnsiTheme="majorBidi" w:cstheme="majorBidi"/>
          <w:sz w:val="32"/>
          <w:szCs w:val="32"/>
          <w:lang w:val="en-CA"/>
        </w:rPr>
        <w:t>Inventory management soft-</w:t>
      </w:r>
    </w:p>
    <w:p w:rsidR="004F7275" w:rsidRPr="00CF6A5F" w:rsidRDefault="004F7275"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ware and point-of-sale systems streamline stock management and trans-actions.</w:t>
      </w:r>
    </w:p>
    <w:p w:rsidR="004F7275"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w:t>
      </w:r>
      <w:r w:rsidR="004F7275" w:rsidRPr="00CF6A5F">
        <w:rPr>
          <w:rFonts w:asciiTheme="majorBidi" w:eastAsiaTheme="minorEastAsia" w:hAnsiTheme="majorBidi" w:cstheme="majorBidi"/>
          <w:b/>
          <w:bCs/>
          <w:sz w:val="32"/>
          <w:szCs w:val="32"/>
          <w:lang w:val="en-CA"/>
        </w:rPr>
        <w:t>- Customer Data Analysis:</w:t>
      </w:r>
      <w:r w:rsidR="004F7275" w:rsidRPr="00CF6A5F">
        <w:rPr>
          <w:rFonts w:asciiTheme="majorBidi" w:eastAsiaTheme="minorEastAsia" w:hAnsiTheme="majorBidi" w:cstheme="majorBidi"/>
          <w:sz w:val="32"/>
          <w:szCs w:val="32"/>
          <w:lang w:val="en-CA"/>
        </w:rPr>
        <w:t xml:space="preserve"> Companies employ data analysis to</w:t>
      </w:r>
    </w:p>
    <w:p w:rsidR="004F7275" w:rsidRPr="00CF6A5F" w:rsidRDefault="004F7275"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comprehend customer behavior, personalize offerings, and enhance the</w:t>
      </w:r>
      <w:r w:rsidR="00940C9A" w:rsidRPr="00CF6A5F">
        <w:rPr>
          <w:rFonts w:asciiTheme="majorBidi" w:eastAsiaTheme="minorEastAsia" w:hAnsiTheme="majorBidi" w:cstheme="majorBidi"/>
          <w:sz w:val="32"/>
          <w:szCs w:val="32"/>
          <w:lang w:val="en-CA"/>
        </w:rPr>
        <w:t xml:space="preserve"> </w:t>
      </w:r>
      <w:r w:rsidRPr="00CF6A5F">
        <w:rPr>
          <w:rFonts w:asciiTheme="majorBidi" w:eastAsiaTheme="minorEastAsia" w:hAnsiTheme="majorBidi" w:cstheme="majorBidi"/>
          <w:sz w:val="32"/>
          <w:szCs w:val="32"/>
          <w:lang w:val="en-CA"/>
        </w:rPr>
        <w:t>customer experience.</w:t>
      </w:r>
    </w:p>
    <w:p w:rsidR="00CE738C" w:rsidRPr="00CF6A5F" w:rsidRDefault="004F7275" w:rsidP="00E579DB">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These ICT applications in commerce have significantly altered how busi-nesses operate and interact with consumers, simplifying transactions andenhancing the overall purchasing experience</w:t>
      </w:r>
      <w:r w:rsidR="00940C9A" w:rsidRPr="00CF6A5F">
        <w:rPr>
          <w:rFonts w:asciiTheme="majorBidi" w:eastAsiaTheme="minorEastAsia" w:hAnsiTheme="majorBidi" w:cstheme="majorBidi"/>
          <w:sz w:val="32"/>
          <w:szCs w:val="32"/>
          <w:lang w:val="en-CA"/>
        </w:rPr>
        <w:t>.</w:t>
      </w:r>
    </w:p>
    <w:p w:rsidR="00CE738C" w:rsidRPr="00CF6A5F" w:rsidRDefault="00E579DB" w:rsidP="00F10C6B">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noProof/>
          <w:sz w:val="32"/>
          <w:szCs w:val="32"/>
          <w:lang w:eastAsia="fr-FR"/>
        </w:rPr>
        <w:drawing>
          <wp:inline distT="0" distB="0" distL="0" distR="0">
            <wp:extent cx="5756617" cy="3429000"/>
            <wp:effectExtent l="19050" t="0" r="0" b="0"/>
            <wp:docPr id="9" name="Image 2" descr="C:\Users\dell\Documents\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cuments\oo.jpg"/>
                    <pic:cNvPicPr>
                      <a:picLocks noChangeAspect="1" noChangeArrowheads="1"/>
                    </pic:cNvPicPr>
                  </pic:nvPicPr>
                  <pic:blipFill>
                    <a:blip r:embed="rId17"/>
                    <a:srcRect/>
                    <a:stretch>
                      <a:fillRect/>
                    </a:stretch>
                  </pic:blipFill>
                  <pic:spPr bwMode="auto">
                    <a:xfrm>
                      <a:off x="0" y="0"/>
                      <a:ext cx="5760720" cy="3431444"/>
                    </a:xfrm>
                    <a:prstGeom prst="rect">
                      <a:avLst/>
                    </a:prstGeom>
                    <a:noFill/>
                    <a:ln w="9525">
                      <a:noFill/>
                      <a:miter lim="800000"/>
                      <a:headEnd/>
                      <a:tailEnd/>
                    </a:ln>
                  </pic:spPr>
                </pic:pic>
              </a:graphicData>
            </a:graphic>
          </wp:inline>
        </w:drawing>
      </w:r>
    </w:p>
    <w:p w:rsidR="00940C9A" w:rsidRPr="00CF6A5F" w:rsidRDefault="00940C9A" w:rsidP="002369D8">
      <w:pPr>
        <w:pStyle w:val="Titre2"/>
        <w:rPr>
          <w:rFonts w:asciiTheme="majorBidi" w:eastAsiaTheme="minorEastAsia" w:hAnsiTheme="majorBidi"/>
          <w:color w:val="0D0D0D" w:themeColor="text1" w:themeTint="F2"/>
          <w:sz w:val="32"/>
          <w:szCs w:val="32"/>
          <w:u w:val="single"/>
          <w:lang w:val="en-CA"/>
        </w:rPr>
      </w:pPr>
      <w:bookmarkStart w:id="14" w:name="_Toc155022957"/>
      <w:bookmarkStart w:id="15" w:name="_Toc155024335"/>
      <w:r w:rsidRPr="00CF6A5F">
        <w:rPr>
          <w:rFonts w:asciiTheme="majorBidi" w:eastAsiaTheme="minorEastAsia" w:hAnsiTheme="majorBidi"/>
          <w:color w:val="0D0D0D" w:themeColor="text1" w:themeTint="F2"/>
          <w:sz w:val="32"/>
          <w:szCs w:val="32"/>
          <w:u w:val="single"/>
          <w:lang w:val="en-CA"/>
        </w:rPr>
        <w:t>4.3 Financial Services</w:t>
      </w:r>
      <w:bookmarkEnd w:id="14"/>
      <w:bookmarkEnd w:id="15"/>
    </w:p>
    <w:p w:rsidR="007B645E" w:rsidRPr="00CF6A5F" w:rsidRDefault="007B645E" w:rsidP="00940C9A">
      <w:pPr>
        <w:tabs>
          <w:tab w:val="left" w:pos="2289"/>
        </w:tabs>
        <w:spacing w:after="0"/>
        <w:rPr>
          <w:rFonts w:asciiTheme="majorBidi" w:eastAsiaTheme="minorEastAsia" w:hAnsiTheme="majorBidi" w:cstheme="majorBidi"/>
          <w:sz w:val="32"/>
          <w:szCs w:val="32"/>
          <w:lang w:val="en-CA"/>
        </w:rPr>
      </w:pPr>
    </w:p>
    <w:p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Information and Communication Technologies (ICT) have transformed financial services in several ways:</w:t>
      </w:r>
    </w:p>
    <w:p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Online Banking:</w:t>
      </w:r>
      <w:r w:rsidRPr="00CF6A5F">
        <w:rPr>
          <w:rFonts w:asciiTheme="majorBidi" w:eastAsiaTheme="minorEastAsia" w:hAnsiTheme="majorBidi" w:cstheme="majorBidi"/>
          <w:sz w:val="32"/>
          <w:szCs w:val="32"/>
          <w:lang w:val="en-CA"/>
        </w:rPr>
        <w:t xml:space="preserve"> Customers now have access to their accounts,</w:t>
      </w:r>
    </w:p>
    <w:p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can transfer funds, and manage finances through banking websites or</w:t>
      </w:r>
    </w:p>
    <w:p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mobile applications.</w:t>
      </w:r>
    </w:p>
    <w:p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Digital Payments:</w:t>
      </w:r>
      <w:r w:rsidRPr="00CF6A5F">
        <w:rPr>
          <w:rFonts w:asciiTheme="majorBidi" w:eastAsiaTheme="minorEastAsia" w:hAnsiTheme="majorBidi" w:cstheme="majorBidi"/>
          <w:sz w:val="32"/>
          <w:szCs w:val="32"/>
          <w:lang w:val="en-CA"/>
        </w:rPr>
        <w:t xml:space="preserve"> Technologies like mobile wallets, contactless</w:t>
      </w:r>
    </w:p>
    <w:p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payments, and cryptocurrencies offer secure and convenient payment methods.</w:t>
      </w:r>
    </w:p>
    <w:p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Risk Management Systems:</w:t>
      </w:r>
      <w:r w:rsidRPr="00CF6A5F">
        <w:rPr>
          <w:rFonts w:asciiTheme="majorBidi" w:eastAsiaTheme="minorEastAsia" w:hAnsiTheme="majorBidi" w:cstheme="majorBidi"/>
          <w:sz w:val="32"/>
          <w:szCs w:val="32"/>
          <w:lang w:val="en-CA"/>
        </w:rPr>
        <w:t xml:space="preserve"> Advanced software and analytics</w:t>
      </w:r>
    </w:p>
    <w:p w:rsidR="00940C9A" w:rsidRPr="00CF6A5F" w:rsidRDefault="00940C9A" w:rsidP="00F10C6B">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assist financial institutions in asses</w:t>
      </w:r>
      <w:r w:rsidR="00F10C6B" w:rsidRPr="00CF6A5F">
        <w:rPr>
          <w:rFonts w:asciiTheme="majorBidi" w:eastAsiaTheme="minorEastAsia" w:hAnsiTheme="majorBidi" w:cstheme="majorBidi"/>
          <w:sz w:val="32"/>
          <w:szCs w:val="32"/>
          <w:lang w:val="en-CA"/>
        </w:rPr>
        <w:t>sing and managing risks more ef</w:t>
      </w:r>
      <w:r w:rsidRPr="00CF6A5F">
        <w:rPr>
          <w:rFonts w:asciiTheme="majorBidi" w:eastAsiaTheme="minorEastAsia" w:hAnsiTheme="majorBidi" w:cstheme="majorBidi"/>
          <w:sz w:val="32"/>
          <w:szCs w:val="32"/>
          <w:lang w:val="en-CA"/>
        </w:rPr>
        <w:t>fectively.</w:t>
      </w:r>
    </w:p>
    <w:p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Automated Trading:</w:t>
      </w:r>
      <w:r w:rsidRPr="00CF6A5F">
        <w:rPr>
          <w:rFonts w:asciiTheme="majorBidi" w:eastAsiaTheme="minorEastAsia" w:hAnsiTheme="majorBidi" w:cstheme="majorBidi"/>
          <w:sz w:val="32"/>
          <w:szCs w:val="32"/>
          <w:lang w:val="en-CA"/>
        </w:rPr>
        <w:t xml:space="preserve"> ICT enables high-frequency and algorithmic</w:t>
      </w:r>
    </w:p>
    <w:p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trading in financial markets.</w:t>
      </w:r>
    </w:p>
    <w:p w:rsidR="00CE738C" w:rsidRPr="00CF6A5F" w:rsidRDefault="00940C9A" w:rsidP="00F10C6B">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These ICT applications within financial servi</w:t>
      </w:r>
      <w:r w:rsidR="00F10C6B" w:rsidRPr="00CF6A5F">
        <w:rPr>
          <w:rFonts w:asciiTheme="majorBidi" w:eastAsiaTheme="minorEastAsia" w:hAnsiTheme="majorBidi" w:cstheme="majorBidi"/>
          <w:sz w:val="32"/>
          <w:szCs w:val="32"/>
          <w:lang w:val="en-CA"/>
        </w:rPr>
        <w:t>ces improve accessibility, secu</w:t>
      </w:r>
      <w:r w:rsidRPr="00CF6A5F">
        <w:rPr>
          <w:rFonts w:asciiTheme="majorBidi" w:eastAsiaTheme="minorEastAsia" w:hAnsiTheme="majorBidi" w:cstheme="majorBidi"/>
          <w:sz w:val="32"/>
          <w:szCs w:val="32"/>
          <w:lang w:val="en-CA"/>
        </w:rPr>
        <w:t>rity, efficiency, and innovation, influencing how transactions are conducted</w:t>
      </w:r>
      <w:r w:rsidR="00F10C6B" w:rsidRPr="00CF6A5F">
        <w:rPr>
          <w:rFonts w:asciiTheme="majorBidi" w:eastAsiaTheme="minorEastAsia" w:hAnsiTheme="majorBidi" w:cstheme="majorBidi"/>
          <w:sz w:val="32"/>
          <w:szCs w:val="32"/>
          <w:lang w:val="en-CA"/>
        </w:rPr>
        <w:t xml:space="preserve"> </w:t>
      </w:r>
      <w:r w:rsidRPr="00CF6A5F">
        <w:rPr>
          <w:rFonts w:asciiTheme="majorBidi" w:eastAsiaTheme="minorEastAsia" w:hAnsiTheme="majorBidi" w:cstheme="majorBidi"/>
          <w:sz w:val="32"/>
          <w:szCs w:val="32"/>
          <w:lang w:val="en-CA"/>
        </w:rPr>
        <w:t>and financial data is handled.</w:t>
      </w:r>
    </w:p>
    <w:p w:rsidR="00CE738C" w:rsidRPr="00CF6A5F" w:rsidRDefault="00F10C6B" w:rsidP="00F10C6B">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noProof/>
          <w:sz w:val="32"/>
          <w:szCs w:val="32"/>
          <w:lang w:eastAsia="fr-FR"/>
        </w:rPr>
        <w:drawing>
          <wp:inline distT="0" distB="0" distL="0" distR="0">
            <wp:extent cx="5762625" cy="3038475"/>
            <wp:effectExtent l="19050" t="0" r="0" b="0"/>
            <wp:docPr id="10" name="Image 3" descr="C:\Users\dell\Documents\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cuments\OI.jpg"/>
                    <pic:cNvPicPr>
                      <a:picLocks noChangeAspect="1" noChangeArrowheads="1"/>
                    </pic:cNvPicPr>
                  </pic:nvPicPr>
                  <pic:blipFill>
                    <a:blip r:embed="rId18"/>
                    <a:srcRect/>
                    <a:stretch>
                      <a:fillRect/>
                    </a:stretch>
                  </pic:blipFill>
                  <pic:spPr bwMode="auto">
                    <a:xfrm>
                      <a:off x="0" y="0"/>
                      <a:ext cx="5760720" cy="3037471"/>
                    </a:xfrm>
                    <a:prstGeom prst="rect">
                      <a:avLst/>
                    </a:prstGeom>
                    <a:noFill/>
                    <a:ln w="9525">
                      <a:noFill/>
                      <a:miter lim="800000"/>
                      <a:headEnd/>
                      <a:tailEnd/>
                    </a:ln>
                  </pic:spPr>
                </pic:pic>
              </a:graphicData>
            </a:graphic>
          </wp:inline>
        </w:drawing>
      </w:r>
    </w:p>
    <w:p w:rsidR="00F8109C" w:rsidRPr="00CF6A5F" w:rsidRDefault="00F8109C" w:rsidP="002369D8">
      <w:pPr>
        <w:pStyle w:val="Titre2"/>
        <w:rPr>
          <w:rFonts w:asciiTheme="majorBidi" w:eastAsiaTheme="minorEastAsia" w:hAnsiTheme="majorBidi"/>
          <w:color w:val="0D0D0D" w:themeColor="text1" w:themeTint="F2"/>
          <w:sz w:val="32"/>
          <w:szCs w:val="32"/>
          <w:u w:val="single"/>
          <w:lang w:val="en-CA"/>
        </w:rPr>
      </w:pPr>
      <w:bookmarkStart w:id="16" w:name="_Toc155022958"/>
      <w:bookmarkStart w:id="17" w:name="_Toc155024336"/>
      <w:r w:rsidRPr="00CF6A5F">
        <w:rPr>
          <w:rFonts w:asciiTheme="majorBidi" w:eastAsiaTheme="minorEastAsia" w:hAnsiTheme="majorBidi"/>
          <w:color w:val="0D0D0D" w:themeColor="text1" w:themeTint="F2"/>
          <w:sz w:val="32"/>
          <w:szCs w:val="32"/>
          <w:u w:val="single"/>
          <w:lang w:val="en-CA"/>
        </w:rPr>
        <w:t>4.4 Education</w:t>
      </w:r>
      <w:bookmarkEnd w:id="16"/>
      <w:bookmarkEnd w:id="17"/>
    </w:p>
    <w:p w:rsidR="007B645E" w:rsidRPr="00CF6A5F" w:rsidRDefault="007B645E" w:rsidP="00F8109C">
      <w:pPr>
        <w:tabs>
          <w:tab w:val="left" w:pos="2289"/>
        </w:tabs>
        <w:spacing w:after="0"/>
        <w:rPr>
          <w:rFonts w:asciiTheme="majorBidi" w:eastAsiaTheme="minorEastAsia" w:hAnsiTheme="majorBidi" w:cstheme="majorBidi"/>
          <w:sz w:val="32"/>
          <w:szCs w:val="32"/>
          <w:lang w:val="en-CA"/>
        </w:rPr>
      </w:pPr>
    </w:p>
    <w:p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ICT have transformed the field of education in various ways:</w:t>
      </w:r>
    </w:p>
    <w:p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E-learning Platforms:</w:t>
      </w:r>
      <w:r w:rsidRPr="00CF6A5F">
        <w:rPr>
          <w:rFonts w:asciiTheme="majorBidi" w:eastAsiaTheme="minorEastAsia" w:hAnsiTheme="majorBidi" w:cstheme="majorBidi"/>
          <w:sz w:val="32"/>
          <w:szCs w:val="32"/>
          <w:lang w:val="en-CA"/>
        </w:rPr>
        <w:t xml:space="preserve"> Online courses, virtual classrooms, and</w:t>
      </w:r>
    </w:p>
    <w:p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educational resources accessible via the internet.</w:t>
      </w:r>
    </w:p>
    <w:p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Personalized Learning: </w:t>
      </w:r>
      <w:r w:rsidRPr="00CF6A5F">
        <w:rPr>
          <w:rFonts w:asciiTheme="majorBidi" w:eastAsiaTheme="minorEastAsia" w:hAnsiTheme="majorBidi" w:cstheme="majorBidi"/>
          <w:sz w:val="32"/>
          <w:szCs w:val="32"/>
          <w:lang w:val="en-CA"/>
        </w:rPr>
        <w:t>Adaptive learning systems that tailor ed-</w:t>
      </w:r>
    </w:p>
    <w:p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ucational content to individual student needs and learning styles.</w:t>
      </w:r>
    </w:p>
    <w:p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Interactive Learning:</w:t>
      </w:r>
      <w:r w:rsidRPr="00CF6A5F">
        <w:rPr>
          <w:rFonts w:asciiTheme="majorBidi" w:eastAsiaTheme="minorEastAsia" w:hAnsiTheme="majorBidi" w:cstheme="majorBidi"/>
          <w:sz w:val="32"/>
          <w:szCs w:val="32"/>
          <w:lang w:val="en-CA"/>
        </w:rPr>
        <w:t xml:space="preserve"> Educational software and applications that</w:t>
      </w:r>
    </w:p>
    <w:p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engage students through interactive content and simulations.</w:t>
      </w:r>
    </w:p>
    <w:p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Remote Learning Tools:</w:t>
      </w:r>
      <w:r w:rsidRPr="00CF6A5F">
        <w:rPr>
          <w:rFonts w:asciiTheme="majorBidi" w:eastAsiaTheme="minorEastAsia" w:hAnsiTheme="majorBidi" w:cstheme="majorBidi"/>
          <w:sz w:val="32"/>
          <w:szCs w:val="32"/>
          <w:lang w:val="en-CA"/>
        </w:rPr>
        <w:t xml:space="preserve"> Video conferencing, webinars, and col-</w:t>
      </w:r>
    </w:p>
    <w:p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laboration platforms enabling remote teaching and learning.</w:t>
      </w:r>
    </w:p>
    <w:p w:rsidR="00CE738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 xml:space="preserve">    These ICT applications in education enhance accessibility, engagement, and the effectiveness of teaching and learning methods, providing more diverse and personalized learning opportunities.</w:t>
      </w:r>
    </w:p>
    <w:p w:rsidR="00CE738C" w:rsidRPr="00CF6A5F" w:rsidRDefault="00CE738C" w:rsidP="00F8109C">
      <w:pPr>
        <w:tabs>
          <w:tab w:val="left" w:pos="2289"/>
        </w:tabs>
        <w:spacing w:after="0"/>
        <w:rPr>
          <w:rFonts w:asciiTheme="majorBidi" w:eastAsiaTheme="minorEastAsia" w:hAnsiTheme="majorBidi" w:cstheme="majorBidi"/>
          <w:sz w:val="32"/>
          <w:szCs w:val="32"/>
          <w:lang w:val="en-CA"/>
        </w:rPr>
      </w:pPr>
    </w:p>
    <w:p w:rsidR="00CE738C" w:rsidRPr="00CF6A5F" w:rsidRDefault="00CF6A5F" w:rsidP="00CF6A5F">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noProof/>
          <w:sz w:val="32"/>
          <w:szCs w:val="32"/>
          <w:lang w:eastAsia="fr-FR"/>
        </w:rPr>
        <w:drawing>
          <wp:inline distT="0" distB="0" distL="0" distR="0">
            <wp:extent cx="5760720" cy="3837306"/>
            <wp:effectExtent l="19050" t="0" r="0" b="0"/>
            <wp:docPr id="14" name="Image 4" descr="C:\Users\dell\Document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cuments\ED.jpg"/>
                    <pic:cNvPicPr>
                      <a:picLocks noChangeAspect="1" noChangeArrowheads="1"/>
                    </pic:cNvPicPr>
                  </pic:nvPicPr>
                  <pic:blipFill>
                    <a:blip r:embed="rId19"/>
                    <a:srcRect/>
                    <a:stretch>
                      <a:fillRect/>
                    </a:stretch>
                  </pic:blipFill>
                  <pic:spPr bwMode="auto">
                    <a:xfrm>
                      <a:off x="0" y="0"/>
                      <a:ext cx="5760720" cy="3837306"/>
                    </a:xfrm>
                    <a:prstGeom prst="rect">
                      <a:avLst/>
                    </a:prstGeom>
                    <a:noFill/>
                    <a:ln w="9525">
                      <a:noFill/>
                      <a:miter lim="800000"/>
                      <a:headEnd/>
                      <a:tailEnd/>
                    </a:ln>
                  </pic:spPr>
                </pic:pic>
              </a:graphicData>
            </a:graphic>
          </wp:inline>
        </w:drawing>
      </w:r>
    </w:p>
    <w:p w:rsidR="0025518F" w:rsidRPr="00CF6A5F" w:rsidRDefault="0025518F" w:rsidP="002369D8">
      <w:pPr>
        <w:pStyle w:val="Titre2"/>
        <w:rPr>
          <w:rFonts w:asciiTheme="majorBidi" w:eastAsiaTheme="minorEastAsia" w:hAnsiTheme="majorBidi"/>
          <w:color w:val="0D0D0D" w:themeColor="text1" w:themeTint="F2"/>
          <w:sz w:val="32"/>
          <w:szCs w:val="32"/>
          <w:u w:val="single"/>
          <w:lang w:val="en-CA"/>
        </w:rPr>
      </w:pPr>
      <w:bookmarkStart w:id="18" w:name="_Toc155022959"/>
      <w:bookmarkStart w:id="19" w:name="_Toc155024337"/>
      <w:r w:rsidRPr="00CF6A5F">
        <w:rPr>
          <w:rFonts w:asciiTheme="majorBidi" w:eastAsiaTheme="minorEastAsia" w:hAnsiTheme="majorBidi"/>
          <w:color w:val="0D0D0D" w:themeColor="text1" w:themeTint="F2"/>
          <w:sz w:val="32"/>
          <w:szCs w:val="32"/>
          <w:u w:val="single"/>
          <w:lang w:val="en-CA"/>
        </w:rPr>
        <w:t>4.5 Industry</w:t>
      </w:r>
      <w:bookmarkEnd w:id="18"/>
      <w:bookmarkEnd w:id="19"/>
    </w:p>
    <w:p w:rsidR="007B645E" w:rsidRPr="00CF6A5F" w:rsidRDefault="007B645E" w:rsidP="0025518F">
      <w:pPr>
        <w:tabs>
          <w:tab w:val="left" w:pos="2289"/>
        </w:tabs>
        <w:spacing w:after="0"/>
        <w:rPr>
          <w:rFonts w:asciiTheme="majorBidi" w:eastAsiaTheme="minorEastAsia" w:hAnsiTheme="majorBidi" w:cstheme="majorBidi"/>
          <w:sz w:val="32"/>
          <w:szCs w:val="32"/>
          <w:lang w:val="en-CA"/>
        </w:rPr>
      </w:pP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Information and Communication Technologies have revolutionized</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the industry in several ways</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Process Automation:</w:t>
      </w:r>
      <w:r w:rsidRPr="00CF6A5F">
        <w:rPr>
          <w:rFonts w:asciiTheme="majorBidi" w:eastAsiaTheme="minorEastAsia" w:hAnsiTheme="majorBidi" w:cstheme="majorBidi"/>
          <w:sz w:val="32"/>
          <w:szCs w:val="32"/>
          <w:lang w:val="en-CA"/>
        </w:rPr>
        <w:t xml:space="preserve"> Computerized systems and robots are em-</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ployed to automate production and repetitive tasks, enhancing effi-</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ciency and precision.</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Supply Chain Management:</w:t>
      </w:r>
      <w:r w:rsidRPr="00CF6A5F">
        <w:rPr>
          <w:rFonts w:asciiTheme="majorBidi" w:eastAsiaTheme="minorEastAsia" w:hAnsiTheme="majorBidi" w:cstheme="majorBidi"/>
          <w:sz w:val="32"/>
          <w:szCs w:val="32"/>
          <w:lang w:val="en-CA"/>
        </w:rPr>
        <w:t xml:space="preserve"> Management software aids in inven-</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tory tracking, logistics, and coordinating various production stages.</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Additive Manufacturing (3D printing):</w:t>
      </w:r>
      <w:r w:rsidRPr="00CF6A5F">
        <w:rPr>
          <w:rFonts w:asciiTheme="majorBidi" w:eastAsiaTheme="minorEastAsia" w:hAnsiTheme="majorBidi" w:cstheme="majorBidi"/>
          <w:sz w:val="32"/>
          <w:szCs w:val="32"/>
          <w:lang w:val="en-CA"/>
        </w:rPr>
        <w:t xml:space="preserve"> This groundbreaking</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technology is used for rapid prototyping and customized part pro-</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duction.</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Internet of Things (IoT):</w:t>
      </w:r>
      <w:r w:rsidRPr="00CF6A5F">
        <w:rPr>
          <w:rFonts w:asciiTheme="majorBidi" w:eastAsiaTheme="minorEastAsia" w:hAnsiTheme="majorBidi" w:cstheme="majorBidi"/>
          <w:sz w:val="32"/>
          <w:szCs w:val="32"/>
          <w:lang w:val="en-CA"/>
        </w:rPr>
        <w:t xml:space="preserve"> Connected devices enable real-time</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tracking, data collection, and optimization of industrial operations.</w:t>
      </w:r>
    </w:p>
    <w:p w:rsidR="002369D8" w:rsidRPr="00CF6A5F" w:rsidRDefault="0025518F" w:rsidP="00F10C6B">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 xml:space="preserve">  These ICT applications in the industry enhance operational efficiency, productivity, and process management, contributing to a more modern and competitive industry landscape.</w:t>
      </w:r>
    </w:p>
    <w:p w:rsidR="0025518F" w:rsidRPr="00CF6A5F" w:rsidRDefault="0025518F" w:rsidP="002369D8">
      <w:pPr>
        <w:pStyle w:val="Titre1"/>
        <w:rPr>
          <w:rFonts w:asciiTheme="majorBidi" w:eastAsiaTheme="minorEastAsia" w:hAnsiTheme="majorBidi"/>
          <w:sz w:val="40"/>
          <w:szCs w:val="40"/>
          <w:u w:val="single"/>
          <w:lang w:val="en-CA"/>
        </w:rPr>
      </w:pPr>
      <w:bookmarkStart w:id="20" w:name="_Toc155022960"/>
      <w:bookmarkStart w:id="21" w:name="_Toc155024338"/>
      <w:r w:rsidRPr="00CF6A5F">
        <w:rPr>
          <w:rFonts w:asciiTheme="majorBidi" w:eastAsiaTheme="minorEastAsia" w:hAnsiTheme="majorBidi"/>
          <w:sz w:val="40"/>
          <w:szCs w:val="40"/>
          <w:u w:val="single"/>
          <w:lang w:val="en-CA"/>
        </w:rPr>
        <w:t>5 Benefits of ICT</w:t>
      </w:r>
      <w:bookmarkEnd w:id="20"/>
      <w:bookmarkEnd w:id="21"/>
    </w:p>
    <w:p w:rsidR="007B645E" w:rsidRPr="00CF6A5F" w:rsidRDefault="007B645E" w:rsidP="0025518F">
      <w:pPr>
        <w:tabs>
          <w:tab w:val="left" w:pos="2289"/>
        </w:tabs>
        <w:spacing w:after="0"/>
        <w:rPr>
          <w:rFonts w:asciiTheme="majorBidi" w:eastAsiaTheme="minorEastAsia" w:hAnsiTheme="majorBidi" w:cstheme="majorBidi"/>
          <w:sz w:val="32"/>
          <w:szCs w:val="32"/>
          <w:lang w:val="en-CA"/>
        </w:rPr>
      </w:pPr>
    </w:p>
    <w:p w:rsidR="0025518F" w:rsidRPr="00CF6A5F" w:rsidRDefault="007B645E"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w:t>
      </w:r>
      <w:r w:rsidR="0025518F" w:rsidRPr="00CF6A5F">
        <w:rPr>
          <w:rFonts w:asciiTheme="majorBidi" w:eastAsiaTheme="minorEastAsia" w:hAnsiTheme="majorBidi" w:cstheme="majorBidi"/>
          <w:sz w:val="32"/>
          <w:szCs w:val="32"/>
          <w:lang w:val="en-CA"/>
        </w:rPr>
        <w:t>Information and Communication Technologies has contributed</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greatly to the development that the world has reached today, as it</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has many benefits that it brings to humanity in a comprehensive</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way, which are represented in the following:</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 Information and Communication Technologies (ICT) enable instant and global communication through the internet, emails, messaging tools, using real-time communication and collaboration tools, leading to improved access to information and resources, effective decision-making, and enhanced project management.</w:t>
      </w:r>
    </w:p>
    <w:p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 They provide quick and easy access to an immense amount of in-formation and resources online. Through online libraries, e-learning platforms, open-access journals, easy access to educational rsourcees, research findings, and a wide range of materials.</w:t>
      </w:r>
    </w:p>
    <w:p w:rsidR="00CE738C" w:rsidRPr="00CF6A5F" w:rsidRDefault="0025518F" w:rsidP="00D13914">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 Access to information: They provide quick and easy access to an immense amount of information and resources online. Through online libraries, e-learning platforms, open-access journals, easy access to educational resources, research findings, and a wide range of materials.</w:t>
      </w:r>
    </w:p>
    <w:p w:rsidR="00D13914" w:rsidRPr="00CF6A5F" w:rsidRDefault="00D13914" w:rsidP="00D13914">
      <w:pPr>
        <w:pStyle w:val="Paragraphedeliste"/>
        <w:numPr>
          <w:ilvl w:val="0"/>
          <w:numId w:val="14"/>
        </w:num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ICT enables efficient data storage and secure sharing, facilitating collaboration.</w:t>
      </w:r>
    </w:p>
    <w:p w:rsidR="00D13914" w:rsidRPr="00CF6A5F" w:rsidRDefault="00D13914" w:rsidP="00D13914">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 ICT automates processes, thereby enhancing efficiency and productivity across various sectors, through cost-effective solutions such as automation, streamlined workflow processes, cloud computing, and virtual meetings, resulting in cost reduction, time savings, and increased productivity.</w:t>
      </w:r>
    </w:p>
    <w:p w:rsidR="00D13914" w:rsidRPr="00CF6A5F" w:rsidRDefault="00D13914" w:rsidP="00D13914">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 xml:space="preserve">     - ICT stimulates innovation, fostering new ideas, industries, and economic opportunities, enhancing problem-solving skills, improving collaboration capabilities, generating new ideas and innovative solutions, providing access to information for informed decision-making, and automating repetitive tasks to focus more on problem-solving.</w:t>
      </w:r>
    </w:p>
    <w:p w:rsidR="00747920" w:rsidRPr="00CF6A5F" w:rsidRDefault="00747920" w:rsidP="00D13914">
      <w:pPr>
        <w:tabs>
          <w:tab w:val="left" w:pos="2289"/>
        </w:tabs>
        <w:spacing w:after="0"/>
        <w:rPr>
          <w:rFonts w:asciiTheme="majorBidi" w:eastAsiaTheme="minorEastAsia" w:hAnsiTheme="majorBidi" w:cstheme="majorBidi"/>
          <w:sz w:val="32"/>
          <w:szCs w:val="32"/>
          <w:lang w:val="en-CA"/>
        </w:rPr>
      </w:pPr>
    </w:p>
    <w:p w:rsidR="00FD27D3" w:rsidRPr="00CF6A5F" w:rsidRDefault="00E579DB" w:rsidP="00D13914">
      <w:pPr>
        <w:tabs>
          <w:tab w:val="left" w:pos="2289"/>
        </w:tabs>
        <w:spacing w:after="0"/>
        <w:rPr>
          <w:rFonts w:asciiTheme="majorBidi" w:eastAsiaTheme="minorEastAsia" w:hAnsiTheme="majorBidi" w:cstheme="majorBidi"/>
          <w:b/>
          <w:bCs/>
          <w:color w:val="244061" w:themeColor="accent1" w:themeShade="80"/>
          <w:sz w:val="40"/>
          <w:szCs w:val="40"/>
          <w:u w:val="single"/>
          <w:lang w:val="en-CA"/>
        </w:rPr>
      </w:pPr>
      <w:r w:rsidRPr="00CF6A5F">
        <w:rPr>
          <w:rFonts w:asciiTheme="majorBidi" w:eastAsiaTheme="minorEastAsia" w:hAnsiTheme="majorBidi" w:cstheme="majorBidi"/>
          <w:b/>
          <w:bCs/>
          <w:color w:val="244061" w:themeColor="accent1" w:themeShade="80"/>
          <w:sz w:val="40"/>
          <w:szCs w:val="40"/>
          <w:u w:val="single"/>
          <w:lang w:val="en-CA"/>
        </w:rPr>
        <w:t xml:space="preserve"> 6. The  of ICT </w:t>
      </w:r>
    </w:p>
    <w:p w:rsidR="00D50D7F" w:rsidRPr="00CF6A5F" w:rsidRDefault="00D50D7F" w:rsidP="00D50D7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1. Over-dependence:</w:t>
      </w:r>
      <w:r w:rsidRPr="00CF6A5F">
        <w:rPr>
          <w:rFonts w:asciiTheme="majorBidi" w:eastAsiaTheme="minorEastAsia" w:hAnsiTheme="majorBidi" w:cstheme="majorBidi"/>
          <w:sz w:val="32"/>
          <w:szCs w:val="32"/>
          <w:lang w:val="en-CA"/>
        </w:rPr>
        <w:t xml:space="preserve"> ICT can lead to addiction, particularly to social media and online gaming, affecting productivity and mental health.</w:t>
      </w:r>
    </w:p>
    <w:p w:rsidR="00D50D7F" w:rsidRPr="00CF6A5F" w:rsidRDefault="00D50D7F" w:rsidP="00D50D7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2. Loss of privacy:</w:t>
      </w:r>
      <w:r w:rsidRPr="00CF6A5F">
        <w:rPr>
          <w:rFonts w:asciiTheme="majorBidi" w:eastAsiaTheme="minorEastAsia" w:hAnsiTheme="majorBidi" w:cstheme="majorBidi"/>
          <w:sz w:val="32"/>
          <w:szCs w:val="32"/>
          <w:lang w:val="en-CA"/>
        </w:rPr>
        <w:t xml:space="preserve"> The widespread use of ICT can compromise the privacy of individuals, with risks of constant surveillance and unauthorized collection of personal data.</w:t>
      </w:r>
    </w:p>
    <w:p w:rsidR="00D50D7F" w:rsidRPr="00CF6A5F" w:rsidRDefault="00D50D7F" w:rsidP="00D50D7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w:t>
      </w:r>
      <w:r w:rsidRPr="00CF6A5F">
        <w:rPr>
          <w:rFonts w:asciiTheme="majorBidi" w:eastAsiaTheme="minorEastAsia" w:hAnsiTheme="majorBidi" w:cstheme="majorBidi"/>
          <w:b/>
          <w:bCs/>
          <w:sz w:val="32"/>
          <w:szCs w:val="32"/>
          <w:lang w:val="en-CA"/>
        </w:rPr>
        <w:t>3. IT Security:</w:t>
      </w:r>
      <w:r w:rsidRPr="00CF6A5F">
        <w:rPr>
          <w:rFonts w:asciiTheme="majorBidi" w:eastAsiaTheme="minorEastAsia" w:hAnsiTheme="majorBidi" w:cstheme="majorBidi"/>
          <w:sz w:val="32"/>
          <w:szCs w:val="32"/>
          <w:lang w:val="en-CA"/>
        </w:rPr>
        <w:t xml:space="preserve"> ICT is vulnerable to cyberattacks, such as viruses, malware and data breaches, putting user privacy and security at risk.</w:t>
      </w:r>
    </w:p>
    <w:p w:rsidR="00D50D7F" w:rsidRPr="00CF6A5F" w:rsidRDefault="00D50D7F" w:rsidP="00D50D7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4. Digital divide:</w:t>
      </w:r>
      <w:r w:rsidRPr="00CF6A5F">
        <w:rPr>
          <w:rFonts w:asciiTheme="majorBidi" w:eastAsiaTheme="minorEastAsia" w:hAnsiTheme="majorBidi" w:cstheme="majorBidi"/>
          <w:sz w:val="32"/>
          <w:szCs w:val="32"/>
          <w:lang w:val="en-CA"/>
        </w:rPr>
        <w:t xml:space="preserve"> Unequal access to ICT creates a disparity between those who have technological resources and those who do not, contributing to a digital divide at the social and economic level.</w:t>
      </w:r>
    </w:p>
    <w:p w:rsidR="00D50D7F" w:rsidRPr="00CF6A5F" w:rsidRDefault="00D50D7F" w:rsidP="00D50D7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w:t>
      </w:r>
      <w:r w:rsidRPr="00CF6A5F">
        <w:rPr>
          <w:rFonts w:asciiTheme="majorBidi" w:eastAsiaTheme="minorEastAsia" w:hAnsiTheme="majorBidi" w:cstheme="majorBidi"/>
          <w:b/>
          <w:bCs/>
          <w:sz w:val="32"/>
          <w:szCs w:val="32"/>
          <w:lang w:val="en-CA"/>
        </w:rPr>
        <w:t>5. Environmental impact:</w:t>
      </w:r>
      <w:r w:rsidRPr="00CF6A5F">
        <w:rPr>
          <w:rFonts w:asciiTheme="majorBidi" w:eastAsiaTheme="minorEastAsia" w:hAnsiTheme="majorBidi" w:cstheme="majorBidi"/>
          <w:sz w:val="32"/>
          <w:szCs w:val="32"/>
          <w:lang w:val="en-CA"/>
        </w:rPr>
        <w:t xml:space="preserve"> The production and disposal of electronic devices contributes to e-waste, while intensive energy use for data centers impacts the environment.</w:t>
      </w:r>
    </w:p>
    <w:p w:rsidR="00747920" w:rsidRPr="00CF6A5F" w:rsidRDefault="00D50D7F" w:rsidP="00D50D7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6. Disinformation:</w:t>
      </w:r>
      <w:r w:rsidRPr="00CF6A5F">
        <w:rPr>
          <w:rFonts w:asciiTheme="majorBidi" w:eastAsiaTheme="minorEastAsia" w:hAnsiTheme="majorBidi" w:cstheme="majorBidi"/>
          <w:sz w:val="32"/>
          <w:szCs w:val="32"/>
          <w:lang w:val="en-CA"/>
        </w:rPr>
        <w:t xml:space="preserve"> ICTs facilitate the rapid spread of false information and conspiracy theories, compromising the reliability of information available online.</w:t>
      </w:r>
    </w:p>
    <w:p w:rsidR="00747920" w:rsidRPr="00CF6A5F" w:rsidRDefault="00747920" w:rsidP="00D13914">
      <w:pPr>
        <w:tabs>
          <w:tab w:val="left" w:pos="2289"/>
        </w:tabs>
        <w:spacing w:after="0"/>
        <w:rPr>
          <w:rFonts w:asciiTheme="majorBidi" w:eastAsiaTheme="minorEastAsia" w:hAnsiTheme="majorBidi" w:cstheme="majorBidi"/>
          <w:sz w:val="32"/>
          <w:szCs w:val="32"/>
          <w:lang w:val="en-CA"/>
        </w:rPr>
      </w:pPr>
    </w:p>
    <w:p w:rsidR="00402CE6" w:rsidRPr="00CF6A5F" w:rsidRDefault="00AA177E" w:rsidP="00FD27D3">
      <w:pPr>
        <w:pStyle w:val="Paragraphedeliste"/>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 xml:space="preserve">      </w:t>
      </w:r>
      <w:r w:rsidR="006F05B7" w:rsidRPr="00CF6A5F">
        <w:rPr>
          <w:rFonts w:asciiTheme="majorBidi" w:eastAsiaTheme="minorEastAsia" w:hAnsiTheme="majorBidi" w:cstheme="majorBidi"/>
          <w:sz w:val="32"/>
          <w:szCs w:val="32"/>
          <w:lang w:val="en-CA"/>
        </w:rPr>
        <w:t xml:space="preserve">     </w:t>
      </w:r>
      <w:r w:rsidR="006F05B7" w:rsidRPr="00CF6A5F">
        <w:rPr>
          <w:rFonts w:asciiTheme="majorBidi" w:eastAsiaTheme="minorEastAsia" w:hAnsiTheme="majorBidi" w:cstheme="majorBidi"/>
          <w:noProof/>
          <w:sz w:val="32"/>
          <w:szCs w:val="32"/>
          <w:lang w:eastAsia="fr-FR"/>
        </w:rPr>
        <w:drawing>
          <wp:inline distT="0" distB="0" distL="0" distR="0">
            <wp:extent cx="4276725" cy="3133725"/>
            <wp:effectExtent l="19050" t="0" r="9525" b="0"/>
            <wp:docPr id="4" name="Image 2" descr="C:\Users\dell\Downloads\2am\IC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2am\ICT&amp;.jpg"/>
                    <pic:cNvPicPr>
                      <a:picLocks noChangeAspect="1" noChangeArrowheads="1"/>
                    </pic:cNvPicPr>
                  </pic:nvPicPr>
                  <pic:blipFill>
                    <a:blip r:embed="rId20"/>
                    <a:stretch>
                      <a:fillRect/>
                    </a:stretch>
                  </pic:blipFill>
                  <pic:spPr bwMode="auto">
                    <a:xfrm>
                      <a:off x="0" y="0"/>
                      <a:ext cx="4281104" cy="3136934"/>
                    </a:xfrm>
                    <a:prstGeom prst="rect">
                      <a:avLst/>
                    </a:prstGeom>
                    <a:noFill/>
                    <a:ln w="9525">
                      <a:noFill/>
                      <a:miter lim="800000"/>
                      <a:headEnd/>
                      <a:tailEnd/>
                    </a:ln>
                  </pic:spPr>
                </pic:pic>
              </a:graphicData>
            </a:graphic>
          </wp:inline>
        </w:drawing>
      </w:r>
    </w:p>
    <w:p w:rsidR="006F05B7" w:rsidRPr="00CF6A5F" w:rsidRDefault="002369D8" w:rsidP="002369D8">
      <w:pPr>
        <w:pStyle w:val="Titre1"/>
        <w:jc w:val="center"/>
        <w:rPr>
          <w:rFonts w:asciiTheme="majorBidi" w:hAnsiTheme="majorBidi"/>
          <w:sz w:val="40"/>
          <w:szCs w:val="40"/>
          <w:u w:val="single"/>
          <w:lang w:val="en-CA"/>
        </w:rPr>
      </w:pPr>
      <w:bookmarkStart w:id="22" w:name="_Toc155022961"/>
      <w:bookmarkStart w:id="23" w:name="_Toc155024339"/>
      <w:r w:rsidRPr="00CF6A5F">
        <w:rPr>
          <w:rFonts w:asciiTheme="majorBidi" w:eastAsiaTheme="minorEastAsia" w:hAnsiTheme="majorBidi"/>
          <w:sz w:val="40"/>
          <w:szCs w:val="40"/>
          <w:u w:val="single"/>
          <w:lang w:val="en-CA"/>
        </w:rPr>
        <w:t>7.</w:t>
      </w:r>
      <w:r w:rsidR="006F05B7" w:rsidRPr="00CF6A5F">
        <w:rPr>
          <w:rFonts w:asciiTheme="majorBidi" w:eastAsiaTheme="minorEastAsia" w:hAnsiTheme="majorBidi"/>
          <w:sz w:val="40"/>
          <w:szCs w:val="40"/>
          <w:u w:val="single"/>
          <w:lang w:val="en-CA"/>
        </w:rPr>
        <w:t xml:space="preserve"> </w:t>
      </w:r>
      <w:r w:rsidR="00A92F5F" w:rsidRPr="00CF6A5F">
        <w:rPr>
          <w:rFonts w:asciiTheme="majorBidi" w:hAnsiTheme="majorBidi"/>
          <w:sz w:val="40"/>
          <w:szCs w:val="40"/>
          <w:u w:val="single"/>
          <w:lang w:val="en-CA"/>
        </w:rPr>
        <w:t>Security and confiden</w:t>
      </w:r>
      <w:r w:rsidR="007B645E" w:rsidRPr="00CF6A5F">
        <w:rPr>
          <w:rFonts w:asciiTheme="majorBidi" w:hAnsiTheme="majorBidi"/>
          <w:sz w:val="40"/>
          <w:szCs w:val="40"/>
          <w:u w:val="single"/>
          <w:lang w:val="en-CA"/>
        </w:rPr>
        <w:t>tiality linked to the use of ICT</w:t>
      </w:r>
      <w:r w:rsidR="0033259C" w:rsidRPr="00CF6A5F">
        <w:rPr>
          <w:rFonts w:asciiTheme="majorBidi" w:hAnsiTheme="majorBidi"/>
          <w:sz w:val="40"/>
          <w:szCs w:val="40"/>
          <w:u w:val="single"/>
          <w:lang w:val="en-CA"/>
        </w:rPr>
        <w:t>:</w:t>
      </w:r>
      <w:bookmarkEnd w:id="22"/>
      <w:bookmarkEnd w:id="23"/>
    </w:p>
    <w:p w:rsidR="00FD27D3" w:rsidRPr="00CF6A5F" w:rsidRDefault="002369D8" w:rsidP="00FD27D3">
      <w:pPr>
        <w:pStyle w:val="Titre2"/>
        <w:rPr>
          <w:rFonts w:asciiTheme="majorBidi" w:eastAsiaTheme="minorEastAsia" w:hAnsiTheme="majorBidi"/>
          <w:color w:val="0D0D0D" w:themeColor="text1" w:themeTint="F2"/>
          <w:sz w:val="32"/>
          <w:szCs w:val="32"/>
          <w:u w:val="single"/>
          <w:lang w:val="en-CA"/>
        </w:rPr>
      </w:pPr>
      <w:bookmarkStart w:id="24" w:name="_Toc155022962"/>
      <w:bookmarkStart w:id="25" w:name="_Toc155024340"/>
      <w:r w:rsidRPr="00CF6A5F">
        <w:rPr>
          <w:rFonts w:asciiTheme="majorBidi" w:eastAsiaTheme="minorEastAsia" w:hAnsiTheme="majorBidi"/>
          <w:color w:val="0D0D0D" w:themeColor="text1" w:themeTint="F2"/>
          <w:sz w:val="32"/>
          <w:szCs w:val="32"/>
          <w:u w:val="single"/>
          <w:lang w:val="en-CA"/>
        </w:rPr>
        <w:t>7.1</w:t>
      </w:r>
      <w:r w:rsidR="00A92F5F" w:rsidRPr="00CF6A5F">
        <w:rPr>
          <w:rFonts w:asciiTheme="majorBidi" w:eastAsiaTheme="minorEastAsia" w:hAnsiTheme="majorBidi"/>
          <w:color w:val="0D0D0D" w:themeColor="text1" w:themeTint="F2"/>
          <w:sz w:val="32"/>
          <w:szCs w:val="32"/>
          <w:u w:val="single"/>
          <w:lang w:val="en-CA"/>
        </w:rPr>
        <w:t>Security Measures:</w:t>
      </w:r>
      <w:bookmarkEnd w:id="24"/>
      <w:bookmarkEnd w:id="25"/>
    </w:p>
    <w:p w:rsidR="00FD27D3" w:rsidRPr="00CF6A5F" w:rsidRDefault="00FD27D3" w:rsidP="00FD27D3">
      <w:pPr>
        <w:rPr>
          <w:rFonts w:asciiTheme="majorBidi" w:hAnsiTheme="majorBidi" w:cstheme="majorBidi"/>
          <w:lang w:val="en-CA"/>
        </w:rPr>
      </w:pPr>
    </w:p>
    <w:tbl>
      <w:tblPr>
        <w:tblStyle w:val="Grilleclaire-Accent11"/>
        <w:tblW w:w="0" w:type="auto"/>
        <w:tblLook w:val="04A0" w:firstRow="1" w:lastRow="0" w:firstColumn="1" w:lastColumn="0" w:noHBand="0" w:noVBand="1"/>
      </w:tblPr>
      <w:tblGrid>
        <w:gridCol w:w="4606"/>
        <w:gridCol w:w="4606"/>
      </w:tblGrid>
      <w:tr w:rsidR="00FD27D3" w:rsidRPr="00C65EEA" w:rsidTr="00FD2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27D3" w:rsidRPr="00CF6A5F" w:rsidRDefault="00FD27D3" w:rsidP="00FD27D3">
            <w:pPr>
              <w:tabs>
                <w:tab w:val="left" w:pos="2289"/>
              </w:tabs>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t>Encryption Protocols</w:t>
            </w:r>
          </w:p>
        </w:tc>
        <w:tc>
          <w:tcPr>
            <w:tcW w:w="4606" w:type="dxa"/>
          </w:tcPr>
          <w:p w:rsidR="00FD27D3" w:rsidRPr="00CF6A5F" w:rsidRDefault="00FD27D3" w:rsidP="00FD27D3">
            <w:pPr>
              <w:tabs>
                <w:tab w:val="left" w:pos="2289"/>
              </w:tabs>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sz w:val="40"/>
                <w:szCs w:val="40"/>
                <w:lang w:val="en-CA"/>
              </w:rPr>
            </w:pPr>
            <w:r w:rsidRPr="00CF6A5F">
              <w:rPr>
                <w:rFonts w:asciiTheme="majorBidi" w:eastAsiaTheme="minorEastAsia" w:hAnsiTheme="majorBidi"/>
                <w:sz w:val="32"/>
                <w:szCs w:val="32"/>
                <w:lang w:val="en-CA"/>
              </w:rPr>
              <w:t>Implementing robust encryption algorithms is crucial to protect data during transmission. Utilizing protocols like TLS(transport layer security) /SSL(secure sockets layer) enhances the security of communication channels.</w:t>
            </w:r>
          </w:p>
          <w:p w:rsidR="00FD27D3" w:rsidRPr="00CF6A5F" w:rsidRDefault="00FD27D3" w:rsidP="00FD27D3">
            <w:pPr>
              <w:tabs>
                <w:tab w:val="left" w:pos="2289"/>
              </w:tabs>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sz w:val="32"/>
                <w:szCs w:val="32"/>
                <w:lang w:val="en-CA"/>
              </w:rPr>
            </w:pPr>
          </w:p>
        </w:tc>
      </w:tr>
      <w:tr w:rsidR="00FD27D3" w:rsidRPr="00C65EEA" w:rsidTr="00FD2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27D3" w:rsidRPr="00CF6A5F" w:rsidRDefault="00FD27D3" w:rsidP="00FD27D3">
            <w:pPr>
              <w:tabs>
                <w:tab w:val="left" w:pos="2289"/>
              </w:tabs>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t>Access Controls</w:t>
            </w:r>
          </w:p>
        </w:tc>
        <w:tc>
          <w:tcPr>
            <w:tcW w:w="4606" w:type="dxa"/>
          </w:tcPr>
          <w:p w:rsidR="00FD27D3" w:rsidRPr="00CF6A5F" w:rsidRDefault="00FD27D3" w:rsidP="00FD27D3">
            <w:pPr>
              <w:tabs>
                <w:tab w:val="left" w:pos="2289"/>
              </w:tabs>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Restricting access based on user roles and permissions helps prevent unauthorized entry. Multi-factor authentication adds an extra layer of security to verify user identities.</w:t>
            </w:r>
          </w:p>
          <w:p w:rsidR="00FD27D3" w:rsidRPr="00CF6A5F" w:rsidRDefault="00FD27D3" w:rsidP="00FD27D3">
            <w:pPr>
              <w:tabs>
                <w:tab w:val="left" w:pos="2289"/>
              </w:tabs>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p>
        </w:tc>
      </w:tr>
      <w:tr w:rsidR="00FD27D3" w:rsidRPr="00C65EEA" w:rsidTr="00FD27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27D3" w:rsidRPr="00CF6A5F" w:rsidRDefault="00FD27D3" w:rsidP="00FD27D3">
            <w:pPr>
              <w:tabs>
                <w:tab w:val="left" w:pos="2289"/>
              </w:tabs>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lastRenderedPageBreak/>
              <w:t>Network Security</w:t>
            </w:r>
          </w:p>
        </w:tc>
        <w:tc>
          <w:tcPr>
            <w:tcW w:w="4606" w:type="dxa"/>
          </w:tcPr>
          <w:p w:rsidR="00FD27D3" w:rsidRPr="00CF6A5F" w:rsidRDefault="00FD27D3" w:rsidP="00FD27D3">
            <w:pPr>
              <w:tabs>
                <w:tab w:val="left" w:pos="2289"/>
              </w:tabs>
              <w:cnfStyle w:val="000000010000" w:firstRow="0" w:lastRow="0" w:firstColumn="0" w:lastColumn="0" w:oddVBand="0" w:evenVBand="0" w:oddHBand="0" w:evenHBand="1"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Employing firewalls, intrusion detection systems, and regular security audits fortifies the TCI infrastructure against external threats, ensuring the integrity of the network.</w:t>
            </w:r>
          </w:p>
        </w:tc>
      </w:tr>
    </w:tbl>
    <w:p w:rsidR="00FD27D3" w:rsidRPr="00CF6A5F" w:rsidRDefault="00FD27D3" w:rsidP="00FD27D3">
      <w:pPr>
        <w:rPr>
          <w:rFonts w:asciiTheme="majorBidi" w:hAnsiTheme="majorBidi" w:cstheme="majorBidi"/>
          <w:lang w:val="en-CA"/>
        </w:rPr>
      </w:pPr>
    </w:p>
    <w:p w:rsidR="00FD27D3" w:rsidRPr="00CF6A5F" w:rsidRDefault="002369D8" w:rsidP="00FD27D3">
      <w:pPr>
        <w:pStyle w:val="Titre2"/>
        <w:rPr>
          <w:rFonts w:asciiTheme="majorBidi" w:eastAsiaTheme="minorEastAsia" w:hAnsiTheme="majorBidi"/>
          <w:color w:val="0D0D0D" w:themeColor="text1" w:themeTint="F2"/>
          <w:sz w:val="36"/>
          <w:szCs w:val="36"/>
          <w:u w:val="single"/>
          <w:lang w:val="en-CA"/>
        </w:rPr>
      </w:pPr>
      <w:bookmarkStart w:id="26" w:name="_Toc155022963"/>
      <w:bookmarkStart w:id="27" w:name="_Toc155024341"/>
      <w:r w:rsidRPr="00CF6A5F">
        <w:rPr>
          <w:rFonts w:asciiTheme="majorBidi" w:eastAsiaTheme="minorEastAsia" w:hAnsiTheme="majorBidi"/>
          <w:color w:val="0D0D0D" w:themeColor="text1" w:themeTint="F2"/>
          <w:sz w:val="36"/>
          <w:szCs w:val="36"/>
          <w:u w:val="single"/>
          <w:lang w:val="en-CA"/>
        </w:rPr>
        <w:t>7.2.</w:t>
      </w:r>
      <w:r w:rsidR="00FD27D3" w:rsidRPr="00CF6A5F">
        <w:rPr>
          <w:rFonts w:asciiTheme="majorBidi" w:eastAsiaTheme="minorEastAsia" w:hAnsiTheme="majorBidi"/>
          <w:color w:val="0D0D0D" w:themeColor="text1" w:themeTint="F2"/>
          <w:sz w:val="36"/>
          <w:szCs w:val="36"/>
          <w:u w:val="single"/>
          <w:lang w:val="en-CA"/>
        </w:rPr>
        <w:t xml:space="preserve"> Confidentiality P</w:t>
      </w:r>
      <w:r w:rsidR="00A92F5F" w:rsidRPr="00CF6A5F">
        <w:rPr>
          <w:rFonts w:asciiTheme="majorBidi" w:eastAsiaTheme="minorEastAsia" w:hAnsiTheme="majorBidi"/>
          <w:color w:val="0D0D0D" w:themeColor="text1" w:themeTint="F2"/>
          <w:sz w:val="36"/>
          <w:szCs w:val="36"/>
          <w:u w:val="single"/>
          <w:lang w:val="en-CA"/>
        </w:rPr>
        <w:t>otection:</w:t>
      </w:r>
      <w:bookmarkEnd w:id="26"/>
      <w:bookmarkEnd w:id="27"/>
    </w:p>
    <w:p w:rsidR="00FD27D3" w:rsidRPr="00CF6A5F" w:rsidRDefault="00FD27D3" w:rsidP="00FD27D3">
      <w:pPr>
        <w:rPr>
          <w:rFonts w:asciiTheme="majorBidi" w:hAnsiTheme="majorBidi" w:cstheme="majorBidi"/>
          <w:lang w:val="en-CA"/>
        </w:rPr>
      </w:pPr>
    </w:p>
    <w:tbl>
      <w:tblPr>
        <w:tblStyle w:val="Grilleclaire-Accent11"/>
        <w:tblW w:w="0" w:type="auto"/>
        <w:tblLook w:val="04A0" w:firstRow="1" w:lastRow="0" w:firstColumn="1" w:lastColumn="0" w:noHBand="0" w:noVBand="1"/>
      </w:tblPr>
      <w:tblGrid>
        <w:gridCol w:w="3794"/>
        <w:gridCol w:w="5418"/>
      </w:tblGrid>
      <w:tr w:rsidR="00747920" w:rsidRPr="00C65EEA" w:rsidTr="00FD2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747920" w:rsidRPr="00CF6A5F" w:rsidRDefault="00747920" w:rsidP="00747920">
            <w:pPr>
              <w:pStyle w:val="Paragraphedeliste"/>
              <w:tabs>
                <w:tab w:val="left" w:pos="2289"/>
              </w:tabs>
              <w:ind w:left="0"/>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t>Data Classification</w:t>
            </w:r>
          </w:p>
        </w:tc>
        <w:tc>
          <w:tcPr>
            <w:tcW w:w="5418" w:type="dxa"/>
          </w:tcPr>
          <w:p w:rsidR="00747920" w:rsidRPr="00CF6A5F" w:rsidRDefault="00747920" w:rsidP="00747920">
            <w:pPr>
              <w:tabs>
                <w:tab w:val="left" w:pos="2289"/>
              </w:tabs>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b w:val="0"/>
                <w:bCs w:val="0"/>
                <w:sz w:val="32"/>
                <w:szCs w:val="32"/>
                <w:lang w:val="en-CA"/>
              </w:rPr>
            </w:pPr>
            <w:r w:rsidRPr="00CF6A5F">
              <w:rPr>
                <w:rFonts w:asciiTheme="majorBidi" w:eastAsiaTheme="minorEastAsia" w:hAnsiTheme="majorBidi"/>
                <w:b w:val="0"/>
                <w:bCs w:val="0"/>
                <w:sz w:val="32"/>
                <w:szCs w:val="32"/>
                <w:lang w:val="en-CA"/>
              </w:rPr>
              <w:t>Categorizing data based on sensitivity enables tailored security measures. Confidential information receives heightened protection, reducing the risk of unauthorized disclosure.</w:t>
            </w:r>
          </w:p>
          <w:p w:rsidR="00747920" w:rsidRPr="00CF6A5F" w:rsidRDefault="00747920" w:rsidP="00747920">
            <w:pPr>
              <w:pStyle w:val="Paragraphedeliste"/>
              <w:tabs>
                <w:tab w:val="left" w:pos="2289"/>
              </w:tabs>
              <w:ind w:left="0"/>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sz w:val="32"/>
                <w:szCs w:val="32"/>
                <w:lang w:val="en-CA"/>
              </w:rPr>
            </w:pPr>
          </w:p>
        </w:tc>
      </w:tr>
      <w:tr w:rsidR="00747920" w:rsidRPr="00C65EEA" w:rsidTr="00FD2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747920" w:rsidRPr="00CF6A5F" w:rsidRDefault="00747920" w:rsidP="00747920">
            <w:pPr>
              <w:pStyle w:val="Paragraphedeliste"/>
              <w:tabs>
                <w:tab w:val="left" w:pos="2289"/>
              </w:tabs>
              <w:ind w:left="0"/>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t>Data Encryption at Rest</w:t>
            </w:r>
          </w:p>
        </w:tc>
        <w:tc>
          <w:tcPr>
            <w:tcW w:w="5418" w:type="dxa"/>
          </w:tcPr>
          <w:p w:rsidR="00747920" w:rsidRPr="00CF6A5F" w:rsidRDefault="00747920" w:rsidP="00747920">
            <w:pPr>
              <w:tabs>
                <w:tab w:val="left" w:pos="2289"/>
              </w:tabs>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b/>
                <w:bCs/>
                <w:sz w:val="32"/>
                <w:szCs w:val="32"/>
                <w:lang w:val="en-CA"/>
              </w:rPr>
            </w:pPr>
            <w:r w:rsidRPr="00CF6A5F">
              <w:rPr>
                <w:rFonts w:asciiTheme="majorBidi" w:eastAsiaTheme="minorEastAsia" w:hAnsiTheme="majorBidi" w:cstheme="majorBidi"/>
                <w:b/>
                <w:bCs/>
                <w:sz w:val="32"/>
                <w:szCs w:val="32"/>
                <w:lang w:val="en-CA"/>
              </w:rPr>
              <w:t xml:space="preserve"> </w:t>
            </w:r>
            <w:r w:rsidRPr="00CF6A5F">
              <w:rPr>
                <w:rFonts w:asciiTheme="majorBidi" w:eastAsiaTheme="minorEastAsia" w:hAnsiTheme="majorBidi" w:cstheme="majorBidi"/>
                <w:sz w:val="32"/>
                <w:szCs w:val="32"/>
                <w:lang w:val="en-CA"/>
              </w:rPr>
              <w:t>Applying encryption to stored data on devices or servers prevents unauthorized access in case of physical breaches or unauthorized access to storage media.</w:t>
            </w:r>
          </w:p>
          <w:p w:rsidR="00747920" w:rsidRPr="00CF6A5F" w:rsidRDefault="00747920" w:rsidP="00747920">
            <w:pPr>
              <w:pStyle w:val="Paragraphedeliste"/>
              <w:tabs>
                <w:tab w:val="left" w:pos="2289"/>
              </w:tabs>
              <w:ind w:left="0"/>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p>
        </w:tc>
      </w:tr>
      <w:tr w:rsidR="00747920" w:rsidRPr="00C65EEA" w:rsidTr="00FD27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747920" w:rsidRPr="00CF6A5F" w:rsidRDefault="00747920" w:rsidP="00747920">
            <w:pPr>
              <w:pStyle w:val="Paragraphedeliste"/>
              <w:tabs>
                <w:tab w:val="left" w:pos="2289"/>
              </w:tabs>
              <w:ind w:left="0"/>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t>Compliance with Regulations</w:t>
            </w:r>
          </w:p>
        </w:tc>
        <w:tc>
          <w:tcPr>
            <w:tcW w:w="5418" w:type="dxa"/>
          </w:tcPr>
          <w:p w:rsidR="00747920" w:rsidRPr="00CF6A5F" w:rsidRDefault="00747920" w:rsidP="00747920">
            <w:pPr>
              <w:tabs>
                <w:tab w:val="left" w:pos="2289"/>
              </w:tabs>
              <w:cnfStyle w:val="000000010000" w:firstRow="0" w:lastRow="0" w:firstColumn="0" w:lastColumn="0" w:oddVBand="0" w:evenVBand="0" w:oddHBand="0" w:evenHBand="1"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Adhering to data protection regulations and industry standards (e.g., GDPR, HIPAA) ensures legal compliance and fosters a culture of responsible data handling.</w:t>
            </w:r>
          </w:p>
          <w:p w:rsidR="00747920" w:rsidRPr="00CF6A5F" w:rsidRDefault="00747920" w:rsidP="00747920">
            <w:pPr>
              <w:pStyle w:val="Paragraphedeliste"/>
              <w:tabs>
                <w:tab w:val="left" w:pos="2289"/>
              </w:tabs>
              <w:ind w:left="0"/>
              <w:cnfStyle w:val="000000010000" w:firstRow="0" w:lastRow="0" w:firstColumn="0" w:lastColumn="0" w:oddVBand="0" w:evenVBand="0" w:oddHBand="0" w:evenHBand="1" w:firstRowFirstColumn="0" w:firstRowLastColumn="0" w:lastRowFirstColumn="0" w:lastRowLastColumn="0"/>
              <w:rPr>
                <w:rFonts w:asciiTheme="majorBidi" w:eastAsiaTheme="minorEastAsia" w:hAnsiTheme="majorBidi" w:cstheme="majorBidi"/>
                <w:sz w:val="32"/>
                <w:szCs w:val="32"/>
                <w:lang w:val="en-CA"/>
              </w:rPr>
            </w:pPr>
          </w:p>
        </w:tc>
      </w:tr>
    </w:tbl>
    <w:p w:rsidR="00747920" w:rsidRPr="00CF6A5F" w:rsidRDefault="00747920" w:rsidP="00747920">
      <w:pPr>
        <w:pStyle w:val="Paragraphedeliste"/>
        <w:tabs>
          <w:tab w:val="left" w:pos="2289"/>
        </w:tabs>
        <w:ind w:left="1440"/>
        <w:rPr>
          <w:rFonts w:asciiTheme="majorBidi" w:eastAsiaTheme="minorEastAsia" w:hAnsiTheme="majorBidi" w:cstheme="majorBidi"/>
          <w:sz w:val="32"/>
          <w:szCs w:val="32"/>
          <w:lang w:val="en-CA"/>
        </w:rPr>
      </w:pPr>
    </w:p>
    <w:p w:rsidR="00AA177E" w:rsidRPr="00CF6A5F" w:rsidRDefault="002369D8" w:rsidP="00FD27D3">
      <w:pPr>
        <w:pStyle w:val="Titre2"/>
        <w:rPr>
          <w:rFonts w:asciiTheme="majorBidi" w:eastAsiaTheme="minorEastAsia" w:hAnsiTheme="majorBidi"/>
          <w:color w:val="0D0D0D" w:themeColor="text1" w:themeTint="F2"/>
          <w:sz w:val="40"/>
          <w:szCs w:val="40"/>
          <w:u w:val="single"/>
          <w:lang w:val="en-CA"/>
        </w:rPr>
      </w:pPr>
      <w:bookmarkStart w:id="28" w:name="_Toc155022964"/>
      <w:bookmarkStart w:id="29" w:name="_Toc155024342"/>
      <w:r w:rsidRPr="00CF6A5F">
        <w:rPr>
          <w:rFonts w:asciiTheme="majorBidi" w:eastAsiaTheme="minorEastAsia" w:hAnsiTheme="majorBidi"/>
          <w:color w:val="0D0D0D" w:themeColor="text1" w:themeTint="F2"/>
          <w:sz w:val="40"/>
          <w:szCs w:val="40"/>
          <w:u w:val="single"/>
          <w:lang w:val="en-CA"/>
        </w:rPr>
        <w:t>7.3.</w:t>
      </w:r>
      <w:r w:rsidR="00A92F5F" w:rsidRPr="00CF6A5F">
        <w:rPr>
          <w:rFonts w:asciiTheme="majorBidi" w:eastAsiaTheme="minorEastAsia" w:hAnsiTheme="majorBidi"/>
          <w:color w:val="0D0D0D" w:themeColor="text1" w:themeTint="F2"/>
          <w:sz w:val="40"/>
          <w:szCs w:val="40"/>
          <w:u w:val="single"/>
          <w:lang w:val="en-CA"/>
        </w:rPr>
        <w:t>Challenges and Mitigations:</w:t>
      </w:r>
      <w:bookmarkEnd w:id="28"/>
      <w:bookmarkEnd w:id="29"/>
    </w:p>
    <w:p w:rsidR="00CF6A5F" w:rsidRPr="00CF6A5F" w:rsidRDefault="00CF6A5F" w:rsidP="00CF6A5F">
      <w:pPr>
        <w:rPr>
          <w:rFonts w:asciiTheme="majorBidi" w:hAnsiTheme="majorBidi" w:cstheme="majorBidi"/>
          <w:lang w:val="en-CA"/>
        </w:rPr>
      </w:pPr>
    </w:p>
    <w:tbl>
      <w:tblPr>
        <w:tblStyle w:val="Grilleclaire-Accent11"/>
        <w:tblW w:w="0" w:type="auto"/>
        <w:tblLook w:val="04A0" w:firstRow="1" w:lastRow="0" w:firstColumn="1" w:lastColumn="0" w:noHBand="0" w:noVBand="1"/>
      </w:tblPr>
      <w:tblGrid>
        <w:gridCol w:w="4606"/>
        <w:gridCol w:w="4606"/>
      </w:tblGrid>
      <w:tr w:rsidR="00FD27D3" w:rsidRPr="00C65EEA" w:rsidTr="00FD2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27D3" w:rsidRPr="00CF6A5F" w:rsidRDefault="00FD27D3" w:rsidP="00AA177E">
            <w:pPr>
              <w:tabs>
                <w:tab w:val="left" w:pos="2289"/>
              </w:tabs>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t>Cybersecurity Threats</w:t>
            </w:r>
          </w:p>
        </w:tc>
        <w:tc>
          <w:tcPr>
            <w:tcW w:w="4606" w:type="dxa"/>
          </w:tcPr>
          <w:p w:rsidR="00FD27D3" w:rsidRPr="00CF6A5F" w:rsidRDefault="00FD27D3" w:rsidP="00FD27D3">
            <w:pPr>
              <w:tabs>
                <w:tab w:val="left" w:pos="2289"/>
              </w:tabs>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t xml:space="preserve">Continuous monitoring for evolving cyber threats and promptly applying security </w:t>
            </w:r>
            <w:r w:rsidRPr="00CF6A5F">
              <w:rPr>
                <w:rFonts w:asciiTheme="majorBidi" w:eastAsiaTheme="minorEastAsia" w:hAnsiTheme="majorBidi"/>
                <w:sz w:val="32"/>
                <w:szCs w:val="32"/>
                <w:lang w:val="en-CA"/>
              </w:rPr>
              <w:lastRenderedPageBreak/>
              <w:t>patches mitigates vulnerabilities, minimizing the risk of data breaches.</w:t>
            </w:r>
          </w:p>
          <w:p w:rsidR="00FD27D3" w:rsidRPr="00CF6A5F" w:rsidRDefault="00FD27D3" w:rsidP="00AA177E">
            <w:pPr>
              <w:tabs>
                <w:tab w:val="left" w:pos="2289"/>
              </w:tabs>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sz w:val="32"/>
                <w:szCs w:val="32"/>
                <w:lang w:val="en-CA"/>
              </w:rPr>
            </w:pPr>
          </w:p>
        </w:tc>
      </w:tr>
      <w:tr w:rsidR="00FD27D3" w:rsidRPr="00C65EEA" w:rsidTr="00FD2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27D3" w:rsidRPr="00CF6A5F" w:rsidRDefault="00FD27D3" w:rsidP="00AA177E">
            <w:pPr>
              <w:tabs>
                <w:tab w:val="left" w:pos="2289"/>
              </w:tabs>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lastRenderedPageBreak/>
              <w:t>User Education</w:t>
            </w:r>
          </w:p>
        </w:tc>
        <w:tc>
          <w:tcPr>
            <w:tcW w:w="4606" w:type="dxa"/>
          </w:tcPr>
          <w:p w:rsidR="00FD27D3" w:rsidRPr="00CF6A5F" w:rsidRDefault="00FD27D3" w:rsidP="00FD27D3">
            <w:pPr>
              <w:tabs>
                <w:tab w:val="left" w:pos="2289"/>
              </w:tabs>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Educating users on security best practices and the importance of confidentiality helps create a security-conscious environment, reducing the likelihood of unintentional breaches.</w:t>
            </w:r>
          </w:p>
          <w:p w:rsidR="00FD27D3" w:rsidRPr="00CF6A5F" w:rsidRDefault="00FD27D3" w:rsidP="00AA177E">
            <w:pPr>
              <w:tabs>
                <w:tab w:val="left" w:pos="2289"/>
              </w:tabs>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p>
        </w:tc>
      </w:tr>
    </w:tbl>
    <w:p w:rsidR="00AA177E" w:rsidRPr="00CF6A5F" w:rsidRDefault="00AA177E" w:rsidP="00AA177E">
      <w:pPr>
        <w:tabs>
          <w:tab w:val="left" w:pos="2289"/>
        </w:tabs>
        <w:rPr>
          <w:rFonts w:asciiTheme="majorBidi" w:eastAsiaTheme="minorEastAsia" w:hAnsiTheme="majorBidi" w:cstheme="majorBidi"/>
          <w:sz w:val="32"/>
          <w:szCs w:val="32"/>
          <w:lang w:val="en-CA"/>
        </w:rPr>
      </w:pPr>
    </w:p>
    <w:p w:rsidR="00FD27D3" w:rsidRPr="00C65EEA" w:rsidRDefault="00FD27D3" w:rsidP="000D32D1">
      <w:pPr>
        <w:pStyle w:val="Paragraphedeliste"/>
        <w:tabs>
          <w:tab w:val="left" w:pos="2289"/>
        </w:tabs>
        <w:ind w:left="1440"/>
        <w:rPr>
          <w:rFonts w:asciiTheme="majorBidi" w:eastAsiaTheme="minorEastAsia" w:hAnsiTheme="majorBidi" w:cstheme="majorBidi"/>
          <w:noProof/>
          <w:sz w:val="32"/>
          <w:szCs w:val="32"/>
          <w:lang w:val="en-US" w:eastAsia="fr-FR"/>
        </w:rPr>
      </w:pPr>
    </w:p>
    <w:p w:rsidR="00390D5C" w:rsidRPr="00CF6A5F" w:rsidRDefault="00AA177E" w:rsidP="00F10C6B">
      <w:pPr>
        <w:pStyle w:val="Paragraphedeliste"/>
        <w:tabs>
          <w:tab w:val="left" w:pos="2289"/>
        </w:tabs>
        <w:ind w:left="1440"/>
        <w:rPr>
          <w:rFonts w:asciiTheme="majorBidi" w:eastAsiaTheme="minorEastAsia" w:hAnsiTheme="majorBidi" w:cstheme="majorBidi"/>
          <w:sz w:val="32"/>
          <w:szCs w:val="32"/>
          <w:lang w:val="en-CA"/>
        </w:rPr>
      </w:pPr>
      <w:r w:rsidRPr="00CF6A5F">
        <w:rPr>
          <w:rFonts w:asciiTheme="majorBidi" w:eastAsiaTheme="minorEastAsia" w:hAnsiTheme="majorBidi" w:cstheme="majorBidi"/>
          <w:noProof/>
          <w:sz w:val="32"/>
          <w:szCs w:val="32"/>
          <w:lang w:eastAsia="fr-FR"/>
        </w:rPr>
        <w:drawing>
          <wp:inline distT="0" distB="0" distL="0" distR="0">
            <wp:extent cx="4162425" cy="3143250"/>
            <wp:effectExtent l="19050" t="0" r="9525" b="0"/>
            <wp:docPr id="6" name="Image 3" descr="C:\Users\dell\Downloads\2am\tb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2am\tbé.jpg"/>
                    <pic:cNvPicPr>
                      <a:picLocks noChangeAspect="1" noChangeArrowheads="1"/>
                    </pic:cNvPicPr>
                  </pic:nvPicPr>
                  <pic:blipFill>
                    <a:blip r:embed="rId21"/>
                    <a:srcRect/>
                    <a:stretch>
                      <a:fillRect/>
                    </a:stretch>
                  </pic:blipFill>
                  <pic:spPr bwMode="auto">
                    <a:xfrm>
                      <a:off x="0" y="0"/>
                      <a:ext cx="4162425" cy="3143250"/>
                    </a:xfrm>
                    <a:prstGeom prst="rect">
                      <a:avLst/>
                    </a:prstGeom>
                    <a:noFill/>
                    <a:ln w="9525">
                      <a:noFill/>
                      <a:miter lim="800000"/>
                      <a:headEnd/>
                      <a:tailEnd/>
                    </a:ln>
                  </pic:spPr>
                </pic:pic>
              </a:graphicData>
            </a:graphic>
          </wp:inline>
        </w:drawing>
      </w:r>
    </w:p>
    <w:p w:rsidR="00AA177E" w:rsidRPr="00CF6A5F" w:rsidRDefault="002369D8" w:rsidP="002369D8">
      <w:pPr>
        <w:pStyle w:val="Titre1"/>
        <w:jc w:val="center"/>
        <w:rPr>
          <w:rFonts w:asciiTheme="majorBidi" w:eastAsiaTheme="minorEastAsia" w:hAnsiTheme="majorBidi"/>
          <w:sz w:val="40"/>
          <w:szCs w:val="40"/>
          <w:u w:val="single"/>
          <w:lang w:val="en-CA"/>
        </w:rPr>
      </w:pPr>
      <w:bookmarkStart w:id="30" w:name="_Toc155022965"/>
      <w:bookmarkStart w:id="31" w:name="_Toc155024343"/>
      <w:r w:rsidRPr="00CF6A5F">
        <w:rPr>
          <w:rFonts w:asciiTheme="majorBidi" w:eastAsiaTheme="minorEastAsia" w:hAnsiTheme="majorBidi"/>
          <w:sz w:val="40"/>
          <w:szCs w:val="40"/>
          <w:u w:val="single"/>
          <w:lang w:val="en-CA"/>
        </w:rPr>
        <w:t>8</w:t>
      </w:r>
      <w:r w:rsidR="00390D5C" w:rsidRPr="00CF6A5F">
        <w:rPr>
          <w:rFonts w:asciiTheme="majorBidi" w:eastAsiaTheme="minorEastAsia" w:hAnsiTheme="majorBidi"/>
          <w:sz w:val="40"/>
          <w:szCs w:val="40"/>
          <w:u w:val="single"/>
          <w:lang w:val="en-CA"/>
        </w:rPr>
        <w:t>.Information on ICT policies and regulations</w:t>
      </w:r>
      <w:r w:rsidR="0033259C" w:rsidRPr="00CF6A5F">
        <w:rPr>
          <w:rFonts w:asciiTheme="majorBidi" w:eastAsiaTheme="minorEastAsia" w:hAnsiTheme="majorBidi"/>
          <w:sz w:val="40"/>
          <w:szCs w:val="40"/>
          <w:u w:val="single"/>
          <w:lang w:val="en-CA"/>
        </w:rPr>
        <w:t>:</w:t>
      </w:r>
      <w:bookmarkEnd w:id="30"/>
      <w:bookmarkEnd w:id="31"/>
    </w:p>
    <w:p w:rsidR="00390D5C" w:rsidRPr="00CF6A5F" w:rsidRDefault="00390D5C" w:rsidP="00390D5C">
      <w:pPr>
        <w:tabs>
          <w:tab w:val="left" w:pos="2289"/>
        </w:tabs>
        <w:rPr>
          <w:rFonts w:asciiTheme="majorBidi" w:eastAsiaTheme="minorEastAsia" w:hAnsiTheme="majorBidi" w:cstheme="majorBidi"/>
          <w:b/>
          <w:bCs/>
          <w:sz w:val="40"/>
          <w:szCs w:val="40"/>
          <w:lang w:val="en-CA"/>
        </w:rPr>
      </w:pPr>
    </w:p>
    <w:p w:rsidR="00390D5C" w:rsidRPr="00CF6A5F" w:rsidRDefault="00390D5C" w:rsidP="00390D5C">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Policies and regulations regarding Information and Communication Technologies (ICT) vary by country. Generally, they cover areas such as data protection, cybersecurity, privacy, and equitable access to the internet.</w:t>
      </w:r>
    </w:p>
    <w:p w:rsidR="00402CE6" w:rsidRPr="00CF6A5F" w:rsidRDefault="00390D5C" w:rsidP="007B645E">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 xml:space="preserve">         Laws like GDPR (general data protection regulation) in Europe or CCPA (California consumer privacy act) in California aim to safeguard individuals' privacy. Telecommunications regulation and combating cybercrime are also integral parts of these policies. It's crucial to stay updated on legislative developments to ensure ethical and compliant use of ICT.</w:t>
      </w:r>
    </w:p>
    <w:p w:rsidR="006E451F" w:rsidRPr="00CF6A5F" w:rsidRDefault="006E451F" w:rsidP="00390D5C">
      <w:pPr>
        <w:tabs>
          <w:tab w:val="left" w:pos="2289"/>
        </w:tabs>
        <w:rPr>
          <w:rFonts w:asciiTheme="majorBidi" w:eastAsiaTheme="minorEastAsia" w:hAnsiTheme="majorBidi" w:cstheme="majorBidi"/>
          <w:b/>
          <w:bCs/>
          <w:sz w:val="40"/>
          <w:szCs w:val="40"/>
          <w:lang w:val="en-CA"/>
        </w:rPr>
      </w:pPr>
    </w:p>
    <w:p w:rsidR="00F10C6B" w:rsidRPr="00CF6A5F" w:rsidRDefault="00F10C6B" w:rsidP="00390D5C">
      <w:pPr>
        <w:tabs>
          <w:tab w:val="left" w:pos="2289"/>
        </w:tabs>
        <w:rPr>
          <w:rFonts w:asciiTheme="majorBidi" w:eastAsiaTheme="minorEastAsia" w:hAnsiTheme="majorBidi" w:cstheme="majorBidi"/>
          <w:b/>
          <w:bCs/>
          <w:sz w:val="40"/>
          <w:szCs w:val="40"/>
          <w:lang w:val="en-CA"/>
        </w:rPr>
      </w:pPr>
    </w:p>
    <w:p w:rsidR="00F10C6B" w:rsidRPr="00CF6A5F" w:rsidRDefault="00F10C6B" w:rsidP="00390D5C">
      <w:pPr>
        <w:tabs>
          <w:tab w:val="left" w:pos="2289"/>
        </w:tabs>
        <w:rPr>
          <w:rFonts w:asciiTheme="majorBidi" w:eastAsiaTheme="minorEastAsia" w:hAnsiTheme="majorBidi" w:cstheme="majorBidi"/>
          <w:b/>
          <w:bCs/>
          <w:sz w:val="40"/>
          <w:szCs w:val="40"/>
          <w:lang w:val="en-CA"/>
        </w:rPr>
      </w:pPr>
    </w:p>
    <w:p w:rsidR="00F10C6B" w:rsidRPr="00CF6A5F" w:rsidRDefault="00F10C6B" w:rsidP="00390D5C">
      <w:pPr>
        <w:tabs>
          <w:tab w:val="left" w:pos="2289"/>
        </w:tabs>
        <w:rPr>
          <w:rFonts w:asciiTheme="majorBidi" w:eastAsiaTheme="minorEastAsia" w:hAnsiTheme="majorBidi" w:cstheme="majorBidi"/>
          <w:b/>
          <w:bCs/>
          <w:sz w:val="40"/>
          <w:szCs w:val="40"/>
          <w:lang w:val="en-CA"/>
        </w:rPr>
      </w:pPr>
    </w:p>
    <w:p w:rsidR="00F10C6B" w:rsidRPr="00CF6A5F" w:rsidRDefault="00F10C6B" w:rsidP="00390D5C">
      <w:pPr>
        <w:tabs>
          <w:tab w:val="left" w:pos="2289"/>
        </w:tabs>
        <w:rPr>
          <w:rFonts w:asciiTheme="majorBidi" w:eastAsiaTheme="minorEastAsia" w:hAnsiTheme="majorBidi" w:cstheme="majorBidi"/>
          <w:b/>
          <w:bCs/>
          <w:sz w:val="40"/>
          <w:szCs w:val="40"/>
          <w:lang w:val="en-CA"/>
        </w:rPr>
      </w:pPr>
    </w:p>
    <w:p w:rsidR="00F10C6B" w:rsidRPr="00CF6A5F" w:rsidRDefault="00F10C6B" w:rsidP="00390D5C">
      <w:pPr>
        <w:tabs>
          <w:tab w:val="left" w:pos="2289"/>
        </w:tabs>
        <w:rPr>
          <w:rFonts w:asciiTheme="majorBidi" w:eastAsiaTheme="minorEastAsia" w:hAnsiTheme="majorBidi" w:cstheme="majorBidi"/>
          <w:b/>
          <w:bCs/>
          <w:sz w:val="40"/>
          <w:szCs w:val="40"/>
          <w:lang w:val="en-CA"/>
        </w:rPr>
      </w:pPr>
    </w:p>
    <w:p w:rsidR="00F10C6B" w:rsidRPr="00CF6A5F" w:rsidRDefault="00F10C6B" w:rsidP="00390D5C">
      <w:pPr>
        <w:tabs>
          <w:tab w:val="left" w:pos="2289"/>
        </w:tabs>
        <w:rPr>
          <w:rFonts w:asciiTheme="majorBidi" w:eastAsiaTheme="minorEastAsia" w:hAnsiTheme="majorBidi" w:cstheme="majorBidi"/>
          <w:b/>
          <w:bCs/>
          <w:sz w:val="40"/>
          <w:szCs w:val="40"/>
          <w:lang w:val="en-CA"/>
        </w:rPr>
      </w:pPr>
    </w:p>
    <w:p w:rsidR="00F10C6B" w:rsidRPr="00CF6A5F" w:rsidRDefault="00F10C6B" w:rsidP="00390D5C">
      <w:pPr>
        <w:tabs>
          <w:tab w:val="left" w:pos="2289"/>
        </w:tabs>
        <w:rPr>
          <w:rFonts w:asciiTheme="majorBidi" w:eastAsiaTheme="minorEastAsia" w:hAnsiTheme="majorBidi" w:cstheme="majorBidi"/>
          <w:b/>
          <w:bCs/>
          <w:sz w:val="40"/>
          <w:szCs w:val="40"/>
          <w:lang w:val="en-CA"/>
        </w:rPr>
      </w:pPr>
    </w:p>
    <w:p w:rsidR="00F10C6B" w:rsidRPr="00CF6A5F" w:rsidRDefault="00F10C6B" w:rsidP="00390D5C">
      <w:pPr>
        <w:tabs>
          <w:tab w:val="left" w:pos="2289"/>
        </w:tabs>
        <w:rPr>
          <w:rFonts w:asciiTheme="majorBidi" w:eastAsiaTheme="minorEastAsia" w:hAnsiTheme="majorBidi" w:cstheme="majorBidi"/>
          <w:b/>
          <w:bCs/>
          <w:sz w:val="40"/>
          <w:szCs w:val="40"/>
          <w:lang w:val="en-CA"/>
        </w:rPr>
      </w:pPr>
    </w:p>
    <w:p w:rsidR="00402CE6" w:rsidRPr="00C65EEA" w:rsidRDefault="00402CE6" w:rsidP="00CF6A5F">
      <w:pPr>
        <w:pStyle w:val="En-ttedetabledesmatires"/>
        <w:rPr>
          <w:rFonts w:asciiTheme="majorBidi" w:hAnsiTheme="majorBidi"/>
          <w:lang w:val="en-US"/>
        </w:rPr>
      </w:pPr>
    </w:p>
    <w:p w:rsidR="000D32D1" w:rsidRPr="00C65EEA" w:rsidRDefault="000D32D1" w:rsidP="00402CE6">
      <w:pPr>
        <w:rPr>
          <w:rFonts w:asciiTheme="majorBidi" w:hAnsiTheme="majorBidi" w:cstheme="majorBidi"/>
          <w:b/>
          <w:bCs/>
          <w:sz w:val="40"/>
          <w:szCs w:val="40"/>
          <w:lang w:val="en-US"/>
        </w:rPr>
      </w:pPr>
    </w:p>
    <w:p w:rsidR="00A82F11" w:rsidRPr="00C65EEA" w:rsidRDefault="00A82F11" w:rsidP="00A82F11">
      <w:pPr>
        <w:tabs>
          <w:tab w:val="left" w:pos="2289"/>
        </w:tabs>
        <w:rPr>
          <w:rFonts w:asciiTheme="majorBidi" w:eastAsiaTheme="minorEastAsia" w:hAnsiTheme="majorBidi" w:cstheme="majorBidi"/>
          <w:b/>
          <w:bCs/>
          <w:sz w:val="40"/>
          <w:szCs w:val="40"/>
          <w:lang w:val="en-US"/>
        </w:rPr>
      </w:pPr>
    </w:p>
    <w:p w:rsidR="000D32D1" w:rsidRPr="00C65EEA" w:rsidRDefault="000D32D1" w:rsidP="00A82F11">
      <w:pPr>
        <w:tabs>
          <w:tab w:val="left" w:pos="2289"/>
        </w:tabs>
        <w:rPr>
          <w:rFonts w:asciiTheme="majorBidi" w:eastAsiaTheme="minorEastAsia" w:hAnsiTheme="majorBidi" w:cstheme="majorBidi"/>
          <w:b/>
          <w:bCs/>
          <w:sz w:val="40"/>
          <w:szCs w:val="40"/>
          <w:lang w:val="en-US"/>
        </w:rPr>
      </w:pPr>
    </w:p>
    <w:sectPr w:rsidR="000D32D1" w:rsidRPr="00C65EEA" w:rsidSect="00CE738C">
      <w:pgSz w:w="11906" w:h="16838"/>
      <w:pgMar w:top="1417" w:right="1417" w:bottom="1417" w:left="1417"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1E4" w:rsidRDefault="008E31E4" w:rsidP="00787331">
      <w:pPr>
        <w:spacing w:after="0" w:line="240" w:lineRule="auto"/>
      </w:pPr>
      <w:r>
        <w:separator/>
      </w:r>
    </w:p>
  </w:endnote>
  <w:endnote w:type="continuationSeparator" w:id="0">
    <w:p w:rsidR="008E31E4" w:rsidRDefault="008E31E4" w:rsidP="00787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70280485"/>
      <w:docPartObj>
        <w:docPartGallery w:val="Page Numbers (Bottom of Page)"/>
        <w:docPartUnique/>
      </w:docPartObj>
    </w:sdtPr>
    <w:sdtEndPr/>
    <w:sdtContent>
      <w:sdt>
        <w:sdtPr>
          <w:rPr>
            <w:rFonts w:asciiTheme="majorHAnsi" w:eastAsiaTheme="majorEastAsia" w:hAnsiTheme="majorHAnsi" w:cstheme="majorBidi"/>
          </w:rPr>
          <w:id w:val="123787805"/>
          <w:docPartObj>
            <w:docPartGallery w:val="Page Numbers (Margins)"/>
            <w:docPartUnique/>
          </w:docPartObj>
        </w:sdtPr>
        <w:sdtEndPr/>
        <w:sdtContent>
          <w:p w:rsidR="00402CE6" w:rsidRDefault="00C65EEA">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626745" cy="626745"/>
                      <wp:effectExtent l="8255" t="3810" r="3175" b="762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02CE6" w:rsidRDefault="008E31E4">
                                  <w:pPr>
                                    <w:pStyle w:val="Pieddepage"/>
                                    <w:jc w:val="center"/>
                                    <w:rPr>
                                      <w:b/>
                                      <w:color w:val="FFFFFF" w:themeColor="background1"/>
                                      <w:sz w:val="32"/>
                                      <w:szCs w:val="32"/>
                                    </w:rPr>
                                  </w:pPr>
                                  <w:r>
                                    <w:fldChar w:fldCharType="begin"/>
                                  </w:r>
                                  <w:r>
                                    <w:instrText xml:space="preserve"> PAGE    \* MERGEFORMAT </w:instrText>
                                  </w:r>
                                  <w:r>
                                    <w:fldChar w:fldCharType="separate"/>
                                  </w:r>
                                  <w:r w:rsidR="00C65EEA" w:rsidRPr="00C65EEA">
                                    <w:rPr>
                                      <w:b/>
                                      <w:noProof/>
                                      <w:color w:val="FFFFFF" w:themeColor="background1"/>
                                      <w:sz w:val="32"/>
                                      <w:szCs w:val="32"/>
                                    </w:rPr>
                                    <w:t>2</w:t>
                                  </w:r>
                                  <w:r>
                                    <w:rPr>
                                      <w:b/>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41" style="position:absolute;margin-left:0;margin-top:0;width:49.35pt;height:49.3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" fillcolor="#365f91 [2404]" stroked="f">
                      <v:textbox>
                        <w:txbxContent>
                          <w:p w:rsidR="00402CE6" w:rsidRDefault="008E31E4">
                            <w:pPr>
                              <w:pStyle w:val="Pieddepage"/>
                              <w:jc w:val="center"/>
                              <w:rPr>
                                <w:b/>
                                <w:color w:val="FFFFFF" w:themeColor="background1"/>
                                <w:sz w:val="32"/>
                                <w:szCs w:val="32"/>
                              </w:rPr>
                            </w:pPr>
                            <w:r>
                              <w:fldChar w:fldCharType="begin"/>
                            </w:r>
                            <w:r>
                              <w:instrText xml:space="preserve"> PAGE    \* MERGEFORMAT </w:instrText>
                            </w:r>
                            <w:r>
                              <w:fldChar w:fldCharType="separate"/>
                            </w:r>
                            <w:r w:rsidR="00C65EEA" w:rsidRPr="00C65EEA">
                              <w:rPr>
                                <w:b/>
                                <w:noProof/>
                                <w:color w:val="FFFFFF" w:themeColor="background1"/>
                                <w:sz w:val="32"/>
                                <w:szCs w:val="32"/>
                              </w:rPr>
                              <w:t>2</w:t>
                            </w:r>
                            <w:r>
                              <w:rPr>
                                <w:b/>
                                <w:noProof/>
                                <w:color w:val="FFFFFF" w:themeColor="background1"/>
                                <w:sz w:val="32"/>
                                <w:szCs w:val="32"/>
                              </w:rPr>
                              <w:fldChar w:fldCharType="end"/>
                            </w:r>
                          </w:p>
                        </w:txbxContent>
                      </v:textbox>
                      <w10:wrap anchorx="margin" anchory="margin"/>
                    </v:oval>
                  </w:pict>
                </mc:Fallback>
              </mc:AlternateContent>
            </w:r>
          </w:p>
        </w:sdtContent>
      </w:sdt>
    </w:sdtContent>
  </w:sdt>
  <w:p w:rsidR="00402CE6" w:rsidRDefault="00402CE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6DA" w:rsidRDefault="00A806DA">
    <w:pPr>
      <w:pStyle w:val="Pieddepage"/>
    </w:pPr>
  </w:p>
  <w:p w:rsidR="00A806DA" w:rsidRDefault="00A806D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1E4" w:rsidRDefault="008E31E4" w:rsidP="00787331">
      <w:pPr>
        <w:spacing w:after="0" w:line="240" w:lineRule="auto"/>
      </w:pPr>
      <w:r>
        <w:separator/>
      </w:r>
    </w:p>
  </w:footnote>
  <w:footnote w:type="continuationSeparator" w:id="0">
    <w:p w:rsidR="008E31E4" w:rsidRDefault="008E31E4" w:rsidP="007873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301DF"/>
    <w:multiLevelType w:val="hybridMultilevel"/>
    <w:tmpl w:val="C7C2075E"/>
    <w:lvl w:ilvl="0" w:tplc="040C0001">
      <w:start w:val="1"/>
      <w:numFmt w:val="bullet"/>
      <w:lvlText w:val=""/>
      <w:lvlJc w:val="left"/>
      <w:pPr>
        <w:ind w:left="4109" w:hanging="360"/>
      </w:pPr>
      <w:rPr>
        <w:rFonts w:ascii="Symbol" w:hAnsi="Symbol" w:hint="default"/>
      </w:rPr>
    </w:lvl>
    <w:lvl w:ilvl="1" w:tplc="040C0003" w:tentative="1">
      <w:start w:val="1"/>
      <w:numFmt w:val="bullet"/>
      <w:lvlText w:val="o"/>
      <w:lvlJc w:val="left"/>
      <w:pPr>
        <w:ind w:left="4829" w:hanging="360"/>
      </w:pPr>
      <w:rPr>
        <w:rFonts w:ascii="Courier New" w:hAnsi="Courier New" w:cs="Courier New" w:hint="default"/>
      </w:rPr>
    </w:lvl>
    <w:lvl w:ilvl="2" w:tplc="040C0005" w:tentative="1">
      <w:start w:val="1"/>
      <w:numFmt w:val="bullet"/>
      <w:lvlText w:val=""/>
      <w:lvlJc w:val="left"/>
      <w:pPr>
        <w:ind w:left="5549" w:hanging="360"/>
      </w:pPr>
      <w:rPr>
        <w:rFonts w:ascii="Wingdings" w:hAnsi="Wingdings" w:hint="default"/>
      </w:rPr>
    </w:lvl>
    <w:lvl w:ilvl="3" w:tplc="040C0001" w:tentative="1">
      <w:start w:val="1"/>
      <w:numFmt w:val="bullet"/>
      <w:lvlText w:val=""/>
      <w:lvlJc w:val="left"/>
      <w:pPr>
        <w:ind w:left="6269" w:hanging="360"/>
      </w:pPr>
      <w:rPr>
        <w:rFonts w:ascii="Symbol" w:hAnsi="Symbol" w:hint="default"/>
      </w:rPr>
    </w:lvl>
    <w:lvl w:ilvl="4" w:tplc="040C0003" w:tentative="1">
      <w:start w:val="1"/>
      <w:numFmt w:val="bullet"/>
      <w:lvlText w:val="o"/>
      <w:lvlJc w:val="left"/>
      <w:pPr>
        <w:ind w:left="6989" w:hanging="360"/>
      </w:pPr>
      <w:rPr>
        <w:rFonts w:ascii="Courier New" w:hAnsi="Courier New" w:cs="Courier New" w:hint="default"/>
      </w:rPr>
    </w:lvl>
    <w:lvl w:ilvl="5" w:tplc="040C0005" w:tentative="1">
      <w:start w:val="1"/>
      <w:numFmt w:val="bullet"/>
      <w:lvlText w:val=""/>
      <w:lvlJc w:val="left"/>
      <w:pPr>
        <w:ind w:left="7709" w:hanging="360"/>
      </w:pPr>
      <w:rPr>
        <w:rFonts w:ascii="Wingdings" w:hAnsi="Wingdings" w:hint="default"/>
      </w:rPr>
    </w:lvl>
    <w:lvl w:ilvl="6" w:tplc="040C0001" w:tentative="1">
      <w:start w:val="1"/>
      <w:numFmt w:val="bullet"/>
      <w:lvlText w:val=""/>
      <w:lvlJc w:val="left"/>
      <w:pPr>
        <w:ind w:left="8429" w:hanging="360"/>
      </w:pPr>
      <w:rPr>
        <w:rFonts w:ascii="Symbol" w:hAnsi="Symbol" w:hint="default"/>
      </w:rPr>
    </w:lvl>
    <w:lvl w:ilvl="7" w:tplc="040C0003" w:tentative="1">
      <w:start w:val="1"/>
      <w:numFmt w:val="bullet"/>
      <w:lvlText w:val="o"/>
      <w:lvlJc w:val="left"/>
      <w:pPr>
        <w:ind w:left="9149" w:hanging="360"/>
      </w:pPr>
      <w:rPr>
        <w:rFonts w:ascii="Courier New" w:hAnsi="Courier New" w:cs="Courier New" w:hint="default"/>
      </w:rPr>
    </w:lvl>
    <w:lvl w:ilvl="8" w:tplc="040C0005" w:tentative="1">
      <w:start w:val="1"/>
      <w:numFmt w:val="bullet"/>
      <w:lvlText w:val=""/>
      <w:lvlJc w:val="left"/>
      <w:pPr>
        <w:ind w:left="9869" w:hanging="360"/>
      </w:pPr>
      <w:rPr>
        <w:rFonts w:ascii="Wingdings" w:hAnsi="Wingdings" w:hint="default"/>
      </w:rPr>
    </w:lvl>
  </w:abstractNum>
  <w:abstractNum w:abstractNumId="1">
    <w:nsid w:val="01C8000D"/>
    <w:multiLevelType w:val="hybridMultilevel"/>
    <w:tmpl w:val="58123A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347CA1"/>
    <w:multiLevelType w:val="hybridMultilevel"/>
    <w:tmpl w:val="DBE8EC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56E6C86"/>
    <w:multiLevelType w:val="hybridMultilevel"/>
    <w:tmpl w:val="54D03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6300B8"/>
    <w:multiLevelType w:val="hybridMultilevel"/>
    <w:tmpl w:val="30802C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9AB7B52"/>
    <w:multiLevelType w:val="hybridMultilevel"/>
    <w:tmpl w:val="9DBCAD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B85758"/>
    <w:multiLevelType w:val="hybridMultilevel"/>
    <w:tmpl w:val="18109C9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2CD47984"/>
    <w:multiLevelType w:val="hybridMultilevel"/>
    <w:tmpl w:val="718EBA54"/>
    <w:lvl w:ilvl="0" w:tplc="EC50474A">
      <w:start w:val="1"/>
      <w:numFmt w:val="decimal"/>
      <w:lvlText w:val="%1."/>
      <w:lvlJc w:val="left"/>
      <w:pPr>
        <w:ind w:left="1080" w:hanging="360"/>
      </w:pPr>
      <w:rPr>
        <w:rFonts w:eastAsiaTheme="majorEastAsia"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3A1207EE"/>
    <w:multiLevelType w:val="hybridMultilevel"/>
    <w:tmpl w:val="E4EA960C"/>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3C79275D"/>
    <w:multiLevelType w:val="hybridMultilevel"/>
    <w:tmpl w:val="BAD40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ECD6DC0"/>
    <w:multiLevelType w:val="hybridMultilevel"/>
    <w:tmpl w:val="50BE12D8"/>
    <w:lvl w:ilvl="0" w:tplc="9052375C">
      <w:start w:val="1"/>
      <w:numFmt w:val="decimal"/>
      <w:lvlText w:val="%1."/>
      <w:lvlJc w:val="left"/>
      <w:pPr>
        <w:ind w:left="720" w:hanging="360"/>
      </w:pPr>
      <w:rPr>
        <w:rFonts w:eastAsiaTheme="majorEastAs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4675B88"/>
    <w:multiLevelType w:val="hybridMultilevel"/>
    <w:tmpl w:val="4F2A7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DEA473A"/>
    <w:multiLevelType w:val="hybridMultilevel"/>
    <w:tmpl w:val="FC68C84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1E877F5"/>
    <w:multiLevelType w:val="hybridMultilevel"/>
    <w:tmpl w:val="EA0C94A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63311911"/>
    <w:multiLevelType w:val="hybridMultilevel"/>
    <w:tmpl w:val="C1242B0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6CB245E1"/>
    <w:multiLevelType w:val="hybridMultilevel"/>
    <w:tmpl w:val="4CB0815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7CDC5471"/>
    <w:multiLevelType w:val="hybridMultilevel"/>
    <w:tmpl w:val="7C6EE64C"/>
    <w:lvl w:ilvl="0" w:tplc="040C000B">
      <w:start w:val="1"/>
      <w:numFmt w:val="bullet"/>
      <w:lvlText w:val=""/>
      <w:lvlJc w:val="left"/>
      <w:pPr>
        <w:ind w:left="1785" w:hanging="360"/>
      </w:pPr>
      <w:rPr>
        <w:rFonts w:ascii="Wingdings" w:hAnsi="Wingdings"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num w:numId="1">
    <w:abstractNumId w:val="2"/>
  </w:num>
  <w:num w:numId="2">
    <w:abstractNumId w:val="12"/>
  </w:num>
  <w:num w:numId="3">
    <w:abstractNumId w:val="5"/>
  </w:num>
  <w:num w:numId="4">
    <w:abstractNumId w:val="16"/>
  </w:num>
  <w:num w:numId="5">
    <w:abstractNumId w:val="6"/>
  </w:num>
  <w:num w:numId="6">
    <w:abstractNumId w:val="13"/>
  </w:num>
  <w:num w:numId="7">
    <w:abstractNumId w:val="8"/>
  </w:num>
  <w:num w:numId="8">
    <w:abstractNumId w:val="15"/>
  </w:num>
  <w:num w:numId="9">
    <w:abstractNumId w:val="0"/>
  </w:num>
  <w:num w:numId="10">
    <w:abstractNumId w:val="11"/>
  </w:num>
  <w:num w:numId="11">
    <w:abstractNumId w:val="14"/>
  </w:num>
  <w:num w:numId="12">
    <w:abstractNumId w:val="3"/>
  </w:num>
  <w:num w:numId="13">
    <w:abstractNumId w:val="1"/>
  </w:num>
  <w:num w:numId="14">
    <w:abstractNumId w:val="9"/>
  </w:num>
  <w:num w:numId="15">
    <w:abstractNumId w:val="10"/>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76E"/>
    <w:rsid w:val="000114EB"/>
    <w:rsid w:val="00032E19"/>
    <w:rsid w:val="00067BC8"/>
    <w:rsid w:val="000D2767"/>
    <w:rsid w:val="000D32D1"/>
    <w:rsid w:val="001057C0"/>
    <w:rsid w:val="001120EB"/>
    <w:rsid w:val="00172B33"/>
    <w:rsid w:val="001745C8"/>
    <w:rsid w:val="001A5749"/>
    <w:rsid w:val="001B37F0"/>
    <w:rsid w:val="001F04E8"/>
    <w:rsid w:val="002369D8"/>
    <w:rsid w:val="0025518F"/>
    <w:rsid w:val="002B67E8"/>
    <w:rsid w:val="002C4165"/>
    <w:rsid w:val="002C7310"/>
    <w:rsid w:val="00321718"/>
    <w:rsid w:val="0033259C"/>
    <w:rsid w:val="00341F10"/>
    <w:rsid w:val="003753D7"/>
    <w:rsid w:val="00390D5C"/>
    <w:rsid w:val="003B25BD"/>
    <w:rsid w:val="00402CE6"/>
    <w:rsid w:val="004430C6"/>
    <w:rsid w:val="004820EC"/>
    <w:rsid w:val="004F7275"/>
    <w:rsid w:val="0053369D"/>
    <w:rsid w:val="005B19AE"/>
    <w:rsid w:val="00675EFF"/>
    <w:rsid w:val="006B2F86"/>
    <w:rsid w:val="006E451F"/>
    <w:rsid w:val="006F05B7"/>
    <w:rsid w:val="00715498"/>
    <w:rsid w:val="00735E4C"/>
    <w:rsid w:val="00747920"/>
    <w:rsid w:val="007517F7"/>
    <w:rsid w:val="00787331"/>
    <w:rsid w:val="007B645E"/>
    <w:rsid w:val="0080076C"/>
    <w:rsid w:val="008B0171"/>
    <w:rsid w:val="008E31E4"/>
    <w:rsid w:val="008F00BF"/>
    <w:rsid w:val="009155B0"/>
    <w:rsid w:val="00940C9A"/>
    <w:rsid w:val="009A2206"/>
    <w:rsid w:val="009C2B7D"/>
    <w:rsid w:val="00A806DA"/>
    <w:rsid w:val="00A82F11"/>
    <w:rsid w:val="00A92F5F"/>
    <w:rsid w:val="00AA177E"/>
    <w:rsid w:val="00B0371E"/>
    <w:rsid w:val="00B44DAC"/>
    <w:rsid w:val="00B844B8"/>
    <w:rsid w:val="00BA1476"/>
    <w:rsid w:val="00BA7FEF"/>
    <w:rsid w:val="00BD43A9"/>
    <w:rsid w:val="00C13313"/>
    <w:rsid w:val="00C43A4F"/>
    <w:rsid w:val="00C65607"/>
    <w:rsid w:val="00C65EEA"/>
    <w:rsid w:val="00CB6402"/>
    <w:rsid w:val="00CE738C"/>
    <w:rsid w:val="00CF6A5F"/>
    <w:rsid w:val="00D13914"/>
    <w:rsid w:val="00D50D7F"/>
    <w:rsid w:val="00D6693E"/>
    <w:rsid w:val="00E579DB"/>
    <w:rsid w:val="00E74DD7"/>
    <w:rsid w:val="00E833F8"/>
    <w:rsid w:val="00EB476E"/>
    <w:rsid w:val="00F10C6B"/>
    <w:rsid w:val="00F11270"/>
    <w:rsid w:val="00F8109C"/>
    <w:rsid w:val="00F82656"/>
    <w:rsid w:val="00FD27D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38C513-9F59-41AB-ACE9-78B34481B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206"/>
  </w:style>
  <w:style w:type="paragraph" w:styleId="Titre1">
    <w:name w:val="heading 1"/>
    <w:basedOn w:val="Normal"/>
    <w:next w:val="Normal"/>
    <w:link w:val="Titre1Car"/>
    <w:uiPriority w:val="9"/>
    <w:qFormat/>
    <w:rsid w:val="006E45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E45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833F8"/>
    <w:rPr>
      <w:color w:val="808080"/>
    </w:rPr>
  </w:style>
  <w:style w:type="table" w:styleId="Grilledutableau">
    <w:name w:val="Table Grid"/>
    <w:basedOn w:val="TableauNormal"/>
    <w:uiPriority w:val="59"/>
    <w:rsid w:val="007517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llecouleur-Accent2">
    <w:name w:val="Colorful Grid Accent 2"/>
    <w:basedOn w:val="TableauNormal"/>
    <w:uiPriority w:val="73"/>
    <w:rsid w:val="007517F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En-tte">
    <w:name w:val="header"/>
    <w:basedOn w:val="Normal"/>
    <w:link w:val="En-tteCar"/>
    <w:uiPriority w:val="99"/>
    <w:semiHidden/>
    <w:unhideWhenUsed/>
    <w:rsid w:val="0078733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87331"/>
  </w:style>
  <w:style w:type="paragraph" w:styleId="Pieddepage">
    <w:name w:val="footer"/>
    <w:basedOn w:val="Normal"/>
    <w:link w:val="PieddepageCar"/>
    <w:uiPriority w:val="99"/>
    <w:unhideWhenUsed/>
    <w:rsid w:val="007873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7331"/>
  </w:style>
  <w:style w:type="paragraph" w:styleId="Explorateurdedocuments">
    <w:name w:val="Document Map"/>
    <w:basedOn w:val="Normal"/>
    <w:link w:val="ExplorateurdedocumentsCar"/>
    <w:uiPriority w:val="99"/>
    <w:semiHidden/>
    <w:unhideWhenUsed/>
    <w:rsid w:val="00F11270"/>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11270"/>
    <w:rPr>
      <w:rFonts w:ascii="Tahoma" w:hAnsi="Tahoma" w:cs="Tahoma"/>
      <w:sz w:val="16"/>
      <w:szCs w:val="16"/>
    </w:rPr>
  </w:style>
  <w:style w:type="character" w:styleId="Numrodeligne">
    <w:name w:val="line number"/>
    <w:basedOn w:val="Policepardfaut"/>
    <w:uiPriority w:val="99"/>
    <w:semiHidden/>
    <w:unhideWhenUsed/>
    <w:rsid w:val="00CE738C"/>
  </w:style>
  <w:style w:type="paragraph" w:styleId="Paragraphedeliste">
    <w:name w:val="List Paragraph"/>
    <w:basedOn w:val="Normal"/>
    <w:uiPriority w:val="34"/>
    <w:qFormat/>
    <w:rsid w:val="00CE738C"/>
    <w:pPr>
      <w:ind w:left="720"/>
      <w:contextualSpacing/>
    </w:pPr>
  </w:style>
  <w:style w:type="paragraph" w:styleId="Titre">
    <w:name w:val="Title"/>
    <w:basedOn w:val="Normal"/>
    <w:next w:val="Normal"/>
    <w:link w:val="TitreCar"/>
    <w:uiPriority w:val="10"/>
    <w:qFormat/>
    <w:rsid w:val="006E45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E451F"/>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6E451F"/>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6E451F"/>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6E451F"/>
    <w:pPr>
      <w:spacing w:after="0" w:line="240" w:lineRule="auto"/>
    </w:pPr>
  </w:style>
  <w:style w:type="character" w:styleId="Emphaseple">
    <w:name w:val="Subtle Emphasis"/>
    <w:basedOn w:val="Policepardfaut"/>
    <w:uiPriority w:val="19"/>
    <w:qFormat/>
    <w:rsid w:val="006E451F"/>
    <w:rPr>
      <w:i/>
      <w:iCs/>
      <w:color w:val="808080" w:themeColor="text1" w:themeTint="7F"/>
    </w:rPr>
  </w:style>
  <w:style w:type="character" w:styleId="Rfrenceintense">
    <w:name w:val="Intense Reference"/>
    <w:basedOn w:val="Policepardfaut"/>
    <w:uiPriority w:val="32"/>
    <w:qFormat/>
    <w:rsid w:val="006E451F"/>
    <w:rPr>
      <w:b/>
      <w:bCs/>
      <w:smallCaps/>
      <w:color w:val="C0504D" w:themeColor="accent2"/>
      <w:spacing w:val="5"/>
      <w:u w:val="single"/>
    </w:rPr>
  </w:style>
  <w:style w:type="paragraph" w:styleId="En-ttedetabledesmatires">
    <w:name w:val="TOC Heading"/>
    <w:basedOn w:val="Titre1"/>
    <w:next w:val="Normal"/>
    <w:uiPriority w:val="39"/>
    <w:unhideWhenUsed/>
    <w:qFormat/>
    <w:rsid w:val="00402CE6"/>
    <w:pPr>
      <w:outlineLvl w:val="9"/>
    </w:pPr>
  </w:style>
  <w:style w:type="paragraph" w:styleId="TM2">
    <w:name w:val="toc 2"/>
    <w:basedOn w:val="Normal"/>
    <w:next w:val="Normal"/>
    <w:autoRedefine/>
    <w:uiPriority w:val="39"/>
    <w:unhideWhenUsed/>
    <w:qFormat/>
    <w:rsid w:val="00402CE6"/>
    <w:pPr>
      <w:spacing w:after="100"/>
      <w:ind w:left="220"/>
    </w:pPr>
    <w:rPr>
      <w:rFonts w:eastAsiaTheme="minorEastAsia"/>
    </w:rPr>
  </w:style>
  <w:style w:type="paragraph" w:styleId="TM1">
    <w:name w:val="toc 1"/>
    <w:basedOn w:val="Normal"/>
    <w:next w:val="Normal"/>
    <w:autoRedefine/>
    <w:uiPriority w:val="39"/>
    <w:unhideWhenUsed/>
    <w:qFormat/>
    <w:rsid w:val="00CF6A5F"/>
    <w:pPr>
      <w:tabs>
        <w:tab w:val="right" w:leader="dot" w:pos="9062"/>
      </w:tabs>
      <w:spacing w:after="100"/>
    </w:pPr>
    <w:rPr>
      <w:rFonts w:asciiTheme="majorBidi" w:eastAsiaTheme="minorEastAsia" w:hAnsiTheme="majorBidi" w:cstheme="majorBidi"/>
      <w:noProof/>
      <w:sz w:val="28"/>
      <w:szCs w:val="28"/>
      <w:lang w:val="en-CA"/>
    </w:rPr>
  </w:style>
  <w:style w:type="paragraph" w:styleId="TM3">
    <w:name w:val="toc 3"/>
    <w:basedOn w:val="Normal"/>
    <w:next w:val="Normal"/>
    <w:autoRedefine/>
    <w:uiPriority w:val="39"/>
    <w:semiHidden/>
    <w:unhideWhenUsed/>
    <w:qFormat/>
    <w:rsid w:val="00402CE6"/>
    <w:pPr>
      <w:spacing w:after="100"/>
      <w:ind w:left="440"/>
    </w:pPr>
    <w:rPr>
      <w:rFonts w:eastAsiaTheme="minorEastAsia"/>
    </w:rPr>
  </w:style>
  <w:style w:type="character" w:styleId="Lienhypertexte">
    <w:name w:val="Hyperlink"/>
    <w:basedOn w:val="Policepardfaut"/>
    <w:uiPriority w:val="99"/>
    <w:unhideWhenUsed/>
    <w:rsid w:val="00402CE6"/>
    <w:rPr>
      <w:color w:val="0000FF" w:themeColor="hyperlink"/>
      <w:u w:val="single"/>
    </w:rPr>
  </w:style>
  <w:style w:type="table" w:customStyle="1" w:styleId="Grilleclaire-Accent11">
    <w:name w:val="Grille claire - Accent 11"/>
    <w:basedOn w:val="TableauNormal"/>
    <w:uiPriority w:val="62"/>
    <w:rsid w:val="0074792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5">
    <w:name w:val="Light Grid Accent 5"/>
    <w:basedOn w:val="TableauNormal"/>
    <w:uiPriority w:val="62"/>
    <w:rsid w:val="00FD27D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Trameclaire-Accent11">
    <w:name w:val="Trame claire - Accent 11"/>
    <w:basedOn w:val="TableauNormal"/>
    <w:uiPriority w:val="60"/>
    <w:rsid w:val="00FD27D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4DA610-6653-485A-ABD0-D2815E2FD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2488</Words>
  <Characters>13688</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FINAL PROJECT </vt:lpstr>
    </vt:vector>
  </TitlesOfParts>
  <Company>ING INFO SECTION B</Company>
  <LinksUpToDate>false</LinksUpToDate>
  <CharactersWithSpaces>16144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INFORMATION AND COMMUNICATION TECHNOLOGY</dc:subject>
  <dc:creator>TABTI Sabrina</dc:creator>
  <cp:lastModifiedBy>THINKPAD X280</cp:lastModifiedBy>
  <cp:revision>2</cp:revision>
  <dcterms:created xsi:type="dcterms:W3CDTF">2024-01-02T23:09:00Z</dcterms:created>
  <dcterms:modified xsi:type="dcterms:W3CDTF">2024-01-02T23:09:00Z</dcterms:modified>
</cp:coreProperties>
</file>