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982FB" w14:textId="77777777" w:rsidR="00F57006" w:rsidRPr="00F57006" w:rsidRDefault="00F57006" w:rsidP="00F57006">
      <w:pPr>
        <w:spacing w:after="0" w:line="240" w:lineRule="auto"/>
        <w:rPr>
          <w:rFonts w:ascii="Aptos Narrow" w:eastAsia="Times New Roman" w:hAnsi="Aptos Narrow" w:cs="Calibri"/>
          <w:color w:val="000000"/>
          <w:kern w:val="0"/>
          <w14:ligatures w14:val="none"/>
        </w:rPr>
      </w:pPr>
      <w:r w:rsidRPr="00F57006">
        <w:rPr>
          <w:rFonts w:ascii="Aptos Narrow" w:eastAsia="Times New Roman" w:hAnsi="Aptos Narrow" w:cs="Calibri"/>
          <w:color w:val="000000"/>
          <w:kern w:val="0"/>
          <w14:ligatures w14:val="none"/>
        </w:rPr>
        <w:t>2025108122</w:t>
      </w:r>
    </w:p>
    <w:p w14:paraId="6998CBE7" w14:textId="77777777" w:rsidR="003032BA" w:rsidRDefault="003032BA"/>
    <w:p w14:paraId="002B71BA" w14:textId="77777777" w:rsidR="00F57006" w:rsidRPr="00F57006" w:rsidRDefault="00F57006" w:rsidP="00F57006">
      <w:pPr>
        <w:rPr>
          <w:rFonts w:asciiTheme="majorBidi" w:hAnsiTheme="majorBidi" w:cstheme="majorBidi"/>
        </w:rPr>
      </w:pPr>
      <w:r w:rsidRPr="00F57006">
        <w:rPr>
          <w:rFonts w:asciiTheme="majorBidi" w:hAnsiTheme="majorBidi" w:cstheme="majorBidi"/>
        </w:rPr>
        <w:t>Vehicle 1 was exiting a private drive, turning left onto LA 1, to continue traveling northbound. Vehicle 2 was traveling south on LA 1 in the southbound lane. Due to Driver 1's violation, Vehicle 1 entered into Vehicle 2's path of travel and struck Vehicle 2's front end. Prior to my arrival, Vehicle 1 backed up off the roadway into a privately owned business. Vehicle 2 crossed the centerline and continued traveling off the left shoulder of the roadway and came to rest facing south, with its left front side partially in the bayou.</w:t>
      </w:r>
    </w:p>
    <w:p w14:paraId="1DB6A6F1" w14:textId="77777777" w:rsidR="00F57006" w:rsidRPr="00F57006" w:rsidRDefault="00F57006" w:rsidP="00F57006">
      <w:pPr>
        <w:rPr>
          <w:rFonts w:asciiTheme="majorBidi" w:hAnsiTheme="majorBidi" w:cstheme="majorBidi"/>
        </w:rPr>
      </w:pPr>
      <w:r w:rsidRPr="00F57006">
        <w:rPr>
          <w:rFonts w:asciiTheme="majorBidi" w:hAnsiTheme="majorBidi" w:cstheme="majorBidi"/>
        </w:rPr>
        <w:t>Driver 1 says she was exiting the Chill Out restaurant, attempting to make a left turn onto LA 1 and head north. Driver 1 said she was pulling out and did not see Vehicle 2 traveling south. Driver 1 said she did not see Vehicle 2's headlights on prior to the crash.</w:t>
      </w:r>
    </w:p>
    <w:p w14:paraId="032F3224" w14:textId="77777777" w:rsidR="00F57006" w:rsidRPr="00F57006" w:rsidRDefault="00F57006" w:rsidP="00F57006">
      <w:pPr>
        <w:rPr>
          <w:rFonts w:asciiTheme="majorBidi" w:hAnsiTheme="majorBidi" w:cstheme="majorBidi"/>
        </w:rPr>
      </w:pPr>
      <w:r w:rsidRPr="00F57006">
        <w:rPr>
          <w:rFonts w:asciiTheme="majorBidi" w:hAnsiTheme="majorBidi" w:cstheme="majorBidi"/>
        </w:rPr>
        <w:t>Driver 2 said he was traveling south on LA 1. Driver 2 said he saw Vehicle 1 cross into his path of travel, stating he didn't have much time to steer left to avoid the collision. Driver 2 said all he remembers was his vehicle being off the road, partially in the bayou.</w:t>
      </w:r>
    </w:p>
    <w:p w14:paraId="44A32E9F" w14:textId="77777777" w:rsidR="00F57006" w:rsidRPr="00F57006" w:rsidRDefault="00F57006" w:rsidP="00F57006">
      <w:pPr>
        <w:rPr>
          <w:rFonts w:asciiTheme="majorBidi" w:hAnsiTheme="majorBidi" w:cstheme="majorBidi"/>
        </w:rPr>
      </w:pPr>
      <w:r w:rsidRPr="00F57006">
        <w:rPr>
          <w:rFonts w:asciiTheme="majorBidi" w:hAnsiTheme="majorBidi" w:cstheme="majorBidi"/>
        </w:rPr>
        <w:t>Delilah Barthelemy, a witness who provided a verbal statement on my BWC, said she was working inside the Chill Out Restaurant at the time of the crash. She said she saw through the front window Vehicle 1 exiting the restaurant onto the roadway, turning left on LA 1. She saw when Vehicle 1 crossed into Vehicle 2's lane and witnessed the crash. She then saw Vehicle 2 partially in the bayou. While conducting the interview, another worker advised me that she saw Vehicle 1 back up into their parking lot after the crash and hit the sign near the building. I observed the sign to be partially leaning with minimal damage. I also was advised there are no exterior surveillance cameras in that area of the building with a vantage point of the crash. On 08/23/2025, I spoke with the owner of the Chill Out Restaurant, Crystal Borne about their damaged sign, she advised me they were able to fix their sign due to minimal damage and does not want report an incident or crash report.</w:t>
      </w:r>
    </w:p>
    <w:p w14:paraId="3205DD5E" w14:textId="77777777" w:rsidR="00F57006" w:rsidRDefault="00F57006"/>
    <w:sectPr w:rsidR="00F57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06"/>
    <w:rsid w:val="003032BA"/>
    <w:rsid w:val="00F57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FC76"/>
  <w15:chartTrackingRefBased/>
  <w15:docId w15:val="{2D71B7EA-925A-4AC9-B311-3EF2FF272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70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01578">
      <w:bodyDiv w:val="1"/>
      <w:marLeft w:val="0"/>
      <w:marRight w:val="0"/>
      <w:marTop w:val="0"/>
      <w:marBottom w:val="0"/>
      <w:divBdr>
        <w:top w:val="none" w:sz="0" w:space="0" w:color="auto"/>
        <w:left w:val="none" w:sz="0" w:space="0" w:color="auto"/>
        <w:bottom w:val="none" w:sz="0" w:space="0" w:color="auto"/>
        <w:right w:val="none" w:sz="0" w:space="0" w:color="auto"/>
      </w:divBdr>
    </w:div>
    <w:div w:id="207789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2026-04-29T02:24:00Z</dcterms:created>
  <dcterms:modified xsi:type="dcterms:W3CDTF">2026-04-29T02:25:00Z</dcterms:modified>
</cp:coreProperties>
</file>