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A531" w14:textId="5F1E78D6" w:rsidR="001314BA" w:rsidRPr="001314BA" w:rsidRDefault="001314BA" w:rsidP="001314BA">
      <w:pPr>
        <w:rPr>
          <w:b/>
          <w:bCs/>
          <w:lang w:val="en-GB"/>
        </w:rPr>
      </w:pPr>
      <w:r w:rsidRPr="001314BA">
        <w:rPr>
          <w:b/>
          <w:bCs/>
          <w:lang w:val="en-GB"/>
        </w:rPr>
        <w:t>Project: AI-Powered Automation of Order Processing</w:t>
      </w:r>
    </w:p>
    <w:p w14:paraId="07DA35E6" w14:textId="77777777" w:rsidR="001314BA" w:rsidRPr="001314BA" w:rsidRDefault="001314BA" w:rsidP="001314BA">
      <w:pPr>
        <w:rPr>
          <w:b/>
          <w:bCs/>
          <w:lang w:val="en-GB"/>
        </w:rPr>
      </w:pPr>
      <w:r w:rsidRPr="001314BA">
        <w:rPr>
          <w:b/>
          <w:bCs/>
          <w:lang w:val="en-GB"/>
        </w:rPr>
        <w:t>1. Project Overview &amp; Partners</w:t>
      </w:r>
    </w:p>
    <w:p w14:paraId="59527E03" w14:textId="77777777" w:rsidR="001314BA" w:rsidRPr="001314BA" w:rsidRDefault="001314BA" w:rsidP="001314BA">
      <w:pPr>
        <w:rPr>
          <w:lang w:val="en-GB"/>
        </w:rPr>
      </w:pPr>
      <w:r w:rsidRPr="001314BA">
        <w:rPr>
          <w:lang w:val="en-GB"/>
        </w:rPr>
        <w:t>This project addresses the technological challenge of automatically transforming unstructured order data from heterogeneous sources into structured, machine-readable datasets for ERP systems. The goal is to develop an AI-powered web service that bridges the gap between informal customer communication and highly standardized process logic.</w:t>
      </w:r>
    </w:p>
    <w:p w14:paraId="4CB9218A" w14:textId="77777777" w:rsidR="001314BA" w:rsidRPr="001314BA" w:rsidRDefault="001314BA" w:rsidP="001314BA">
      <w:pPr>
        <w:rPr>
          <w:lang w:val="en-GB"/>
        </w:rPr>
      </w:pPr>
      <w:r w:rsidRPr="001314BA">
        <w:rPr>
          <w:lang w:val="en-GB"/>
        </w:rPr>
        <w:t>The project is realized by a synergistic consortium of industry and academia:</w:t>
      </w:r>
    </w:p>
    <w:p w14:paraId="75488CE9" w14:textId="77777777" w:rsidR="001314BA" w:rsidRPr="001314BA" w:rsidRDefault="001314BA" w:rsidP="001314BA">
      <w:pPr>
        <w:numPr>
          <w:ilvl w:val="0"/>
          <w:numId w:val="3"/>
        </w:numPr>
      </w:pPr>
      <w:r w:rsidRPr="001314BA">
        <w:rPr>
          <w:b/>
          <w:bCs/>
        </w:rPr>
        <w:t>LOGon GMBH (Technology Partner):</w:t>
      </w:r>
    </w:p>
    <w:p w14:paraId="7B52C86B" w14:textId="77777777" w:rsidR="001314BA" w:rsidRPr="001314BA" w:rsidRDefault="001314BA" w:rsidP="001314BA">
      <w:pPr>
        <w:numPr>
          <w:ilvl w:val="1"/>
          <w:numId w:val="3"/>
        </w:numPr>
      </w:pPr>
      <w:r w:rsidRPr="001314BA">
        <w:rPr>
          <w:i/>
          <w:iCs/>
        </w:rPr>
        <w:t>Location:</w:t>
      </w:r>
      <w:r w:rsidRPr="001314BA">
        <w:t xml:space="preserve"> Bruneck, South Tyrol.</w:t>
      </w:r>
    </w:p>
    <w:p w14:paraId="31DFA1CA" w14:textId="77777777" w:rsidR="001314BA" w:rsidRPr="001314BA" w:rsidRDefault="001314BA" w:rsidP="001314BA">
      <w:pPr>
        <w:numPr>
          <w:ilvl w:val="1"/>
          <w:numId w:val="3"/>
        </w:numPr>
      </w:pPr>
      <w:r w:rsidRPr="001314BA">
        <w:rPr>
          <w:i/>
          <w:iCs/>
          <w:lang w:val="en-GB"/>
        </w:rPr>
        <w:t>Profile:</w:t>
      </w:r>
      <w:r w:rsidRPr="001314BA">
        <w:rPr>
          <w:lang w:val="en-GB"/>
        </w:rPr>
        <w:t xml:space="preserve"> Established software company with approx. </w:t>
      </w:r>
      <w:r w:rsidRPr="001314BA">
        <w:t>40 years of market experience.</w:t>
      </w:r>
    </w:p>
    <w:p w14:paraId="6B4E9207" w14:textId="77777777" w:rsidR="001314BA" w:rsidRPr="001314BA" w:rsidRDefault="001314BA" w:rsidP="001314BA">
      <w:pPr>
        <w:numPr>
          <w:ilvl w:val="1"/>
          <w:numId w:val="3"/>
        </w:numPr>
        <w:rPr>
          <w:lang w:val="en-GB"/>
        </w:rPr>
      </w:pPr>
      <w:r w:rsidRPr="001314BA">
        <w:rPr>
          <w:i/>
          <w:iCs/>
          <w:lang w:val="en-GB"/>
        </w:rPr>
        <w:t>Core Competence:</w:t>
      </w:r>
      <w:r w:rsidRPr="001314BA">
        <w:rPr>
          <w:lang w:val="en-GB"/>
        </w:rPr>
        <w:t xml:space="preserve"> Development and implementation of complex ERP systems with a focus on modern interfaces (App/Webshop).</w:t>
      </w:r>
    </w:p>
    <w:p w14:paraId="404519F8" w14:textId="77777777" w:rsidR="001314BA" w:rsidRPr="001314BA" w:rsidRDefault="001314BA" w:rsidP="001314BA">
      <w:pPr>
        <w:numPr>
          <w:ilvl w:val="0"/>
          <w:numId w:val="3"/>
        </w:numPr>
      </w:pPr>
      <w:r w:rsidRPr="001314BA">
        <w:rPr>
          <w:b/>
          <w:bCs/>
        </w:rPr>
        <w:t>Foppa GMBH (Industry Partner):</w:t>
      </w:r>
    </w:p>
    <w:p w14:paraId="360209A6" w14:textId="77777777" w:rsidR="001314BA" w:rsidRPr="001314BA" w:rsidRDefault="001314BA" w:rsidP="001314BA">
      <w:pPr>
        <w:numPr>
          <w:ilvl w:val="1"/>
          <w:numId w:val="3"/>
        </w:numPr>
      </w:pPr>
      <w:r w:rsidRPr="001314BA">
        <w:rPr>
          <w:i/>
          <w:iCs/>
        </w:rPr>
        <w:t>Location:</w:t>
      </w:r>
      <w:r w:rsidRPr="001314BA">
        <w:t xml:space="preserve"> Neumarkt, South Tyrol.</w:t>
      </w:r>
    </w:p>
    <w:p w14:paraId="0738F4E2" w14:textId="77777777" w:rsidR="001314BA" w:rsidRPr="001314BA" w:rsidRDefault="001314BA" w:rsidP="001314BA">
      <w:pPr>
        <w:numPr>
          <w:ilvl w:val="1"/>
          <w:numId w:val="3"/>
        </w:numPr>
        <w:rPr>
          <w:lang w:val="en-GB"/>
        </w:rPr>
      </w:pPr>
      <w:r w:rsidRPr="001314BA">
        <w:rPr>
          <w:i/>
          <w:iCs/>
          <w:lang w:val="en-GB"/>
        </w:rPr>
        <w:t>Profile:</w:t>
      </w:r>
      <w:r w:rsidRPr="001314BA">
        <w:rPr>
          <w:lang w:val="en-GB"/>
        </w:rPr>
        <w:t xml:space="preserve"> Leading food wholesaler for the gastronomy and hotel industry with a 60-year success story.</w:t>
      </w:r>
    </w:p>
    <w:p w14:paraId="2F1731D5" w14:textId="77777777" w:rsidR="001314BA" w:rsidRPr="001314BA" w:rsidRDefault="001314BA" w:rsidP="001314BA">
      <w:pPr>
        <w:numPr>
          <w:ilvl w:val="1"/>
          <w:numId w:val="3"/>
        </w:numPr>
        <w:rPr>
          <w:lang w:val="en-GB"/>
        </w:rPr>
      </w:pPr>
      <w:r w:rsidRPr="001314BA">
        <w:rPr>
          <w:i/>
          <w:iCs/>
          <w:lang w:val="en-GB"/>
        </w:rPr>
        <w:t>Core Competence:</w:t>
      </w:r>
      <w:r w:rsidRPr="001314BA">
        <w:rPr>
          <w:lang w:val="en-GB"/>
        </w:rPr>
        <w:t xml:space="preserve"> Specialized supply in fresh meat, fish, dry goods, and frozen products.</w:t>
      </w:r>
    </w:p>
    <w:p w14:paraId="27DF86E8" w14:textId="77777777" w:rsidR="001314BA" w:rsidRPr="001314BA" w:rsidRDefault="001314BA" w:rsidP="001314BA">
      <w:pPr>
        <w:numPr>
          <w:ilvl w:val="0"/>
          <w:numId w:val="3"/>
        </w:numPr>
      </w:pPr>
      <w:r w:rsidRPr="001314BA">
        <w:rPr>
          <w:b/>
          <w:bCs/>
        </w:rPr>
        <w:t>UniBZ (Academic Partner):</w:t>
      </w:r>
    </w:p>
    <w:p w14:paraId="4547338B" w14:textId="77777777" w:rsidR="001314BA" w:rsidRPr="001314BA" w:rsidRDefault="001314BA" w:rsidP="001314BA">
      <w:pPr>
        <w:numPr>
          <w:ilvl w:val="1"/>
          <w:numId w:val="3"/>
        </w:numPr>
        <w:rPr>
          <w:lang w:val="en-GB"/>
        </w:rPr>
      </w:pPr>
      <w:r w:rsidRPr="001314BA">
        <w:rPr>
          <w:i/>
          <w:iCs/>
          <w:lang w:val="en-GB"/>
        </w:rPr>
        <w:t>Role:</w:t>
      </w:r>
      <w:r w:rsidRPr="001314BA">
        <w:rPr>
          <w:lang w:val="en-GB"/>
        </w:rPr>
        <w:t xml:space="preserve"> Scientific support and research into innovative approaches in Artificial Intelligence and data processing.</w:t>
      </w:r>
    </w:p>
    <w:p w14:paraId="57913D5A" w14:textId="77777777" w:rsidR="001314BA" w:rsidRPr="001314BA" w:rsidRDefault="001314BA" w:rsidP="001314BA">
      <w:pPr>
        <w:rPr>
          <w:b/>
          <w:bCs/>
          <w:lang w:val="en-GB"/>
        </w:rPr>
      </w:pPr>
      <w:r w:rsidRPr="001314BA">
        <w:rPr>
          <w:b/>
          <w:bCs/>
          <w:lang w:val="en-GB"/>
        </w:rPr>
        <w:t>2. The Problem: From WhatsApp Chaos to ERP</w:t>
      </w:r>
    </w:p>
    <w:p w14:paraId="79EB8813" w14:textId="77777777" w:rsidR="001314BA" w:rsidRPr="001314BA" w:rsidRDefault="001314BA" w:rsidP="001314BA">
      <w:pPr>
        <w:rPr>
          <w:lang w:val="en-GB"/>
        </w:rPr>
      </w:pPr>
      <w:r w:rsidRPr="001314BA">
        <w:rPr>
          <w:lang w:val="en-GB"/>
        </w:rPr>
        <w:t xml:space="preserve">Despite existing digital ordering channels (App, Webshop), a significant portion of orders at Foppa GMBH is placed via unstructured channels, primarily </w:t>
      </w:r>
      <w:r w:rsidRPr="001314BA">
        <w:rPr>
          <w:b/>
          <w:bCs/>
          <w:lang w:val="en-GB"/>
        </w:rPr>
        <w:t>WhatsApp</w:t>
      </w:r>
      <w:r w:rsidRPr="001314BA">
        <w:rPr>
          <w:lang w:val="en-GB"/>
        </w:rPr>
        <w:t>. These "low-resource" data formats are often created under difficult conditions (e.g., hectic kitchen environments), presenting the back office with enormous challenges regarding efficiency and error rates.</w:t>
      </w:r>
    </w:p>
    <w:p w14:paraId="5BD02DB2" w14:textId="77777777" w:rsidR="001314BA" w:rsidRPr="001314BA" w:rsidRDefault="001314BA" w:rsidP="001314BA">
      <w:r w:rsidRPr="001314BA">
        <w:rPr>
          <w:b/>
          <w:bCs/>
        </w:rPr>
        <w:t>Critical data types include:</w:t>
      </w:r>
    </w:p>
    <w:p w14:paraId="5C75FBF9" w14:textId="77777777" w:rsidR="001314BA" w:rsidRPr="001314BA" w:rsidRDefault="001314BA" w:rsidP="001314BA">
      <w:pPr>
        <w:numPr>
          <w:ilvl w:val="0"/>
          <w:numId w:val="4"/>
        </w:numPr>
        <w:rPr>
          <w:lang w:val="en-GB"/>
        </w:rPr>
      </w:pPr>
      <w:r w:rsidRPr="001314BA">
        <w:rPr>
          <w:b/>
          <w:bCs/>
          <w:lang w:val="en-GB"/>
        </w:rPr>
        <w:t>Photos of handwritten notes:</w:t>
      </w:r>
      <w:r w:rsidRPr="001314BA">
        <w:rPr>
          <w:lang w:val="en-GB"/>
        </w:rPr>
        <w:t xml:space="preserve"> High variance in spelling and handwriting, plus suboptimal lighting.</w:t>
      </w:r>
    </w:p>
    <w:p w14:paraId="35507864" w14:textId="77777777" w:rsidR="001314BA" w:rsidRPr="001314BA" w:rsidRDefault="001314BA" w:rsidP="001314BA">
      <w:pPr>
        <w:numPr>
          <w:ilvl w:val="0"/>
          <w:numId w:val="4"/>
        </w:numPr>
        <w:rPr>
          <w:lang w:val="en-GB"/>
        </w:rPr>
      </w:pPr>
      <w:r w:rsidRPr="001314BA">
        <w:rPr>
          <w:b/>
          <w:bCs/>
          <w:lang w:val="en-GB"/>
        </w:rPr>
        <w:t>Photos of printed lists:</w:t>
      </w:r>
      <w:r w:rsidRPr="001314BA">
        <w:rPr>
          <w:lang w:val="en-GB"/>
        </w:rPr>
        <w:t xml:space="preserve"> Lack of digital interfaces forces manual data entry.</w:t>
      </w:r>
    </w:p>
    <w:p w14:paraId="6B27749C" w14:textId="77777777" w:rsidR="001314BA" w:rsidRPr="001314BA" w:rsidRDefault="001314BA" w:rsidP="001314BA">
      <w:pPr>
        <w:numPr>
          <w:ilvl w:val="0"/>
          <w:numId w:val="4"/>
        </w:numPr>
        <w:rPr>
          <w:lang w:val="en-GB"/>
        </w:rPr>
      </w:pPr>
      <w:r w:rsidRPr="001314BA">
        <w:rPr>
          <w:b/>
          <w:bCs/>
          <w:lang w:val="en-GB"/>
        </w:rPr>
        <w:t>Voice messages (Audio):</w:t>
      </w:r>
      <w:r w:rsidRPr="001314BA">
        <w:rPr>
          <w:lang w:val="en-GB"/>
        </w:rPr>
        <w:t xml:space="preserve"> Require time-consuming listening and manual extraction of order entities.</w:t>
      </w:r>
    </w:p>
    <w:p w14:paraId="63B16E2B" w14:textId="77777777" w:rsidR="001314BA" w:rsidRPr="001314BA" w:rsidRDefault="001314BA" w:rsidP="001314BA">
      <w:pPr>
        <w:numPr>
          <w:ilvl w:val="0"/>
          <w:numId w:val="4"/>
        </w:numPr>
        <w:rPr>
          <w:lang w:val="en-GB"/>
        </w:rPr>
      </w:pPr>
      <w:r w:rsidRPr="001314BA">
        <w:rPr>
          <w:b/>
          <w:bCs/>
          <w:lang w:val="en-GB"/>
        </w:rPr>
        <w:t>Metadata Interference:</w:t>
      </w:r>
      <w:r w:rsidRPr="001314BA">
        <w:rPr>
          <w:lang w:val="en-GB"/>
        </w:rPr>
        <w:t xml:space="preserve"> Messages often contain logistical instructions (e.g., "deliver tomorrow") alongside item data, which must be identified separately.</w:t>
      </w:r>
    </w:p>
    <w:p w14:paraId="28DC5E3C" w14:textId="77777777" w:rsidR="001314BA" w:rsidRPr="001314BA" w:rsidRDefault="001314BA" w:rsidP="001314BA">
      <w:pPr>
        <w:rPr>
          <w:b/>
          <w:bCs/>
          <w:lang w:val="en-GB"/>
        </w:rPr>
      </w:pPr>
      <w:r w:rsidRPr="001314BA">
        <w:rPr>
          <w:b/>
          <w:bCs/>
          <w:lang w:val="en-GB"/>
        </w:rPr>
        <w:t>3. AI Web Service Architecture</w:t>
      </w:r>
    </w:p>
    <w:p w14:paraId="2917EBE1" w14:textId="77777777" w:rsidR="001314BA" w:rsidRPr="001314BA" w:rsidRDefault="001314BA" w:rsidP="001314BA">
      <w:pPr>
        <w:rPr>
          <w:lang w:val="en-GB"/>
        </w:rPr>
      </w:pPr>
      <w:r w:rsidRPr="001314BA">
        <w:rPr>
          <w:lang w:val="en-GB"/>
        </w:rPr>
        <w:t>The web service is designed as a multi-stage pipeline that transforms raw data into contextualized information.</w:t>
      </w:r>
    </w:p>
    <w:p w14:paraId="15C0E68A" w14:textId="77777777" w:rsidR="001314BA" w:rsidRPr="001314BA" w:rsidRDefault="001314BA" w:rsidP="001314BA">
      <w:pPr>
        <w:rPr>
          <w:b/>
          <w:bCs/>
          <w:lang w:val="en-GB"/>
        </w:rPr>
      </w:pPr>
      <w:r w:rsidRPr="001314BA">
        <w:rPr>
          <w:b/>
          <w:bCs/>
          <w:lang w:val="en-GB"/>
        </w:rPr>
        <w:t>Input</w:t>
      </w:r>
    </w:p>
    <w:p w14:paraId="245900C5" w14:textId="77777777" w:rsidR="001314BA" w:rsidRPr="001314BA" w:rsidRDefault="001314BA" w:rsidP="001314BA">
      <w:pPr>
        <w:rPr>
          <w:lang w:val="en-GB"/>
        </w:rPr>
      </w:pPr>
      <w:r w:rsidRPr="001314BA">
        <w:rPr>
          <w:lang w:val="en-GB"/>
        </w:rPr>
        <w:t xml:space="preserve">The system primarily processes image files (extraction via </w:t>
      </w:r>
      <w:r w:rsidRPr="001314BA">
        <w:rPr>
          <w:b/>
          <w:bCs/>
          <w:lang w:val="en-GB"/>
        </w:rPr>
        <w:t>OCR</w:t>
      </w:r>
      <w:r w:rsidRPr="001314BA">
        <w:rPr>
          <w:lang w:val="en-GB"/>
        </w:rPr>
        <w:t xml:space="preserve">), audio files (transformation via </w:t>
      </w:r>
      <w:r w:rsidRPr="001314BA">
        <w:rPr>
          <w:b/>
          <w:bCs/>
          <w:lang w:val="en-GB"/>
        </w:rPr>
        <w:t>Speech-to-Text</w:t>
      </w:r>
      <w:r w:rsidRPr="001314BA">
        <w:rPr>
          <w:lang w:val="en-GB"/>
        </w:rPr>
        <w:t>), and text files. A crucial step is the separation of order-relevant items from purely informative metadata (</w:t>
      </w:r>
      <w:r w:rsidRPr="001314BA">
        <w:rPr>
          <w:b/>
          <w:bCs/>
          <w:lang w:val="en-GB"/>
        </w:rPr>
        <w:t>Order Info</w:t>
      </w:r>
      <w:r w:rsidRPr="001314BA">
        <w:rPr>
          <w:lang w:val="en-GB"/>
        </w:rPr>
        <w:t>).</w:t>
      </w:r>
    </w:p>
    <w:p w14:paraId="057F47BB" w14:textId="77777777" w:rsidR="001314BA" w:rsidRPr="001314BA" w:rsidRDefault="001314BA" w:rsidP="001314BA">
      <w:pPr>
        <w:rPr>
          <w:b/>
          <w:bCs/>
          <w:lang w:val="en-GB"/>
        </w:rPr>
      </w:pPr>
      <w:r w:rsidRPr="001314BA">
        <w:rPr>
          <w:b/>
          <w:bCs/>
          <w:lang w:val="en-GB"/>
        </w:rPr>
        <w:t>Context</w:t>
      </w:r>
    </w:p>
    <w:p w14:paraId="7EEF9351" w14:textId="77777777" w:rsidR="001314BA" w:rsidRPr="001314BA" w:rsidRDefault="001314BA" w:rsidP="001314BA">
      <w:pPr>
        <w:rPr>
          <w:lang w:val="en-GB"/>
        </w:rPr>
      </w:pPr>
      <w:r w:rsidRPr="001314BA">
        <w:rPr>
          <w:lang w:val="en-GB"/>
        </w:rPr>
        <w:t>Precision is increased by integrating external knowledge sources:</w:t>
      </w:r>
    </w:p>
    <w:p w14:paraId="47F38815" w14:textId="77777777" w:rsidR="001314BA" w:rsidRPr="001314BA" w:rsidRDefault="001314BA" w:rsidP="001314BA">
      <w:pPr>
        <w:numPr>
          <w:ilvl w:val="0"/>
          <w:numId w:val="5"/>
        </w:numPr>
        <w:rPr>
          <w:lang w:val="en-GB"/>
        </w:rPr>
      </w:pPr>
      <w:r w:rsidRPr="001314BA">
        <w:rPr>
          <w:b/>
          <w:bCs/>
          <w:lang w:val="en-GB"/>
        </w:rPr>
        <w:t>Customer Code:</w:t>
      </w:r>
      <w:r w:rsidRPr="001314BA">
        <w:rPr>
          <w:lang w:val="en-GB"/>
        </w:rPr>
        <w:t xml:space="preserve"> Unique identification of the sender.</w:t>
      </w:r>
    </w:p>
    <w:p w14:paraId="64B858A1" w14:textId="77777777" w:rsidR="001314BA" w:rsidRPr="001314BA" w:rsidRDefault="001314BA" w:rsidP="001314BA">
      <w:pPr>
        <w:numPr>
          <w:ilvl w:val="0"/>
          <w:numId w:val="5"/>
        </w:numPr>
      </w:pPr>
      <w:r w:rsidRPr="001314BA">
        <w:rPr>
          <w:b/>
          <w:bCs/>
          <w:lang w:val="en-GB"/>
        </w:rPr>
        <w:t>Template (Prioritization Filter):</w:t>
      </w:r>
      <w:r w:rsidRPr="001314BA">
        <w:rPr>
          <w:lang w:val="en-GB"/>
        </w:rPr>
        <w:t xml:space="preserve"> A customer-specific order history/guide of the last </w:t>
      </w:r>
      <w:r w:rsidRPr="001314BA">
        <w:rPr>
          <w:i/>
          <w:iCs/>
          <w:lang w:val="en-GB"/>
        </w:rPr>
        <w:t>x</w:t>
      </w:r>
      <w:r w:rsidRPr="001314BA">
        <w:rPr>
          <w:lang w:val="en-GB"/>
        </w:rPr>
        <w:t xml:space="preserve"> days. This reduces the search space from thousands of items to the approx. </w:t>
      </w:r>
      <w:r w:rsidRPr="001314BA">
        <w:t>50–100 most relevant positions, significantly lowering the matching error rate.</w:t>
      </w:r>
    </w:p>
    <w:p w14:paraId="0F2D11E0" w14:textId="77777777" w:rsidR="001314BA" w:rsidRPr="001314BA" w:rsidRDefault="001314BA" w:rsidP="001314BA">
      <w:pPr>
        <w:numPr>
          <w:ilvl w:val="0"/>
          <w:numId w:val="5"/>
        </w:numPr>
        <w:rPr>
          <w:lang w:val="en-GB"/>
        </w:rPr>
      </w:pPr>
      <w:r w:rsidRPr="001314BA">
        <w:rPr>
          <w:b/>
          <w:bCs/>
          <w:lang w:val="en-GB"/>
        </w:rPr>
        <w:t>Master Data:</w:t>
      </w:r>
      <w:r w:rsidRPr="001314BA">
        <w:rPr>
          <w:lang w:val="en-GB"/>
        </w:rPr>
        <w:t xml:space="preserve"> Complete reference database of the entire product range.</w:t>
      </w:r>
    </w:p>
    <w:p w14:paraId="4F137BBE" w14:textId="77777777" w:rsidR="001314BA" w:rsidRPr="001314BA" w:rsidRDefault="001314BA" w:rsidP="001314BA">
      <w:pPr>
        <w:rPr>
          <w:b/>
          <w:bCs/>
          <w:lang w:val="en-GB"/>
        </w:rPr>
      </w:pPr>
      <w:r w:rsidRPr="001314BA">
        <w:rPr>
          <w:b/>
          <w:bCs/>
          <w:lang w:val="en-GB"/>
        </w:rPr>
        <w:t>Processing</w:t>
      </w:r>
    </w:p>
    <w:p w14:paraId="397EF8CC" w14:textId="77777777" w:rsidR="001314BA" w:rsidRPr="001314BA" w:rsidRDefault="001314BA" w:rsidP="001314BA">
      <w:pPr>
        <w:rPr>
          <w:lang w:val="en-GB"/>
        </w:rPr>
      </w:pPr>
      <w:r w:rsidRPr="001314BA">
        <w:rPr>
          <w:lang w:val="en-GB"/>
        </w:rPr>
        <w:t>The matching logic follows a three-stage process:</w:t>
      </w:r>
    </w:p>
    <w:p w14:paraId="571B7C9B" w14:textId="77777777" w:rsidR="001314BA" w:rsidRPr="001314BA" w:rsidRDefault="001314BA" w:rsidP="001314BA">
      <w:pPr>
        <w:numPr>
          <w:ilvl w:val="0"/>
          <w:numId w:val="1"/>
        </w:numPr>
        <w:rPr>
          <w:lang w:val="en-GB"/>
        </w:rPr>
      </w:pPr>
      <w:r w:rsidRPr="001314BA">
        <w:rPr>
          <w:b/>
          <w:bCs/>
          <w:lang w:val="en-GB"/>
        </w:rPr>
        <w:t>Stage 1 (Identity Match):</w:t>
      </w:r>
      <w:r w:rsidRPr="001314BA">
        <w:rPr>
          <w:lang w:val="en-GB"/>
        </w:rPr>
        <w:t xml:space="preserve"> Exact matching of extracted fragments against the customer template.</w:t>
      </w:r>
    </w:p>
    <w:p w14:paraId="54881F9F" w14:textId="77777777" w:rsidR="001314BA" w:rsidRPr="001314BA" w:rsidRDefault="001314BA" w:rsidP="001314BA">
      <w:pPr>
        <w:numPr>
          <w:ilvl w:val="0"/>
          <w:numId w:val="1"/>
        </w:numPr>
        <w:rPr>
          <w:lang w:val="en-GB"/>
        </w:rPr>
      </w:pPr>
      <w:r w:rsidRPr="001314BA">
        <w:rPr>
          <w:b/>
          <w:bCs/>
          <w:lang w:val="en-GB"/>
        </w:rPr>
        <w:t>Stage 2 (Probabilistic Matching):</w:t>
      </w:r>
      <w:r w:rsidRPr="001314BA">
        <w:rPr>
          <w:lang w:val="en-GB"/>
        </w:rPr>
        <w:t xml:space="preserve"> Calculation of hit probability using </w:t>
      </w:r>
      <w:r w:rsidRPr="001314BA">
        <w:rPr>
          <w:b/>
          <w:bCs/>
          <w:lang w:val="en-GB"/>
        </w:rPr>
        <w:t>Fuzzy Logic</w:t>
      </w:r>
      <w:r w:rsidRPr="001314BA">
        <w:rPr>
          <w:lang w:val="en-GB"/>
        </w:rPr>
        <w:t xml:space="preserve"> within the template.</w:t>
      </w:r>
    </w:p>
    <w:p w14:paraId="05320463" w14:textId="77777777" w:rsidR="001314BA" w:rsidRPr="001314BA" w:rsidRDefault="001314BA" w:rsidP="001314BA">
      <w:pPr>
        <w:numPr>
          <w:ilvl w:val="0"/>
          <w:numId w:val="1"/>
        </w:numPr>
        <w:rPr>
          <w:lang w:val="en-GB"/>
        </w:rPr>
      </w:pPr>
      <w:r w:rsidRPr="001314BA">
        <w:rPr>
          <w:b/>
          <w:bCs/>
          <w:lang w:val="en-GB"/>
        </w:rPr>
        <w:t>Stage 3 (Fallback &amp; Confidence Score):</w:t>
      </w:r>
      <w:r w:rsidRPr="001314BA">
        <w:rPr>
          <w:lang w:val="en-GB"/>
        </w:rPr>
        <w:t xml:space="preserve"> If the probability falls below a threshold of </w:t>
      </w:r>
      <w:r w:rsidRPr="001314BA">
        <w:rPr>
          <w:i/>
          <w:iCs/>
          <w:lang w:val="en-GB"/>
        </w:rPr>
        <w:t>x%</w:t>
      </w:r>
      <w:r w:rsidRPr="001314BA">
        <w:rPr>
          <w:lang w:val="en-GB"/>
        </w:rPr>
        <w:t xml:space="preserve">, a search of the entire product range is initiated. This "Confidence Score" prevents </w:t>
      </w:r>
      <w:r w:rsidRPr="001314BA">
        <w:rPr>
          <w:b/>
          <w:bCs/>
          <w:lang w:val="en-GB"/>
        </w:rPr>
        <w:t>AI hallucinations</w:t>
      </w:r>
      <w:r w:rsidRPr="001314BA">
        <w:rPr>
          <w:lang w:val="en-GB"/>
        </w:rPr>
        <w:t xml:space="preserve"> (incorrect item assignments) and ensures data integrity in the ERP.</w:t>
      </w:r>
    </w:p>
    <w:p w14:paraId="6ADEF379" w14:textId="77777777" w:rsidR="001314BA" w:rsidRPr="001314BA" w:rsidRDefault="001314BA" w:rsidP="001314BA">
      <w:pPr>
        <w:rPr>
          <w:b/>
          <w:bCs/>
          <w:lang w:val="en-GB"/>
        </w:rPr>
      </w:pPr>
      <w:r w:rsidRPr="001314BA">
        <w:rPr>
          <w:b/>
          <w:bCs/>
          <w:lang w:val="en-GB"/>
        </w:rPr>
        <w:t>4. Practical Example: Data Transformation</w:t>
      </w:r>
    </w:p>
    <w:p w14:paraId="062F5AED" w14:textId="77777777" w:rsidR="001314BA" w:rsidRPr="001314BA" w:rsidRDefault="001314BA" w:rsidP="001314BA">
      <w:pPr>
        <w:rPr>
          <w:lang w:val="en-GB"/>
        </w:rPr>
      </w:pPr>
      <w:r w:rsidRPr="001314BA">
        <w:rPr>
          <w:lang w:val="en-GB"/>
        </w:rPr>
        <w:t>The following table illustrates the transformation of unstructured free-text inputs (WhatsApp) into precise ERP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3639"/>
        <w:gridCol w:w="942"/>
        <w:gridCol w:w="1756"/>
      </w:tblGrid>
      <w:tr w:rsidR="001314BA" w:rsidRPr="001314BA" w14:paraId="16139B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FF436" w14:textId="77777777" w:rsidR="001314BA" w:rsidRPr="001314BA" w:rsidRDefault="001314BA" w:rsidP="001314BA">
            <w:r w:rsidRPr="001314BA">
              <w:rPr>
                <w:b/>
                <w:bCs/>
              </w:rPr>
              <w:t>Raw Data (WhatsApp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8ABB6" w14:textId="77777777" w:rsidR="001314BA" w:rsidRPr="001314BA" w:rsidRDefault="001314BA" w:rsidP="001314BA">
            <w:r w:rsidRPr="001314BA">
              <w:rPr>
                <w:b/>
                <w:bCs/>
              </w:rPr>
              <w:t>Structured ERP Item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034C5" w14:textId="77777777" w:rsidR="001314BA" w:rsidRPr="001314BA" w:rsidRDefault="001314BA" w:rsidP="001314BA">
            <w:r w:rsidRPr="001314BA">
              <w:rPr>
                <w:b/>
                <w:bCs/>
              </w:rPr>
              <w:t>Item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52043" w14:textId="77777777" w:rsidR="001314BA" w:rsidRPr="001314BA" w:rsidRDefault="001314BA" w:rsidP="001314BA">
            <w:r w:rsidRPr="001314BA">
              <w:rPr>
                <w:b/>
                <w:bCs/>
              </w:rPr>
              <w:t>Unit of Measure (ERP)</w:t>
            </w:r>
          </w:p>
        </w:tc>
      </w:tr>
      <w:tr w:rsidR="001314BA" w:rsidRPr="001314BA" w14:paraId="31FF1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242D0" w14:textId="77777777" w:rsidR="001314BA" w:rsidRPr="001314BA" w:rsidRDefault="001314BA" w:rsidP="001314BA">
            <w:r w:rsidRPr="001314BA">
              <w:t>"3 kt Milch haltbar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9DD88" w14:textId="77777777" w:rsidR="001314BA" w:rsidRPr="001314BA" w:rsidRDefault="001314BA" w:rsidP="001314BA">
            <w:r w:rsidRPr="001314BA">
              <w:t>MILCH 'BRIMI' UHT 3,5% 1l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49E8C" w14:textId="77777777" w:rsidR="001314BA" w:rsidRPr="001314BA" w:rsidRDefault="001314BA" w:rsidP="001314BA">
            <w:r w:rsidRPr="001314BA">
              <w:t>MI15F</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3292A" w14:textId="77777777" w:rsidR="001314BA" w:rsidRPr="001314BA" w:rsidRDefault="001314BA" w:rsidP="001314BA">
            <w:r w:rsidRPr="001314BA">
              <w:t>BRI</w:t>
            </w:r>
          </w:p>
        </w:tc>
      </w:tr>
      <w:tr w:rsidR="001314BA" w:rsidRPr="001314BA" w14:paraId="29CC8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40001" w14:textId="77777777" w:rsidR="001314BA" w:rsidRPr="001314BA" w:rsidRDefault="001314BA" w:rsidP="001314BA">
            <w:r w:rsidRPr="001314BA">
              <w:t>"1 Sack dunkle Schokolade calleb."</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0E9A6" w14:textId="77777777" w:rsidR="001314BA" w:rsidRPr="001314BA" w:rsidRDefault="001314BA" w:rsidP="001314BA">
            <w:r w:rsidRPr="001314BA">
              <w:t>KUVERTÜRE DUNKEL 54,5% PISTOLES 2,5kg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0637D" w14:textId="77777777" w:rsidR="001314BA" w:rsidRPr="001314BA" w:rsidRDefault="001314BA" w:rsidP="001314BA">
            <w:r w:rsidRPr="001314BA">
              <w:t>KUS51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5989C" w14:textId="77777777" w:rsidR="001314BA" w:rsidRPr="001314BA" w:rsidRDefault="001314BA" w:rsidP="001314BA">
            <w:r w:rsidRPr="001314BA">
              <w:t>SAC</w:t>
            </w:r>
          </w:p>
        </w:tc>
      </w:tr>
      <w:tr w:rsidR="001314BA" w:rsidRPr="001314BA" w14:paraId="0D626B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D2B29" w14:textId="77777777" w:rsidR="001314BA" w:rsidRPr="001314BA" w:rsidRDefault="001314BA" w:rsidP="001314BA">
            <w:r w:rsidRPr="001314BA">
              <w:t>"2x Sonnenblumenöl zu 10 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D8A2E" w14:textId="77777777" w:rsidR="001314BA" w:rsidRPr="001314BA" w:rsidRDefault="001314BA" w:rsidP="001314BA">
            <w:r w:rsidRPr="001314BA">
              <w:t>SONNENBLUMENÖL 10l 'BIG CHEF'</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AC8B9" w14:textId="77777777" w:rsidR="001314BA" w:rsidRPr="001314BA" w:rsidRDefault="001314BA" w:rsidP="001314BA">
            <w:r w:rsidRPr="001314BA">
              <w:t>OEG25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33C05" w14:textId="77777777" w:rsidR="001314BA" w:rsidRPr="001314BA" w:rsidRDefault="001314BA" w:rsidP="001314BA">
            <w:r w:rsidRPr="001314BA">
              <w:t>KAN</w:t>
            </w:r>
          </w:p>
        </w:tc>
      </w:tr>
      <w:tr w:rsidR="001314BA" w:rsidRPr="001314BA" w14:paraId="494825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D25F4" w14:textId="77777777" w:rsidR="001314BA" w:rsidRPr="001314BA" w:rsidRDefault="001314BA" w:rsidP="001314BA">
            <w:pPr>
              <w:rPr>
                <w:lang w:val="en-GB"/>
              </w:rPr>
            </w:pPr>
            <w:r w:rsidRPr="001314BA">
              <w:rPr>
                <w:lang w:val="en-GB"/>
              </w:rPr>
              <w:t>"1x6 Polpa 3kg Big Chef"</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5B557" w14:textId="77777777" w:rsidR="001314BA" w:rsidRPr="001314BA" w:rsidRDefault="001314BA" w:rsidP="001314BA">
            <w:r w:rsidRPr="001314BA">
              <w:t>TOMATEN GESCHNITTEN (POLPA) 3/1 'BIG CHEF'</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AB130" w14:textId="77777777" w:rsidR="001314BA" w:rsidRPr="001314BA" w:rsidRDefault="001314BA" w:rsidP="001314BA">
            <w:r w:rsidRPr="001314BA">
              <w:t>TMG93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C2519" w14:textId="77777777" w:rsidR="001314BA" w:rsidRPr="001314BA" w:rsidRDefault="001314BA" w:rsidP="001314BA">
            <w:r w:rsidRPr="001314BA">
              <w:t>DOS</w:t>
            </w:r>
          </w:p>
        </w:tc>
      </w:tr>
    </w:tbl>
    <w:p w14:paraId="6FDEC44B" w14:textId="77777777" w:rsidR="001314BA" w:rsidRPr="001314BA" w:rsidRDefault="001314BA" w:rsidP="001314BA">
      <w:pPr>
        <w:rPr>
          <w:lang w:val="en-GB"/>
        </w:rPr>
      </w:pPr>
      <w:r w:rsidRPr="001314BA">
        <w:rPr>
          <w:i/>
          <w:iCs/>
          <w:lang w:val="en-GB"/>
        </w:rPr>
        <w:t>Note: Additional fragments like "- deliver tomorrow" are recognized as INFO segments and recorded as logistical notes in the order header.</w:t>
      </w:r>
    </w:p>
    <w:p w14:paraId="501D727F" w14:textId="77777777" w:rsidR="001314BA" w:rsidRPr="001314BA" w:rsidRDefault="001314BA" w:rsidP="001314BA">
      <w:pPr>
        <w:rPr>
          <w:b/>
          <w:bCs/>
          <w:lang w:val="en-GB"/>
        </w:rPr>
      </w:pPr>
      <w:r w:rsidRPr="001314BA">
        <w:rPr>
          <w:b/>
          <w:bCs/>
          <w:lang w:val="en-GB"/>
        </w:rPr>
        <w:t>5. Technical Specification: The Output JSON</w:t>
      </w:r>
    </w:p>
    <w:p w14:paraId="14BE58B7" w14:textId="77777777" w:rsidR="001314BA" w:rsidRPr="001314BA" w:rsidRDefault="001314BA" w:rsidP="001314BA">
      <w:pPr>
        <w:rPr>
          <w:lang w:val="en-GB"/>
        </w:rPr>
      </w:pPr>
      <w:r w:rsidRPr="001314BA">
        <w:rPr>
          <w:lang w:val="en-GB"/>
        </w:rPr>
        <w:t>The result of the AI processing is returned to the ERP system as a standardized JSON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5300"/>
      </w:tblGrid>
      <w:tr w:rsidR="001314BA" w:rsidRPr="001314BA" w14:paraId="70FB49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E3181" w14:textId="77777777" w:rsidR="001314BA" w:rsidRPr="001314BA" w:rsidRDefault="001314BA" w:rsidP="001314BA">
            <w:r w:rsidRPr="001314BA">
              <w:rPr>
                <w:b/>
                <w:bC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E1793" w14:textId="77777777" w:rsidR="001314BA" w:rsidRPr="001314BA" w:rsidRDefault="001314BA" w:rsidP="001314BA">
            <w:r w:rsidRPr="001314BA">
              <w:rPr>
                <w:b/>
                <w:bCs/>
              </w:rPr>
              <w:t>Description</w:t>
            </w:r>
          </w:p>
        </w:tc>
      </w:tr>
      <w:tr w:rsidR="001314BA" w:rsidRPr="001E2941" w14:paraId="3CD00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0F087" w14:textId="77777777" w:rsidR="001314BA" w:rsidRPr="001314BA" w:rsidRDefault="001314BA" w:rsidP="001314BA">
            <w:r w:rsidRPr="001314BA">
              <w:rPr>
                <w:b/>
                <w:bCs/>
              </w:rPr>
              <w:t>ItemCode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851A0" w14:textId="77777777" w:rsidR="001314BA" w:rsidRPr="001314BA" w:rsidRDefault="001314BA" w:rsidP="001314BA">
            <w:pPr>
              <w:rPr>
                <w:lang w:val="en-GB"/>
              </w:rPr>
            </w:pPr>
            <w:r w:rsidRPr="001314BA">
              <w:rPr>
                <w:lang w:val="en-GB"/>
              </w:rPr>
              <w:t>Unique identification number in the ERP system.</w:t>
            </w:r>
          </w:p>
        </w:tc>
      </w:tr>
      <w:tr w:rsidR="001314BA" w:rsidRPr="001E2941" w14:paraId="12B94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0AD9C" w14:textId="77777777" w:rsidR="001314BA" w:rsidRPr="001314BA" w:rsidRDefault="001314BA" w:rsidP="001314BA">
            <w:r w:rsidRPr="001314BA">
              <w:rPr>
                <w:b/>
                <w:bCs/>
              </w:rPr>
              <w:t>ItemDescription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0E760" w14:textId="77777777" w:rsidR="001314BA" w:rsidRPr="001314BA" w:rsidRDefault="001314BA" w:rsidP="001314BA">
            <w:pPr>
              <w:rPr>
                <w:lang w:val="en-GB"/>
              </w:rPr>
            </w:pPr>
            <w:r w:rsidRPr="001314BA">
              <w:rPr>
                <w:lang w:val="en-GB"/>
              </w:rPr>
              <w:t>Official master data string of the item.</w:t>
            </w:r>
          </w:p>
        </w:tc>
      </w:tr>
      <w:tr w:rsidR="001314BA" w:rsidRPr="001E2941" w14:paraId="72DF6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FF420" w14:textId="77777777" w:rsidR="001314BA" w:rsidRPr="001314BA" w:rsidRDefault="001314BA" w:rsidP="001314BA">
            <w:r w:rsidRPr="001314BA">
              <w:rPr>
                <w:b/>
                <w:bCs/>
              </w:rPr>
              <w:t>UnitOfMeasure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56DBC" w14:textId="77777777" w:rsidR="001314BA" w:rsidRPr="001314BA" w:rsidRDefault="001314BA" w:rsidP="001314BA">
            <w:pPr>
              <w:rPr>
                <w:lang w:val="en-GB"/>
              </w:rPr>
            </w:pPr>
            <w:r w:rsidRPr="001314BA">
              <w:rPr>
                <w:lang w:val="en-GB"/>
              </w:rPr>
              <w:t>Stored packaging/order unit (e.g., BRI, SAC, KAN, DOS).</w:t>
            </w:r>
          </w:p>
        </w:tc>
      </w:tr>
      <w:tr w:rsidR="001314BA" w:rsidRPr="001314BA" w14:paraId="057E3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14965" w14:textId="77777777" w:rsidR="001314BA" w:rsidRPr="001314BA" w:rsidRDefault="001314BA" w:rsidP="001314BA">
            <w:r w:rsidRPr="001314BA">
              <w:rPr>
                <w:b/>
                <w:bCs/>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94524" w14:textId="77777777" w:rsidR="001314BA" w:rsidRPr="001314BA" w:rsidRDefault="001314BA" w:rsidP="001314BA">
            <w:r w:rsidRPr="001314BA">
              <w:t>Numerical quantity per unit.</w:t>
            </w:r>
          </w:p>
        </w:tc>
      </w:tr>
      <w:tr w:rsidR="001314BA" w:rsidRPr="001E2941" w14:paraId="13173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35048" w14:textId="77777777" w:rsidR="001314BA" w:rsidRPr="001314BA" w:rsidRDefault="001314BA" w:rsidP="001314BA">
            <w:r w:rsidRPr="001314BA">
              <w:rPr>
                <w:b/>
                <w:bCs/>
              </w:rPr>
              <w:t>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BBBF9" w14:textId="77777777" w:rsidR="001314BA" w:rsidRPr="001314BA" w:rsidRDefault="001314BA" w:rsidP="001314BA">
            <w:pPr>
              <w:rPr>
                <w:lang w:val="en-GB"/>
              </w:rPr>
            </w:pPr>
            <w:r w:rsidRPr="001314BA">
              <w:rPr>
                <w:lang w:val="en-GB"/>
              </w:rPr>
              <w:t>Confidence Score (0.00 to 1.00) for the template match.</w:t>
            </w:r>
          </w:p>
        </w:tc>
      </w:tr>
      <w:tr w:rsidR="001314BA" w:rsidRPr="001E2941" w14:paraId="30DE1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2C0A8" w14:textId="77777777" w:rsidR="001314BA" w:rsidRPr="001314BA" w:rsidRDefault="001314BA" w:rsidP="001314BA">
            <w:r w:rsidRPr="001314BA">
              <w:rPr>
                <w:b/>
                <w:bCs/>
              </w:rPr>
              <w:t>Reasoning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5DFF8" w14:textId="77777777" w:rsidR="001314BA" w:rsidRPr="001314BA" w:rsidRDefault="001314BA" w:rsidP="001314BA">
            <w:pPr>
              <w:rPr>
                <w:lang w:val="en-GB"/>
              </w:rPr>
            </w:pPr>
            <w:r w:rsidRPr="001314BA">
              <w:rPr>
                <w:lang w:val="en-GB"/>
              </w:rPr>
              <w:t>Logical derivation of the item choice for human validation.</w:t>
            </w:r>
          </w:p>
        </w:tc>
      </w:tr>
      <w:tr w:rsidR="001314BA" w:rsidRPr="001E2941" w14:paraId="64B1D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BA614" w14:textId="77777777" w:rsidR="001314BA" w:rsidRPr="001314BA" w:rsidRDefault="001314BA" w:rsidP="001314BA">
            <w:r w:rsidRPr="001314BA">
              <w:rPr>
                <w:b/>
                <w:bCs/>
              </w:rPr>
              <w:t>OriginalText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F1DAA" w14:textId="77777777" w:rsidR="001314BA" w:rsidRPr="001314BA" w:rsidRDefault="001314BA" w:rsidP="001314BA">
            <w:pPr>
              <w:rPr>
                <w:lang w:val="en-GB"/>
              </w:rPr>
            </w:pPr>
            <w:r w:rsidRPr="001314BA">
              <w:rPr>
                <w:lang w:val="en-GB"/>
              </w:rPr>
              <w:t>The text segment identified via OCR or voice analysis.</w:t>
            </w:r>
          </w:p>
        </w:tc>
      </w:tr>
      <w:tr w:rsidR="001314BA" w:rsidRPr="001E2941" w14:paraId="17E518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611DA" w14:textId="77777777" w:rsidR="001314BA" w:rsidRPr="001314BA" w:rsidRDefault="001314BA" w:rsidP="001314BA">
            <w:r w:rsidRPr="001314BA">
              <w:rPr>
                <w:b/>
                <w:bCs/>
              </w:rPr>
              <w:t>AlternativeItem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79D94" w14:textId="77777777" w:rsidR="001314BA" w:rsidRPr="001314BA" w:rsidRDefault="001314BA" w:rsidP="001314BA">
            <w:pPr>
              <w:rPr>
                <w:lang w:val="en-GB"/>
              </w:rPr>
            </w:pPr>
            <w:r w:rsidRPr="001314BA">
              <w:rPr>
                <w:lang w:val="en-GB"/>
              </w:rPr>
              <w:t>Suggestion from the full range if probability &lt; 85%.</w:t>
            </w:r>
          </w:p>
        </w:tc>
      </w:tr>
      <w:tr w:rsidR="001314BA" w:rsidRPr="001314BA" w14:paraId="06C89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00ECA" w14:textId="77777777" w:rsidR="001314BA" w:rsidRPr="001314BA" w:rsidRDefault="001314BA" w:rsidP="001314BA">
            <w:r w:rsidRPr="001314BA">
              <w:rPr>
                <w:b/>
                <w:bCs/>
              </w:rPr>
              <w:t>AltItemProbability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4366D" w14:textId="77777777" w:rsidR="001314BA" w:rsidRPr="001314BA" w:rsidRDefault="001314BA" w:rsidP="001314BA">
            <w:pPr>
              <w:rPr>
                <w:lang w:val="en-GB"/>
              </w:rPr>
            </w:pPr>
            <w:r w:rsidRPr="001314BA">
              <w:rPr>
                <w:lang w:val="en-GB"/>
              </w:rPr>
              <w:t>Confidence Score of the alternative suggestion.</w:t>
            </w:r>
          </w:p>
        </w:tc>
      </w:tr>
    </w:tbl>
    <w:p w14:paraId="58FB09E1" w14:textId="77777777" w:rsidR="001314BA" w:rsidRPr="001314BA" w:rsidRDefault="001314BA" w:rsidP="001314BA">
      <w:pPr>
        <w:rPr>
          <w:b/>
          <w:bCs/>
          <w:lang w:val="en-GB"/>
        </w:rPr>
      </w:pPr>
      <w:r w:rsidRPr="001314BA">
        <w:rPr>
          <w:b/>
          <w:bCs/>
          <w:lang w:val="en-GB"/>
        </w:rPr>
        <w:t>6. Continuous Optimization: The "Closed Loop"</w:t>
      </w:r>
    </w:p>
    <w:p w14:paraId="31B6D0F5" w14:textId="77777777" w:rsidR="001314BA" w:rsidRPr="001314BA" w:rsidRDefault="001314BA" w:rsidP="001314BA">
      <w:pPr>
        <w:rPr>
          <w:lang w:val="en-GB"/>
        </w:rPr>
      </w:pPr>
      <w:r w:rsidRPr="001314BA">
        <w:rPr>
          <w:lang w:val="en-GB"/>
        </w:rPr>
        <w:t xml:space="preserve">A key feature of the system is the implementation of a feedback mechanism to enable </w:t>
      </w:r>
      <w:r w:rsidRPr="001314BA">
        <w:rPr>
          <w:b/>
          <w:bCs/>
          <w:lang w:val="en-GB"/>
        </w:rPr>
        <w:t>Machine Learning</w:t>
      </w:r>
      <w:r w:rsidRPr="001314BA">
        <w:rPr>
          <w:lang w:val="en-GB"/>
        </w:rPr>
        <w:t xml:space="preserve"> effects. After an employee finalizes and approves the order in the ERP system, an automated feedback call is sent to the web service. The corrected or confirmed item data is then linked to the original input (image/audio). Through this closed-loop system, the AI learns autonomously and specifically for each customer, steadily improving the recognition rate per customer code.</w:t>
      </w:r>
    </w:p>
    <w:p w14:paraId="4D7B2723" w14:textId="77777777" w:rsidR="001314BA" w:rsidRPr="001314BA" w:rsidRDefault="001314BA" w:rsidP="001314BA">
      <w:pPr>
        <w:rPr>
          <w:b/>
          <w:bCs/>
          <w:lang w:val="en-GB"/>
        </w:rPr>
      </w:pPr>
      <w:r w:rsidRPr="001314BA">
        <w:rPr>
          <w:b/>
          <w:bCs/>
          <w:lang w:val="en-GB"/>
        </w:rPr>
        <w:t>7. Innovation &amp; Research Fields for Students</w:t>
      </w:r>
    </w:p>
    <w:p w14:paraId="08994548" w14:textId="77777777" w:rsidR="001314BA" w:rsidRPr="001314BA" w:rsidRDefault="001314BA" w:rsidP="001314BA">
      <w:pPr>
        <w:rPr>
          <w:lang w:val="en-GB"/>
        </w:rPr>
      </w:pPr>
      <w:r w:rsidRPr="001314BA">
        <w:rPr>
          <w:lang w:val="en-GB"/>
        </w:rPr>
        <w:t>For UniBZ students, this project offers a highly relevant research environment in the following disciplines:</w:t>
      </w:r>
    </w:p>
    <w:p w14:paraId="7B038D48" w14:textId="77777777" w:rsidR="001314BA" w:rsidRPr="001314BA" w:rsidRDefault="001314BA" w:rsidP="001314BA">
      <w:pPr>
        <w:numPr>
          <w:ilvl w:val="0"/>
          <w:numId w:val="2"/>
        </w:numPr>
        <w:rPr>
          <w:lang w:val="en-GB"/>
        </w:rPr>
      </w:pPr>
      <w:r w:rsidRPr="001314BA">
        <w:rPr>
          <w:b/>
          <w:bCs/>
          <w:lang w:val="en-GB"/>
        </w:rPr>
        <w:t>Computer Vision &amp; Advanced OCR:</w:t>
      </w:r>
      <w:r w:rsidRPr="001314BA">
        <w:rPr>
          <w:lang w:val="en-GB"/>
        </w:rPr>
        <w:t xml:space="preserve"> Optimizing recognition algorithms for handwritten artifacts and noisy image sources in low-resource scenarios.</w:t>
      </w:r>
    </w:p>
    <w:p w14:paraId="524FF0DA" w14:textId="77777777" w:rsidR="001314BA" w:rsidRPr="001314BA" w:rsidRDefault="001314BA" w:rsidP="001314BA">
      <w:pPr>
        <w:numPr>
          <w:ilvl w:val="0"/>
          <w:numId w:val="2"/>
        </w:numPr>
        <w:rPr>
          <w:lang w:val="en-GB"/>
        </w:rPr>
      </w:pPr>
      <w:r w:rsidRPr="001314BA">
        <w:rPr>
          <w:b/>
          <w:bCs/>
          <w:lang w:val="en-GB"/>
        </w:rPr>
        <w:t>Natural Language Processing (NLP):</w:t>
      </w:r>
      <w:r w:rsidRPr="001314BA">
        <w:rPr>
          <w:lang w:val="en-GB"/>
        </w:rPr>
        <w:t xml:space="preserve"> Semantic parsing and </w:t>
      </w:r>
      <w:r w:rsidRPr="001314BA">
        <w:rPr>
          <w:b/>
          <w:bCs/>
          <w:lang w:val="en-GB"/>
        </w:rPr>
        <w:t>Domain-specific Named Entity Recognition</w:t>
      </w:r>
      <w:r w:rsidRPr="001314BA">
        <w:rPr>
          <w:lang w:val="en-GB"/>
        </w:rPr>
        <w:t xml:space="preserve"> within the specialized gastronomic lexicon (e.g., recognizing brand names like 'Brimi' or 'Debic' in ambiguous contexts).</w:t>
      </w:r>
    </w:p>
    <w:p w14:paraId="5FD7B209" w14:textId="77777777" w:rsidR="001314BA" w:rsidRPr="001314BA" w:rsidRDefault="001314BA" w:rsidP="001314BA">
      <w:pPr>
        <w:numPr>
          <w:ilvl w:val="0"/>
          <w:numId w:val="2"/>
        </w:numPr>
        <w:rPr>
          <w:lang w:val="en-GB"/>
        </w:rPr>
      </w:pPr>
      <w:r w:rsidRPr="001314BA">
        <w:rPr>
          <w:b/>
          <w:bCs/>
          <w:lang w:val="en-GB"/>
        </w:rPr>
        <w:t>Fuzzy Matching &amp; Probabilistic Scoring:</w:t>
      </w:r>
      <w:r w:rsidRPr="001314BA">
        <w:rPr>
          <w:lang w:val="en-GB"/>
        </w:rPr>
        <w:t xml:space="preserve"> Mathematical modeling of similarity measures to link imprecise free text with highly standardized master data structures.</w:t>
      </w:r>
    </w:p>
    <w:p w14:paraId="70D5F11D" w14:textId="77777777" w:rsidR="001314BA" w:rsidRPr="001314BA" w:rsidRDefault="001314BA" w:rsidP="001314BA">
      <w:pPr>
        <w:numPr>
          <w:ilvl w:val="0"/>
          <w:numId w:val="2"/>
        </w:numPr>
        <w:rPr>
          <w:lang w:val="en-GB"/>
        </w:rPr>
      </w:pPr>
      <w:r w:rsidRPr="001314BA">
        <w:rPr>
          <w:b/>
          <w:bCs/>
          <w:lang w:val="en-GB"/>
        </w:rPr>
        <w:t>Reinforcement Learning:</w:t>
      </w:r>
      <w:r w:rsidRPr="001314BA">
        <w:rPr>
          <w:lang w:val="en-GB"/>
        </w:rPr>
        <w:t xml:space="preserve"> Developing strategies to weight user feedback within the closed-loop system to increase model performance.</w:t>
      </w:r>
    </w:p>
    <w:p w14:paraId="2432C7B3" w14:textId="77777777" w:rsidR="00A038A8" w:rsidRPr="001314BA" w:rsidRDefault="00A038A8">
      <w:pPr>
        <w:rPr>
          <w:lang w:val="en-GB"/>
        </w:rPr>
      </w:pPr>
    </w:p>
    <w:sectPr w:rsidR="00A038A8" w:rsidRPr="001314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0E3"/>
    <w:multiLevelType w:val="multilevel"/>
    <w:tmpl w:val="6B92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5511B"/>
    <w:multiLevelType w:val="multilevel"/>
    <w:tmpl w:val="5DE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15680"/>
    <w:multiLevelType w:val="multilevel"/>
    <w:tmpl w:val="46604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143672"/>
    <w:multiLevelType w:val="multilevel"/>
    <w:tmpl w:val="F86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D0FC8"/>
    <w:multiLevelType w:val="multilevel"/>
    <w:tmpl w:val="582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3609">
    <w:abstractNumId w:val="0"/>
  </w:num>
  <w:num w:numId="2" w16cid:durableId="1408072665">
    <w:abstractNumId w:val="1"/>
  </w:num>
  <w:num w:numId="3" w16cid:durableId="1820808660">
    <w:abstractNumId w:val="2"/>
  </w:num>
  <w:num w:numId="4" w16cid:durableId="320694578">
    <w:abstractNumId w:val="4"/>
  </w:num>
  <w:num w:numId="5" w16cid:durableId="97725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BA"/>
    <w:rsid w:val="001314BA"/>
    <w:rsid w:val="001E2941"/>
    <w:rsid w:val="005157C5"/>
    <w:rsid w:val="005C137B"/>
    <w:rsid w:val="00731497"/>
    <w:rsid w:val="00A038A8"/>
    <w:rsid w:val="00C834E1"/>
    <w:rsid w:val="00E67BBC"/>
    <w:rsid w:val="00FC3DF6"/>
    <w:rsid w:val="447D1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153FA3"/>
  <w15:chartTrackingRefBased/>
  <w15:docId w15:val="{E4A90BE5-FD60-43FD-A0EB-DC5F9DA0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4BA"/>
    <w:rPr>
      <w:rFonts w:eastAsiaTheme="majorEastAsia" w:cstheme="majorBidi"/>
      <w:color w:val="272727" w:themeColor="text1" w:themeTint="D8"/>
    </w:rPr>
  </w:style>
  <w:style w:type="paragraph" w:styleId="Title">
    <w:name w:val="Title"/>
    <w:basedOn w:val="Normal"/>
    <w:next w:val="Normal"/>
    <w:link w:val="TitleChar"/>
    <w:uiPriority w:val="10"/>
    <w:qFormat/>
    <w:rsid w:val="0013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4BA"/>
    <w:pPr>
      <w:spacing w:before="160"/>
      <w:jc w:val="center"/>
    </w:pPr>
    <w:rPr>
      <w:i/>
      <w:iCs/>
      <w:color w:val="404040" w:themeColor="text1" w:themeTint="BF"/>
    </w:rPr>
  </w:style>
  <w:style w:type="character" w:customStyle="1" w:styleId="QuoteChar">
    <w:name w:val="Quote Char"/>
    <w:basedOn w:val="DefaultParagraphFont"/>
    <w:link w:val="Quote"/>
    <w:uiPriority w:val="29"/>
    <w:rsid w:val="001314BA"/>
    <w:rPr>
      <w:i/>
      <w:iCs/>
      <w:color w:val="404040" w:themeColor="text1" w:themeTint="BF"/>
    </w:rPr>
  </w:style>
  <w:style w:type="paragraph" w:styleId="ListParagraph">
    <w:name w:val="List Paragraph"/>
    <w:basedOn w:val="Normal"/>
    <w:uiPriority w:val="34"/>
    <w:qFormat/>
    <w:rsid w:val="001314BA"/>
    <w:pPr>
      <w:ind w:left="720"/>
      <w:contextualSpacing/>
    </w:pPr>
  </w:style>
  <w:style w:type="character" w:styleId="IntenseEmphasis">
    <w:name w:val="Intense Emphasis"/>
    <w:basedOn w:val="DefaultParagraphFont"/>
    <w:uiPriority w:val="21"/>
    <w:qFormat/>
    <w:rsid w:val="001314BA"/>
    <w:rPr>
      <w:i/>
      <w:iCs/>
      <w:color w:val="2F5496" w:themeColor="accent1" w:themeShade="BF"/>
    </w:rPr>
  </w:style>
  <w:style w:type="paragraph" w:styleId="IntenseQuote">
    <w:name w:val="Intense Quote"/>
    <w:basedOn w:val="Normal"/>
    <w:next w:val="Normal"/>
    <w:link w:val="IntenseQuoteChar"/>
    <w:uiPriority w:val="30"/>
    <w:qFormat/>
    <w:rsid w:val="00131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4BA"/>
    <w:rPr>
      <w:i/>
      <w:iCs/>
      <w:color w:val="2F5496" w:themeColor="accent1" w:themeShade="BF"/>
    </w:rPr>
  </w:style>
  <w:style w:type="character" w:styleId="IntenseReference">
    <w:name w:val="Intense Reference"/>
    <w:basedOn w:val="DefaultParagraphFont"/>
    <w:uiPriority w:val="32"/>
    <w:qFormat/>
    <w:rsid w:val="001314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0FDE52B04E0C46AD7E3C6800FA8788" ma:contentTypeVersion="11" ma:contentTypeDescription="Create a new document." ma:contentTypeScope="" ma:versionID="4d367e5358f6d2e73fb7a2fd7ecded16">
  <xsd:schema xmlns:xsd="http://www.w3.org/2001/XMLSchema" xmlns:xs="http://www.w3.org/2001/XMLSchema" xmlns:p="http://schemas.microsoft.com/office/2006/metadata/properties" xmlns:ns2="5c5a9fea-b02f-41c6-99d5-12fdb17af184" xmlns:ns3="04b91208-72c9-46fd-8bf1-43ee95d15487" targetNamespace="http://schemas.microsoft.com/office/2006/metadata/properties" ma:root="true" ma:fieldsID="062bd1e72f7640e6ae500513ef69fda3" ns2:_="" ns3:_="">
    <xsd:import namespace="5c5a9fea-b02f-41c6-99d5-12fdb17af184"/>
    <xsd:import namespace="04b91208-72c9-46fd-8bf1-43ee95d154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a9fea-b02f-41c6-99d5-12fdb17af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dd1c77-ecac-4adc-8928-a4b79cad4f0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b91208-72c9-46fd-8bf1-43ee95d154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b09c25-c88d-4f94-9e46-bf1ecacc528e}" ma:internalName="TaxCatchAll" ma:showField="CatchAllData" ma:web="04b91208-72c9-46fd-8bf1-43ee95d154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b91208-72c9-46fd-8bf1-43ee95d15487" xsi:nil="true"/>
    <lcf76f155ced4ddcb4097134ff3c332f xmlns="5c5a9fea-b02f-41c6-99d5-12fdb17af1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5CF471-40C9-4BB4-B830-1E3AF942C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a9fea-b02f-41c6-99d5-12fdb17af184"/>
    <ds:schemaRef ds:uri="04b91208-72c9-46fd-8bf1-43ee95d1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FC3D66-CDA1-4F0F-95B6-893158877BA2}">
  <ds:schemaRefs>
    <ds:schemaRef ds:uri="http://schemas.microsoft.com/sharepoint/v3/contenttype/forms"/>
  </ds:schemaRefs>
</ds:datastoreItem>
</file>

<file path=customXml/itemProps3.xml><?xml version="1.0" encoding="utf-8"?>
<ds:datastoreItem xmlns:ds="http://schemas.openxmlformats.org/officeDocument/2006/customXml" ds:itemID="{2F0C1B64-5BC5-44D1-9AB9-E1CEF01D4B43}">
  <ds:schemaRefs>
    <ds:schemaRef ds:uri="http://schemas.microsoft.com/office/2006/metadata/properties"/>
    <ds:schemaRef ds:uri="http://schemas.microsoft.com/office/infopath/2007/PartnerControls"/>
    <ds:schemaRef ds:uri="04b91208-72c9-46fd-8bf1-43ee95d15487"/>
    <ds:schemaRef ds:uri="5c5a9fea-b02f-41c6-99d5-12fdb17af18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Astner</dc:creator>
  <cp:keywords/>
  <dc:description/>
  <cp:lastModifiedBy>Campagnoli Arianna (Student ECO 24)</cp:lastModifiedBy>
  <cp:revision>2</cp:revision>
  <dcterms:created xsi:type="dcterms:W3CDTF">2026-05-13T08:25:00Z</dcterms:created>
  <dcterms:modified xsi:type="dcterms:W3CDTF">2026-05-26T12:26:00Z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0x010100440FDE52B04E0C46AD7E3C6800FA8788</vt:lpwstr>
  </property>
  <property fmtid="{D5CDD505-2E9C-101B-9397-08002B2CF9AE}" pid="3" name="docLang">
    <vt:lpwstr>en</vt:lpwstr>
  </property>
  <property fmtid="{D5CDD505-2E9C-101B-9397-08002B2CF9AE}" pid="4" name="MediaServiceImageTags">
    <vt:lpwstr/>
  </property>
</Properties>
</file>