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4743C" w14:textId="68E64E5C" w:rsidR="00B40C92" w:rsidRDefault="008556C3">
      <w:r>
        <w:t>Test Management</w:t>
      </w:r>
    </w:p>
    <w:sectPr w:rsidR="00B40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C3"/>
    <w:rsid w:val="001E3F74"/>
    <w:rsid w:val="007921C8"/>
    <w:rsid w:val="008556C3"/>
    <w:rsid w:val="00B40C92"/>
    <w:rsid w:val="00C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8784"/>
  <w15:chartTrackingRefBased/>
  <w15:docId w15:val="{B15D8457-87F4-44EE-BDE5-EDA0F0FF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Hoos</dc:creator>
  <cp:keywords/>
  <dc:description/>
  <cp:lastModifiedBy>Alexander Hoos</cp:lastModifiedBy>
  <cp:revision>1</cp:revision>
  <dcterms:created xsi:type="dcterms:W3CDTF">2024-10-21T16:25:00Z</dcterms:created>
  <dcterms:modified xsi:type="dcterms:W3CDTF">2024-10-21T16:25:00Z</dcterms:modified>
</cp:coreProperties>
</file>