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C820" w14:textId="1236C81B" w:rsidR="00FE40DC" w:rsidRDefault="00875B46" w:rsidP="00FE40DC">
      <w:pPr>
        <w:bidi/>
        <w:jc w:val="center"/>
        <w:rPr>
          <w:rFonts w:ascii="Times New Roman" w:hAnsi="Times New Roman" w:cs="B Nazanin"/>
          <w:sz w:val="24"/>
          <w:szCs w:val="28"/>
          <w:rtl/>
          <w:lang w:bidi="fa-IR"/>
        </w:rPr>
      </w:pPr>
      <w:r>
        <w:rPr>
          <w:noProof/>
        </w:rPr>
        <w:drawing>
          <wp:inline distT="0" distB="0" distL="0" distR="0" wp14:anchorId="5FFB91C5" wp14:editId="4756A8F5">
            <wp:extent cx="1143000" cy="1143000"/>
            <wp:effectExtent l="0" t="0" r="0" b="0"/>
            <wp:docPr id="13" name="Picture 13" descr="معرفی دانشگاه شهید بهشتی تهران | IDNo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عرفی دانشگاه شهید بهشتی تهران | IDNov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931C88E" w14:textId="77777777" w:rsidR="00FE40DC" w:rsidRDefault="00FE40DC" w:rsidP="00FE40DC">
      <w:pPr>
        <w:bidi/>
        <w:jc w:val="center"/>
        <w:rPr>
          <w:rFonts w:ascii="Times New Roman" w:hAnsi="Times New Roman" w:cs="B Nazanin"/>
          <w:sz w:val="24"/>
          <w:szCs w:val="28"/>
          <w:rtl/>
          <w:lang w:bidi="fa-IR"/>
        </w:rPr>
      </w:pPr>
    </w:p>
    <w:p w14:paraId="5594E9E2" w14:textId="77777777" w:rsidR="00FE40DC" w:rsidRDefault="00FE40DC" w:rsidP="00FE40DC">
      <w:pPr>
        <w:bidi/>
        <w:jc w:val="center"/>
        <w:rPr>
          <w:rFonts w:ascii="Times New Roman" w:hAnsi="Times New Roman" w:cs="B Nazanin"/>
          <w:sz w:val="24"/>
          <w:szCs w:val="28"/>
          <w:rtl/>
          <w:lang w:bidi="fa-IR"/>
        </w:rPr>
      </w:pPr>
    </w:p>
    <w:p w14:paraId="57F6EDFA" w14:textId="75E7B843" w:rsidR="00FE40DC" w:rsidRPr="00875B46" w:rsidRDefault="00FE40DC" w:rsidP="00FE40DC">
      <w:pPr>
        <w:bidi/>
        <w:jc w:val="center"/>
        <w:rPr>
          <w:rFonts w:ascii="Times New Roman" w:hAnsi="Times New Roman" w:cs="B Nazanin"/>
          <w:b/>
          <w:bCs/>
          <w:sz w:val="36"/>
          <w:szCs w:val="40"/>
          <w:rtl/>
          <w:lang w:bidi="fa-IR"/>
        </w:rPr>
      </w:pPr>
      <w:r w:rsidRPr="00875B46">
        <w:rPr>
          <w:rFonts w:ascii="Times New Roman" w:hAnsi="Times New Roman" w:cs="B Nazanin" w:hint="cs"/>
          <w:b/>
          <w:bCs/>
          <w:sz w:val="36"/>
          <w:szCs w:val="40"/>
          <w:rtl/>
          <w:lang w:bidi="fa-IR"/>
        </w:rPr>
        <w:t>پروژه درس داده کاوی</w:t>
      </w:r>
    </w:p>
    <w:p w14:paraId="1F2F0DEE" w14:textId="1761D4D8" w:rsidR="00FE40DC" w:rsidRPr="00875B46" w:rsidRDefault="00FE40DC" w:rsidP="00FE40DC">
      <w:pPr>
        <w:bidi/>
        <w:jc w:val="center"/>
        <w:rPr>
          <w:rFonts w:ascii="Times New Roman" w:hAnsi="Times New Roman" w:cs="B Nazanin"/>
          <w:b/>
          <w:bCs/>
          <w:sz w:val="36"/>
          <w:szCs w:val="40"/>
          <w:rtl/>
          <w:lang w:bidi="fa-IR"/>
        </w:rPr>
      </w:pPr>
    </w:p>
    <w:p w14:paraId="17202F95" w14:textId="6AFE06B1" w:rsidR="00FE40DC" w:rsidRPr="00875B46" w:rsidRDefault="00FE40DC" w:rsidP="00FE40DC">
      <w:pPr>
        <w:bidi/>
        <w:jc w:val="center"/>
        <w:rPr>
          <w:rFonts w:ascii="Times New Roman" w:hAnsi="Times New Roman" w:cs="B Nazanin"/>
          <w:b/>
          <w:bCs/>
          <w:sz w:val="36"/>
          <w:szCs w:val="40"/>
          <w:rtl/>
          <w:lang w:bidi="fa-IR"/>
        </w:rPr>
      </w:pPr>
      <w:r w:rsidRPr="00875B46">
        <w:rPr>
          <w:rFonts w:ascii="Times New Roman" w:hAnsi="Times New Roman" w:cs="B Nazanin" w:hint="cs"/>
          <w:b/>
          <w:bCs/>
          <w:sz w:val="36"/>
          <w:szCs w:val="40"/>
          <w:rtl/>
          <w:lang w:bidi="fa-IR"/>
        </w:rPr>
        <w:t>پیش بینی احتمال رویگردانی مشتری در شرکت ملک رادار با استفاده ماشین بردار پشتیبان</w:t>
      </w:r>
    </w:p>
    <w:p w14:paraId="2E53AE96" w14:textId="5B5D74C0" w:rsidR="00FE40DC" w:rsidRPr="00875B46" w:rsidRDefault="00FE40DC" w:rsidP="00FE40DC">
      <w:pPr>
        <w:bidi/>
        <w:jc w:val="center"/>
        <w:rPr>
          <w:rFonts w:ascii="Times New Roman" w:hAnsi="Times New Roman" w:cs="B Nazanin"/>
          <w:b/>
          <w:bCs/>
          <w:sz w:val="36"/>
          <w:szCs w:val="40"/>
          <w:rtl/>
          <w:lang w:bidi="fa-IR"/>
        </w:rPr>
      </w:pPr>
    </w:p>
    <w:p w14:paraId="2B54D5CC" w14:textId="6CA87462" w:rsidR="00FE40DC" w:rsidRPr="00875B46" w:rsidRDefault="00FE40DC" w:rsidP="00FE40DC">
      <w:pPr>
        <w:bidi/>
        <w:jc w:val="center"/>
        <w:rPr>
          <w:rFonts w:ascii="Times New Roman" w:hAnsi="Times New Roman" w:cs="B Nazanin"/>
          <w:b/>
          <w:bCs/>
          <w:sz w:val="36"/>
          <w:szCs w:val="40"/>
          <w:lang w:bidi="fa-IR"/>
        </w:rPr>
      </w:pPr>
      <w:r w:rsidRPr="00875B46">
        <w:rPr>
          <w:rFonts w:ascii="Times New Roman" w:hAnsi="Times New Roman" w:cs="B Nazanin"/>
          <w:b/>
          <w:bCs/>
          <w:sz w:val="36"/>
          <w:szCs w:val="40"/>
          <w:lang w:bidi="fa-IR"/>
        </w:rPr>
        <w:t>Customer Churn Prediction using Support Vector Machine</w:t>
      </w:r>
    </w:p>
    <w:p w14:paraId="1585BBAE" w14:textId="467DC13A" w:rsidR="00FE40DC" w:rsidRPr="00FE40DC" w:rsidRDefault="00FE40DC" w:rsidP="00FE40DC">
      <w:pPr>
        <w:bidi/>
        <w:jc w:val="center"/>
        <w:rPr>
          <w:rFonts w:ascii="Times New Roman" w:hAnsi="Times New Roman" w:cs="B Nazanin"/>
          <w:sz w:val="24"/>
          <w:szCs w:val="28"/>
          <w:lang w:bidi="fa-IR"/>
        </w:rPr>
      </w:pPr>
    </w:p>
    <w:p w14:paraId="616A9EB1" w14:textId="5256D739" w:rsidR="00FE40DC" w:rsidRPr="00FE40DC" w:rsidRDefault="00FE40DC" w:rsidP="00FE40DC">
      <w:pPr>
        <w:bidi/>
        <w:jc w:val="center"/>
        <w:rPr>
          <w:rFonts w:ascii="Times New Roman" w:hAnsi="Times New Roman" w:cs="B Nazanin"/>
          <w:sz w:val="24"/>
          <w:szCs w:val="28"/>
          <w:lang w:bidi="fa-IR"/>
        </w:rPr>
      </w:pPr>
    </w:p>
    <w:p w14:paraId="688B8743" w14:textId="4BD10236" w:rsidR="00FE40DC" w:rsidRPr="00FE40DC" w:rsidRDefault="00FE40DC" w:rsidP="00FE40DC">
      <w:pPr>
        <w:bidi/>
        <w:jc w:val="center"/>
        <w:rPr>
          <w:rFonts w:ascii="Times New Roman" w:hAnsi="Times New Roman" w:cs="B Nazanin"/>
          <w:sz w:val="24"/>
          <w:szCs w:val="28"/>
          <w:lang w:bidi="fa-IR"/>
        </w:rPr>
      </w:pPr>
    </w:p>
    <w:p w14:paraId="2C4EA889" w14:textId="60A45E38" w:rsidR="00FE40DC" w:rsidRPr="00FE40DC" w:rsidRDefault="00FE40DC" w:rsidP="00FE40DC">
      <w:pPr>
        <w:bidi/>
        <w:jc w:val="center"/>
        <w:rPr>
          <w:rFonts w:ascii="Times New Roman" w:hAnsi="Times New Roman" w:cs="B Nazanin"/>
          <w:sz w:val="24"/>
          <w:szCs w:val="28"/>
          <w:lang w:bidi="fa-IR"/>
        </w:rPr>
      </w:pPr>
    </w:p>
    <w:p w14:paraId="1CBF6B01" w14:textId="2B4C5A23" w:rsidR="00FE40DC" w:rsidRPr="00FE40DC" w:rsidRDefault="00FE40DC" w:rsidP="00FE40DC">
      <w:pPr>
        <w:bidi/>
        <w:jc w:val="center"/>
        <w:rPr>
          <w:rFonts w:ascii="Times New Roman" w:hAnsi="Times New Roman" w:cs="B Nazanin"/>
          <w:sz w:val="24"/>
          <w:szCs w:val="28"/>
          <w:rtl/>
          <w:lang w:bidi="fa-IR"/>
        </w:rPr>
      </w:pPr>
      <w:r w:rsidRPr="00FE40DC">
        <w:rPr>
          <w:rFonts w:ascii="Times New Roman" w:hAnsi="Times New Roman" w:cs="B Nazanin" w:hint="cs"/>
          <w:sz w:val="24"/>
          <w:szCs w:val="28"/>
          <w:rtl/>
          <w:lang w:bidi="fa-IR"/>
        </w:rPr>
        <w:t>استاد راهنما: دکتر پرند</w:t>
      </w:r>
    </w:p>
    <w:p w14:paraId="2B2AB174" w14:textId="619C9FCE" w:rsidR="00FE40DC" w:rsidRDefault="00FE40DC" w:rsidP="00FE40DC">
      <w:pPr>
        <w:bidi/>
        <w:jc w:val="center"/>
        <w:rPr>
          <w:rFonts w:ascii="Times New Roman" w:hAnsi="Times New Roman" w:cs="B Nazanin"/>
          <w:sz w:val="24"/>
          <w:szCs w:val="28"/>
          <w:lang w:bidi="fa-IR"/>
        </w:rPr>
      </w:pPr>
      <w:r w:rsidRPr="00FE40DC">
        <w:rPr>
          <w:rFonts w:ascii="Times New Roman" w:hAnsi="Times New Roman" w:cs="B Nazanin" w:hint="cs"/>
          <w:sz w:val="24"/>
          <w:szCs w:val="28"/>
          <w:rtl/>
          <w:lang w:bidi="fa-IR"/>
        </w:rPr>
        <w:t>دانشجو</w:t>
      </w:r>
      <w:r w:rsidR="00875B46">
        <w:rPr>
          <w:rFonts w:ascii="Times New Roman" w:hAnsi="Times New Roman" w:cs="B Nazanin" w:hint="cs"/>
          <w:sz w:val="24"/>
          <w:szCs w:val="28"/>
          <w:rtl/>
          <w:lang w:bidi="fa-IR"/>
        </w:rPr>
        <w:t>:</w:t>
      </w:r>
      <w:r w:rsidRPr="00FE40DC">
        <w:rPr>
          <w:rFonts w:ascii="Times New Roman" w:hAnsi="Times New Roman" w:cs="B Nazanin" w:hint="cs"/>
          <w:sz w:val="24"/>
          <w:szCs w:val="28"/>
          <w:rtl/>
          <w:lang w:bidi="fa-IR"/>
        </w:rPr>
        <w:t xml:space="preserve"> حمیدرضا فیروزه</w:t>
      </w:r>
      <w:r w:rsidR="00875B46">
        <w:rPr>
          <w:rFonts w:ascii="Times New Roman" w:hAnsi="Times New Roman" w:cs="B Nazanin" w:hint="cs"/>
          <w:sz w:val="24"/>
          <w:szCs w:val="28"/>
          <w:rtl/>
          <w:lang w:bidi="fa-IR"/>
        </w:rPr>
        <w:t>(400422147</w:t>
      </w:r>
      <w:r w:rsidR="00875B46">
        <w:rPr>
          <w:rFonts w:ascii="Times New Roman" w:hAnsi="Times New Roman" w:cs="B Nazanin"/>
          <w:sz w:val="24"/>
          <w:szCs w:val="28"/>
          <w:lang w:bidi="fa-IR"/>
        </w:rPr>
        <w:t>(</w:t>
      </w:r>
    </w:p>
    <w:p w14:paraId="66A7742A" w14:textId="17FB3B15" w:rsidR="00FE40DC" w:rsidRDefault="00FE40DC" w:rsidP="00FE40D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تابستان 1401</w:t>
      </w:r>
    </w:p>
    <w:p w14:paraId="1C1641E3" w14:textId="77777777" w:rsidR="00FE40DC" w:rsidRDefault="00FE40DC">
      <w:pPr>
        <w:rPr>
          <w:rFonts w:ascii="Times New Roman" w:hAnsi="Times New Roman" w:cs="B Nazanin"/>
          <w:sz w:val="24"/>
          <w:szCs w:val="28"/>
          <w:rtl/>
          <w:lang w:bidi="fa-IR"/>
        </w:rPr>
      </w:pPr>
      <w:r>
        <w:rPr>
          <w:rFonts w:ascii="Times New Roman" w:hAnsi="Times New Roman" w:cs="B Nazanin"/>
          <w:sz w:val="24"/>
          <w:szCs w:val="28"/>
          <w:rtl/>
          <w:lang w:bidi="fa-IR"/>
        </w:rPr>
        <w:br w:type="page"/>
      </w:r>
    </w:p>
    <w:p w14:paraId="29F430A7" w14:textId="16E2B624" w:rsidR="00FE40DC" w:rsidRDefault="00FE40DC" w:rsidP="00B84C91">
      <w:pPr>
        <w:pStyle w:val="Heading1"/>
        <w:bidi/>
        <w:rPr>
          <w:rFonts w:ascii="Times New Roman" w:hAnsi="Times New Roman" w:cs="B Nazanin"/>
          <w:sz w:val="24"/>
          <w:szCs w:val="28"/>
          <w:rtl/>
          <w:lang w:bidi="fa-IR"/>
        </w:rPr>
      </w:pPr>
      <w:r>
        <w:rPr>
          <w:rFonts w:ascii="Times New Roman" w:hAnsi="Times New Roman" w:cs="B Nazanin" w:hint="cs"/>
          <w:sz w:val="24"/>
          <w:szCs w:val="28"/>
          <w:rtl/>
          <w:lang w:bidi="fa-IR"/>
        </w:rPr>
        <w:lastRenderedPageBreak/>
        <w:t>مقدمه</w:t>
      </w:r>
    </w:p>
    <w:p w14:paraId="12723BE0" w14:textId="7C3562F1" w:rsidR="00FE40DC" w:rsidRDefault="00FE40DC" w:rsidP="00FE40DC">
      <w:pPr>
        <w:bidi/>
        <w:rPr>
          <w:rFonts w:ascii="Times New Roman" w:hAnsi="Times New Roman" w:cs="B Nazanin"/>
          <w:sz w:val="24"/>
          <w:szCs w:val="28"/>
          <w:rtl/>
          <w:lang w:bidi="fa-IR"/>
        </w:rPr>
      </w:pPr>
      <w:r>
        <w:rPr>
          <w:rFonts w:ascii="Times New Roman" w:hAnsi="Times New Roman" w:cs="B Nazanin" w:hint="cs"/>
          <w:sz w:val="24"/>
          <w:szCs w:val="28"/>
          <w:rtl/>
          <w:lang w:bidi="fa-IR"/>
        </w:rPr>
        <w:t>شرکت ملک‌رادار، یک شرکت ارائه دهنده خدمات به صورت نرم‌افزار(</w:t>
      </w:r>
      <w:r>
        <w:rPr>
          <w:rFonts w:ascii="Times New Roman" w:hAnsi="Times New Roman" w:cs="B Nazanin"/>
          <w:sz w:val="24"/>
          <w:szCs w:val="28"/>
          <w:lang w:bidi="fa-IR"/>
        </w:rPr>
        <w:t>Software as a Service- SaaS</w:t>
      </w:r>
      <w:r>
        <w:rPr>
          <w:rFonts w:ascii="Times New Roman" w:hAnsi="Times New Roman" w:cs="B Nazanin" w:hint="cs"/>
          <w:sz w:val="24"/>
          <w:szCs w:val="28"/>
          <w:rtl/>
          <w:lang w:bidi="fa-IR"/>
        </w:rPr>
        <w:t xml:space="preserve">) در بستر ابری است. مشتریان هدف این شرکت مشاورین املاک فعال در سطح استان‌های تهران، البرز، خراسان، مازندران، گیلان، گرگان و فارس هستند. </w:t>
      </w:r>
    </w:p>
    <w:p w14:paraId="2721BE46" w14:textId="4C3859D5" w:rsidR="00FE40DC" w:rsidRDefault="00FE40DC" w:rsidP="00FE40DC">
      <w:pPr>
        <w:bidi/>
        <w:rPr>
          <w:rFonts w:ascii="Times New Roman" w:hAnsi="Times New Roman" w:cs="B Nazanin"/>
          <w:sz w:val="24"/>
          <w:szCs w:val="28"/>
          <w:rtl/>
          <w:lang w:bidi="fa-IR"/>
        </w:rPr>
      </w:pPr>
      <w:r>
        <w:rPr>
          <w:rFonts w:ascii="Times New Roman" w:hAnsi="Times New Roman" w:cs="B Nazanin" w:hint="cs"/>
          <w:sz w:val="24"/>
          <w:szCs w:val="28"/>
          <w:rtl/>
          <w:lang w:bidi="fa-IR"/>
        </w:rPr>
        <w:t>سرویس ارائه شده توسط این شرکت بر اساس اشتراک‌های مدت‌دار به مشتریان ارائه شده و مشتری بعد از اتمام مدت اشتراک خود می‌تواند با تمدید آن، استفاده از سرویس‌های این شرکت را ادامه دهد.</w:t>
      </w:r>
    </w:p>
    <w:p w14:paraId="28DB2AEE" w14:textId="4FB9BB29" w:rsidR="00FE40DC" w:rsidRDefault="00FE40DC" w:rsidP="00FE40DC">
      <w:pPr>
        <w:bidi/>
        <w:rPr>
          <w:rFonts w:ascii="Times New Roman" w:hAnsi="Times New Roman" w:cs="B Nazanin"/>
          <w:sz w:val="24"/>
          <w:szCs w:val="28"/>
          <w:rtl/>
          <w:lang w:bidi="fa-IR"/>
        </w:rPr>
      </w:pPr>
      <w:r>
        <w:rPr>
          <w:rFonts w:ascii="Times New Roman" w:hAnsi="Times New Roman" w:cs="B Nazanin" w:hint="cs"/>
          <w:sz w:val="24"/>
          <w:szCs w:val="28"/>
          <w:rtl/>
          <w:lang w:bidi="fa-IR"/>
        </w:rPr>
        <w:t>یکی از ویژگی‌های اصلی این شرکت، ماهیت دورکاری آن است و در مدت 6 سال فعالیت آن، تمامی افراد به صورت ریموت و با استفاده از ابزارهایی مثل مایکروسافت تیمز، آژور دواپس و ...، به توسعه و عملیاتی شدن فعالیت‌های آن ادامه داده اند.</w:t>
      </w:r>
    </w:p>
    <w:p w14:paraId="234DFBE6" w14:textId="62B24AA2" w:rsidR="00FE40DC" w:rsidRDefault="00FE40DC" w:rsidP="00FE40DC">
      <w:pPr>
        <w:bidi/>
        <w:rPr>
          <w:rFonts w:ascii="Times New Roman" w:hAnsi="Times New Roman" w:cs="B Nazanin"/>
          <w:sz w:val="24"/>
          <w:szCs w:val="28"/>
          <w:rtl/>
          <w:lang w:bidi="fa-IR"/>
        </w:rPr>
      </w:pPr>
      <w:r>
        <w:rPr>
          <w:rFonts w:ascii="Times New Roman" w:hAnsi="Times New Roman" w:cs="B Nazanin" w:hint="cs"/>
          <w:sz w:val="24"/>
          <w:szCs w:val="28"/>
          <w:rtl/>
          <w:lang w:bidi="fa-IR"/>
        </w:rPr>
        <w:t>در حال حاضر در این شرکت چندین پروژه هوش مصنوعی در بخش‌های مختلف تعریف شده و تیم هوش مصنوعی شرکت به صورت موازی بر روی این پروژه‌ها در حال فعالیت است.</w:t>
      </w:r>
    </w:p>
    <w:p w14:paraId="615D2781" w14:textId="3E197E92" w:rsidR="00FE40DC" w:rsidRDefault="00FE40DC" w:rsidP="00B84C91">
      <w:pPr>
        <w:pStyle w:val="Heading1"/>
        <w:bidi/>
        <w:rPr>
          <w:rFonts w:ascii="Times New Roman" w:hAnsi="Times New Roman" w:cs="B Nazanin"/>
          <w:sz w:val="24"/>
          <w:szCs w:val="28"/>
          <w:rtl/>
          <w:lang w:bidi="fa-IR"/>
        </w:rPr>
      </w:pPr>
      <w:r>
        <w:rPr>
          <w:rFonts w:ascii="Times New Roman" w:hAnsi="Times New Roman" w:cs="B Nazanin" w:hint="cs"/>
          <w:sz w:val="24"/>
          <w:szCs w:val="28"/>
          <w:rtl/>
          <w:lang w:bidi="fa-IR"/>
        </w:rPr>
        <w:t>تعریف مساله</w:t>
      </w:r>
    </w:p>
    <w:p w14:paraId="73197616" w14:textId="1874F279" w:rsidR="00FE40DC" w:rsidRDefault="00FE40DC" w:rsidP="00FE40DC">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همانطور که قبلا توضیح داده شد، </w:t>
      </w:r>
      <w:r w:rsidR="00D24C7D">
        <w:rPr>
          <w:rFonts w:ascii="Times New Roman" w:hAnsi="Times New Roman" w:cs="B Nazanin" w:hint="cs"/>
          <w:sz w:val="24"/>
          <w:szCs w:val="28"/>
          <w:rtl/>
          <w:lang w:bidi="fa-IR"/>
        </w:rPr>
        <w:t>مدل درآمدی شرکت براساس فروش اشتراک‌های مدت‌دار برای ارائه خدمات به مشاورین املاک تعریف شده است. یکی از مسائل مهمی‌ که این کسب و کار با آن دست و پنجه نرم می کرد، نرخ پایین بازگشت مشتری برای تمدید اشتراک بود. به همین دلیل شرکت تصمیم گرفت دلایل عدم تمدید رو پیدا کرده و در صدد رفع آنها قدم بردارد. دلایل اصلی عدم نرخ بازگشت مشتری شامل مواردی مانند تجربه بد خرید، تجربه بد استفاده، عدم رضایت از پشتیبانی، تغییر شغل توسط مشاور و موارد دیگری از این قبیل بود.</w:t>
      </w:r>
    </w:p>
    <w:p w14:paraId="5986D4A3" w14:textId="736106F5" w:rsidR="00D24C7D" w:rsidRDefault="00D24C7D" w:rsidP="00D24C7D">
      <w:pPr>
        <w:bidi/>
        <w:rPr>
          <w:rFonts w:ascii="Times New Roman" w:hAnsi="Times New Roman" w:cs="B Nazanin"/>
          <w:sz w:val="24"/>
          <w:szCs w:val="28"/>
          <w:rtl/>
          <w:lang w:bidi="fa-IR"/>
        </w:rPr>
      </w:pPr>
      <w:r>
        <w:rPr>
          <w:rFonts w:ascii="Times New Roman" w:hAnsi="Times New Roman" w:cs="B Nazanin" w:hint="cs"/>
          <w:sz w:val="24"/>
          <w:szCs w:val="28"/>
          <w:rtl/>
          <w:lang w:bidi="fa-IR"/>
        </w:rPr>
        <w:t>حال با اینکه این عوامل شناسایی شد، تشخیص اینکه کدام کاربر این مشکلات رو تجربه می‌کند کار سختی بود. یک راه تماس با تمام کاربران و درک مشکلات آنها بود که هزینه این تعداد تماس عملا غیر ممکن بود. به همین دلیل این پشینهاد مطرح شد که اگر ما قبل از اتمام اشتراک یک کاربر بتوانیم متوجه شویم قرار است از ما رویگردانی کرده و دیگر تمدید نکند، آنگاه در فقط با این مشتری‌های تماس گرفته و مشکل آنها را شناسایی و حل می‌کنیم.</w:t>
      </w:r>
    </w:p>
    <w:p w14:paraId="4EBE85A9" w14:textId="5D0FCB70" w:rsidR="004824A7" w:rsidRDefault="00D24C7D" w:rsidP="004824A7">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برای یافتن مشتری‌ای که احتمال بالایی برای رویگردانی دارد، یکی از راه حل‌هایی که امروز استفاده می‌شود، روش‌های کلاسیفیکیشن است. از این روی، طی جلساتی که با افراد کلیدی شرکت </w:t>
      </w:r>
      <w:r w:rsidR="004824A7">
        <w:rPr>
          <w:rFonts w:ascii="Times New Roman" w:hAnsi="Times New Roman" w:cs="B Nazanin" w:hint="cs"/>
          <w:sz w:val="24"/>
          <w:szCs w:val="28"/>
          <w:rtl/>
          <w:lang w:bidi="fa-IR"/>
        </w:rPr>
        <w:t xml:space="preserve">داشتم، پروژه بهینه سازی نرخ بازگشت مشتری با عنوان </w:t>
      </w:r>
      <w:r w:rsidR="004824A7">
        <w:rPr>
          <w:rFonts w:ascii="Times New Roman" w:hAnsi="Times New Roman" w:cs="B Nazanin"/>
          <w:sz w:val="24"/>
          <w:szCs w:val="28"/>
          <w:lang w:bidi="fa-IR"/>
        </w:rPr>
        <w:t>CRO(Customer Retention Optimization)</w:t>
      </w:r>
      <w:r w:rsidR="004824A7">
        <w:rPr>
          <w:rFonts w:ascii="Times New Roman" w:hAnsi="Times New Roman" w:cs="B Nazanin" w:hint="cs"/>
          <w:sz w:val="24"/>
          <w:szCs w:val="28"/>
          <w:rtl/>
          <w:lang w:bidi="fa-IR"/>
        </w:rPr>
        <w:t xml:space="preserve"> تعریف شد.</w:t>
      </w:r>
    </w:p>
    <w:p w14:paraId="41FC6486" w14:textId="6BCFE0F9" w:rsidR="004824A7" w:rsidRDefault="004824A7" w:rsidP="00B84C91">
      <w:pPr>
        <w:pStyle w:val="Heading1"/>
        <w:bidi/>
        <w:rPr>
          <w:rFonts w:ascii="Times New Roman" w:hAnsi="Times New Roman" w:cs="B Nazanin"/>
          <w:sz w:val="24"/>
          <w:szCs w:val="28"/>
          <w:lang w:bidi="fa-IR"/>
        </w:rPr>
      </w:pPr>
      <w:r>
        <w:rPr>
          <w:rFonts w:ascii="Times New Roman" w:hAnsi="Times New Roman" w:cs="B Nazanin" w:hint="cs"/>
          <w:sz w:val="24"/>
          <w:szCs w:val="28"/>
          <w:rtl/>
          <w:lang w:bidi="fa-IR"/>
        </w:rPr>
        <w:lastRenderedPageBreak/>
        <w:t xml:space="preserve">هدف پروژه </w:t>
      </w:r>
      <w:r>
        <w:rPr>
          <w:rFonts w:ascii="Times New Roman" w:hAnsi="Times New Roman" w:cs="B Nazanin"/>
          <w:sz w:val="24"/>
          <w:szCs w:val="28"/>
          <w:lang w:bidi="fa-IR"/>
        </w:rPr>
        <w:t>CRO</w:t>
      </w:r>
    </w:p>
    <w:p w14:paraId="20F6AFFD" w14:textId="53031F91" w:rsidR="004824A7" w:rsidRDefault="004824A7" w:rsidP="004824A7">
      <w:pPr>
        <w:bidi/>
        <w:rPr>
          <w:rFonts w:ascii="Times New Roman" w:hAnsi="Times New Roman" w:cs="B Nazanin"/>
          <w:sz w:val="24"/>
          <w:szCs w:val="28"/>
          <w:rtl/>
          <w:lang w:bidi="fa-IR"/>
        </w:rPr>
      </w:pPr>
      <w:r>
        <w:rPr>
          <w:rFonts w:ascii="Times New Roman" w:hAnsi="Times New Roman" w:cs="B Nazanin" w:hint="cs"/>
          <w:sz w:val="24"/>
          <w:szCs w:val="28"/>
          <w:rtl/>
          <w:lang w:bidi="fa-IR"/>
        </w:rPr>
        <w:t>هدف این پروژه بهینه سازی نرخ بازگشت مشتری با استفاده از داده‌های در دسترس برای هر کاربر بود. خروجی این پروژه لیستی از مشتریانی بود که احتمالا برای خرید دوباره از سیستم ما اقدام نمی کنند. ما به دنبال این بودیم که 20 روز قبل از اتمام اشتراک این افراد این موضوع را بفهمیم و بر همین اساس با این افراد تماس گرفته و دلایل این رویگردانی احتمالی را درک کنیم.</w:t>
      </w:r>
    </w:p>
    <w:p w14:paraId="39DECD1A" w14:textId="58274440" w:rsidR="004824A7" w:rsidRDefault="004824A7" w:rsidP="00B84C91">
      <w:pPr>
        <w:pStyle w:val="Heading1"/>
        <w:bidi/>
        <w:rPr>
          <w:rFonts w:ascii="Times New Roman" w:hAnsi="Times New Roman" w:cs="B Nazanin"/>
          <w:sz w:val="24"/>
          <w:szCs w:val="28"/>
          <w:rtl/>
          <w:lang w:bidi="fa-IR"/>
        </w:rPr>
      </w:pPr>
      <w:r>
        <w:rPr>
          <w:rFonts w:ascii="Times New Roman" w:hAnsi="Times New Roman" w:cs="B Nazanin" w:hint="cs"/>
          <w:sz w:val="24"/>
          <w:szCs w:val="28"/>
          <w:rtl/>
          <w:lang w:bidi="fa-IR"/>
        </w:rPr>
        <w:t>محدودیت‌های پروژه</w:t>
      </w:r>
    </w:p>
    <w:p w14:paraId="7572272F" w14:textId="5AC96146" w:rsidR="004824A7" w:rsidRDefault="004824A7" w:rsidP="004824A7">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بعد از شروع پروژه یکی از محدودیت های اصلی که با ان ربرو شدیم عدم در دسترس بودن تمامی اطلاعات رفتاری کاربر در طول دوره اشتراک آن بود. به طور کلی پروژه‌های </w:t>
      </w:r>
      <w:r>
        <w:rPr>
          <w:rFonts w:ascii="Times New Roman" w:hAnsi="Times New Roman" w:cs="B Nazanin"/>
          <w:sz w:val="24"/>
          <w:szCs w:val="28"/>
          <w:lang w:bidi="fa-IR"/>
        </w:rPr>
        <w:t>CRO</w:t>
      </w:r>
      <w:r>
        <w:rPr>
          <w:rFonts w:ascii="Times New Roman" w:hAnsi="Times New Roman" w:cs="B Nazanin" w:hint="cs"/>
          <w:sz w:val="24"/>
          <w:szCs w:val="28"/>
          <w:rtl/>
          <w:lang w:bidi="fa-IR"/>
        </w:rPr>
        <w:t xml:space="preserve"> نیاز به اطلاعاتی پایه‌ای از رفتار کاربر درو طول دوره استفاده از سرویس دارند، ولی با توجه به محدودیت‌های بودجه در تهیه سرورهای مورد نیاز برای جمع‌آوری این دیتا، تنها بخشی از این داده‌ها در دسترس بود و ما بیشتر داده‌های رفتار خرید کاربر را در دسترس داشتیم تا داده‌های رفتار مصرف. به همین دلیل یکی از پیش بینی‌های اولیه ما این بود که احتمالا امتیاز نهایی مدل ما آن چنان بالا نخواهد بود و برای رفع این مشکل باید راه حل مناسبی پیدا کنیم که در بخش نهایی این گزارش این موضوع توضیح داده خواهد شد.</w:t>
      </w:r>
    </w:p>
    <w:p w14:paraId="7AA59DDB" w14:textId="7FEB85B0" w:rsidR="004824A7" w:rsidRDefault="004824A7" w:rsidP="00B84C91">
      <w:pPr>
        <w:pStyle w:val="Heading1"/>
        <w:bidi/>
        <w:rPr>
          <w:rFonts w:ascii="Times New Roman" w:hAnsi="Times New Roman" w:cs="B Nazanin"/>
          <w:sz w:val="24"/>
          <w:szCs w:val="28"/>
          <w:rtl/>
          <w:lang w:bidi="fa-IR"/>
        </w:rPr>
      </w:pPr>
      <w:r>
        <w:rPr>
          <w:rFonts w:ascii="Times New Roman" w:hAnsi="Times New Roman" w:cs="B Nazanin" w:hint="cs"/>
          <w:sz w:val="24"/>
          <w:szCs w:val="28"/>
          <w:rtl/>
          <w:lang w:bidi="fa-IR"/>
        </w:rPr>
        <w:t>ویژگی</w:t>
      </w:r>
      <w:r w:rsidR="00B84C91">
        <w:rPr>
          <w:rFonts w:ascii="Times New Roman" w:hAnsi="Times New Roman" w:cs="B Nazanin" w:hint="cs"/>
          <w:sz w:val="24"/>
          <w:szCs w:val="28"/>
          <w:rtl/>
          <w:lang w:bidi="fa-IR"/>
        </w:rPr>
        <w:t>‌های</w:t>
      </w:r>
      <w:r>
        <w:rPr>
          <w:rFonts w:ascii="Times New Roman" w:hAnsi="Times New Roman" w:cs="B Nazanin" w:hint="cs"/>
          <w:sz w:val="24"/>
          <w:szCs w:val="28"/>
          <w:rtl/>
          <w:lang w:bidi="fa-IR"/>
        </w:rPr>
        <w:t xml:space="preserve"> دیتاست</w:t>
      </w:r>
    </w:p>
    <w:p w14:paraId="68DB9143" w14:textId="55724052" w:rsidR="004824A7" w:rsidRDefault="0028143E" w:rsidP="004824A7">
      <w:pPr>
        <w:bidi/>
        <w:rPr>
          <w:rFonts w:ascii="Times New Roman" w:hAnsi="Times New Roman" w:cs="B Nazanin"/>
          <w:sz w:val="24"/>
          <w:szCs w:val="28"/>
          <w:rtl/>
          <w:lang w:bidi="fa-IR"/>
        </w:rPr>
      </w:pPr>
      <w:r>
        <w:rPr>
          <w:rFonts w:ascii="Times New Roman" w:hAnsi="Times New Roman" w:cs="B Nazanin" w:hint="cs"/>
          <w:sz w:val="24"/>
          <w:szCs w:val="28"/>
          <w:rtl/>
          <w:lang w:bidi="fa-IR"/>
        </w:rPr>
        <w:t>بردار ویژگی‌های دیتاست شامل موارد زیر است.</w:t>
      </w:r>
    </w:p>
    <w:tbl>
      <w:tblPr>
        <w:tblStyle w:val="GridTable4-Accent3"/>
        <w:tblW w:w="9350" w:type="dxa"/>
        <w:tblLayout w:type="fixed"/>
        <w:tblLook w:val="04A0" w:firstRow="1" w:lastRow="0" w:firstColumn="1" w:lastColumn="0" w:noHBand="0" w:noVBand="1"/>
      </w:tblPr>
      <w:tblGrid>
        <w:gridCol w:w="2275"/>
        <w:gridCol w:w="1655"/>
        <w:gridCol w:w="4615"/>
        <w:gridCol w:w="805"/>
      </w:tblGrid>
      <w:tr w:rsidR="0094574D" w:rsidRPr="0094574D" w14:paraId="2CF10C95" w14:textId="6D904D29" w:rsidTr="009C51E3">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2275" w:type="dxa"/>
            <w:noWrap/>
            <w:hideMark/>
          </w:tcPr>
          <w:p w14:paraId="6368289F" w14:textId="77777777" w:rsidR="0094574D" w:rsidRPr="0094574D" w:rsidRDefault="0094574D" w:rsidP="0094574D">
            <w:pPr>
              <w:bidi/>
              <w:jc w:val="center"/>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ویژگی</w:t>
            </w:r>
          </w:p>
        </w:tc>
        <w:tc>
          <w:tcPr>
            <w:tcW w:w="1655" w:type="dxa"/>
            <w:noWrap/>
            <w:hideMark/>
          </w:tcPr>
          <w:p w14:paraId="2DEB48EF" w14:textId="77777777" w:rsidR="0094574D" w:rsidRPr="0094574D" w:rsidRDefault="0094574D" w:rsidP="0094574D">
            <w:pPr>
              <w:bidi/>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sidRPr="0094574D">
              <w:rPr>
                <w:rFonts w:ascii="Trebuchet MS" w:eastAsia="Times New Roman" w:hAnsi="Trebuchet MS" w:cs="B Nazanin"/>
                <w:color w:val="000000"/>
                <w:sz w:val="20"/>
                <w:szCs w:val="28"/>
                <w:rtl/>
              </w:rPr>
              <w:t>تایپ</w:t>
            </w:r>
          </w:p>
        </w:tc>
        <w:tc>
          <w:tcPr>
            <w:tcW w:w="4615" w:type="dxa"/>
            <w:noWrap/>
            <w:hideMark/>
          </w:tcPr>
          <w:p w14:paraId="3659C541" w14:textId="77777777" w:rsidR="0094574D" w:rsidRPr="0094574D" w:rsidRDefault="0094574D" w:rsidP="0094574D">
            <w:pPr>
              <w:bidi/>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sidRPr="0094574D">
              <w:rPr>
                <w:rFonts w:ascii="Trebuchet MS" w:eastAsia="Times New Roman" w:hAnsi="Trebuchet MS" w:cs="B Nazanin"/>
                <w:color w:val="000000"/>
                <w:sz w:val="20"/>
                <w:szCs w:val="28"/>
                <w:rtl/>
              </w:rPr>
              <w:t>توضیحات</w:t>
            </w:r>
          </w:p>
        </w:tc>
        <w:tc>
          <w:tcPr>
            <w:tcW w:w="805" w:type="dxa"/>
          </w:tcPr>
          <w:p w14:paraId="53ED10AF" w14:textId="0982361E" w:rsidR="0094574D" w:rsidRPr="0094574D" w:rsidRDefault="0094574D" w:rsidP="0094574D">
            <w:pPr>
              <w:bidi/>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B Nazanin" w:hint="cs"/>
                <w:color w:val="000000"/>
                <w:sz w:val="20"/>
                <w:szCs w:val="28"/>
                <w:rtl/>
                <w:lang w:bidi="fa-IR"/>
              </w:rPr>
            </w:pPr>
            <w:r w:rsidRPr="0094574D">
              <w:rPr>
                <w:rFonts w:ascii="Trebuchet MS" w:eastAsia="Times New Roman" w:hAnsi="Trebuchet MS" w:cs="B Nazanin" w:hint="cs"/>
                <w:color w:val="000000"/>
                <w:sz w:val="20"/>
                <w:szCs w:val="28"/>
                <w:rtl/>
                <w:lang w:bidi="fa-IR"/>
              </w:rPr>
              <w:t>ردیف</w:t>
            </w:r>
          </w:p>
        </w:tc>
      </w:tr>
      <w:tr w:rsidR="0094574D" w:rsidRPr="0094574D" w14:paraId="5F440C22" w14:textId="48A5EDE7"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367C6BEC"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NormalMobileNo</w:t>
            </w:r>
            <w:proofErr w:type="spellEnd"/>
          </w:p>
        </w:tc>
        <w:tc>
          <w:tcPr>
            <w:tcW w:w="1655" w:type="dxa"/>
            <w:hideMark/>
          </w:tcPr>
          <w:p w14:paraId="5E4514A0"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1B351A70" w14:textId="0A907102"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شماره موبایل کا</w:t>
            </w:r>
            <w:r>
              <w:rPr>
                <w:rFonts w:ascii="Trebuchet MS" w:eastAsia="Times New Roman" w:hAnsi="Trebuchet MS" w:cs="B Nazanin" w:hint="cs"/>
                <w:color w:val="000000"/>
                <w:sz w:val="20"/>
                <w:szCs w:val="28"/>
                <w:rtl/>
              </w:rPr>
              <w:t>ر</w:t>
            </w:r>
            <w:r w:rsidRPr="0094574D">
              <w:rPr>
                <w:rFonts w:ascii="Trebuchet MS" w:eastAsia="Times New Roman" w:hAnsi="Trebuchet MS" w:cs="B Nazanin"/>
                <w:color w:val="000000"/>
                <w:sz w:val="20"/>
                <w:szCs w:val="28"/>
                <w:rtl/>
              </w:rPr>
              <w:t>بر</w:t>
            </w:r>
          </w:p>
        </w:tc>
        <w:tc>
          <w:tcPr>
            <w:tcW w:w="805" w:type="dxa"/>
          </w:tcPr>
          <w:p w14:paraId="20A49914" w14:textId="6362E4FA"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w:t>
            </w:r>
          </w:p>
        </w:tc>
      </w:tr>
      <w:tr w:rsidR="0094574D" w:rsidRPr="0094574D" w14:paraId="612D2895" w14:textId="659145CB" w:rsidTr="0094574D">
        <w:trPr>
          <w:trHeight w:val="278"/>
        </w:trPr>
        <w:tc>
          <w:tcPr>
            <w:cnfStyle w:val="001000000000" w:firstRow="0" w:lastRow="0" w:firstColumn="1" w:lastColumn="0" w:oddVBand="0" w:evenVBand="0" w:oddHBand="0" w:evenHBand="0" w:firstRowFirstColumn="0" w:firstRowLastColumn="0" w:lastRowFirstColumn="0" w:lastRowLastColumn="0"/>
            <w:tcW w:w="2275" w:type="dxa"/>
            <w:hideMark/>
          </w:tcPr>
          <w:p w14:paraId="50925F33"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InvoiceDate</w:t>
            </w:r>
            <w:proofErr w:type="spellEnd"/>
          </w:p>
        </w:tc>
        <w:tc>
          <w:tcPr>
            <w:tcW w:w="1655" w:type="dxa"/>
            <w:hideMark/>
          </w:tcPr>
          <w:p w14:paraId="1A5B021E"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306D0387"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تاریخ ثبت فاکتور</w:t>
            </w:r>
          </w:p>
        </w:tc>
        <w:tc>
          <w:tcPr>
            <w:tcW w:w="805" w:type="dxa"/>
          </w:tcPr>
          <w:p w14:paraId="112F5910" w14:textId="63F740FB"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w:t>
            </w:r>
          </w:p>
        </w:tc>
      </w:tr>
      <w:tr w:rsidR="0094574D" w:rsidRPr="0094574D" w14:paraId="1C780BF9" w14:textId="607865E5"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1C7AD477"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PaymentDate</w:t>
            </w:r>
            <w:proofErr w:type="spellEnd"/>
          </w:p>
        </w:tc>
        <w:tc>
          <w:tcPr>
            <w:tcW w:w="1655" w:type="dxa"/>
            <w:hideMark/>
          </w:tcPr>
          <w:p w14:paraId="2F35A822"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387FDE18"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تاریخ پرداخت</w:t>
            </w:r>
          </w:p>
        </w:tc>
        <w:tc>
          <w:tcPr>
            <w:tcW w:w="805" w:type="dxa"/>
          </w:tcPr>
          <w:p w14:paraId="05E9ED0B" w14:textId="1F84C82F"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w:t>
            </w:r>
          </w:p>
        </w:tc>
      </w:tr>
      <w:tr w:rsidR="0094574D" w:rsidRPr="0094574D" w14:paraId="18148E75" w14:textId="7A377338"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44700D59"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ExpireDate</w:t>
            </w:r>
            <w:proofErr w:type="spellEnd"/>
          </w:p>
        </w:tc>
        <w:tc>
          <w:tcPr>
            <w:tcW w:w="1655" w:type="dxa"/>
            <w:hideMark/>
          </w:tcPr>
          <w:p w14:paraId="19BCEA86"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7F7DCC53"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تاریخ انقضای سرویس</w:t>
            </w:r>
          </w:p>
        </w:tc>
        <w:tc>
          <w:tcPr>
            <w:tcW w:w="805" w:type="dxa"/>
          </w:tcPr>
          <w:p w14:paraId="3C4C1C56" w14:textId="4400753C"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4</w:t>
            </w:r>
          </w:p>
        </w:tc>
      </w:tr>
      <w:tr w:rsidR="0094574D" w:rsidRPr="0094574D" w14:paraId="0B57609B" w14:textId="4EE7E5C9"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67A9CD2F"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TresholdDate</w:t>
            </w:r>
            <w:proofErr w:type="spellEnd"/>
          </w:p>
        </w:tc>
        <w:tc>
          <w:tcPr>
            <w:tcW w:w="1655" w:type="dxa"/>
            <w:hideMark/>
          </w:tcPr>
          <w:p w14:paraId="78316421"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19DB40F3"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تاریخی که باید متوجه شیم مشتری قرار است رویگردانی کند یا تمدید کند</w:t>
            </w:r>
          </w:p>
        </w:tc>
        <w:tc>
          <w:tcPr>
            <w:tcW w:w="805" w:type="dxa"/>
          </w:tcPr>
          <w:p w14:paraId="316721FE" w14:textId="609E678C"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5</w:t>
            </w:r>
          </w:p>
        </w:tc>
      </w:tr>
      <w:tr w:rsidR="0094574D" w:rsidRPr="0094574D" w14:paraId="35E07849" w14:textId="5C8FDC2C"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3221C1DF"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RegisterDate</w:t>
            </w:r>
            <w:proofErr w:type="spellEnd"/>
          </w:p>
        </w:tc>
        <w:tc>
          <w:tcPr>
            <w:tcW w:w="1655" w:type="dxa"/>
            <w:hideMark/>
          </w:tcPr>
          <w:p w14:paraId="54175E41"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1F87C014"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تاریخ ثبت نام در سیستم</w:t>
            </w:r>
          </w:p>
        </w:tc>
        <w:tc>
          <w:tcPr>
            <w:tcW w:w="805" w:type="dxa"/>
          </w:tcPr>
          <w:p w14:paraId="15FE6817" w14:textId="37F73D2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6</w:t>
            </w:r>
          </w:p>
        </w:tc>
      </w:tr>
      <w:tr w:rsidR="0094574D" w:rsidRPr="0094574D" w14:paraId="5BFD8EFD" w14:textId="5BEC079B"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7F736B1F"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ServiceAmount</w:t>
            </w:r>
            <w:proofErr w:type="spellEnd"/>
          </w:p>
        </w:tc>
        <w:tc>
          <w:tcPr>
            <w:tcW w:w="1655" w:type="dxa"/>
            <w:hideMark/>
          </w:tcPr>
          <w:p w14:paraId="09E185F7"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2BDD1864"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روز‌های سرویس خریداری شده</w:t>
            </w:r>
          </w:p>
        </w:tc>
        <w:tc>
          <w:tcPr>
            <w:tcW w:w="805" w:type="dxa"/>
          </w:tcPr>
          <w:p w14:paraId="08ECA991" w14:textId="22F1CC19"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7</w:t>
            </w:r>
          </w:p>
        </w:tc>
      </w:tr>
      <w:tr w:rsidR="0094574D" w:rsidRPr="0094574D" w14:paraId="6A51EDDC" w14:textId="7A31D47F"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296377DF"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ServiceType</w:t>
            </w:r>
            <w:proofErr w:type="spellEnd"/>
          </w:p>
        </w:tc>
        <w:tc>
          <w:tcPr>
            <w:tcW w:w="1655" w:type="dxa"/>
            <w:hideMark/>
          </w:tcPr>
          <w:p w14:paraId="67FA786E"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0EEB0CAC"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نوع سرویس خریداری شده</w:t>
            </w:r>
          </w:p>
        </w:tc>
        <w:tc>
          <w:tcPr>
            <w:tcW w:w="805" w:type="dxa"/>
          </w:tcPr>
          <w:p w14:paraId="64B20E83" w14:textId="312FA723"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8</w:t>
            </w:r>
          </w:p>
        </w:tc>
      </w:tr>
      <w:tr w:rsidR="0094574D" w:rsidRPr="0094574D" w14:paraId="6666553E" w14:textId="1DE39387" w:rsidTr="0094574D">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75" w:type="dxa"/>
            <w:hideMark/>
          </w:tcPr>
          <w:p w14:paraId="641F06C8"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DurationBetweenRegisterationAndFirstPurchase</w:t>
            </w:r>
            <w:proofErr w:type="spellEnd"/>
          </w:p>
        </w:tc>
        <w:tc>
          <w:tcPr>
            <w:tcW w:w="1655" w:type="dxa"/>
            <w:hideMark/>
          </w:tcPr>
          <w:p w14:paraId="15541C26"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float64</w:t>
            </w:r>
          </w:p>
        </w:tc>
        <w:tc>
          <w:tcPr>
            <w:tcW w:w="4615" w:type="dxa"/>
            <w:noWrap/>
            <w:hideMark/>
          </w:tcPr>
          <w:p w14:paraId="56C88A16"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فاصله بین ثبت نام تا اولین خرید</w:t>
            </w:r>
          </w:p>
        </w:tc>
        <w:tc>
          <w:tcPr>
            <w:tcW w:w="805" w:type="dxa"/>
          </w:tcPr>
          <w:p w14:paraId="3E9F7703" w14:textId="0C2BAB35"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9</w:t>
            </w:r>
          </w:p>
        </w:tc>
      </w:tr>
      <w:tr w:rsidR="0094574D" w:rsidRPr="0094574D" w14:paraId="60523DA4" w14:textId="06A5872F"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7EE110E6"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PurchaseLabel</w:t>
            </w:r>
            <w:proofErr w:type="spellEnd"/>
          </w:p>
        </w:tc>
        <w:tc>
          <w:tcPr>
            <w:tcW w:w="1655" w:type="dxa"/>
            <w:hideMark/>
          </w:tcPr>
          <w:p w14:paraId="1B523E8B"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3D361F0E"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برچسب مشتری</w:t>
            </w:r>
          </w:p>
        </w:tc>
        <w:tc>
          <w:tcPr>
            <w:tcW w:w="805" w:type="dxa"/>
          </w:tcPr>
          <w:p w14:paraId="173FC86E" w14:textId="28DB8B59"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10</w:t>
            </w:r>
          </w:p>
        </w:tc>
      </w:tr>
      <w:tr w:rsidR="0094574D" w:rsidRPr="0094574D" w14:paraId="6DFB5731" w14:textId="04F8D9D7" w:rsidTr="0094574D">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75" w:type="dxa"/>
            <w:hideMark/>
          </w:tcPr>
          <w:p w14:paraId="4E13A973"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lastRenderedPageBreak/>
              <w:t>PurchaseCountAdver</w:t>
            </w:r>
            <w:proofErr w:type="spellEnd"/>
          </w:p>
        </w:tc>
        <w:tc>
          <w:tcPr>
            <w:tcW w:w="1655" w:type="dxa"/>
            <w:hideMark/>
          </w:tcPr>
          <w:p w14:paraId="635877B1"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hideMark/>
          </w:tcPr>
          <w:p w14:paraId="53F4B61D"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tl/>
              </w:rPr>
              <w:t>تعداد دفعات خرید سرویس تا کنون</w:t>
            </w:r>
          </w:p>
        </w:tc>
        <w:tc>
          <w:tcPr>
            <w:tcW w:w="805" w:type="dxa"/>
          </w:tcPr>
          <w:p w14:paraId="59C9B138" w14:textId="35E11AB8"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tl/>
              </w:rPr>
            </w:pPr>
            <w:r>
              <w:rPr>
                <w:rFonts w:ascii="Trebuchet MS" w:eastAsia="Times New Roman" w:hAnsi="Trebuchet MS" w:cs="B Nazanin" w:hint="cs"/>
                <w:color w:val="212121"/>
                <w:sz w:val="20"/>
                <w:szCs w:val="28"/>
                <w:rtl/>
              </w:rPr>
              <w:t>11</w:t>
            </w:r>
          </w:p>
        </w:tc>
      </w:tr>
      <w:tr w:rsidR="0094574D" w:rsidRPr="0094574D" w14:paraId="0D4A858C" w14:textId="29A0A050"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5E4CD8C7"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PurchaseCountCustomer</w:t>
            </w:r>
            <w:proofErr w:type="spellEnd"/>
          </w:p>
        </w:tc>
        <w:tc>
          <w:tcPr>
            <w:tcW w:w="1655" w:type="dxa"/>
            <w:hideMark/>
          </w:tcPr>
          <w:p w14:paraId="45252C60"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3E242FCC"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دفعات خرید سرویس جایگزین تا کنون</w:t>
            </w:r>
          </w:p>
        </w:tc>
        <w:tc>
          <w:tcPr>
            <w:tcW w:w="805" w:type="dxa"/>
          </w:tcPr>
          <w:p w14:paraId="1232F747" w14:textId="5938BA80"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12</w:t>
            </w:r>
          </w:p>
        </w:tc>
      </w:tr>
      <w:tr w:rsidR="0094574D" w:rsidRPr="0094574D" w14:paraId="5A66A06D" w14:textId="48452CF1"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7EF1F691"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PaymentTryCount</w:t>
            </w:r>
            <w:proofErr w:type="spellEnd"/>
          </w:p>
        </w:tc>
        <w:tc>
          <w:tcPr>
            <w:tcW w:w="1655" w:type="dxa"/>
            <w:hideMark/>
          </w:tcPr>
          <w:p w14:paraId="238D070C"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74542043"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دفعات تلاش برای پرداخت</w:t>
            </w:r>
          </w:p>
        </w:tc>
        <w:tc>
          <w:tcPr>
            <w:tcW w:w="805" w:type="dxa"/>
          </w:tcPr>
          <w:p w14:paraId="20DA04B3" w14:textId="6D415C55"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13</w:t>
            </w:r>
          </w:p>
        </w:tc>
      </w:tr>
      <w:tr w:rsidR="0094574D" w:rsidRPr="0094574D" w14:paraId="5CD1E45D" w14:textId="66F31720"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2E2559A1"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InvoiceSumOfTotalFee</w:t>
            </w:r>
            <w:proofErr w:type="spellEnd"/>
          </w:p>
        </w:tc>
        <w:tc>
          <w:tcPr>
            <w:tcW w:w="1655" w:type="dxa"/>
            <w:hideMark/>
          </w:tcPr>
          <w:p w14:paraId="69EC3BC5"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26BDDCF2"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فاکتور ها تاکنون</w:t>
            </w:r>
          </w:p>
        </w:tc>
        <w:tc>
          <w:tcPr>
            <w:tcW w:w="805" w:type="dxa"/>
          </w:tcPr>
          <w:p w14:paraId="16CB0723" w14:textId="723C21CE"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14</w:t>
            </w:r>
          </w:p>
        </w:tc>
      </w:tr>
      <w:tr w:rsidR="0094574D" w:rsidRPr="0094574D" w14:paraId="2EDCDEE1" w14:textId="05DD7B65"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7B32A351"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InvoiceSumOfTotalPrice</w:t>
            </w:r>
            <w:proofErr w:type="spellEnd"/>
          </w:p>
        </w:tc>
        <w:tc>
          <w:tcPr>
            <w:tcW w:w="1655" w:type="dxa"/>
            <w:hideMark/>
          </w:tcPr>
          <w:p w14:paraId="60B04AF7"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6638DF56"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خرید بعد از کسر تخفیف</w:t>
            </w:r>
          </w:p>
        </w:tc>
        <w:tc>
          <w:tcPr>
            <w:tcW w:w="805" w:type="dxa"/>
          </w:tcPr>
          <w:p w14:paraId="1CD39594" w14:textId="2FD99255"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15</w:t>
            </w:r>
          </w:p>
        </w:tc>
      </w:tr>
      <w:tr w:rsidR="0094574D" w:rsidRPr="0094574D" w14:paraId="5D2F5780" w14:textId="7C1E17F8"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6A5F2225"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InvoiceSumOfTotalDiscount</w:t>
            </w:r>
            <w:proofErr w:type="spellEnd"/>
          </w:p>
        </w:tc>
        <w:tc>
          <w:tcPr>
            <w:tcW w:w="1655" w:type="dxa"/>
            <w:hideMark/>
          </w:tcPr>
          <w:p w14:paraId="5EADDF6C"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4F612759"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تخفیف دریافتی تا کنون</w:t>
            </w:r>
          </w:p>
        </w:tc>
        <w:tc>
          <w:tcPr>
            <w:tcW w:w="805" w:type="dxa"/>
          </w:tcPr>
          <w:p w14:paraId="298A70B1" w14:textId="5DE000D6"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16</w:t>
            </w:r>
          </w:p>
        </w:tc>
      </w:tr>
      <w:tr w:rsidR="0094574D" w:rsidRPr="0094574D" w14:paraId="1863388B" w14:textId="3F1209D9"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7C3C9EFD"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InvoiceSumOfAdverFee</w:t>
            </w:r>
            <w:proofErr w:type="spellEnd"/>
          </w:p>
        </w:tc>
        <w:tc>
          <w:tcPr>
            <w:tcW w:w="1655" w:type="dxa"/>
            <w:hideMark/>
          </w:tcPr>
          <w:p w14:paraId="3CAC59C7"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3AFD0986"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فاکتور سرویس اصلی تا کنون</w:t>
            </w:r>
          </w:p>
        </w:tc>
        <w:tc>
          <w:tcPr>
            <w:tcW w:w="805" w:type="dxa"/>
          </w:tcPr>
          <w:p w14:paraId="3210919D" w14:textId="3D2A82CA"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17</w:t>
            </w:r>
          </w:p>
        </w:tc>
      </w:tr>
      <w:tr w:rsidR="0094574D" w:rsidRPr="0094574D" w14:paraId="5A443F00" w14:textId="40AF0E53"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317CDE53"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InvoiceSumOfAdverPrice</w:t>
            </w:r>
            <w:proofErr w:type="spellEnd"/>
          </w:p>
        </w:tc>
        <w:tc>
          <w:tcPr>
            <w:tcW w:w="1655" w:type="dxa"/>
            <w:hideMark/>
          </w:tcPr>
          <w:p w14:paraId="1E69E7FA"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5FF522C8"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پرداخت سرویس اصلی تا کنون</w:t>
            </w:r>
          </w:p>
        </w:tc>
        <w:tc>
          <w:tcPr>
            <w:tcW w:w="805" w:type="dxa"/>
          </w:tcPr>
          <w:p w14:paraId="16C55B46" w14:textId="453282B5"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18</w:t>
            </w:r>
          </w:p>
        </w:tc>
      </w:tr>
      <w:tr w:rsidR="0094574D" w:rsidRPr="0094574D" w14:paraId="5C738786" w14:textId="2C4B4D18"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0731D5DE"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InvoiceSumOfAdverDiscount</w:t>
            </w:r>
            <w:proofErr w:type="spellEnd"/>
          </w:p>
        </w:tc>
        <w:tc>
          <w:tcPr>
            <w:tcW w:w="1655" w:type="dxa"/>
            <w:hideMark/>
          </w:tcPr>
          <w:p w14:paraId="1DE66A96"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2B93B42A" w14:textId="1F9EC91A"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تخفیف سرویس اصلی تا کنون</w:t>
            </w:r>
          </w:p>
        </w:tc>
        <w:tc>
          <w:tcPr>
            <w:tcW w:w="805" w:type="dxa"/>
          </w:tcPr>
          <w:p w14:paraId="5FD96231" w14:textId="0674868C"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19</w:t>
            </w:r>
          </w:p>
        </w:tc>
      </w:tr>
      <w:tr w:rsidR="0094574D" w:rsidRPr="0094574D" w14:paraId="133EA070" w14:textId="3198CECA"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5722F878"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InvoiceSumOfCustomerFee</w:t>
            </w:r>
            <w:proofErr w:type="spellEnd"/>
          </w:p>
        </w:tc>
        <w:tc>
          <w:tcPr>
            <w:tcW w:w="1655" w:type="dxa"/>
            <w:hideMark/>
          </w:tcPr>
          <w:p w14:paraId="73A2F6CC"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4DE2DCD4"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فاکتور سرویس جایگزین تا کنون</w:t>
            </w:r>
          </w:p>
        </w:tc>
        <w:tc>
          <w:tcPr>
            <w:tcW w:w="805" w:type="dxa"/>
          </w:tcPr>
          <w:p w14:paraId="4E41DED1" w14:textId="08336551"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20</w:t>
            </w:r>
          </w:p>
        </w:tc>
      </w:tr>
      <w:tr w:rsidR="0094574D" w:rsidRPr="0094574D" w14:paraId="461412C3" w14:textId="500DE40C"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649D9FFC"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InvoiceSumOfCustomerPrice</w:t>
            </w:r>
            <w:proofErr w:type="spellEnd"/>
          </w:p>
        </w:tc>
        <w:tc>
          <w:tcPr>
            <w:tcW w:w="1655" w:type="dxa"/>
            <w:hideMark/>
          </w:tcPr>
          <w:p w14:paraId="0E0F6256"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7F3C4445"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پرداخت سرویس جایگزین تا کنون</w:t>
            </w:r>
          </w:p>
        </w:tc>
        <w:tc>
          <w:tcPr>
            <w:tcW w:w="805" w:type="dxa"/>
          </w:tcPr>
          <w:p w14:paraId="3FF27E52" w14:textId="5DD39262"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21</w:t>
            </w:r>
          </w:p>
        </w:tc>
      </w:tr>
      <w:tr w:rsidR="0094574D" w:rsidRPr="0094574D" w14:paraId="047AB636" w14:textId="54E4E116"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0B209AE2"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InvoiceSumOfCustomerDiscount</w:t>
            </w:r>
            <w:proofErr w:type="spellEnd"/>
          </w:p>
        </w:tc>
        <w:tc>
          <w:tcPr>
            <w:tcW w:w="1655" w:type="dxa"/>
            <w:hideMark/>
          </w:tcPr>
          <w:p w14:paraId="7CE293FC"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1B541A1E"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مجموع  تخفیف سرویس جایگزین تا کنون</w:t>
            </w:r>
          </w:p>
        </w:tc>
        <w:tc>
          <w:tcPr>
            <w:tcW w:w="805" w:type="dxa"/>
          </w:tcPr>
          <w:p w14:paraId="6B9BE5E7" w14:textId="5AB1B5CD"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22</w:t>
            </w:r>
          </w:p>
        </w:tc>
      </w:tr>
      <w:tr w:rsidR="0094574D" w:rsidRPr="0094574D" w14:paraId="06223AD8" w14:textId="56CFB1BF"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72ACE9C4"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PaymentDurationsMax</w:t>
            </w:r>
            <w:proofErr w:type="spellEnd"/>
          </w:p>
        </w:tc>
        <w:tc>
          <w:tcPr>
            <w:tcW w:w="1655" w:type="dxa"/>
            <w:hideMark/>
          </w:tcPr>
          <w:p w14:paraId="6E90EE39"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float64</w:t>
            </w:r>
          </w:p>
        </w:tc>
        <w:tc>
          <w:tcPr>
            <w:tcW w:w="4615" w:type="dxa"/>
            <w:noWrap/>
            <w:hideMark/>
          </w:tcPr>
          <w:p w14:paraId="491001CF"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ماکسیم فاصله زمانی بین اتمام سرویس و تمدید بعدی</w:t>
            </w:r>
          </w:p>
        </w:tc>
        <w:tc>
          <w:tcPr>
            <w:tcW w:w="805" w:type="dxa"/>
          </w:tcPr>
          <w:p w14:paraId="78E2DCB3" w14:textId="67C35313"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23</w:t>
            </w:r>
          </w:p>
        </w:tc>
      </w:tr>
      <w:tr w:rsidR="0094574D" w:rsidRPr="0094574D" w14:paraId="74A1E2F4" w14:textId="3239C9F2"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6A381F5F"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PaymentDurationsMin</w:t>
            </w:r>
            <w:proofErr w:type="spellEnd"/>
          </w:p>
        </w:tc>
        <w:tc>
          <w:tcPr>
            <w:tcW w:w="1655" w:type="dxa"/>
            <w:hideMark/>
          </w:tcPr>
          <w:p w14:paraId="0618747B"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float64</w:t>
            </w:r>
          </w:p>
        </w:tc>
        <w:tc>
          <w:tcPr>
            <w:tcW w:w="4615" w:type="dxa"/>
            <w:noWrap/>
            <w:hideMark/>
          </w:tcPr>
          <w:p w14:paraId="7339348C"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مینیم فاصله زمانی بین اتمام سرویس و تمدید بعدی</w:t>
            </w:r>
          </w:p>
        </w:tc>
        <w:tc>
          <w:tcPr>
            <w:tcW w:w="805" w:type="dxa"/>
          </w:tcPr>
          <w:p w14:paraId="6E0519C2" w14:textId="5F17123E"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24</w:t>
            </w:r>
          </w:p>
        </w:tc>
      </w:tr>
      <w:tr w:rsidR="0094574D" w:rsidRPr="0094574D" w14:paraId="2D795F8B" w14:textId="54BA274E"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018CB3D7"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PaymentDurationsAvg</w:t>
            </w:r>
            <w:proofErr w:type="spellEnd"/>
          </w:p>
        </w:tc>
        <w:tc>
          <w:tcPr>
            <w:tcW w:w="1655" w:type="dxa"/>
            <w:hideMark/>
          </w:tcPr>
          <w:p w14:paraId="0DDBE2B3"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float64</w:t>
            </w:r>
          </w:p>
        </w:tc>
        <w:tc>
          <w:tcPr>
            <w:tcW w:w="4615" w:type="dxa"/>
            <w:noWrap/>
            <w:hideMark/>
          </w:tcPr>
          <w:p w14:paraId="4794AB38"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میانگین فاصله زمانی بین اتمام سرویس و تمدید بعدی</w:t>
            </w:r>
          </w:p>
        </w:tc>
        <w:tc>
          <w:tcPr>
            <w:tcW w:w="805" w:type="dxa"/>
          </w:tcPr>
          <w:p w14:paraId="0482B0AF" w14:textId="5F968166"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25</w:t>
            </w:r>
          </w:p>
        </w:tc>
      </w:tr>
      <w:tr w:rsidR="0094574D" w:rsidRPr="0094574D" w14:paraId="4CB7F34B" w14:textId="24C0D8C8"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245331B6"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FolderCount</w:t>
            </w:r>
            <w:proofErr w:type="spellEnd"/>
          </w:p>
        </w:tc>
        <w:tc>
          <w:tcPr>
            <w:tcW w:w="1655" w:type="dxa"/>
            <w:hideMark/>
          </w:tcPr>
          <w:p w14:paraId="26A6E145"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float64</w:t>
            </w:r>
          </w:p>
        </w:tc>
        <w:tc>
          <w:tcPr>
            <w:tcW w:w="4615" w:type="dxa"/>
            <w:noWrap/>
            <w:hideMark/>
          </w:tcPr>
          <w:p w14:paraId="6B1CD8D9"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زونکن های ایجاد شده</w:t>
            </w:r>
          </w:p>
        </w:tc>
        <w:tc>
          <w:tcPr>
            <w:tcW w:w="805" w:type="dxa"/>
          </w:tcPr>
          <w:p w14:paraId="154934C5" w14:textId="0B5A402D"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26</w:t>
            </w:r>
          </w:p>
        </w:tc>
      </w:tr>
      <w:tr w:rsidR="0094574D" w:rsidRPr="0094574D" w14:paraId="6C977447" w14:textId="347A2150"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47FD64D4"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FlowAgents</w:t>
            </w:r>
            <w:proofErr w:type="spellEnd"/>
          </w:p>
        </w:tc>
        <w:tc>
          <w:tcPr>
            <w:tcW w:w="1655" w:type="dxa"/>
            <w:hideMark/>
          </w:tcPr>
          <w:p w14:paraId="5F11F806"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4F64E44E"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کارشناس فروش تماس گرفته با کاربر تا کنون</w:t>
            </w:r>
          </w:p>
        </w:tc>
        <w:tc>
          <w:tcPr>
            <w:tcW w:w="805" w:type="dxa"/>
          </w:tcPr>
          <w:p w14:paraId="4C5CD94C" w14:textId="209FEBFF"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27</w:t>
            </w:r>
          </w:p>
        </w:tc>
      </w:tr>
      <w:tr w:rsidR="0094574D" w:rsidRPr="0094574D" w14:paraId="548AE42E" w14:textId="21090D48"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0954AFDF"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FlowAgentsCount</w:t>
            </w:r>
            <w:proofErr w:type="spellEnd"/>
          </w:p>
        </w:tc>
        <w:tc>
          <w:tcPr>
            <w:tcW w:w="1655" w:type="dxa"/>
            <w:hideMark/>
          </w:tcPr>
          <w:p w14:paraId="10EBBD08"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3EBF862B"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کارشناسان مختلف تماس گرفته</w:t>
            </w:r>
          </w:p>
        </w:tc>
        <w:tc>
          <w:tcPr>
            <w:tcW w:w="805" w:type="dxa"/>
          </w:tcPr>
          <w:p w14:paraId="734F405F" w14:textId="11C487E5"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28</w:t>
            </w:r>
          </w:p>
        </w:tc>
      </w:tr>
      <w:tr w:rsidR="0094574D" w:rsidRPr="0094574D" w14:paraId="2F7C651C" w14:textId="426565B6"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6F609A44"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FlowAgentsSaleOtherCount</w:t>
            </w:r>
            <w:proofErr w:type="spellEnd"/>
          </w:p>
        </w:tc>
        <w:tc>
          <w:tcPr>
            <w:tcW w:w="1655" w:type="dxa"/>
            <w:hideMark/>
          </w:tcPr>
          <w:p w14:paraId="680B0F92"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0B615166"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کارشناسان فروش تماس گرفته</w:t>
            </w:r>
          </w:p>
        </w:tc>
        <w:tc>
          <w:tcPr>
            <w:tcW w:w="805" w:type="dxa"/>
          </w:tcPr>
          <w:p w14:paraId="46FBD1DB" w14:textId="3BB48ECF"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29</w:t>
            </w:r>
          </w:p>
        </w:tc>
      </w:tr>
      <w:tr w:rsidR="0094574D" w:rsidRPr="0094574D" w14:paraId="214A8C09" w14:textId="45AE9720"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523FBFB5"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FlowAgentsSaleAziziCount</w:t>
            </w:r>
            <w:proofErr w:type="spellEnd"/>
          </w:p>
        </w:tc>
        <w:tc>
          <w:tcPr>
            <w:tcW w:w="1655" w:type="dxa"/>
            <w:hideMark/>
          </w:tcPr>
          <w:p w14:paraId="72AA691A"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0E8F0F4C"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تماس کارشناس عزیزی با کاربر</w:t>
            </w:r>
          </w:p>
        </w:tc>
        <w:tc>
          <w:tcPr>
            <w:tcW w:w="805" w:type="dxa"/>
          </w:tcPr>
          <w:p w14:paraId="55E874ED" w14:textId="1B1F646A"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30</w:t>
            </w:r>
          </w:p>
        </w:tc>
      </w:tr>
      <w:tr w:rsidR="0094574D" w:rsidRPr="0094574D" w14:paraId="55D3C440" w14:textId="51DA7AD1"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43EAFC4D"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FlowAgentsSalePeymanCount</w:t>
            </w:r>
            <w:proofErr w:type="spellEnd"/>
          </w:p>
        </w:tc>
        <w:tc>
          <w:tcPr>
            <w:tcW w:w="1655" w:type="dxa"/>
            <w:hideMark/>
          </w:tcPr>
          <w:p w14:paraId="28DDF74E"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6665434D"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تماس کارشناس پیمان با کاربر</w:t>
            </w:r>
          </w:p>
        </w:tc>
        <w:tc>
          <w:tcPr>
            <w:tcW w:w="805" w:type="dxa"/>
          </w:tcPr>
          <w:p w14:paraId="45A69225" w14:textId="47547868"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31</w:t>
            </w:r>
          </w:p>
        </w:tc>
      </w:tr>
      <w:tr w:rsidR="0094574D" w:rsidRPr="0094574D" w14:paraId="67838300" w14:textId="224176B3"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381CBEF1"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FlowAgentsSaleJabbarpourCount</w:t>
            </w:r>
            <w:proofErr w:type="spellEnd"/>
          </w:p>
        </w:tc>
        <w:tc>
          <w:tcPr>
            <w:tcW w:w="1655" w:type="dxa"/>
            <w:hideMark/>
          </w:tcPr>
          <w:p w14:paraId="41D5E869"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4641DB36"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تماس کارشناس جبارپور با کاربر</w:t>
            </w:r>
          </w:p>
        </w:tc>
        <w:tc>
          <w:tcPr>
            <w:tcW w:w="805" w:type="dxa"/>
          </w:tcPr>
          <w:p w14:paraId="44738206" w14:textId="15A6105D"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32</w:t>
            </w:r>
          </w:p>
        </w:tc>
      </w:tr>
      <w:tr w:rsidR="0094574D" w:rsidRPr="0094574D" w14:paraId="2DDBDBEA" w14:textId="1E500795"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3B4595C7"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FlowAgentsSaleBarghiCount</w:t>
            </w:r>
            <w:proofErr w:type="spellEnd"/>
          </w:p>
        </w:tc>
        <w:tc>
          <w:tcPr>
            <w:tcW w:w="1655" w:type="dxa"/>
            <w:hideMark/>
          </w:tcPr>
          <w:p w14:paraId="778FDA04"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64ABCCC7"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 تماس کارشناس برقی با کاربر</w:t>
            </w:r>
          </w:p>
        </w:tc>
        <w:tc>
          <w:tcPr>
            <w:tcW w:w="805" w:type="dxa"/>
          </w:tcPr>
          <w:p w14:paraId="7F3FAC14" w14:textId="73284BFD"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33</w:t>
            </w:r>
          </w:p>
        </w:tc>
      </w:tr>
      <w:tr w:rsidR="0094574D" w:rsidRPr="0094574D" w14:paraId="196679E0" w14:textId="48B96A02"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66906FE1"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HasSatisfactionCall</w:t>
            </w:r>
            <w:proofErr w:type="spellEnd"/>
          </w:p>
        </w:tc>
        <w:tc>
          <w:tcPr>
            <w:tcW w:w="1655" w:type="dxa"/>
            <w:hideMark/>
          </w:tcPr>
          <w:p w14:paraId="4E20FCB4"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628B69CB"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ایا تماس رضایت بعد از خرید داشته</w:t>
            </w:r>
          </w:p>
        </w:tc>
        <w:tc>
          <w:tcPr>
            <w:tcW w:w="805" w:type="dxa"/>
          </w:tcPr>
          <w:p w14:paraId="0C24BA8D" w14:textId="298A9814"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34</w:t>
            </w:r>
          </w:p>
        </w:tc>
      </w:tr>
      <w:tr w:rsidR="0094574D" w:rsidRPr="0094574D" w14:paraId="07BF4C70" w14:textId="7815754E"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0B5E33C9"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lastRenderedPageBreak/>
              <w:t>SupportCallCount</w:t>
            </w:r>
            <w:proofErr w:type="spellEnd"/>
          </w:p>
        </w:tc>
        <w:tc>
          <w:tcPr>
            <w:tcW w:w="1655" w:type="dxa"/>
            <w:hideMark/>
          </w:tcPr>
          <w:p w14:paraId="37F55C58"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5AE469E5"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 تماس های پشتیبانی با کاربر</w:t>
            </w:r>
          </w:p>
        </w:tc>
        <w:tc>
          <w:tcPr>
            <w:tcW w:w="805" w:type="dxa"/>
          </w:tcPr>
          <w:p w14:paraId="6A42397A" w14:textId="1F0FAD24"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35</w:t>
            </w:r>
          </w:p>
        </w:tc>
      </w:tr>
      <w:tr w:rsidR="0094574D" w:rsidRPr="0094574D" w14:paraId="738F7B84" w14:textId="09A3FF2D" w:rsidTr="0094574D">
        <w:trPr>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50E41AC9" w14:textId="77777777" w:rsidR="0094574D" w:rsidRPr="0094574D" w:rsidRDefault="0094574D" w:rsidP="0094574D">
            <w:pPr>
              <w:rPr>
                <w:rFonts w:ascii="Trebuchet MS" w:eastAsia="Times New Roman" w:hAnsi="Trebuchet MS" w:cs="B Nazanin"/>
                <w:b w:val="0"/>
                <w:bCs w:val="0"/>
                <w:color w:val="212121"/>
                <w:sz w:val="20"/>
                <w:szCs w:val="28"/>
                <w:rtl/>
              </w:rPr>
            </w:pPr>
            <w:proofErr w:type="spellStart"/>
            <w:r w:rsidRPr="0094574D">
              <w:rPr>
                <w:rFonts w:ascii="Trebuchet MS" w:eastAsia="Times New Roman" w:hAnsi="Trebuchet MS" w:cs="B Nazanin"/>
                <w:b w:val="0"/>
                <w:bCs w:val="0"/>
                <w:color w:val="212121"/>
                <w:sz w:val="20"/>
                <w:szCs w:val="28"/>
              </w:rPr>
              <w:t>FlowCount</w:t>
            </w:r>
            <w:proofErr w:type="spellEnd"/>
          </w:p>
        </w:tc>
        <w:tc>
          <w:tcPr>
            <w:tcW w:w="1655" w:type="dxa"/>
            <w:hideMark/>
          </w:tcPr>
          <w:p w14:paraId="59E47067" w14:textId="77777777" w:rsidR="0094574D" w:rsidRPr="0094574D" w:rsidRDefault="0094574D" w:rsidP="0094574D">
            <w:pPr>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int64</w:t>
            </w:r>
          </w:p>
        </w:tc>
        <w:tc>
          <w:tcPr>
            <w:tcW w:w="4615" w:type="dxa"/>
            <w:noWrap/>
            <w:hideMark/>
          </w:tcPr>
          <w:p w14:paraId="2BB90206" w14:textId="77777777"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تعدادکانال های تماس متنوعی که کاربر در آن قرار داشته</w:t>
            </w:r>
          </w:p>
        </w:tc>
        <w:tc>
          <w:tcPr>
            <w:tcW w:w="805" w:type="dxa"/>
          </w:tcPr>
          <w:p w14:paraId="73810C81" w14:textId="2DC4B2CA" w:rsidR="0094574D" w:rsidRPr="0094574D" w:rsidRDefault="0094574D" w:rsidP="0094574D">
            <w:pPr>
              <w:bidi/>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36</w:t>
            </w:r>
          </w:p>
        </w:tc>
      </w:tr>
      <w:tr w:rsidR="0094574D" w:rsidRPr="0094574D" w14:paraId="4ECC96F1" w14:textId="38C9A2AE" w:rsidTr="009457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5" w:type="dxa"/>
            <w:hideMark/>
          </w:tcPr>
          <w:p w14:paraId="628260E6" w14:textId="77777777" w:rsidR="0094574D" w:rsidRPr="0094574D" w:rsidRDefault="0094574D" w:rsidP="0094574D">
            <w:pPr>
              <w:rPr>
                <w:rFonts w:ascii="Trebuchet MS" w:eastAsia="Times New Roman" w:hAnsi="Trebuchet MS" w:cs="B Nazanin"/>
                <w:b w:val="0"/>
                <w:bCs w:val="0"/>
                <w:color w:val="212121"/>
                <w:sz w:val="20"/>
                <w:szCs w:val="28"/>
                <w:rtl/>
              </w:rPr>
            </w:pPr>
            <w:r w:rsidRPr="0094574D">
              <w:rPr>
                <w:rFonts w:ascii="Trebuchet MS" w:eastAsia="Times New Roman" w:hAnsi="Trebuchet MS" w:cs="B Nazanin"/>
                <w:b w:val="0"/>
                <w:bCs w:val="0"/>
                <w:color w:val="212121"/>
                <w:sz w:val="20"/>
                <w:szCs w:val="28"/>
              </w:rPr>
              <w:t>City</w:t>
            </w:r>
          </w:p>
        </w:tc>
        <w:tc>
          <w:tcPr>
            <w:tcW w:w="1655" w:type="dxa"/>
            <w:hideMark/>
          </w:tcPr>
          <w:p w14:paraId="3ECC51C3" w14:textId="77777777" w:rsidR="0094574D" w:rsidRPr="0094574D" w:rsidRDefault="0094574D" w:rsidP="0094574D">
            <w:pPr>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212121"/>
                <w:sz w:val="20"/>
                <w:szCs w:val="28"/>
              </w:rPr>
            </w:pPr>
            <w:r w:rsidRPr="0094574D">
              <w:rPr>
                <w:rFonts w:ascii="Trebuchet MS" w:eastAsia="Times New Roman" w:hAnsi="Trebuchet MS" w:cs="B Nazanin"/>
                <w:color w:val="212121"/>
                <w:sz w:val="20"/>
                <w:szCs w:val="28"/>
              </w:rPr>
              <w:t>object</w:t>
            </w:r>
          </w:p>
        </w:tc>
        <w:tc>
          <w:tcPr>
            <w:tcW w:w="4615" w:type="dxa"/>
            <w:noWrap/>
            <w:hideMark/>
          </w:tcPr>
          <w:p w14:paraId="3F69897F" w14:textId="77777777"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Pr>
            </w:pPr>
            <w:r w:rsidRPr="0094574D">
              <w:rPr>
                <w:rFonts w:ascii="Trebuchet MS" w:eastAsia="Times New Roman" w:hAnsi="Trebuchet MS" w:cs="B Nazanin"/>
                <w:color w:val="000000"/>
                <w:sz w:val="20"/>
                <w:szCs w:val="28"/>
                <w:rtl/>
              </w:rPr>
              <w:t>شهر محل فعالیت کاربر</w:t>
            </w:r>
          </w:p>
        </w:tc>
        <w:tc>
          <w:tcPr>
            <w:tcW w:w="805" w:type="dxa"/>
          </w:tcPr>
          <w:p w14:paraId="2A72C3C1" w14:textId="50CC9413" w:rsidR="0094574D" w:rsidRPr="0094574D" w:rsidRDefault="0094574D" w:rsidP="0094574D">
            <w:pPr>
              <w:bidi/>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B Nazanin"/>
                <w:color w:val="000000"/>
                <w:sz w:val="20"/>
                <w:szCs w:val="28"/>
                <w:rtl/>
              </w:rPr>
            </w:pPr>
            <w:r>
              <w:rPr>
                <w:rFonts w:ascii="Trebuchet MS" w:eastAsia="Times New Roman" w:hAnsi="Trebuchet MS" w:cs="B Nazanin" w:hint="cs"/>
                <w:color w:val="000000"/>
                <w:sz w:val="20"/>
                <w:szCs w:val="28"/>
                <w:rtl/>
              </w:rPr>
              <w:t>37</w:t>
            </w:r>
          </w:p>
        </w:tc>
      </w:tr>
    </w:tbl>
    <w:p w14:paraId="1B1A7CA8" w14:textId="77777777" w:rsidR="0028143E" w:rsidRDefault="0028143E" w:rsidP="0028143E">
      <w:pPr>
        <w:bidi/>
        <w:rPr>
          <w:rFonts w:ascii="Times New Roman" w:hAnsi="Times New Roman" w:cs="B Nazanin" w:hint="cs"/>
          <w:sz w:val="24"/>
          <w:szCs w:val="28"/>
          <w:rtl/>
          <w:lang w:bidi="fa-IR"/>
        </w:rPr>
      </w:pPr>
    </w:p>
    <w:p w14:paraId="2DA38E8D" w14:textId="03AABA05" w:rsidR="004824A7" w:rsidRDefault="0094574D" w:rsidP="004824A7">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فیچر شماره 10 در رواقع همان لیبل ما از مشتریان است، اگر کاربر از سیستم رویگردانی کند برچسب </w:t>
      </w:r>
      <w:r>
        <w:rPr>
          <w:rFonts w:ascii="Times New Roman" w:hAnsi="Times New Roman" w:cs="B Nazanin"/>
          <w:sz w:val="24"/>
          <w:szCs w:val="28"/>
          <w:lang w:bidi="fa-IR"/>
        </w:rPr>
        <w:t>Churn</w:t>
      </w:r>
      <w:r>
        <w:rPr>
          <w:rFonts w:ascii="Times New Roman" w:hAnsi="Times New Roman" w:cs="B Nazanin" w:hint="cs"/>
          <w:sz w:val="24"/>
          <w:szCs w:val="28"/>
          <w:rtl/>
          <w:lang w:bidi="fa-IR"/>
        </w:rPr>
        <w:t xml:space="preserve"> و اگر تمدید کند، برچسب </w:t>
      </w:r>
      <w:r>
        <w:rPr>
          <w:rFonts w:ascii="Times New Roman" w:hAnsi="Times New Roman" w:cs="B Nazanin"/>
          <w:sz w:val="24"/>
          <w:szCs w:val="28"/>
          <w:lang w:bidi="fa-IR"/>
        </w:rPr>
        <w:t>Retention</w:t>
      </w:r>
      <w:r>
        <w:rPr>
          <w:rFonts w:ascii="Times New Roman" w:hAnsi="Times New Roman" w:cs="B Nazanin" w:hint="cs"/>
          <w:sz w:val="24"/>
          <w:szCs w:val="28"/>
          <w:rtl/>
          <w:lang w:bidi="fa-IR"/>
        </w:rPr>
        <w:t xml:space="preserve"> خواهد خورد.</w:t>
      </w:r>
    </w:p>
    <w:p w14:paraId="47AEFFF9" w14:textId="4AB88F8C" w:rsidR="0094574D" w:rsidRDefault="009C51E3" w:rsidP="0094574D">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فیچرهای 11 تا 22 در مورد سرویس اصلی و جایگزین صحبت شده است. سرویس اصلی به نام </w:t>
      </w:r>
      <w:proofErr w:type="spellStart"/>
      <w:r>
        <w:rPr>
          <w:rFonts w:ascii="Times New Roman" w:hAnsi="Times New Roman" w:cs="B Nazanin"/>
          <w:sz w:val="24"/>
          <w:szCs w:val="28"/>
          <w:lang w:bidi="fa-IR"/>
        </w:rPr>
        <w:t>adver</w:t>
      </w:r>
      <w:proofErr w:type="spellEnd"/>
      <w:r>
        <w:rPr>
          <w:rFonts w:ascii="Times New Roman" w:hAnsi="Times New Roman" w:cs="B Nazanin" w:hint="cs"/>
          <w:sz w:val="24"/>
          <w:szCs w:val="28"/>
          <w:rtl/>
          <w:lang w:bidi="fa-IR"/>
        </w:rPr>
        <w:t>، خدمت اصلی شرکت بوده و هدف اصلی هم پیش بینی تمدید این سرویس است. سرویس جایگزین، در واقع سرویس ثانویه شرکت بوده و برای تعداد کمی از مشاورین کاربرد دارد. با این حال نحوه استفاده از این سرویس هم بر روی رفتار تمید تاثیر گذار خواهد بود.</w:t>
      </w:r>
    </w:p>
    <w:p w14:paraId="2567BBA3" w14:textId="0A736674" w:rsidR="009C51E3" w:rsidRDefault="009C51E3" w:rsidP="00B84C91">
      <w:pPr>
        <w:pStyle w:val="Heading1"/>
        <w:bidi/>
        <w:rPr>
          <w:rFonts w:ascii="Times New Roman" w:hAnsi="Times New Roman" w:cs="B Nazanin"/>
          <w:sz w:val="24"/>
          <w:szCs w:val="28"/>
          <w:rtl/>
          <w:lang w:bidi="fa-IR"/>
        </w:rPr>
      </w:pPr>
      <w:r>
        <w:rPr>
          <w:rFonts w:ascii="Times New Roman" w:hAnsi="Times New Roman" w:cs="B Nazanin" w:hint="cs"/>
          <w:sz w:val="24"/>
          <w:szCs w:val="28"/>
          <w:rtl/>
          <w:lang w:bidi="fa-IR"/>
        </w:rPr>
        <w:t>پیش پردازش داده ها:</w:t>
      </w:r>
    </w:p>
    <w:p w14:paraId="082E32AE" w14:textId="3055FFD8" w:rsidR="009C51E3" w:rsidRDefault="009C51E3" w:rsidP="009C51E3">
      <w:pPr>
        <w:pStyle w:val="ListParagraph"/>
        <w:numPr>
          <w:ilvl w:val="0"/>
          <w:numId w:val="1"/>
        </w:numPr>
        <w:bidi/>
        <w:rPr>
          <w:rFonts w:ascii="Times New Roman" w:hAnsi="Times New Roman" w:cs="B Nazanin"/>
          <w:sz w:val="24"/>
          <w:szCs w:val="28"/>
          <w:lang w:bidi="fa-IR"/>
        </w:rPr>
      </w:pPr>
      <w:r>
        <w:rPr>
          <w:rFonts w:ascii="Times New Roman" w:hAnsi="Times New Roman" w:cs="B Nazanin" w:hint="cs"/>
          <w:sz w:val="24"/>
          <w:szCs w:val="28"/>
          <w:rtl/>
          <w:lang w:bidi="fa-IR"/>
        </w:rPr>
        <w:t>تبدیل تاریخ</w:t>
      </w:r>
    </w:p>
    <w:p w14:paraId="6E44CDBE" w14:textId="6A68AF4F" w:rsidR="009C51E3" w:rsidRDefault="009C51E3"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داده‌های تاریخ زمانی، فرمت مناسبی برای استفاده ندارند. به همین دلیل این داده‌ها به دو ستون داده سال و ماه تبدیل خواهند شد.</w:t>
      </w:r>
    </w:p>
    <w:p w14:paraId="361AF9E3" w14:textId="25CA27A9" w:rsidR="009C51E3" w:rsidRDefault="00D71F36" w:rsidP="00B84C91">
      <w:pPr>
        <w:bidi/>
        <w:rPr>
          <w:rFonts w:ascii="Times New Roman" w:hAnsi="Times New Roman" w:cs="B Nazanin"/>
          <w:sz w:val="24"/>
          <w:szCs w:val="28"/>
          <w:rtl/>
          <w:lang w:bidi="fa-IR"/>
        </w:rPr>
      </w:pPr>
      <w:r w:rsidRPr="00D71F36">
        <w:rPr>
          <w:rFonts w:ascii="Times New Roman" w:hAnsi="Times New Roman" w:cs="B Nazanin"/>
          <w:sz w:val="24"/>
          <w:szCs w:val="28"/>
          <w:rtl/>
          <w:lang w:bidi="fa-IR"/>
        </w:rPr>
        <w:drawing>
          <wp:inline distT="0" distB="0" distL="0" distR="0" wp14:anchorId="576037CA" wp14:editId="48F034E8">
            <wp:extent cx="5943600" cy="716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6915"/>
                    </a:xfrm>
                    <a:prstGeom prst="rect">
                      <a:avLst/>
                    </a:prstGeom>
                  </pic:spPr>
                </pic:pic>
              </a:graphicData>
            </a:graphic>
          </wp:inline>
        </w:drawing>
      </w:r>
      <w:r w:rsidR="009C51E3">
        <w:rPr>
          <w:rFonts w:ascii="Times New Roman" w:hAnsi="Times New Roman" w:cs="B Nazanin" w:hint="cs"/>
          <w:sz w:val="24"/>
          <w:szCs w:val="28"/>
          <w:rtl/>
          <w:lang w:bidi="fa-IR"/>
        </w:rPr>
        <w:t>سپس داده اصلی حذف می‌شود.</w:t>
      </w:r>
    </w:p>
    <w:p w14:paraId="11AA9D72" w14:textId="480C98CF" w:rsidR="009C51E3" w:rsidRDefault="00D71F36" w:rsidP="009C51E3">
      <w:pPr>
        <w:bidi/>
        <w:ind w:left="360"/>
        <w:rPr>
          <w:rFonts w:ascii="Times New Roman" w:hAnsi="Times New Roman" w:cs="B Nazanin"/>
          <w:sz w:val="24"/>
          <w:szCs w:val="28"/>
          <w:rtl/>
          <w:lang w:bidi="fa-IR"/>
        </w:rPr>
      </w:pPr>
      <w:r w:rsidRPr="00D71F36">
        <w:rPr>
          <w:rFonts w:ascii="Times New Roman" w:hAnsi="Times New Roman" w:cs="B Nazanin"/>
          <w:sz w:val="24"/>
          <w:szCs w:val="28"/>
          <w:rtl/>
          <w:lang w:bidi="fa-IR"/>
        </w:rPr>
        <w:drawing>
          <wp:inline distT="0" distB="0" distL="0" distR="0" wp14:anchorId="6C156DB0" wp14:editId="61CE7287">
            <wp:extent cx="5943600" cy="1424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4305"/>
                    </a:xfrm>
                    <a:prstGeom prst="rect">
                      <a:avLst/>
                    </a:prstGeom>
                  </pic:spPr>
                </pic:pic>
              </a:graphicData>
            </a:graphic>
          </wp:inline>
        </w:drawing>
      </w:r>
    </w:p>
    <w:p w14:paraId="1B025282" w14:textId="6EFA8407" w:rsidR="009C51E3" w:rsidRDefault="009C51E3" w:rsidP="009C51E3">
      <w:pPr>
        <w:bidi/>
        <w:ind w:left="360"/>
        <w:rPr>
          <w:rFonts w:ascii="Times New Roman" w:hAnsi="Times New Roman" w:cs="B Nazanin"/>
          <w:sz w:val="24"/>
          <w:szCs w:val="28"/>
          <w:lang w:bidi="fa-IR"/>
        </w:rPr>
      </w:pPr>
      <w:r>
        <w:rPr>
          <w:rFonts w:ascii="Times New Roman" w:hAnsi="Times New Roman" w:cs="B Nazanin" w:hint="cs"/>
          <w:sz w:val="24"/>
          <w:szCs w:val="28"/>
          <w:rtl/>
          <w:lang w:bidi="fa-IR"/>
        </w:rPr>
        <w:t>2-</w:t>
      </w:r>
      <w:r w:rsidR="006E0698">
        <w:rPr>
          <w:rFonts w:ascii="Times New Roman" w:hAnsi="Times New Roman" w:cs="B Nazanin" w:hint="cs"/>
          <w:sz w:val="24"/>
          <w:szCs w:val="28"/>
          <w:rtl/>
          <w:lang w:bidi="fa-IR"/>
        </w:rPr>
        <w:t>حذف داده‌های گمشده</w:t>
      </w:r>
    </w:p>
    <w:p w14:paraId="1BA7F9B4" w14:textId="37CF6504" w:rsidR="006E0698" w:rsidRDefault="006E0698" w:rsidP="00B84C91">
      <w:pPr>
        <w:bidi/>
        <w:rPr>
          <w:rFonts w:ascii="Times New Roman" w:hAnsi="Times New Roman" w:cs="B Nazanin" w:hint="cs"/>
          <w:sz w:val="24"/>
          <w:szCs w:val="28"/>
          <w:rtl/>
          <w:lang w:bidi="fa-IR"/>
        </w:rPr>
      </w:pPr>
      <w:r>
        <w:rPr>
          <w:rFonts w:ascii="Times New Roman" w:hAnsi="Times New Roman" w:cs="B Nazanin" w:hint="cs"/>
          <w:sz w:val="24"/>
          <w:szCs w:val="28"/>
          <w:rtl/>
          <w:lang w:bidi="fa-IR"/>
        </w:rPr>
        <w:lastRenderedPageBreak/>
        <w:t>برای داده‌های گمشده از روش ساده جایگزینی اسفتاده شده است. بر اساس دستورالعمل زیر این داده‌ها پر می‌شوند.</w:t>
      </w:r>
    </w:p>
    <w:p w14:paraId="7623BD97" w14:textId="0DF06BCF" w:rsidR="006E0698" w:rsidRDefault="00D71F36" w:rsidP="006E0698">
      <w:pPr>
        <w:bidi/>
        <w:ind w:left="360"/>
        <w:rPr>
          <w:rFonts w:ascii="Times New Roman" w:hAnsi="Times New Roman" w:cs="B Nazanin"/>
          <w:sz w:val="24"/>
          <w:szCs w:val="28"/>
          <w:rtl/>
          <w:lang w:bidi="fa-IR"/>
        </w:rPr>
      </w:pPr>
      <w:r w:rsidRPr="00D71F36">
        <w:rPr>
          <w:rFonts w:ascii="Times New Roman" w:hAnsi="Times New Roman" w:cs="B Nazanin"/>
          <w:sz w:val="24"/>
          <w:szCs w:val="28"/>
          <w:rtl/>
          <w:lang w:bidi="fa-IR"/>
        </w:rPr>
        <w:drawing>
          <wp:inline distT="0" distB="0" distL="0" distR="0" wp14:anchorId="6DC461F7" wp14:editId="3F1E7161">
            <wp:extent cx="5943600" cy="874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4395"/>
                    </a:xfrm>
                    <a:prstGeom prst="rect">
                      <a:avLst/>
                    </a:prstGeom>
                  </pic:spPr>
                </pic:pic>
              </a:graphicData>
            </a:graphic>
          </wp:inline>
        </w:drawing>
      </w:r>
    </w:p>
    <w:p w14:paraId="38D8BE64" w14:textId="37DEEB97" w:rsidR="006E0698" w:rsidRDefault="006E0698"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در صورتی که بعد از فرایند بالا همچنان داده گمشده‌ای وجود داشته باشد آن رکورد به طور کامل حذف خواهد شد.</w:t>
      </w:r>
    </w:p>
    <w:p w14:paraId="7E00BFFE" w14:textId="4A419AAE" w:rsidR="006E0698" w:rsidRDefault="00D71F36" w:rsidP="006E0698">
      <w:pPr>
        <w:bidi/>
        <w:ind w:left="360"/>
        <w:rPr>
          <w:rFonts w:ascii="Times New Roman" w:hAnsi="Times New Roman" w:cs="B Nazanin"/>
          <w:sz w:val="24"/>
          <w:szCs w:val="28"/>
          <w:rtl/>
          <w:lang w:bidi="fa-IR"/>
        </w:rPr>
      </w:pPr>
      <w:r w:rsidRPr="00D71F36">
        <w:rPr>
          <w:rFonts w:ascii="Times New Roman" w:hAnsi="Times New Roman" w:cs="B Nazanin"/>
          <w:sz w:val="24"/>
          <w:szCs w:val="28"/>
          <w:rtl/>
          <w:lang w:bidi="fa-IR"/>
        </w:rPr>
        <w:drawing>
          <wp:inline distT="0" distB="0" distL="0" distR="0" wp14:anchorId="099C2101" wp14:editId="616DBEE7">
            <wp:extent cx="5943600" cy="340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995"/>
                    </a:xfrm>
                    <a:prstGeom prst="rect">
                      <a:avLst/>
                    </a:prstGeom>
                  </pic:spPr>
                </pic:pic>
              </a:graphicData>
            </a:graphic>
          </wp:inline>
        </w:drawing>
      </w:r>
    </w:p>
    <w:p w14:paraId="5E6E28E5" w14:textId="422A8A10" w:rsidR="006E0698" w:rsidRDefault="006E0698" w:rsidP="00B84C91">
      <w:pPr>
        <w:pStyle w:val="Heading1"/>
        <w:bidi/>
        <w:rPr>
          <w:rFonts w:ascii="Times New Roman" w:hAnsi="Times New Roman" w:cs="B Nazanin"/>
          <w:sz w:val="24"/>
          <w:szCs w:val="28"/>
          <w:lang w:bidi="fa-IR"/>
        </w:rPr>
      </w:pPr>
      <w:r>
        <w:rPr>
          <w:rFonts w:ascii="Times New Roman" w:hAnsi="Times New Roman" w:cs="B Nazanin" w:hint="cs"/>
          <w:sz w:val="24"/>
          <w:szCs w:val="28"/>
          <w:rtl/>
          <w:lang w:bidi="fa-IR"/>
        </w:rPr>
        <w:t>آماده سازی پایپلاین مدل یادگیری ماشین</w:t>
      </w:r>
    </w:p>
    <w:p w14:paraId="74FF6339" w14:textId="3F889F15" w:rsidR="00D71F36" w:rsidRDefault="00D71F36" w:rsidP="00B84C91">
      <w:pPr>
        <w:bidi/>
        <w:rPr>
          <w:rFonts w:ascii="Times New Roman" w:hAnsi="Times New Roman" w:cs="B Nazanin" w:hint="cs"/>
          <w:sz w:val="24"/>
          <w:szCs w:val="28"/>
          <w:rtl/>
          <w:lang w:bidi="fa-IR"/>
        </w:rPr>
      </w:pPr>
      <w:r>
        <w:rPr>
          <w:rFonts w:ascii="Times New Roman" w:hAnsi="Times New Roman" w:cs="B Nazanin" w:hint="cs"/>
          <w:sz w:val="24"/>
          <w:szCs w:val="28"/>
          <w:rtl/>
          <w:lang w:bidi="fa-IR"/>
        </w:rPr>
        <w:t xml:space="preserve">ابتدا </w:t>
      </w:r>
      <w:r w:rsidR="00ED6819">
        <w:rPr>
          <w:rFonts w:ascii="Times New Roman" w:hAnsi="Times New Roman" w:cs="B Nazanin" w:hint="cs"/>
          <w:sz w:val="24"/>
          <w:szCs w:val="28"/>
          <w:rtl/>
          <w:lang w:bidi="fa-IR"/>
        </w:rPr>
        <w:t>متدهای برای هریک از متغیرهای کتگوریکال، اردیتنال و عددی ترنسفورمر مورد نظر را تعریف می‌کنیم.</w:t>
      </w:r>
    </w:p>
    <w:p w14:paraId="56420029" w14:textId="512D50E9" w:rsidR="006E0698" w:rsidRDefault="00D71F36" w:rsidP="006E0698">
      <w:pPr>
        <w:bidi/>
        <w:ind w:left="360"/>
        <w:rPr>
          <w:rFonts w:ascii="Times New Roman" w:hAnsi="Times New Roman" w:cs="B Nazanin"/>
          <w:sz w:val="24"/>
          <w:szCs w:val="28"/>
          <w:rtl/>
          <w:lang w:bidi="fa-IR"/>
        </w:rPr>
      </w:pPr>
      <w:r w:rsidRPr="00D71F36">
        <w:rPr>
          <w:rFonts w:ascii="Times New Roman" w:hAnsi="Times New Roman" w:cs="B Nazanin"/>
          <w:sz w:val="24"/>
          <w:szCs w:val="28"/>
          <w:rtl/>
          <w:lang w:bidi="fa-IR"/>
        </w:rPr>
        <w:drawing>
          <wp:inline distT="0" distB="0" distL="0" distR="0" wp14:anchorId="70EB63F3" wp14:editId="70964DA3">
            <wp:extent cx="5943600" cy="1656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6715"/>
                    </a:xfrm>
                    <a:prstGeom prst="rect">
                      <a:avLst/>
                    </a:prstGeom>
                  </pic:spPr>
                </pic:pic>
              </a:graphicData>
            </a:graphic>
          </wp:inline>
        </w:drawing>
      </w:r>
    </w:p>
    <w:p w14:paraId="5285EDA9" w14:textId="37D06393" w:rsidR="00D71F36" w:rsidRDefault="00ED6819"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حال با استفاده از متد کی برای </w:t>
      </w:r>
      <w:r>
        <w:rPr>
          <w:rFonts w:ascii="Times New Roman" w:hAnsi="Times New Roman" w:cs="B Nazanin"/>
          <w:sz w:val="24"/>
          <w:szCs w:val="28"/>
          <w:lang w:bidi="fa-IR"/>
        </w:rPr>
        <w:t>Support Vector Classification</w:t>
      </w:r>
      <w:r>
        <w:rPr>
          <w:rFonts w:ascii="Times New Roman" w:hAnsi="Times New Roman" w:cs="B Nazanin" w:hint="cs"/>
          <w:sz w:val="24"/>
          <w:szCs w:val="28"/>
          <w:rtl/>
          <w:lang w:bidi="fa-IR"/>
        </w:rPr>
        <w:t xml:space="preserve"> تعریف شده مدل مدنظر را آموزش خواهیم داد.</w:t>
      </w:r>
    </w:p>
    <w:p w14:paraId="5088CF79" w14:textId="3CC28298" w:rsidR="00ED6819" w:rsidRDefault="00ED6819"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ابتدا هسته اعداد تصادفی را ثابت می‌کنیم تا نتایج قابل مقایسه باشند. </w:t>
      </w:r>
    </w:p>
    <w:p w14:paraId="0D18D824" w14:textId="1C9064EA" w:rsidR="00ED6819" w:rsidRDefault="00ED6819"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سپس داده‌های </w:t>
      </w:r>
      <w:r>
        <w:rPr>
          <w:rFonts w:ascii="Times New Roman" w:hAnsi="Times New Roman" w:cs="B Nazanin"/>
          <w:sz w:val="24"/>
          <w:szCs w:val="28"/>
          <w:lang w:bidi="fa-IR"/>
        </w:rPr>
        <w:t>X</w:t>
      </w:r>
      <w:r>
        <w:rPr>
          <w:rFonts w:ascii="Times New Roman" w:hAnsi="Times New Roman" w:cs="B Nazanin" w:hint="cs"/>
          <w:sz w:val="24"/>
          <w:szCs w:val="28"/>
          <w:rtl/>
          <w:lang w:bidi="fa-IR"/>
        </w:rPr>
        <w:t xml:space="preserve"> و </w:t>
      </w:r>
      <w:r>
        <w:rPr>
          <w:rFonts w:ascii="Times New Roman" w:hAnsi="Times New Roman" w:cs="B Nazanin"/>
          <w:sz w:val="24"/>
          <w:szCs w:val="28"/>
          <w:lang w:bidi="fa-IR"/>
        </w:rPr>
        <w:t>y</w:t>
      </w:r>
      <w:r>
        <w:rPr>
          <w:rFonts w:ascii="Times New Roman" w:hAnsi="Times New Roman" w:cs="B Nazanin" w:hint="cs"/>
          <w:sz w:val="24"/>
          <w:szCs w:val="28"/>
          <w:rtl/>
          <w:lang w:bidi="fa-IR"/>
        </w:rPr>
        <w:t xml:space="preserve"> رو بر اساس داده‌های ورودی تعریف کرده و </w:t>
      </w:r>
      <w:r w:rsidR="00875B46">
        <w:rPr>
          <w:rFonts w:ascii="Times New Roman" w:hAnsi="Times New Roman" w:cs="B Nazanin" w:hint="cs"/>
          <w:sz w:val="24"/>
          <w:szCs w:val="28"/>
          <w:rtl/>
          <w:lang w:bidi="fa-IR"/>
        </w:rPr>
        <w:t>داده‌ها را بر اساس نسبت 20 به 80 به دو دسته تست وترین تقسیم می</w:t>
      </w:r>
      <w:r w:rsidR="00875B46">
        <w:rPr>
          <w:rFonts w:ascii="Times New Roman" w:hAnsi="Times New Roman" w:cs="B Nazanin"/>
          <w:sz w:val="24"/>
          <w:szCs w:val="28"/>
          <w:lang w:bidi="fa-IR"/>
        </w:rPr>
        <w:t>‎</w:t>
      </w:r>
      <w:r w:rsidR="00875B46">
        <w:rPr>
          <w:rFonts w:ascii="Times New Roman" w:hAnsi="Times New Roman" w:cs="B Nazanin" w:hint="cs"/>
          <w:sz w:val="24"/>
          <w:szCs w:val="28"/>
          <w:rtl/>
          <w:lang w:bidi="fa-IR"/>
        </w:rPr>
        <w:t>‌کنیم.</w:t>
      </w:r>
    </w:p>
    <w:p w14:paraId="6A7C2A04" w14:textId="53FAC427" w:rsidR="00875B46" w:rsidRDefault="00875B46"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حال لیست هایپرپارامترهای </w:t>
      </w:r>
      <w:r>
        <w:rPr>
          <w:rFonts w:ascii="Times New Roman" w:hAnsi="Times New Roman" w:cs="B Nazanin"/>
          <w:sz w:val="24"/>
          <w:szCs w:val="28"/>
          <w:lang w:bidi="fa-IR"/>
        </w:rPr>
        <w:t>SVC</w:t>
      </w:r>
      <w:r>
        <w:rPr>
          <w:rFonts w:ascii="Times New Roman" w:hAnsi="Times New Roman" w:cs="B Nazanin" w:hint="cs"/>
          <w:sz w:val="24"/>
          <w:szCs w:val="28"/>
          <w:rtl/>
          <w:lang w:bidi="fa-IR"/>
        </w:rPr>
        <w:t xml:space="preserve"> را تعریف می‌کنیم. با توجه به اینکه این پروژه نقش آموزشی داشته ما لیست کوچکی از هایپرپارامترها رو تعریف کرده و تا ترکیب بهینه این لیست کوچک را در مراحل بعد بدست آوریم.</w:t>
      </w:r>
    </w:p>
    <w:p w14:paraId="5643F00C" w14:textId="5E9B44C7" w:rsidR="00875B46" w:rsidRDefault="00875B46"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در پایان هم مدل را فیت کرده و به بررسی و تحیلل آن خواهیم پرداخت.</w:t>
      </w:r>
    </w:p>
    <w:p w14:paraId="05AA70D9" w14:textId="1B7D6D06" w:rsidR="00875B46" w:rsidRDefault="00875B46" w:rsidP="00B84C91">
      <w:pPr>
        <w:bidi/>
        <w:rPr>
          <w:rFonts w:ascii="Times New Roman" w:hAnsi="Times New Roman" w:cs="B Nazanin"/>
          <w:sz w:val="24"/>
          <w:szCs w:val="28"/>
          <w:lang w:bidi="fa-IR"/>
        </w:rPr>
      </w:pPr>
      <w:r w:rsidRPr="00875B46">
        <w:rPr>
          <w:rFonts w:ascii="Times New Roman" w:hAnsi="Times New Roman" w:cs="B Nazanin"/>
          <w:sz w:val="24"/>
          <w:szCs w:val="28"/>
          <w:rtl/>
          <w:lang w:bidi="fa-IR"/>
        </w:rPr>
        <w:lastRenderedPageBreak/>
        <w:drawing>
          <wp:inline distT="0" distB="0" distL="0" distR="0" wp14:anchorId="2F6AAA84" wp14:editId="646F3931">
            <wp:extent cx="5981700" cy="160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1606550"/>
                    </a:xfrm>
                    <a:prstGeom prst="rect">
                      <a:avLst/>
                    </a:prstGeom>
                  </pic:spPr>
                </pic:pic>
              </a:graphicData>
            </a:graphic>
          </wp:inline>
        </w:drawing>
      </w:r>
    </w:p>
    <w:p w14:paraId="35CC2E29" w14:textId="78F3B426" w:rsidR="00C37815" w:rsidRDefault="00C37815"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بعد از فیت شدن مدل اسکور آنرا محاسبه می کنیم. که عددی برابر 60% خواهد بود.</w:t>
      </w:r>
    </w:p>
    <w:p w14:paraId="38531ACE" w14:textId="71FD2596" w:rsidR="00C37815" w:rsidRDefault="00C37815" w:rsidP="00B84C91">
      <w:pPr>
        <w:bidi/>
        <w:rPr>
          <w:rFonts w:ascii="Times New Roman" w:hAnsi="Times New Roman" w:cs="B Nazanin"/>
          <w:sz w:val="24"/>
          <w:szCs w:val="28"/>
          <w:rtl/>
          <w:lang w:bidi="fa-IR"/>
        </w:rPr>
      </w:pPr>
      <w:r>
        <w:rPr>
          <w:rFonts w:ascii="Times New Roman" w:hAnsi="Times New Roman" w:cs="B Nazanin" w:hint="cs"/>
          <w:sz w:val="24"/>
          <w:szCs w:val="28"/>
          <w:rtl/>
          <w:lang w:bidi="fa-IR"/>
        </w:rPr>
        <w:t xml:space="preserve">در فرایند اجرای پروژه مدل‌های متفاوتی تست شد و در نهایت بیشترین امتیاز با استفاده از مدل </w:t>
      </w:r>
      <w:proofErr w:type="spellStart"/>
      <w:r>
        <w:rPr>
          <w:rFonts w:ascii="Times New Roman" w:hAnsi="Times New Roman" w:cs="B Nazanin"/>
          <w:sz w:val="24"/>
          <w:szCs w:val="28"/>
          <w:lang w:bidi="fa-IR"/>
        </w:rPr>
        <w:t>XGBoost</w:t>
      </w:r>
      <w:proofErr w:type="spellEnd"/>
      <w:r>
        <w:rPr>
          <w:rFonts w:ascii="Times New Roman" w:hAnsi="Times New Roman" w:cs="B Nazanin" w:hint="cs"/>
          <w:sz w:val="24"/>
          <w:szCs w:val="28"/>
          <w:rtl/>
          <w:lang w:bidi="fa-IR"/>
        </w:rPr>
        <w:t xml:space="preserve"> با مقدار 64% محاسبه شد. دلیل اصلی اینکه امتیاز خیلی بالایی برای این مدل بدست نیامد، این است که داده‌های استفاده شده برای مدل اکثرا مربوط به رفتار خرید بوده اند و برای محاسبه این نرخ رویگردانی داده های مصرف کاربر از اهمیت بالاتری برخوردا بوده و بهتر است این داده‌ها استفاده شوند.</w:t>
      </w:r>
    </w:p>
    <w:p w14:paraId="1797EB3F" w14:textId="0E28030A" w:rsidR="00C37815" w:rsidRDefault="00C37815" w:rsidP="00B84C91">
      <w:pPr>
        <w:pStyle w:val="Heading1"/>
        <w:bidi/>
        <w:rPr>
          <w:rFonts w:ascii="Times New Roman" w:hAnsi="Times New Roman" w:cs="B Nazanin"/>
          <w:sz w:val="24"/>
          <w:szCs w:val="28"/>
          <w:lang w:bidi="fa-IR"/>
        </w:rPr>
      </w:pPr>
      <w:r>
        <w:rPr>
          <w:rFonts w:ascii="Times New Roman" w:hAnsi="Times New Roman" w:cs="B Nazanin" w:hint="cs"/>
          <w:sz w:val="24"/>
          <w:szCs w:val="28"/>
          <w:rtl/>
          <w:lang w:bidi="fa-IR"/>
        </w:rPr>
        <w:t xml:space="preserve">حل مساله امتیاز پایین مدل </w:t>
      </w:r>
      <w:r>
        <w:rPr>
          <w:rFonts w:ascii="Times New Roman" w:hAnsi="Times New Roman" w:cs="B Nazanin"/>
          <w:sz w:val="24"/>
          <w:szCs w:val="28"/>
          <w:lang w:bidi="fa-IR"/>
        </w:rPr>
        <w:t>SVC</w:t>
      </w:r>
    </w:p>
    <w:p w14:paraId="3E0D63CB" w14:textId="77777777" w:rsidR="00B84C91" w:rsidRDefault="00C37815" w:rsidP="00B84C91">
      <w:pPr>
        <w:bidi/>
        <w:rPr>
          <w:rFonts w:ascii="Times New Roman" w:hAnsi="Times New Roman" w:cs="B Nazanin"/>
          <w:sz w:val="24"/>
          <w:szCs w:val="28"/>
          <w:lang w:bidi="fa-IR"/>
        </w:rPr>
      </w:pPr>
      <w:r>
        <w:rPr>
          <w:rFonts w:ascii="Times New Roman" w:hAnsi="Times New Roman" w:cs="B Nazanin" w:hint="cs"/>
          <w:sz w:val="24"/>
          <w:szCs w:val="28"/>
          <w:rtl/>
          <w:lang w:bidi="fa-IR"/>
        </w:rPr>
        <w:t xml:space="preserve">ابتدا باید درک درستی از </w:t>
      </w:r>
      <w:r w:rsidR="00B84C91">
        <w:rPr>
          <w:rFonts w:ascii="Times New Roman" w:hAnsi="Times New Roman" w:cs="B Nazanin" w:hint="cs"/>
          <w:sz w:val="24"/>
          <w:szCs w:val="28"/>
          <w:rtl/>
          <w:lang w:bidi="fa-IR"/>
        </w:rPr>
        <w:t>نحوه پیش بینی مدل ساخته شده داشته باشیم. به همین دلیل کانفیوژن ماتریس مدل ساخته شده برای داده‌های تست را رسم می‌کنیم</w:t>
      </w:r>
    </w:p>
    <w:p w14:paraId="30093CB3" w14:textId="22BA2968" w:rsidR="00C37815" w:rsidRDefault="00B84C91" w:rsidP="00B84C91">
      <w:pPr>
        <w:bidi/>
        <w:jc w:val="center"/>
        <w:rPr>
          <w:rFonts w:ascii="Times New Roman" w:hAnsi="Times New Roman" w:cs="B Nazanin"/>
          <w:sz w:val="24"/>
          <w:szCs w:val="28"/>
          <w:lang w:bidi="fa-IR"/>
        </w:rPr>
      </w:pPr>
      <w:r>
        <w:rPr>
          <w:rFonts w:cs="B Nazanin" w:hint="cs"/>
          <w:noProof/>
          <w:szCs w:val="28"/>
          <w:lang w:bidi="fa-IR"/>
        </w:rPr>
        <w:drawing>
          <wp:inline distT="0" distB="0" distL="0" distR="0" wp14:anchorId="57D8EF0D" wp14:editId="20CA7655">
            <wp:extent cx="4495800" cy="3329940"/>
            <wp:effectExtent l="0" t="0" r="0" b="0"/>
            <wp:docPr id="14" name="Picture 14" descr="C:\Users\firouzeh.h\AppData\Local\Microsoft\Windows\INetCache\Content.MSO\B97F00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rouzeh.h\AppData\Local\Microsoft\Windows\INetCache\Content.MSO\B97F007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3329940"/>
                    </a:xfrm>
                    <a:prstGeom prst="rect">
                      <a:avLst/>
                    </a:prstGeom>
                    <a:noFill/>
                    <a:ln>
                      <a:noFill/>
                    </a:ln>
                  </pic:spPr>
                </pic:pic>
              </a:graphicData>
            </a:graphic>
          </wp:inline>
        </w:drawing>
      </w:r>
    </w:p>
    <w:p w14:paraId="2C0B2009" w14:textId="37D8B7DC" w:rsidR="00B84C91" w:rsidRDefault="00B84C91" w:rsidP="00B84C91">
      <w:pPr>
        <w:bidi/>
        <w:ind w:left="360"/>
        <w:rPr>
          <w:rFonts w:ascii="Times New Roman" w:hAnsi="Times New Roman" w:cs="B Nazanin"/>
          <w:sz w:val="24"/>
          <w:szCs w:val="28"/>
          <w:rtl/>
          <w:lang w:bidi="fa-IR"/>
        </w:rPr>
      </w:pPr>
      <w:r>
        <w:rPr>
          <w:rFonts w:ascii="Times New Roman" w:hAnsi="Times New Roman" w:cs="B Nazanin" w:hint="cs"/>
          <w:sz w:val="24"/>
          <w:szCs w:val="28"/>
          <w:rtl/>
          <w:lang w:bidi="fa-IR"/>
        </w:rPr>
        <w:lastRenderedPageBreak/>
        <w:t xml:space="preserve">نکته مهم برای این مساله از دست ندادن افرادی است که احتمال رویگردانی دارند. در واقع هرچه احتمال این افراد کمتر باشند، آنگاه مساله شرایط بهتری دارد. در واقع ما به دنبال این هستیم که آن 101 نفری که در باکس آبی رنگ هستند و به اشتباه لیبل </w:t>
      </w:r>
      <w:proofErr w:type="spellStart"/>
      <w:r>
        <w:rPr>
          <w:rFonts w:ascii="Times New Roman" w:hAnsi="Times New Roman" w:cs="B Nazanin"/>
          <w:sz w:val="24"/>
          <w:szCs w:val="28"/>
          <w:lang w:bidi="fa-IR"/>
        </w:rPr>
        <w:t>retenetion</w:t>
      </w:r>
      <w:proofErr w:type="spellEnd"/>
      <w:r>
        <w:rPr>
          <w:rFonts w:ascii="Times New Roman" w:hAnsi="Times New Roman" w:cs="B Nazanin" w:hint="cs"/>
          <w:sz w:val="24"/>
          <w:szCs w:val="28"/>
          <w:rtl/>
          <w:lang w:bidi="fa-IR"/>
        </w:rPr>
        <w:t xml:space="preserve"> برای آنها پیش بینی شده را کم کنیم. طی جلساتی که با تیم‌های پشتیبانی شرکت برقرار شد، اولین راهکار برای افراد با لیبل </w:t>
      </w:r>
      <w:r>
        <w:rPr>
          <w:rFonts w:ascii="Times New Roman" w:hAnsi="Times New Roman" w:cs="B Nazanin"/>
          <w:sz w:val="24"/>
          <w:szCs w:val="28"/>
          <w:lang w:bidi="fa-IR"/>
        </w:rPr>
        <w:t>Churn</w:t>
      </w:r>
      <w:r>
        <w:rPr>
          <w:rFonts w:ascii="Times New Roman" w:hAnsi="Times New Roman" w:cs="B Nazanin" w:hint="cs"/>
          <w:sz w:val="24"/>
          <w:szCs w:val="28"/>
          <w:rtl/>
          <w:lang w:bidi="fa-IR"/>
        </w:rPr>
        <w:t xml:space="preserve"> تماس تلفنی بوده، و با توجه به اینکه ظرفیت تماس برای تیم پشتیبانی بالا بود، این امکان وجود داشت که ما ترش هلد مد نظر برای پیش بینی لیبل را از 0.5 به اعداد دیگری تغییر دهیم. اگرچه این کار باعث می‌شد که افرادی که</w:t>
      </w:r>
      <w:r w:rsidR="00B070D3">
        <w:rPr>
          <w:rFonts w:ascii="Times New Roman" w:hAnsi="Times New Roman" w:cs="B Nazanin" w:hint="cs"/>
          <w:sz w:val="24"/>
          <w:szCs w:val="28"/>
          <w:rtl/>
          <w:lang w:bidi="fa-IR"/>
        </w:rPr>
        <w:t xml:space="preserve"> واقعا قصد تمدید داشته باشند، لیبل </w:t>
      </w:r>
      <w:r w:rsidR="00B070D3">
        <w:rPr>
          <w:rFonts w:ascii="Times New Roman" w:hAnsi="Times New Roman" w:cs="B Nazanin"/>
          <w:sz w:val="24"/>
          <w:szCs w:val="28"/>
          <w:lang w:bidi="fa-IR"/>
        </w:rPr>
        <w:t xml:space="preserve">Churn </w:t>
      </w:r>
      <w:r w:rsidR="00B070D3">
        <w:rPr>
          <w:rFonts w:ascii="Times New Roman" w:hAnsi="Times New Roman" w:cs="B Nazanin" w:hint="cs"/>
          <w:sz w:val="24"/>
          <w:szCs w:val="28"/>
          <w:rtl/>
          <w:lang w:bidi="fa-IR"/>
        </w:rPr>
        <w:t xml:space="preserve"> دریافت کنند ولی برای مساله ما موضوع چندان با اهمیتی نبود، چراکه حتی تماس با این افراد منجر به تغییر نظر آنها نخواهد شد، بلکه این سبک از پشتیبانی حتی می توانست آنها ار در تصمیم خرید دوباره، مصمم‌تر نماید. تنها موردی که نگرانی ایجاد می‌کرد، هزینه تماس با افرادی بود که واقعا نیاز به تماس نداشتند ولی همانطور که گفته شد، ظرفیت تیم پشتیبانی برای این تماس‌ها کاملا آزاد بوده و این مساله از دغدغه‌های این پروژه خارج شده بود.</w:t>
      </w:r>
    </w:p>
    <w:p w14:paraId="10124A4B" w14:textId="77777777" w:rsidR="00B070D3" w:rsidRPr="009C51E3" w:rsidRDefault="00B070D3" w:rsidP="00B070D3">
      <w:pPr>
        <w:bidi/>
        <w:ind w:left="360"/>
        <w:rPr>
          <w:rFonts w:ascii="Times New Roman" w:hAnsi="Times New Roman" w:cs="B Nazanin" w:hint="cs"/>
          <w:sz w:val="24"/>
          <w:szCs w:val="28"/>
          <w:rtl/>
          <w:lang w:bidi="fa-IR"/>
        </w:rPr>
      </w:pPr>
      <w:bookmarkStart w:id="0" w:name="_GoBack"/>
      <w:bookmarkEnd w:id="0"/>
    </w:p>
    <w:sectPr w:rsidR="00B070D3" w:rsidRPr="009C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636C7"/>
    <w:multiLevelType w:val="hybridMultilevel"/>
    <w:tmpl w:val="7160ECBA"/>
    <w:lvl w:ilvl="0" w:tplc="163A1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DC"/>
    <w:rsid w:val="00123A7D"/>
    <w:rsid w:val="0028143E"/>
    <w:rsid w:val="004824A7"/>
    <w:rsid w:val="0062034B"/>
    <w:rsid w:val="006E0698"/>
    <w:rsid w:val="00875B46"/>
    <w:rsid w:val="0094574D"/>
    <w:rsid w:val="009C51E3"/>
    <w:rsid w:val="00B070D3"/>
    <w:rsid w:val="00B84C91"/>
    <w:rsid w:val="00C37815"/>
    <w:rsid w:val="00D24C7D"/>
    <w:rsid w:val="00D71F36"/>
    <w:rsid w:val="00ED6819"/>
    <w:rsid w:val="00FE4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03A9"/>
  <w15:chartTrackingRefBased/>
  <w15:docId w15:val="{8E8E1128-4DAF-4212-89AA-9695F16F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457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C51E3"/>
    <w:pPr>
      <w:ind w:left="720"/>
      <w:contextualSpacing/>
    </w:pPr>
  </w:style>
  <w:style w:type="character" w:customStyle="1" w:styleId="Heading1Char">
    <w:name w:val="Heading 1 Char"/>
    <w:basedOn w:val="DefaultParagraphFont"/>
    <w:link w:val="Heading1"/>
    <w:uiPriority w:val="9"/>
    <w:rsid w:val="00B84C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1492">
      <w:bodyDiv w:val="1"/>
      <w:marLeft w:val="0"/>
      <w:marRight w:val="0"/>
      <w:marTop w:val="0"/>
      <w:marBottom w:val="0"/>
      <w:divBdr>
        <w:top w:val="none" w:sz="0" w:space="0" w:color="auto"/>
        <w:left w:val="none" w:sz="0" w:space="0" w:color="auto"/>
        <w:bottom w:val="none" w:sz="0" w:space="0" w:color="auto"/>
        <w:right w:val="none" w:sz="0" w:space="0" w:color="auto"/>
      </w:divBdr>
      <w:divsChild>
        <w:div w:id="364867702">
          <w:marLeft w:val="0"/>
          <w:marRight w:val="0"/>
          <w:marTop w:val="0"/>
          <w:marBottom w:val="0"/>
          <w:divBdr>
            <w:top w:val="none" w:sz="0" w:space="0" w:color="auto"/>
            <w:left w:val="none" w:sz="0" w:space="0" w:color="auto"/>
            <w:bottom w:val="none" w:sz="0" w:space="0" w:color="auto"/>
            <w:right w:val="none" w:sz="0" w:space="0" w:color="auto"/>
          </w:divBdr>
          <w:divsChild>
            <w:div w:id="19135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743">
      <w:bodyDiv w:val="1"/>
      <w:marLeft w:val="0"/>
      <w:marRight w:val="0"/>
      <w:marTop w:val="0"/>
      <w:marBottom w:val="0"/>
      <w:divBdr>
        <w:top w:val="none" w:sz="0" w:space="0" w:color="auto"/>
        <w:left w:val="none" w:sz="0" w:space="0" w:color="auto"/>
        <w:bottom w:val="none" w:sz="0" w:space="0" w:color="auto"/>
        <w:right w:val="none" w:sz="0" w:space="0" w:color="auto"/>
      </w:divBdr>
      <w:divsChild>
        <w:div w:id="1032732003">
          <w:marLeft w:val="0"/>
          <w:marRight w:val="0"/>
          <w:marTop w:val="0"/>
          <w:marBottom w:val="0"/>
          <w:divBdr>
            <w:top w:val="none" w:sz="0" w:space="0" w:color="auto"/>
            <w:left w:val="none" w:sz="0" w:space="0" w:color="auto"/>
            <w:bottom w:val="none" w:sz="0" w:space="0" w:color="auto"/>
            <w:right w:val="none" w:sz="0" w:space="0" w:color="auto"/>
          </w:divBdr>
          <w:divsChild>
            <w:div w:id="13545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685">
      <w:bodyDiv w:val="1"/>
      <w:marLeft w:val="0"/>
      <w:marRight w:val="0"/>
      <w:marTop w:val="0"/>
      <w:marBottom w:val="0"/>
      <w:divBdr>
        <w:top w:val="none" w:sz="0" w:space="0" w:color="auto"/>
        <w:left w:val="none" w:sz="0" w:space="0" w:color="auto"/>
        <w:bottom w:val="none" w:sz="0" w:space="0" w:color="auto"/>
        <w:right w:val="none" w:sz="0" w:space="0" w:color="auto"/>
      </w:divBdr>
    </w:div>
    <w:div w:id="2007828833">
      <w:bodyDiv w:val="1"/>
      <w:marLeft w:val="0"/>
      <w:marRight w:val="0"/>
      <w:marTop w:val="0"/>
      <w:marBottom w:val="0"/>
      <w:divBdr>
        <w:top w:val="none" w:sz="0" w:space="0" w:color="auto"/>
        <w:left w:val="none" w:sz="0" w:space="0" w:color="auto"/>
        <w:bottom w:val="none" w:sz="0" w:space="0" w:color="auto"/>
        <w:right w:val="none" w:sz="0" w:space="0" w:color="auto"/>
      </w:divBdr>
      <w:divsChild>
        <w:div w:id="1793555705">
          <w:marLeft w:val="0"/>
          <w:marRight w:val="0"/>
          <w:marTop w:val="0"/>
          <w:marBottom w:val="0"/>
          <w:divBdr>
            <w:top w:val="none" w:sz="0" w:space="0" w:color="auto"/>
            <w:left w:val="none" w:sz="0" w:space="0" w:color="auto"/>
            <w:bottom w:val="none" w:sz="0" w:space="0" w:color="auto"/>
            <w:right w:val="none" w:sz="0" w:space="0" w:color="auto"/>
          </w:divBdr>
          <w:divsChild>
            <w:div w:id="83843798">
              <w:marLeft w:val="0"/>
              <w:marRight w:val="0"/>
              <w:marTop w:val="0"/>
              <w:marBottom w:val="0"/>
              <w:divBdr>
                <w:top w:val="none" w:sz="0" w:space="0" w:color="auto"/>
                <w:left w:val="none" w:sz="0" w:space="0" w:color="auto"/>
                <w:bottom w:val="none" w:sz="0" w:space="0" w:color="auto"/>
                <w:right w:val="none" w:sz="0" w:space="0" w:color="auto"/>
              </w:divBdr>
            </w:div>
            <w:div w:id="1623851766">
              <w:marLeft w:val="0"/>
              <w:marRight w:val="0"/>
              <w:marTop w:val="0"/>
              <w:marBottom w:val="0"/>
              <w:divBdr>
                <w:top w:val="none" w:sz="0" w:space="0" w:color="auto"/>
                <w:left w:val="none" w:sz="0" w:space="0" w:color="auto"/>
                <w:bottom w:val="none" w:sz="0" w:space="0" w:color="auto"/>
                <w:right w:val="none" w:sz="0" w:space="0" w:color="auto"/>
              </w:divBdr>
            </w:div>
            <w:div w:id="853032223">
              <w:marLeft w:val="0"/>
              <w:marRight w:val="0"/>
              <w:marTop w:val="0"/>
              <w:marBottom w:val="0"/>
              <w:divBdr>
                <w:top w:val="none" w:sz="0" w:space="0" w:color="auto"/>
                <w:left w:val="none" w:sz="0" w:space="0" w:color="auto"/>
                <w:bottom w:val="none" w:sz="0" w:space="0" w:color="auto"/>
                <w:right w:val="none" w:sz="0" w:space="0" w:color="auto"/>
              </w:divBdr>
            </w:div>
            <w:div w:id="2058040186">
              <w:marLeft w:val="0"/>
              <w:marRight w:val="0"/>
              <w:marTop w:val="0"/>
              <w:marBottom w:val="0"/>
              <w:divBdr>
                <w:top w:val="none" w:sz="0" w:space="0" w:color="auto"/>
                <w:left w:val="none" w:sz="0" w:space="0" w:color="auto"/>
                <w:bottom w:val="none" w:sz="0" w:space="0" w:color="auto"/>
                <w:right w:val="none" w:sz="0" w:space="0" w:color="auto"/>
              </w:divBdr>
            </w:div>
            <w:div w:id="16509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33668-0B67-475C-B77F-930DEC1E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Firooze</dc:creator>
  <cp:keywords/>
  <dc:description/>
  <cp:lastModifiedBy>Hamidreza Firooze</cp:lastModifiedBy>
  <cp:revision>2</cp:revision>
  <dcterms:created xsi:type="dcterms:W3CDTF">2022-07-01T13:11:00Z</dcterms:created>
  <dcterms:modified xsi:type="dcterms:W3CDTF">2022-07-01T13:11:00Z</dcterms:modified>
</cp:coreProperties>
</file>