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B54D" w14:textId="4599540B" w:rsidR="007B534F" w:rsidRDefault="00F93E23">
      <w:pPr>
        <w:pStyle w:val="KonuBal"/>
      </w:pPr>
      <w:proofErr w:type="gramStart"/>
      <w:r>
        <w:t>&lt; Sakarya</w:t>
      </w:r>
      <w:proofErr w:type="gramEnd"/>
      <w:r>
        <w:t xml:space="preserve"> Üniversitesi Toyota Seminer Programı Seminer Soruları - 2021 &gt;</w:t>
      </w:r>
    </w:p>
    <w:p w14:paraId="630229C1" w14:textId="77777777" w:rsidR="007B534F" w:rsidRDefault="007B534F">
      <w:pPr>
        <w:pStyle w:val="GvdeMetni"/>
        <w:spacing w:before="9" w:after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"/>
        <w:gridCol w:w="3553"/>
        <w:gridCol w:w="3939"/>
        <w:gridCol w:w="871"/>
        <w:gridCol w:w="1232"/>
      </w:tblGrid>
      <w:tr w:rsidR="007B534F" w14:paraId="7E14A243" w14:textId="77777777">
        <w:trPr>
          <w:trHeight w:val="1125"/>
        </w:trPr>
        <w:tc>
          <w:tcPr>
            <w:tcW w:w="319" w:type="dxa"/>
            <w:shd w:val="clear" w:color="auto" w:fill="FFFF00"/>
          </w:tcPr>
          <w:p w14:paraId="6508C8B2" w14:textId="77777777" w:rsidR="007B534F" w:rsidRDefault="007B534F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1D0850F9" w14:textId="77777777" w:rsidR="007B534F" w:rsidRDefault="007B534F">
            <w:pPr>
              <w:pStyle w:val="TableParagraph"/>
              <w:spacing w:before="6"/>
              <w:rPr>
                <w:rFonts w:ascii="Carlito"/>
                <w:b/>
                <w:sz w:val="23"/>
              </w:rPr>
            </w:pPr>
          </w:p>
          <w:p w14:paraId="6317210B" w14:textId="77777777" w:rsidR="007B534F" w:rsidRDefault="00F93E23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3</w:t>
            </w:r>
          </w:p>
        </w:tc>
        <w:tc>
          <w:tcPr>
            <w:tcW w:w="3553" w:type="dxa"/>
            <w:shd w:val="clear" w:color="auto" w:fill="FFFF00"/>
          </w:tcPr>
          <w:p w14:paraId="095B92DE" w14:textId="77777777" w:rsidR="007B534F" w:rsidRDefault="007B534F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191E0965" w14:textId="77777777" w:rsidR="007B534F" w:rsidRDefault="007B534F">
            <w:pPr>
              <w:pStyle w:val="TableParagraph"/>
              <w:spacing w:before="6"/>
              <w:rPr>
                <w:rFonts w:ascii="Carlito"/>
                <w:b/>
                <w:sz w:val="23"/>
              </w:rPr>
            </w:pPr>
          </w:p>
          <w:p w14:paraId="305B2AC1" w14:textId="77777777" w:rsidR="007B534F" w:rsidRDefault="00F93E23">
            <w:pPr>
              <w:pStyle w:val="TableParagraph"/>
              <w:spacing w:before="1"/>
              <w:ind w:left="17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Proje Yönetimi ve Yazılım Geliştirme </w:t>
            </w:r>
            <w:proofErr w:type="spellStart"/>
            <w:r>
              <w:rPr>
                <w:b/>
                <w:w w:val="105"/>
                <w:sz w:val="14"/>
              </w:rPr>
              <w:t>Metodları</w:t>
            </w:r>
            <w:proofErr w:type="spellEnd"/>
          </w:p>
        </w:tc>
        <w:tc>
          <w:tcPr>
            <w:tcW w:w="3939" w:type="dxa"/>
            <w:shd w:val="clear" w:color="auto" w:fill="FFFF00"/>
          </w:tcPr>
          <w:p w14:paraId="3483F765" w14:textId="77777777" w:rsidR="007B534F" w:rsidRDefault="007B534F">
            <w:pPr>
              <w:pStyle w:val="TableParagraph"/>
              <w:spacing w:before="10"/>
              <w:rPr>
                <w:rFonts w:ascii="Carlito"/>
                <w:b/>
                <w:sz w:val="11"/>
              </w:rPr>
            </w:pPr>
          </w:p>
          <w:p w14:paraId="45B6A9E5" w14:textId="77777777" w:rsidR="007B534F" w:rsidRDefault="00F93E23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ind w:hanging="90"/>
              <w:rPr>
                <w:sz w:val="14"/>
              </w:rPr>
            </w:pPr>
            <w:r>
              <w:rPr>
                <w:w w:val="105"/>
                <w:sz w:val="14"/>
              </w:rPr>
              <w:t>Bilgi sistemleri projeleri için temel proje yönetim</w:t>
            </w:r>
            <w:r>
              <w:rPr>
                <w:spacing w:val="-2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aşamaları</w:t>
            </w:r>
          </w:p>
          <w:p w14:paraId="0BA0859E" w14:textId="77777777" w:rsidR="007B534F" w:rsidRDefault="00F93E23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2"/>
              <w:ind w:hanging="90"/>
              <w:rPr>
                <w:sz w:val="14"/>
              </w:rPr>
            </w:pPr>
            <w:r>
              <w:rPr>
                <w:w w:val="105"/>
                <w:sz w:val="14"/>
              </w:rPr>
              <w:t>Toyota'da Proje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Yönetimi</w:t>
            </w:r>
          </w:p>
          <w:p w14:paraId="2832C68E" w14:textId="77777777" w:rsidR="007B534F" w:rsidRDefault="00F93E23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2"/>
              <w:ind w:hanging="90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Agile</w:t>
            </w:r>
            <w:proofErr w:type="spellEnd"/>
            <w:r>
              <w:rPr>
                <w:w w:val="105"/>
                <w:sz w:val="14"/>
              </w:rPr>
              <w:t xml:space="preserve"> uygulama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geliştirme</w:t>
            </w:r>
          </w:p>
          <w:p w14:paraId="3EF80C5A" w14:textId="77777777" w:rsidR="007B534F" w:rsidRDefault="00F93E23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1"/>
              <w:ind w:hanging="90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Waterfall</w:t>
            </w:r>
            <w:proofErr w:type="spellEnd"/>
            <w:r>
              <w:rPr>
                <w:w w:val="105"/>
                <w:sz w:val="14"/>
              </w:rPr>
              <w:t xml:space="preserve"> yazılım geliştirme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süreci</w:t>
            </w:r>
          </w:p>
          <w:p w14:paraId="4CFEBF92" w14:textId="77777777" w:rsidR="007B534F" w:rsidRDefault="00F93E23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2"/>
              <w:ind w:hanging="90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Scrum</w:t>
            </w:r>
            <w:proofErr w:type="spellEnd"/>
            <w:r>
              <w:rPr>
                <w:w w:val="105"/>
                <w:sz w:val="14"/>
              </w:rPr>
              <w:t xml:space="preserve"> nedir</w:t>
            </w:r>
          </w:p>
        </w:tc>
        <w:tc>
          <w:tcPr>
            <w:tcW w:w="871" w:type="dxa"/>
            <w:shd w:val="clear" w:color="auto" w:fill="FFFF00"/>
          </w:tcPr>
          <w:p w14:paraId="64082CF0" w14:textId="77777777" w:rsidR="007B534F" w:rsidRDefault="007B534F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28B0D86B" w14:textId="77777777" w:rsidR="007B534F" w:rsidRDefault="007B534F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236B438F" w14:textId="77777777" w:rsidR="007B534F" w:rsidRDefault="00F93E23">
            <w:pPr>
              <w:pStyle w:val="TableParagraph"/>
              <w:spacing w:before="99"/>
              <w:ind w:left="69"/>
              <w:rPr>
                <w:sz w:val="14"/>
              </w:rPr>
            </w:pPr>
            <w:r>
              <w:rPr>
                <w:w w:val="105"/>
                <w:sz w:val="14"/>
              </w:rPr>
              <w:t>11/03/2021</w:t>
            </w:r>
          </w:p>
        </w:tc>
        <w:tc>
          <w:tcPr>
            <w:tcW w:w="1232" w:type="dxa"/>
            <w:shd w:val="clear" w:color="auto" w:fill="FFFF00"/>
          </w:tcPr>
          <w:p w14:paraId="650B91C0" w14:textId="77777777" w:rsidR="007B534F" w:rsidRDefault="007B534F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07E35390" w14:textId="77777777" w:rsidR="007B534F" w:rsidRDefault="007B534F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37096280" w14:textId="77777777" w:rsidR="007B534F" w:rsidRDefault="00F93E23">
            <w:pPr>
              <w:pStyle w:val="TableParagraph"/>
              <w:spacing w:before="99"/>
              <w:ind w:left="214"/>
              <w:rPr>
                <w:sz w:val="14"/>
              </w:rPr>
            </w:pPr>
            <w:r>
              <w:rPr>
                <w:w w:val="105"/>
                <w:sz w:val="14"/>
              </w:rPr>
              <w:t>Serhat Ciddi</w:t>
            </w:r>
          </w:p>
        </w:tc>
      </w:tr>
    </w:tbl>
    <w:p w14:paraId="78A1D567" w14:textId="77777777" w:rsidR="007B534F" w:rsidRDefault="00416CE9">
      <w:pPr>
        <w:pStyle w:val="GvdeMetni"/>
        <w:spacing w:before="11"/>
        <w:rPr>
          <w:b/>
          <w:sz w:val="10"/>
        </w:rPr>
      </w:pPr>
      <w:r>
        <w:pict w14:anchorId="683811D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.9pt;margin-top:8.8pt;width:25.45pt;height:10pt;z-index:-15728640;mso-wrap-distance-left:0;mso-wrap-distance-right:0;mso-position-horizontal-relative:page;mso-position-vertical-relative:text" fillcolor="#bebebe" strokeweight=".24pt">
            <v:textbox inset="0,0,0,0">
              <w:txbxContent>
                <w:p w14:paraId="34B5822D" w14:textId="77777777" w:rsidR="007B534F" w:rsidRDefault="00F93E23">
                  <w:pPr>
                    <w:spacing w:before="37" w:line="157" w:lineRule="exact"/>
                    <w:ind w:left="67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1:</w:t>
                  </w:r>
                </w:p>
              </w:txbxContent>
            </v:textbox>
            <w10:wrap type="topAndBottom" anchorx="page"/>
          </v:shape>
        </w:pict>
      </w:r>
    </w:p>
    <w:p w14:paraId="619D3A89" w14:textId="0F01F278" w:rsidR="00FA289D" w:rsidRDefault="00416CE9" w:rsidP="00FA289D">
      <w:pPr>
        <w:pStyle w:val="GvdeMetni"/>
        <w:spacing w:line="187" w:lineRule="exact"/>
        <w:ind w:left="271"/>
        <w:rPr>
          <w:b/>
          <w:bCs/>
        </w:rPr>
      </w:pPr>
      <w:r>
        <w:rPr>
          <w:b/>
          <w:bCs/>
          <w:position w:val="-3"/>
        </w:rPr>
      </w:r>
      <w:r>
        <w:rPr>
          <w:b/>
          <w:bCs/>
          <w:position w:val="-3"/>
        </w:rPr>
        <w:pict w14:anchorId="7F3E9B30">
          <v:shape id="_x0000_s1039" type="#_x0000_t202" style="width:302pt;height: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859AE7A" w14:textId="77777777" w:rsidR="007B534F" w:rsidRDefault="00F93E23">
                  <w:pPr>
                    <w:pStyle w:val="GvdeMetni"/>
                    <w:spacing w:line="187" w:lineRule="exact"/>
                  </w:pPr>
                  <w:r w:rsidRPr="00FA289D">
                    <w:rPr>
                      <w:b/>
                      <w:bCs/>
                      <w:w w:val="105"/>
                    </w:rPr>
                    <w:t>IT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projelerinde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hangi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tür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testler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gerçekleşmektedir,</w:t>
                  </w:r>
                  <w:r w:rsidRPr="00FA289D">
                    <w:rPr>
                      <w:b/>
                      <w:bCs/>
                      <w:spacing w:val="-9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birer</w:t>
                  </w:r>
                  <w:r w:rsidRPr="00FA289D">
                    <w:rPr>
                      <w:b/>
                      <w:bCs/>
                      <w:spacing w:val="-9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cümle</w:t>
                  </w:r>
                  <w:r w:rsidRPr="00FA289D">
                    <w:rPr>
                      <w:b/>
                      <w:bCs/>
                      <w:spacing w:val="-6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ile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tanımlayınız</w:t>
                  </w:r>
                  <w:r>
                    <w:rPr>
                      <w:w w:val="105"/>
                    </w:rPr>
                    <w:t>.</w:t>
                  </w:r>
                </w:p>
              </w:txbxContent>
            </v:textbox>
            <w10:anchorlock/>
          </v:shape>
        </w:pict>
      </w:r>
      <w:r w:rsidR="00FA289D">
        <w:rPr>
          <w:b/>
          <w:bCs/>
        </w:rPr>
        <w:t xml:space="preserve"> </w:t>
      </w:r>
    </w:p>
    <w:p w14:paraId="58BFA189" w14:textId="112DE798" w:rsidR="00FA289D" w:rsidRDefault="00FA289D" w:rsidP="00FA289D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 xml:space="preserve">     </w:t>
      </w:r>
    </w:p>
    <w:p w14:paraId="291A5D74" w14:textId="6409881B" w:rsidR="00FA289D" w:rsidRPr="00F93E23" w:rsidRDefault="00F93E23" w:rsidP="00F93E23">
      <w:pPr>
        <w:pStyle w:val="GvdeMetni"/>
        <w:numPr>
          <w:ilvl w:val="0"/>
          <w:numId w:val="2"/>
        </w:numPr>
        <w:spacing w:line="187" w:lineRule="exact"/>
      </w:pPr>
      <w:r w:rsidRPr="00F93E23">
        <w:t>Birim testi</w:t>
      </w:r>
    </w:p>
    <w:p w14:paraId="5EFF4380" w14:textId="5CB75E35" w:rsidR="00F93E23" w:rsidRPr="00F93E23" w:rsidRDefault="00F93E23" w:rsidP="00F93E23">
      <w:pPr>
        <w:pStyle w:val="GvdeMetni"/>
        <w:numPr>
          <w:ilvl w:val="0"/>
          <w:numId w:val="2"/>
        </w:numPr>
        <w:spacing w:line="187" w:lineRule="exact"/>
      </w:pPr>
      <w:r w:rsidRPr="00F93E23">
        <w:t>Sistem Testi</w:t>
      </w:r>
    </w:p>
    <w:p w14:paraId="0571ABFC" w14:textId="01A5EE66" w:rsidR="00F93E23" w:rsidRPr="00F93E23" w:rsidRDefault="00F93E23" w:rsidP="00F93E23">
      <w:pPr>
        <w:pStyle w:val="GvdeMetni"/>
        <w:numPr>
          <w:ilvl w:val="0"/>
          <w:numId w:val="2"/>
        </w:numPr>
        <w:spacing w:line="187" w:lineRule="exact"/>
      </w:pPr>
      <w:r w:rsidRPr="00F93E23">
        <w:t>Kullanıcı Kabul Testi</w:t>
      </w:r>
    </w:p>
    <w:p w14:paraId="552562E2" w14:textId="6682C328" w:rsidR="007B534F" w:rsidRDefault="007B534F" w:rsidP="00F93E23">
      <w:pPr>
        <w:pStyle w:val="GvdeMetni"/>
        <w:spacing w:line="187" w:lineRule="exact"/>
      </w:pPr>
    </w:p>
    <w:p w14:paraId="4185BFC8" w14:textId="60617CDC" w:rsidR="004C6512" w:rsidRPr="00F93E23" w:rsidRDefault="00416CE9" w:rsidP="00F93E23">
      <w:pPr>
        <w:pStyle w:val="GvdeMetni"/>
        <w:spacing w:line="187" w:lineRule="exact"/>
      </w:pPr>
      <w:r>
        <w:rPr>
          <w:noProof/>
        </w:rPr>
        <w:pict w14:anchorId="1FD475ED">
          <v:shape id="_x0000_s1036" type="#_x0000_t202" style="position:absolute;margin-left:29.9pt;margin-top:11.05pt;width:25.45pt;height:10pt;z-index:-15725568;mso-wrap-distance-left:0;mso-wrap-distance-right:0;mso-position-horizontal-relative:page" fillcolor="#bebebe" strokeweight=".24pt">
            <v:textbox inset="0,0,0,0">
              <w:txbxContent>
                <w:p w14:paraId="73F65076" w14:textId="77777777" w:rsidR="004C6512" w:rsidRDefault="004C6512" w:rsidP="004C6512">
                  <w:pPr>
                    <w:spacing w:before="37" w:line="157" w:lineRule="exact"/>
                    <w:ind w:left="67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2:</w:t>
                  </w:r>
                </w:p>
              </w:txbxContent>
            </v:textbox>
            <w10:wrap type="topAndBottom" anchorx="page"/>
          </v:shape>
        </w:pict>
      </w:r>
    </w:p>
    <w:p w14:paraId="164F61FA" w14:textId="77777777" w:rsidR="007B534F" w:rsidRDefault="00416CE9">
      <w:pPr>
        <w:pStyle w:val="GvdeMetni"/>
        <w:spacing w:line="187" w:lineRule="exact"/>
        <w:ind w:left="271"/>
      </w:pPr>
      <w:r>
        <w:rPr>
          <w:position w:val="-3"/>
        </w:rPr>
      </w:r>
      <w:r>
        <w:rPr>
          <w:position w:val="-3"/>
        </w:rPr>
        <w:pict w14:anchorId="4BAD7B46">
          <v:shape id="_x0000_s1038" type="#_x0000_t202" style="width:374.75pt;height: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52D5D95" w14:textId="77777777" w:rsidR="007B534F" w:rsidRPr="00FA289D" w:rsidRDefault="00F93E23">
                  <w:pPr>
                    <w:pStyle w:val="GvdeMetni"/>
                    <w:spacing w:line="187" w:lineRule="exact"/>
                    <w:rPr>
                      <w:b/>
                      <w:bCs/>
                    </w:rPr>
                  </w:pPr>
                  <w:r w:rsidRPr="00FA289D">
                    <w:rPr>
                      <w:b/>
                      <w:bCs/>
                      <w:w w:val="105"/>
                    </w:rPr>
                    <w:t>Şelale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(</w:t>
                  </w:r>
                  <w:proofErr w:type="spellStart"/>
                  <w:r w:rsidRPr="00FA289D">
                    <w:rPr>
                      <w:b/>
                      <w:bCs/>
                      <w:w w:val="105"/>
                    </w:rPr>
                    <w:t>Waterfall</w:t>
                  </w:r>
                  <w:proofErr w:type="spellEnd"/>
                  <w:r w:rsidRPr="00FA289D">
                    <w:rPr>
                      <w:b/>
                      <w:bCs/>
                      <w:w w:val="105"/>
                    </w:rPr>
                    <w:t>)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ve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Çevik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(</w:t>
                  </w:r>
                  <w:proofErr w:type="spellStart"/>
                  <w:r w:rsidRPr="00FA289D">
                    <w:rPr>
                      <w:b/>
                      <w:bCs/>
                      <w:w w:val="105"/>
                    </w:rPr>
                    <w:t>Agile</w:t>
                  </w:r>
                  <w:proofErr w:type="spellEnd"/>
                  <w:r w:rsidRPr="00FA289D">
                    <w:rPr>
                      <w:b/>
                      <w:bCs/>
                      <w:w w:val="105"/>
                    </w:rPr>
                    <w:t>)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metodolojileri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arasındaki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temel</w:t>
                  </w:r>
                  <w:r w:rsidRPr="00FA289D">
                    <w:rPr>
                      <w:b/>
                      <w:bCs/>
                      <w:spacing w:val="-6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farklar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nelerdir?</w:t>
                  </w:r>
                  <w:r w:rsidRPr="00FA289D">
                    <w:rPr>
                      <w:b/>
                      <w:bCs/>
                      <w:spacing w:val="-9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Kısaca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belirtiniz.</w:t>
                  </w:r>
                </w:p>
              </w:txbxContent>
            </v:textbox>
            <w10:anchorlock/>
          </v:shape>
        </w:pict>
      </w:r>
    </w:p>
    <w:p w14:paraId="7E6E808B" w14:textId="77777777" w:rsidR="007B534F" w:rsidRDefault="007B534F">
      <w:pPr>
        <w:pStyle w:val="GvdeMetni"/>
        <w:rPr>
          <w:b/>
          <w:sz w:val="20"/>
        </w:rPr>
      </w:pPr>
    </w:p>
    <w:p w14:paraId="704654B2" w14:textId="06BC711A" w:rsidR="007B534F" w:rsidRDefault="00062D0F" w:rsidP="004C6512">
      <w:pPr>
        <w:pStyle w:val="GvdeMetni"/>
        <w:ind w:left="271"/>
        <w:rPr>
          <w:bCs/>
        </w:rPr>
      </w:pPr>
      <w:r w:rsidRPr="00062D0F">
        <w:rPr>
          <w:b/>
        </w:rPr>
        <w:t xml:space="preserve">Şelale: </w:t>
      </w:r>
      <w:r w:rsidRPr="00062D0F">
        <w:rPr>
          <w:bCs/>
        </w:rPr>
        <w:t>Her aşama birbirini takip ediyor</w:t>
      </w:r>
      <w:r w:rsidR="00416CE9">
        <w:rPr>
          <w:bCs/>
        </w:rPr>
        <w:t xml:space="preserve"> ve geri dönüş yok. </w:t>
      </w:r>
      <w:r w:rsidR="0083793F">
        <w:rPr>
          <w:bCs/>
        </w:rPr>
        <w:t>Müşteri ile el sıkışıldıktan sonra proje bitene kadar müşteri ile görüşme olmuyor.</w:t>
      </w:r>
      <w:r w:rsidR="0064410C">
        <w:rPr>
          <w:bCs/>
        </w:rPr>
        <w:t xml:space="preserve"> </w:t>
      </w:r>
      <w:r w:rsidR="0083793F">
        <w:rPr>
          <w:bCs/>
        </w:rPr>
        <w:t xml:space="preserve">Kapalı bir kutu </w:t>
      </w:r>
      <w:r w:rsidR="0064410C">
        <w:rPr>
          <w:bCs/>
        </w:rPr>
        <w:t xml:space="preserve">      </w:t>
      </w:r>
      <w:r w:rsidR="0083793F">
        <w:rPr>
          <w:bCs/>
        </w:rPr>
        <w:t>gibi</w:t>
      </w:r>
    </w:p>
    <w:p w14:paraId="405F95EA" w14:textId="356DF66D" w:rsidR="00062D0F" w:rsidRDefault="00062D0F" w:rsidP="004C6512">
      <w:pPr>
        <w:pStyle w:val="GvdeMetni"/>
        <w:ind w:left="271"/>
        <w:rPr>
          <w:bCs/>
        </w:rPr>
      </w:pPr>
      <w:proofErr w:type="spellStart"/>
      <w:r w:rsidRPr="00062D0F">
        <w:rPr>
          <w:b/>
        </w:rPr>
        <w:t>Agile</w:t>
      </w:r>
      <w:proofErr w:type="spellEnd"/>
      <w:r w:rsidRPr="00062D0F">
        <w:rPr>
          <w:b/>
        </w:rPr>
        <w:t>:</w:t>
      </w:r>
      <w:r>
        <w:rPr>
          <w:bCs/>
        </w:rPr>
        <w:t xml:space="preserve"> </w:t>
      </w:r>
      <w:r w:rsidR="00416CE9">
        <w:rPr>
          <w:bCs/>
        </w:rPr>
        <w:t xml:space="preserve">Aşamalar </w:t>
      </w:r>
      <w:proofErr w:type="spellStart"/>
      <w:r w:rsidR="00416CE9">
        <w:rPr>
          <w:bCs/>
        </w:rPr>
        <w:t>iteratif</w:t>
      </w:r>
      <w:proofErr w:type="spellEnd"/>
      <w:r w:rsidR="00416CE9">
        <w:rPr>
          <w:bCs/>
        </w:rPr>
        <w:t xml:space="preserve"> gerektiğinde geri dönüş var. </w:t>
      </w:r>
      <w:r>
        <w:rPr>
          <w:bCs/>
        </w:rPr>
        <w:t>En yüksek iş değeri en kısa sürede. Takım projelerinde çok başarılı</w:t>
      </w:r>
      <w:r w:rsidR="0083793F">
        <w:rPr>
          <w:bCs/>
        </w:rPr>
        <w:t>.</w:t>
      </w:r>
    </w:p>
    <w:p w14:paraId="2DBC6296" w14:textId="67A5285D" w:rsidR="0083793F" w:rsidRDefault="0083793F" w:rsidP="004C6512">
      <w:pPr>
        <w:pStyle w:val="GvdeMetni"/>
        <w:ind w:left="271"/>
        <w:rPr>
          <w:bCs/>
        </w:rPr>
      </w:pPr>
      <w:r>
        <w:rPr>
          <w:bCs/>
        </w:rPr>
        <w:t>Daha küçük parçalar. Otonom takımlar</w:t>
      </w:r>
    </w:p>
    <w:p w14:paraId="375CAF69" w14:textId="2FCEFE68" w:rsidR="00062D0F" w:rsidRDefault="00062D0F" w:rsidP="004C6512">
      <w:pPr>
        <w:pStyle w:val="GvdeMetni"/>
        <w:ind w:left="271"/>
        <w:rPr>
          <w:bCs/>
        </w:rPr>
      </w:pPr>
      <w:r>
        <w:rPr>
          <w:bCs/>
        </w:rPr>
        <w:t xml:space="preserve">      </w:t>
      </w:r>
    </w:p>
    <w:p w14:paraId="3302A30A" w14:textId="373CF522" w:rsidR="00062D0F" w:rsidRDefault="00062D0F" w:rsidP="004C6512">
      <w:pPr>
        <w:pStyle w:val="GvdeMetni"/>
        <w:ind w:left="271"/>
        <w:rPr>
          <w:bCs/>
        </w:rPr>
      </w:pPr>
      <w:r>
        <w:rPr>
          <w:bCs/>
        </w:rPr>
        <w:t xml:space="preserve">Şelale’de belirsizlik varsa çok uygun bir metodoloji olmuyor ama </w:t>
      </w:r>
      <w:proofErr w:type="spellStart"/>
      <w:r>
        <w:rPr>
          <w:bCs/>
        </w:rPr>
        <w:t>agile</w:t>
      </w:r>
      <w:proofErr w:type="spellEnd"/>
      <w:r>
        <w:rPr>
          <w:bCs/>
        </w:rPr>
        <w:t xml:space="preserve"> belirsizliğe uygun ve basamaklar arası geri dönüşler yapılabiliyor.</w:t>
      </w:r>
    </w:p>
    <w:p w14:paraId="3894FCA2" w14:textId="0630FF8E" w:rsidR="0064410C" w:rsidRPr="00062D0F" w:rsidRDefault="0064410C" w:rsidP="004C6512">
      <w:pPr>
        <w:pStyle w:val="GvdeMetni"/>
        <w:ind w:left="271"/>
        <w:rPr>
          <w:b/>
        </w:rPr>
      </w:pPr>
      <w:r>
        <w:rPr>
          <w:bCs/>
        </w:rPr>
        <w:t xml:space="preserve">Temel fark: Şelalede anlaşmadan sonra proje bitine kadar müşteri ile görüşme yok, </w:t>
      </w:r>
      <w:proofErr w:type="spellStart"/>
      <w:r>
        <w:rPr>
          <w:bCs/>
        </w:rPr>
        <w:t>Agile’da</w:t>
      </w:r>
      <w:proofErr w:type="spellEnd"/>
      <w:r>
        <w:rPr>
          <w:bCs/>
        </w:rPr>
        <w:t xml:space="preserve"> böyle değil</w:t>
      </w:r>
    </w:p>
    <w:p w14:paraId="05C55007" w14:textId="20C895AC" w:rsidR="007B534F" w:rsidRPr="0064410C" w:rsidRDefault="00062D0F" w:rsidP="0064410C">
      <w:pPr>
        <w:pStyle w:val="GvdeMetni"/>
        <w:rPr>
          <w:b/>
          <w:sz w:val="20"/>
        </w:rPr>
      </w:pPr>
      <w:r>
        <w:rPr>
          <w:b/>
          <w:sz w:val="20"/>
        </w:rPr>
        <w:t xml:space="preserve">    </w:t>
      </w:r>
      <w:r w:rsidR="00416CE9">
        <w:pict w14:anchorId="595F11CE">
          <v:shape id="_x0000_s1027" type="#_x0000_t202" style="position:absolute;margin-left:29.9pt;margin-top:20.35pt;width:25.45pt;height:10pt;z-index:-15726592;mso-wrap-distance-left:0;mso-wrap-distance-right:0;mso-position-horizontal-relative:page;mso-position-vertical-relative:text" fillcolor="#bebebe" strokeweight=".24pt">
            <v:textbox inset="0,0,0,0">
              <w:txbxContent>
                <w:p w14:paraId="3E8D00AF" w14:textId="77777777" w:rsidR="007B534F" w:rsidRDefault="00F93E23">
                  <w:pPr>
                    <w:spacing w:before="37" w:line="157" w:lineRule="exact"/>
                    <w:ind w:left="67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3:</w:t>
                  </w:r>
                </w:p>
              </w:txbxContent>
            </v:textbox>
            <w10:wrap type="topAndBottom" anchorx="page"/>
          </v:shape>
        </w:pict>
      </w:r>
    </w:p>
    <w:p w14:paraId="7D9BC7C6" w14:textId="6F10BF3A" w:rsidR="007B534F" w:rsidRDefault="00416CE9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</w:r>
      <w:r>
        <w:rPr>
          <w:position w:val="-3"/>
        </w:rPr>
        <w:pict w14:anchorId="05E81D37">
          <v:shape id="_x0000_s1037" type="#_x0000_t202" style="width:235.9pt;height: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BA771BC" w14:textId="77777777" w:rsidR="007B534F" w:rsidRDefault="00F93E23">
                  <w:pPr>
                    <w:pStyle w:val="GvdeMetni"/>
                    <w:spacing w:line="187" w:lineRule="exact"/>
                  </w:pPr>
                  <w:proofErr w:type="spellStart"/>
                  <w:r w:rsidRPr="00FA289D">
                    <w:rPr>
                      <w:b/>
                      <w:bCs/>
                      <w:w w:val="105"/>
                    </w:rPr>
                    <w:t>SCRUM'ın</w:t>
                  </w:r>
                  <w:proofErr w:type="spellEnd"/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4</w:t>
                  </w:r>
                  <w:r w:rsidRPr="00FA289D">
                    <w:rPr>
                      <w:b/>
                      <w:bCs/>
                      <w:spacing w:val="-6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temel</w:t>
                  </w:r>
                  <w:r w:rsidRPr="00FA289D">
                    <w:rPr>
                      <w:b/>
                      <w:bCs/>
                      <w:spacing w:val="-6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ritüeli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nelerdir,</w:t>
                  </w:r>
                  <w:r w:rsidRPr="00FA289D">
                    <w:rPr>
                      <w:b/>
                      <w:bCs/>
                      <w:spacing w:val="-9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birer</w:t>
                  </w:r>
                  <w:r w:rsidRPr="00FA289D">
                    <w:rPr>
                      <w:b/>
                      <w:bCs/>
                      <w:spacing w:val="-8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cümle</w:t>
                  </w:r>
                  <w:r w:rsidRPr="00FA289D">
                    <w:rPr>
                      <w:b/>
                      <w:bCs/>
                      <w:spacing w:val="-6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ile</w:t>
                  </w:r>
                  <w:r w:rsidRPr="00FA289D">
                    <w:rPr>
                      <w:b/>
                      <w:bCs/>
                      <w:spacing w:val="-7"/>
                      <w:w w:val="105"/>
                    </w:rPr>
                    <w:t xml:space="preserve"> </w:t>
                  </w:r>
                  <w:r w:rsidRPr="00FA289D">
                    <w:rPr>
                      <w:b/>
                      <w:bCs/>
                      <w:w w:val="105"/>
                    </w:rPr>
                    <w:t>tanımlayınız</w:t>
                  </w:r>
                  <w:r>
                    <w:rPr>
                      <w:w w:val="105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7084FB9E" w14:textId="28D8B3D3" w:rsidR="00BF7E1E" w:rsidRDefault="005D3CDF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 xml:space="preserve">Sprint </w:t>
      </w:r>
      <w:proofErr w:type="spellStart"/>
      <w:r>
        <w:rPr>
          <w:position w:val="-3"/>
        </w:rPr>
        <w:t>Planing</w:t>
      </w:r>
      <w:proofErr w:type="spellEnd"/>
    </w:p>
    <w:p w14:paraId="68225092" w14:textId="2B7A6C6E" w:rsidR="00BF7E1E" w:rsidRDefault="005D3CDF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 xml:space="preserve">Daily Sprint </w:t>
      </w:r>
      <w:proofErr w:type="spellStart"/>
      <w:r>
        <w:rPr>
          <w:position w:val="-3"/>
        </w:rPr>
        <w:t>Metting</w:t>
      </w:r>
      <w:proofErr w:type="spellEnd"/>
      <w:r>
        <w:rPr>
          <w:position w:val="-3"/>
        </w:rPr>
        <w:t xml:space="preserve"> – en fazla 15 </w:t>
      </w:r>
      <w:proofErr w:type="spellStart"/>
      <w:r>
        <w:rPr>
          <w:position w:val="-3"/>
        </w:rPr>
        <w:t>dk</w:t>
      </w:r>
      <w:proofErr w:type="spellEnd"/>
      <w:r>
        <w:rPr>
          <w:position w:val="-3"/>
        </w:rPr>
        <w:t xml:space="preserve"> </w:t>
      </w:r>
    </w:p>
    <w:p w14:paraId="54940DDE" w14:textId="271068AF" w:rsidR="0064410C" w:rsidRDefault="005D3CDF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 xml:space="preserve">Sprint </w:t>
      </w:r>
      <w:proofErr w:type="spellStart"/>
      <w:r>
        <w:rPr>
          <w:position w:val="-3"/>
        </w:rPr>
        <w:t>Rewiev</w:t>
      </w:r>
      <w:proofErr w:type="spellEnd"/>
    </w:p>
    <w:p w14:paraId="3B8CB99F" w14:textId="30809209" w:rsidR="005D3CDF" w:rsidRDefault="005D3CDF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 xml:space="preserve">Sprint </w:t>
      </w:r>
      <w:proofErr w:type="spellStart"/>
      <w:r>
        <w:rPr>
          <w:position w:val="-3"/>
        </w:rPr>
        <w:t>Retrospective</w:t>
      </w:r>
      <w:proofErr w:type="spellEnd"/>
    </w:p>
    <w:p w14:paraId="4F6F34B7" w14:textId="78463B53" w:rsidR="00574412" w:rsidRDefault="00574412">
      <w:pPr>
        <w:pStyle w:val="GvdeMetni"/>
        <w:spacing w:line="187" w:lineRule="exact"/>
        <w:ind w:left="271"/>
        <w:rPr>
          <w:position w:val="-3"/>
        </w:rPr>
      </w:pPr>
    </w:p>
    <w:p w14:paraId="395EE01B" w14:textId="091B1DA4" w:rsidR="00574412" w:rsidRDefault="00574412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>Talebe göre üretim</w:t>
      </w:r>
    </w:p>
    <w:p w14:paraId="704CCD34" w14:textId="03E3BF84" w:rsidR="00574412" w:rsidRDefault="00574412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>Birim işe odaklanma</w:t>
      </w:r>
    </w:p>
    <w:p w14:paraId="5336E925" w14:textId="14FEE1AD" w:rsidR="00574412" w:rsidRDefault="00574412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  <w:t>Zaman temelli</w:t>
      </w:r>
    </w:p>
    <w:p w14:paraId="11245C5A" w14:textId="29CFD5CD" w:rsidR="00574412" w:rsidRPr="00FA289D" w:rsidRDefault="00574412">
      <w:pPr>
        <w:pStyle w:val="GvdeMetni"/>
        <w:spacing w:line="187" w:lineRule="exact"/>
        <w:ind w:left="271"/>
      </w:pPr>
      <w:r>
        <w:rPr>
          <w:position w:val="-3"/>
        </w:rPr>
        <w:t>Sıfır Hata</w:t>
      </w:r>
    </w:p>
    <w:sectPr w:rsidR="00574412" w:rsidRPr="00FA289D">
      <w:type w:val="continuous"/>
      <w:pgSz w:w="11910" w:h="16840"/>
      <w:pgMar w:top="1120" w:right="1400" w:bottom="280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042F"/>
    <w:multiLevelType w:val="hybridMultilevel"/>
    <w:tmpl w:val="767CDAC4"/>
    <w:lvl w:ilvl="0" w:tplc="316E9FFC">
      <w:numFmt w:val="bullet"/>
      <w:lvlText w:val="-"/>
      <w:lvlJc w:val="left"/>
      <w:pPr>
        <w:ind w:left="120" w:hanging="89"/>
      </w:pPr>
      <w:rPr>
        <w:rFonts w:ascii="Arial" w:eastAsia="Arial" w:hAnsi="Arial" w:cs="Arial" w:hint="default"/>
        <w:w w:val="104"/>
        <w:sz w:val="14"/>
        <w:szCs w:val="14"/>
        <w:lang w:val="tr-TR" w:eastAsia="en-US" w:bidi="ar-SA"/>
      </w:rPr>
    </w:lvl>
    <w:lvl w:ilvl="1" w:tplc="35A8F468">
      <w:numFmt w:val="bullet"/>
      <w:lvlText w:val="•"/>
      <w:lvlJc w:val="left"/>
      <w:pPr>
        <w:ind w:left="501" w:hanging="89"/>
      </w:pPr>
      <w:rPr>
        <w:rFonts w:hint="default"/>
        <w:lang w:val="tr-TR" w:eastAsia="en-US" w:bidi="ar-SA"/>
      </w:rPr>
    </w:lvl>
    <w:lvl w:ilvl="2" w:tplc="BBDEE0C6">
      <w:numFmt w:val="bullet"/>
      <w:lvlText w:val="•"/>
      <w:lvlJc w:val="left"/>
      <w:pPr>
        <w:ind w:left="882" w:hanging="89"/>
      </w:pPr>
      <w:rPr>
        <w:rFonts w:hint="default"/>
        <w:lang w:val="tr-TR" w:eastAsia="en-US" w:bidi="ar-SA"/>
      </w:rPr>
    </w:lvl>
    <w:lvl w:ilvl="3" w:tplc="CA92C60E">
      <w:numFmt w:val="bullet"/>
      <w:lvlText w:val="•"/>
      <w:lvlJc w:val="left"/>
      <w:pPr>
        <w:ind w:left="1264" w:hanging="89"/>
      </w:pPr>
      <w:rPr>
        <w:rFonts w:hint="default"/>
        <w:lang w:val="tr-TR" w:eastAsia="en-US" w:bidi="ar-SA"/>
      </w:rPr>
    </w:lvl>
    <w:lvl w:ilvl="4" w:tplc="9FFE79DC">
      <w:numFmt w:val="bullet"/>
      <w:lvlText w:val="•"/>
      <w:lvlJc w:val="left"/>
      <w:pPr>
        <w:ind w:left="1645" w:hanging="89"/>
      </w:pPr>
      <w:rPr>
        <w:rFonts w:hint="default"/>
        <w:lang w:val="tr-TR" w:eastAsia="en-US" w:bidi="ar-SA"/>
      </w:rPr>
    </w:lvl>
    <w:lvl w:ilvl="5" w:tplc="4CCE00E8">
      <w:numFmt w:val="bullet"/>
      <w:lvlText w:val="•"/>
      <w:lvlJc w:val="left"/>
      <w:pPr>
        <w:ind w:left="2027" w:hanging="89"/>
      </w:pPr>
      <w:rPr>
        <w:rFonts w:hint="default"/>
        <w:lang w:val="tr-TR" w:eastAsia="en-US" w:bidi="ar-SA"/>
      </w:rPr>
    </w:lvl>
    <w:lvl w:ilvl="6" w:tplc="FF70FEB0">
      <w:numFmt w:val="bullet"/>
      <w:lvlText w:val="•"/>
      <w:lvlJc w:val="left"/>
      <w:pPr>
        <w:ind w:left="2408" w:hanging="89"/>
      </w:pPr>
      <w:rPr>
        <w:rFonts w:hint="default"/>
        <w:lang w:val="tr-TR" w:eastAsia="en-US" w:bidi="ar-SA"/>
      </w:rPr>
    </w:lvl>
    <w:lvl w:ilvl="7" w:tplc="49AA8BAE">
      <w:numFmt w:val="bullet"/>
      <w:lvlText w:val="•"/>
      <w:lvlJc w:val="left"/>
      <w:pPr>
        <w:ind w:left="2789" w:hanging="89"/>
      </w:pPr>
      <w:rPr>
        <w:rFonts w:hint="default"/>
        <w:lang w:val="tr-TR" w:eastAsia="en-US" w:bidi="ar-SA"/>
      </w:rPr>
    </w:lvl>
    <w:lvl w:ilvl="8" w:tplc="3AE83680">
      <w:numFmt w:val="bullet"/>
      <w:lvlText w:val="•"/>
      <w:lvlJc w:val="left"/>
      <w:pPr>
        <w:ind w:left="3171" w:hanging="89"/>
      </w:pPr>
      <w:rPr>
        <w:rFonts w:hint="default"/>
        <w:lang w:val="tr-TR" w:eastAsia="en-US" w:bidi="ar-SA"/>
      </w:rPr>
    </w:lvl>
  </w:abstractNum>
  <w:abstractNum w:abstractNumId="1" w15:restartNumberingAfterBreak="0">
    <w:nsid w:val="74DE3E2F"/>
    <w:multiLevelType w:val="hybridMultilevel"/>
    <w:tmpl w:val="83B40C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34F"/>
    <w:rsid w:val="00062D0F"/>
    <w:rsid w:val="00416CE9"/>
    <w:rsid w:val="004C6512"/>
    <w:rsid w:val="00574412"/>
    <w:rsid w:val="005D3CDF"/>
    <w:rsid w:val="0064410C"/>
    <w:rsid w:val="006A1329"/>
    <w:rsid w:val="007270D0"/>
    <w:rsid w:val="007B534F"/>
    <w:rsid w:val="0083793F"/>
    <w:rsid w:val="00BF7E1E"/>
    <w:rsid w:val="00E13444"/>
    <w:rsid w:val="00F93E23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C51AE16"/>
  <w15:docId w15:val="{8A2EAA97-45FC-463D-A6BA-AEBA785A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37"/>
      <w:ind w:left="280"/>
    </w:pPr>
    <w:rPr>
      <w:b/>
      <w:bCs/>
      <w:sz w:val="25"/>
      <w:szCs w:val="25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Oktay Göktas</dc:creator>
  <cp:lastModifiedBy>Beyzanur Demir</cp:lastModifiedBy>
  <cp:revision>13</cp:revision>
  <dcterms:created xsi:type="dcterms:W3CDTF">2021-03-11T13:02:00Z</dcterms:created>
  <dcterms:modified xsi:type="dcterms:W3CDTF">2021-03-11T14:37:00Z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2021-03-11T00:00:00Z</vt:filetime>
  </property>
</Properties>
</file>