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6DEC" w:rsidRDefault="003B1471">
      <w:pPr>
        <w:bidi/>
        <w:spacing w:line="240" w:lineRule="auto"/>
        <w:jc w:val="center"/>
      </w:pPr>
      <w:r w:rsidRPr="003E3309">
        <w:rPr>
          <w:rFonts w:hint="cs"/>
          <w:noProof/>
        </w:rPr>
        <w:drawing>
          <wp:anchor distT="0" distB="0" distL="114300" distR="114300" simplePos="0" relativeHeight="251659264" behindDoc="1" locked="0" layoutInCell="1" allowOverlap="1" wp14:anchorId="0ACC4E87" wp14:editId="5AED42DE">
            <wp:simplePos x="0" y="0"/>
            <wp:positionH relativeFrom="margin">
              <wp:posOffset>642620</wp:posOffset>
            </wp:positionH>
            <wp:positionV relativeFrom="page">
              <wp:posOffset>1535430</wp:posOffset>
            </wp:positionV>
            <wp:extent cx="4485640" cy="6101715"/>
            <wp:effectExtent l="0" t="0" r="0" b="0"/>
            <wp:wrapSquare wrapText="bothSides"/>
            <wp:docPr id="1531717798" name="Picture 27" descr="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5640" cy="610171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28"/>
          <w:rtl/>
        </w:rPr>
        <w:t>به نام خدا</w:t>
      </w:r>
    </w:p>
    <w:p w:rsidR="00336DEC" w:rsidRDefault="003B1471">
      <w:r w:rsidRPr="00CD6BD2">
        <w:rPr>
          <w:noProof/>
        </w:rPr>
        <w:drawing>
          <wp:anchor distT="0" distB="0" distL="114300" distR="114300" simplePos="0" relativeHeight="251660288" behindDoc="0" locked="0" layoutInCell="1" allowOverlap="1" wp14:anchorId="478B8EB3">
            <wp:simplePos x="0" y="0"/>
            <wp:positionH relativeFrom="column">
              <wp:posOffset>2799403</wp:posOffset>
            </wp:positionH>
            <wp:positionV relativeFrom="paragraph">
              <wp:posOffset>6849373</wp:posOffset>
            </wp:positionV>
            <wp:extent cx="619125" cy="981075"/>
            <wp:effectExtent l="0" t="0" r="3175" b="0"/>
            <wp:wrapThrough wrapText="bothSides">
              <wp:wrapPolygon edited="0">
                <wp:start x="0" y="0"/>
                <wp:lineTo x="0" y="8668"/>
                <wp:lineTo x="3545" y="13421"/>
                <wp:lineTo x="3545" y="21250"/>
                <wp:lineTo x="17723" y="21250"/>
                <wp:lineTo x="17723" y="13421"/>
                <wp:lineTo x="21268" y="8948"/>
                <wp:lineTo x="21268" y="0"/>
                <wp:lineTo x="0" y="0"/>
              </wp:wrapPolygon>
            </wp:wrapThrough>
            <wp:docPr id="1766727156" name="Picture 0" descr="AZAD Logo WMF.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ZAD Logo WMF.WM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125"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br w:type="page"/>
      </w:r>
    </w:p>
    <w:p w:rsidR="00336DEC" w:rsidRDefault="00000000">
      <w:pPr>
        <w:bidi/>
        <w:spacing w:after="120" w:line="240" w:lineRule="auto"/>
        <w:jc w:val="center"/>
      </w:pPr>
      <w:r>
        <w:rPr>
          <w:rFonts w:cs="B Lotus"/>
          <w:b/>
          <w:sz w:val="36"/>
          <w:rtl/>
        </w:rPr>
        <w:lastRenderedPageBreak/>
        <w:t>دانشگاه آزاد اسلامی</w:t>
      </w:r>
    </w:p>
    <w:p w:rsidR="00336DEC" w:rsidRDefault="00000000">
      <w:pPr>
        <w:bidi/>
        <w:spacing w:after="120" w:line="240" w:lineRule="auto"/>
        <w:jc w:val="center"/>
      </w:pPr>
      <w:r>
        <w:rPr>
          <w:rFonts w:cs="B Lotus"/>
          <w:b/>
          <w:sz w:val="36"/>
          <w:rtl/>
        </w:rPr>
        <w:t>واحد اردبیل</w:t>
      </w:r>
    </w:p>
    <w:p w:rsidR="00336DEC" w:rsidRDefault="00000000">
      <w:pPr>
        <w:bidi/>
        <w:spacing w:after="120" w:line="240" w:lineRule="auto"/>
        <w:jc w:val="center"/>
      </w:pPr>
      <w:r>
        <w:rPr>
          <w:rFonts w:cs="B Lotus"/>
          <w:b/>
          <w:sz w:val="32"/>
          <w:rtl/>
        </w:rPr>
        <w:t>دانشکده فنی و مهندسی</w:t>
      </w:r>
    </w:p>
    <w:p w:rsidR="00336DEC" w:rsidRDefault="00000000">
      <w:pPr>
        <w:bidi/>
        <w:spacing w:after="360" w:line="240" w:lineRule="auto"/>
        <w:jc w:val="center"/>
      </w:pPr>
      <w:r>
        <w:rPr>
          <w:rFonts w:cs="B Lotus"/>
          <w:b/>
          <w:sz w:val="32"/>
          <w:rtl/>
        </w:rPr>
        <w:t>پایان‌نامه کارشناسی ارشد (M.Sc.)</w:t>
      </w:r>
    </w:p>
    <w:p w:rsidR="00336DEC" w:rsidRDefault="00000000">
      <w:pPr>
        <w:bidi/>
        <w:spacing w:after="480" w:line="240" w:lineRule="auto"/>
        <w:jc w:val="center"/>
      </w:pPr>
      <w:r>
        <w:rPr>
          <w:rFonts w:cs="B Lotus"/>
          <w:b/>
          <w:sz w:val="32"/>
          <w:rtl/>
        </w:rPr>
        <w:t>مهندسی کامپیوتر - نرم‌افزار</w:t>
      </w:r>
    </w:p>
    <w:p w:rsidR="00336DEC" w:rsidRDefault="00000000">
      <w:pPr>
        <w:bidi/>
        <w:spacing w:after="120" w:line="240" w:lineRule="auto"/>
        <w:jc w:val="center"/>
      </w:pPr>
      <w:r>
        <w:rPr>
          <w:b/>
          <w:sz w:val="36"/>
          <w:rtl/>
        </w:rPr>
        <w:t>عنوان</w:t>
      </w:r>
    </w:p>
    <w:p w:rsidR="00336DEC" w:rsidRDefault="00000000">
      <w:pPr>
        <w:bidi/>
        <w:spacing w:after="480" w:line="240" w:lineRule="auto"/>
        <w:jc w:val="center"/>
      </w:pPr>
      <w:r>
        <w:rPr>
          <w:rFonts w:cs="B Lotus"/>
          <w:b/>
          <w:sz w:val="36"/>
          <w:rtl/>
        </w:rPr>
        <w:t>روشی نوین برای اشتراک منصفانه و کارآمد انرژی در محله‌های‌هوشمند با استفاده از یادگیری تقویتی چندعاملی</w:t>
      </w:r>
    </w:p>
    <w:p w:rsidR="00336DEC" w:rsidRDefault="00000000">
      <w:pPr>
        <w:bidi/>
        <w:spacing w:after="80" w:line="240" w:lineRule="auto"/>
        <w:jc w:val="center"/>
      </w:pPr>
      <w:r>
        <w:rPr>
          <w:b/>
          <w:sz w:val="36"/>
          <w:rtl/>
        </w:rPr>
        <w:t>استاد راهنما</w:t>
      </w:r>
    </w:p>
    <w:p w:rsidR="00336DEC" w:rsidRDefault="00000000">
      <w:pPr>
        <w:bidi/>
        <w:spacing w:after="360" w:line="240" w:lineRule="auto"/>
        <w:jc w:val="center"/>
      </w:pPr>
      <w:r>
        <w:rPr>
          <w:rFonts w:cs="B Lotus"/>
          <w:b/>
          <w:sz w:val="36"/>
          <w:rtl/>
        </w:rPr>
        <w:t>دکتر بابک نوری‌مقدم</w:t>
      </w:r>
    </w:p>
    <w:p w:rsidR="00336DEC" w:rsidRDefault="00000000">
      <w:pPr>
        <w:bidi/>
        <w:spacing w:after="80" w:line="240" w:lineRule="auto"/>
        <w:jc w:val="center"/>
      </w:pPr>
      <w:r>
        <w:rPr>
          <w:b/>
          <w:sz w:val="36"/>
          <w:rtl/>
        </w:rPr>
        <w:t>استاد مشاور</w:t>
      </w:r>
    </w:p>
    <w:p w:rsidR="00336DEC" w:rsidRDefault="00000000">
      <w:pPr>
        <w:spacing w:after="360" w:line="240" w:lineRule="auto"/>
        <w:jc w:val="center"/>
      </w:pPr>
      <w:r>
        <w:rPr>
          <w:rFonts w:cs="B Lotus"/>
          <w:b/>
          <w:sz w:val="36"/>
        </w:rPr>
        <w:t>Not assigned</w:t>
      </w:r>
    </w:p>
    <w:p w:rsidR="00336DEC" w:rsidRDefault="00000000">
      <w:pPr>
        <w:bidi/>
        <w:spacing w:after="80" w:line="240" w:lineRule="auto"/>
        <w:jc w:val="center"/>
      </w:pPr>
      <w:r>
        <w:rPr>
          <w:b/>
          <w:sz w:val="36"/>
          <w:rtl/>
        </w:rPr>
        <w:t>نگارش</w:t>
      </w:r>
    </w:p>
    <w:p w:rsidR="00336DEC" w:rsidRDefault="00000000">
      <w:pPr>
        <w:bidi/>
        <w:spacing w:after="720" w:line="240" w:lineRule="auto"/>
        <w:jc w:val="center"/>
      </w:pPr>
      <w:r>
        <w:rPr>
          <w:rFonts w:cs="B Lotus"/>
          <w:b/>
          <w:sz w:val="36"/>
          <w:rtl/>
        </w:rPr>
        <w:t>حمید اصغریان</w:t>
      </w:r>
    </w:p>
    <w:p w:rsidR="00336DEC" w:rsidRDefault="00000000">
      <w:pPr>
        <w:bidi/>
        <w:spacing w:line="240" w:lineRule="auto"/>
        <w:jc w:val="center"/>
      </w:pPr>
      <w:r>
        <w:rPr>
          <w:rFonts w:cs="B Lotus"/>
          <w:b/>
          <w:sz w:val="28"/>
          <w:rtl/>
        </w:rPr>
        <w:t>۱۴۰۵</w:t>
      </w:r>
    </w:p>
    <w:p w:rsidR="00336DEC" w:rsidRDefault="00000000">
      <w:r>
        <w:br w:type="page"/>
      </w:r>
    </w:p>
    <w:p w:rsidR="00336DEC" w:rsidRDefault="00000000">
      <w:pPr>
        <w:spacing w:after="280" w:line="240" w:lineRule="auto"/>
        <w:jc w:val="center"/>
      </w:pPr>
      <w:r>
        <w:rPr>
          <w:b/>
          <w:sz w:val="36"/>
        </w:rPr>
        <w:lastRenderedPageBreak/>
        <w:t>Islamic Azad University</w:t>
      </w:r>
    </w:p>
    <w:p w:rsidR="00336DEC" w:rsidRDefault="00000000">
      <w:pPr>
        <w:spacing w:after="280" w:line="240" w:lineRule="auto"/>
        <w:jc w:val="center"/>
      </w:pPr>
      <w:r>
        <w:rPr>
          <w:b/>
          <w:sz w:val="36"/>
        </w:rPr>
        <w:t>Ardabil Branch</w:t>
      </w:r>
    </w:p>
    <w:p w:rsidR="00336DEC" w:rsidRDefault="00000000">
      <w:pPr>
        <w:spacing w:after="280" w:line="240" w:lineRule="auto"/>
        <w:jc w:val="center"/>
      </w:pPr>
      <w:r>
        <w:rPr>
          <w:b/>
          <w:sz w:val="32"/>
        </w:rPr>
        <w:t>Faculty of Technical and Engineering</w:t>
      </w:r>
    </w:p>
    <w:p w:rsidR="00336DEC" w:rsidRDefault="00000000">
      <w:pPr>
        <w:spacing w:after="280" w:line="240" w:lineRule="auto"/>
        <w:jc w:val="center"/>
      </w:pPr>
      <w:r>
        <w:rPr>
          <w:sz w:val="28"/>
        </w:rPr>
        <w:t>A Thesis Submitted in Partial Fulfillment of the Requirements for the Degree of Master of Science (M.Sc.) in Computer Engineering</w:t>
      </w:r>
    </w:p>
    <w:p w:rsidR="00336DEC" w:rsidRDefault="00000000">
      <w:pPr>
        <w:spacing w:after="280" w:line="240" w:lineRule="auto"/>
        <w:jc w:val="center"/>
      </w:pPr>
      <w:r>
        <w:rPr>
          <w:b/>
          <w:sz w:val="32"/>
        </w:rPr>
        <w:t>Computer Engineering - Software</w:t>
      </w:r>
    </w:p>
    <w:p w:rsidR="00336DEC" w:rsidRDefault="00000000">
      <w:pPr>
        <w:spacing w:after="120" w:line="240" w:lineRule="auto"/>
        <w:jc w:val="center"/>
      </w:pPr>
      <w:r>
        <w:rPr>
          <w:b/>
          <w:sz w:val="32"/>
        </w:rPr>
        <w:t>Title</w:t>
      </w:r>
    </w:p>
    <w:p w:rsidR="00336DEC" w:rsidRDefault="00000000">
      <w:pPr>
        <w:spacing w:after="480" w:line="240" w:lineRule="auto"/>
        <w:jc w:val="center"/>
      </w:pPr>
      <w:r>
        <w:rPr>
          <w:b/>
          <w:i/>
          <w:sz w:val="32"/>
        </w:rPr>
        <w:t>A New Method of Fair and Efficient Energy Sharing in Smart Neighborhoods Using Agent-Based Reinforcement Learning</w:t>
      </w:r>
    </w:p>
    <w:p w:rsidR="00336DEC" w:rsidRDefault="00000000">
      <w:pPr>
        <w:spacing w:after="80" w:line="240" w:lineRule="auto"/>
        <w:jc w:val="center"/>
      </w:pPr>
      <w:r>
        <w:rPr>
          <w:b/>
          <w:sz w:val="28"/>
        </w:rPr>
        <w:t>Supervisor</w:t>
      </w:r>
    </w:p>
    <w:p w:rsidR="00336DEC" w:rsidRDefault="00000000">
      <w:pPr>
        <w:spacing w:after="360" w:line="240" w:lineRule="auto"/>
        <w:jc w:val="center"/>
      </w:pPr>
      <w:r>
        <w:rPr>
          <w:b/>
          <w:sz w:val="28"/>
        </w:rPr>
        <w:t>Dr. Babak Nouri-Moghaddam</w:t>
      </w:r>
    </w:p>
    <w:p w:rsidR="00336DEC" w:rsidRDefault="00000000">
      <w:pPr>
        <w:spacing w:after="80" w:line="240" w:lineRule="auto"/>
        <w:jc w:val="center"/>
      </w:pPr>
      <w:r>
        <w:rPr>
          <w:b/>
          <w:sz w:val="28"/>
        </w:rPr>
        <w:t>Advisor</w:t>
      </w:r>
    </w:p>
    <w:p w:rsidR="00336DEC" w:rsidRDefault="00000000">
      <w:pPr>
        <w:spacing w:after="360" w:line="240" w:lineRule="auto"/>
        <w:jc w:val="center"/>
      </w:pPr>
      <w:r>
        <w:rPr>
          <w:b/>
          <w:sz w:val="28"/>
        </w:rPr>
        <w:t>Not assigned</w:t>
      </w:r>
    </w:p>
    <w:p w:rsidR="00336DEC" w:rsidRDefault="00000000">
      <w:pPr>
        <w:spacing w:after="80" w:line="240" w:lineRule="auto"/>
        <w:jc w:val="center"/>
      </w:pPr>
      <w:r>
        <w:rPr>
          <w:b/>
          <w:sz w:val="28"/>
        </w:rPr>
        <w:t>By</w:t>
      </w:r>
    </w:p>
    <w:p w:rsidR="00336DEC" w:rsidRDefault="00000000">
      <w:pPr>
        <w:spacing w:after="720" w:line="240" w:lineRule="auto"/>
        <w:jc w:val="center"/>
      </w:pPr>
      <w:r>
        <w:rPr>
          <w:b/>
          <w:sz w:val="28"/>
        </w:rPr>
        <w:t>Hamid Asgharian</w:t>
      </w:r>
    </w:p>
    <w:p w:rsidR="00336DEC" w:rsidRDefault="00000000">
      <w:pPr>
        <w:spacing w:line="240" w:lineRule="auto"/>
        <w:jc w:val="center"/>
      </w:pPr>
      <w:r>
        <w:t>2025</w:t>
      </w:r>
    </w:p>
    <w:p w:rsidR="00336DEC" w:rsidRDefault="00000000">
      <w:pPr>
        <w:bidi/>
        <w:spacing w:after="360" w:line="240" w:lineRule="auto"/>
        <w:jc w:val="center"/>
      </w:pPr>
      <w:r>
        <w:rPr>
          <w:rFonts w:cs="B Lotus"/>
          <w:b/>
          <w:sz w:val="32"/>
          <w:rtl/>
        </w:rPr>
        <w:t>سپاسگزاری</w:t>
      </w:r>
    </w:p>
    <w:p w:rsidR="00336DEC" w:rsidRDefault="00000000">
      <w:pPr>
        <w:pStyle w:val="IAUBody"/>
        <w:bidi/>
      </w:pPr>
      <w:r>
        <w:rPr>
          <w:rtl/>
        </w:rPr>
        <w:t>سپاس بی‌کران پروردگار متعال را که توفیق علم‌آموزی و تحقیق را به این بنده ناچیز عطا فرمود.</w:t>
      </w:r>
      <w:r>
        <w:rPr>
          <w:rtl/>
        </w:rPr>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tl/>
        </w:rPr>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tl/>
        </w:rPr>
        <w:br/>
      </w:r>
      <w:r>
        <w:rPr>
          <w:rtl/>
        </w:rPr>
        <w:lastRenderedPageBreak/>
        <w:t>در پایان، از خانواده عزیزم که همواره پشتیبان و مشوق من در تمام مراحل تحصیل بوده‌اند، قدردانی می‌نمایم.</w:t>
      </w:r>
      <w:r>
        <w:rPr>
          <w:rtl/>
        </w:rPr>
        <w:br/>
      </w:r>
    </w:p>
    <w:p w:rsidR="00336DEC" w:rsidRDefault="00000000">
      <w:r>
        <w:br w:type="page"/>
      </w:r>
    </w:p>
    <w:p w:rsidR="00336DEC" w:rsidRDefault="00000000">
      <w:pPr>
        <w:bidi/>
        <w:spacing w:after="360" w:line="240" w:lineRule="auto"/>
        <w:jc w:val="center"/>
      </w:pPr>
      <w:r>
        <w:rPr>
          <w:rFonts w:cs="B Lotus"/>
          <w:b/>
          <w:sz w:val="32"/>
          <w:rtl/>
        </w:rPr>
        <w:lastRenderedPageBreak/>
        <w:t>تقدیم</w:t>
      </w:r>
    </w:p>
    <w:p w:rsidR="00336DEC" w:rsidRDefault="00000000">
      <w:pPr>
        <w:pStyle w:val="IAUBody"/>
        <w:bidi/>
      </w:pPr>
      <w:r>
        <w:rPr>
          <w:rtl/>
        </w:rPr>
        <w:t>تقدیم به خانواده عزیزم که همواره پشتیبان و مشوق من در تمام مراحل تحصیل بوده‌اند.</w:t>
      </w:r>
      <w:r>
        <w:rPr>
          <w:rtl/>
        </w:rPr>
        <w:br/>
      </w:r>
    </w:p>
    <w:p w:rsidR="00336DEC" w:rsidRDefault="00000000">
      <w:r>
        <w:br w:type="page"/>
      </w:r>
    </w:p>
    <w:p w:rsidR="00336DEC" w:rsidRDefault="00000000">
      <w:pPr>
        <w:bidi/>
        <w:spacing w:after="240" w:line="240" w:lineRule="auto"/>
        <w:jc w:val="center"/>
      </w:pPr>
      <w:r>
        <w:rPr>
          <w:rFonts w:cs="B Lotus"/>
          <w:b/>
          <w:sz w:val="32"/>
          <w:rtl/>
        </w:rPr>
        <w:lastRenderedPageBreak/>
        <w:t>فهرست مطالب</w:t>
      </w:r>
    </w:p>
    <w:p w:rsidR="00336DEC" w:rsidRDefault="00000000">
      <w:pPr>
        <w:bidi/>
      </w:pPr>
      <w:r>
        <w:rPr>
          <w:i/>
          <w:sz w:val="20"/>
          <w:rtl/>
        </w:rPr>
        <w:t>(در Word پس از باز کردن فایل، Ctrl+A سپس F9 را بزنید تا این فهرست به‌روزرسانی شود.)</w:t>
      </w:r>
    </w:p>
    <w:p w:rsidR="00336DEC" w:rsidRDefault="00000000">
      <w:pPr>
        <w:bidi/>
        <w:jc w:val="right"/>
      </w:pPr>
      <w:r>
        <w:fldChar w:fldCharType="begin"/>
      </w:r>
      <w:r>
        <w:instrText>TOC \o "1-4" \h \z \u</w:instrText>
      </w:r>
      <w:r>
        <w:fldChar w:fldCharType="separate"/>
      </w:r>
      <w:r>
        <w:fldChar w:fldCharType="end"/>
      </w:r>
    </w:p>
    <w:p w:rsidR="00336DEC" w:rsidRDefault="00000000">
      <w:r>
        <w:br w:type="page"/>
      </w:r>
    </w:p>
    <w:p w:rsidR="00336DEC" w:rsidRDefault="00000000">
      <w:pPr>
        <w:bidi/>
        <w:spacing w:after="240" w:line="240" w:lineRule="auto"/>
        <w:jc w:val="center"/>
      </w:pPr>
      <w:r>
        <w:rPr>
          <w:rFonts w:cs="B Lotus"/>
          <w:b/>
          <w:sz w:val="32"/>
          <w:rtl/>
        </w:rPr>
        <w:lastRenderedPageBreak/>
        <w:t>فهرست جداول</w:t>
      </w:r>
    </w:p>
    <w:p w:rsidR="00336DEC" w:rsidRDefault="00000000">
      <w:pPr>
        <w:bidi/>
      </w:pPr>
      <w:r>
        <w:rPr>
          <w:i/>
          <w:sz w:val="20"/>
          <w:rtl/>
        </w:rPr>
        <w:t>(در Word پس از باز کردن فایل، Ctrl+A سپس F9 را بزنید تا این فهرست به‌روزرسانی شود.)</w:t>
      </w:r>
    </w:p>
    <w:p w:rsidR="00336DEC" w:rsidRDefault="00000000">
      <w:pPr>
        <w:bidi/>
        <w:jc w:val="right"/>
      </w:pPr>
      <w:r>
        <w:fldChar w:fldCharType="begin"/>
      </w:r>
      <w:r>
        <w:instrText>TOC \h \z \c "Table"</w:instrText>
      </w:r>
      <w:r>
        <w:fldChar w:fldCharType="separate"/>
      </w:r>
      <w:r>
        <w:fldChar w:fldCharType="end"/>
      </w:r>
    </w:p>
    <w:p w:rsidR="00336DEC" w:rsidRDefault="00000000">
      <w:r>
        <w:br w:type="page"/>
      </w:r>
    </w:p>
    <w:p w:rsidR="00336DEC" w:rsidRDefault="00000000">
      <w:pPr>
        <w:bidi/>
        <w:spacing w:after="240" w:line="240" w:lineRule="auto"/>
        <w:jc w:val="center"/>
      </w:pPr>
      <w:r>
        <w:rPr>
          <w:rFonts w:cs="B Lotus"/>
          <w:b/>
          <w:sz w:val="32"/>
          <w:rtl/>
        </w:rPr>
        <w:lastRenderedPageBreak/>
        <w:t>فهرست اشکال</w:t>
      </w:r>
    </w:p>
    <w:p w:rsidR="00336DEC" w:rsidRDefault="00000000">
      <w:pPr>
        <w:bidi/>
      </w:pPr>
      <w:r>
        <w:rPr>
          <w:i/>
          <w:sz w:val="20"/>
          <w:rtl/>
        </w:rPr>
        <w:t>(در Word پس از باز کردن فایل، Ctrl+A سپس F9 را بزنید تا این فهرست به‌روزرسانی شود.)</w:t>
      </w:r>
    </w:p>
    <w:p w:rsidR="00336DEC" w:rsidRDefault="00000000">
      <w:pPr>
        <w:bidi/>
        <w:jc w:val="right"/>
      </w:pPr>
      <w:r>
        <w:fldChar w:fldCharType="begin"/>
      </w:r>
      <w:r>
        <w:instrText>TOC \h \z \c "Figure"</w:instrText>
      </w:r>
      <w:r>
        <w:fldChar w:fldCharType="separate"/>
      </w:r>
      <w:r>
        <w:fldChar w:fldCharType="end"/>
      </w:r>
    </w:p>
    <w:p w:rsidR="00336DEC" w:rsidRDefault="00000000">
      <w:r>
        <w:br w:type="page"/>
      </w:r>
    </w:p>
    <w:p w:rsidR="00336DEC" w:rsidRDefault="00000000">
      <w:pPr>
        <w:bidi/>
        <w:spacing w:after="240" w:line="240" w:lineRule="auto"/>
        <w:jc w:val="center"/>
      </w:pPr>
      <w:r>
        <w:rPr>
          <w:rFonts w:cs="B Lotus"/>
          <w:b/>
          <w:sz w:val="32"/>
          <w:rtl/>
        </w:rPr>
        <w:lastRenderedPageBreak/>
        <w:t>فهرست فرمول‌ها</w:t>
      </w:r>
    </w:p>
    <w:p w:rsidR="00336DEC" w:rsidRDefault="00000000">
      <w:pPr>
        <w:bidi/>
      </w:pPr>
      <w:r>
        <w:rPr>
          <w:i/>
          <w:sz w:val="20"/>
          <w:rtl/>
        </w:rPr>
        <w:t>(در Word پس از باز کردن فایل، Ctrl+A سپس F9 را بزنید تا این فهرست به‌روزرسانی شود.)</w:t>
      </w:r>
    </w:p>
    <w:p w:rsidR="00336DEC" w:rsidRDefault="00000000">
      <w:pPr>
        <w:bidi/>
        <w:jc w:val="right"/>
      </w:pPr>
      <w:r>
        <w:fldChar w:fldCharType="begin"/>
      </w:r>
      <w:r>
        <w:instrText>TOC \h \z \c "Equation"</w:instrText>
      </w:r>
      <w:r>
        <w:fldChar w:fldCharType="separate"/>
      </w:r>
      <w:r>
        <w:fldChar w:fldCharType="end"/>
      </w:r>
    </w:p>
    <w:p w:rsidR="00336DEC" w:rsidRDefault="00000000">
      <w:r>
        <w:br w:type="page"/>
      </w:r>
    </w:p>
    <w:p w:rsidR="00336DEC" w:rsidRDefault="00000000">
      <w:pPr>
        <w:bidi/>
        <w:spacing w:after="360" w:line="240" w:lineRule="auto"/>
        <w:jc w:val="center"/>
      </w:pPr>
      <w:r>
        <w:rPr>
          <w:rFonts w:cs="B Lotus"/>
          <w:b/>
          <w:sz w:val="32"/>
          <w:rtl/>
        </w:rPr>
        <w:lastRenderedPageBreak/>
        <w:t>فهرست علائم و اختصارات</w:t>
      </w:r>
    </w:p>
    <w:p w:rsidR="00336DEC" w:rsidRDefault="00000000">
      <w:pPr>
        <w:pStyle w:val="IAUBody"/>
        <w:bidi/>
      </w:pPr>
      <w:r>
        <w:rPr>
          <w:b/>
          <w:rtl/>
        </w:rPr>
        <w:t xml:space="preserve">MARL — </w:t>
      </w:r>
      <w:r>
        <w:rPr>
          <w:rtl/>
        </w:rPr>
        <w:t>یادگیری تقویتی چندعاملی (Multi-Agent Reinforcement Learning)</w:t>
      </w:r>
    </w:p>
    <w:p w:rsidR="00336DEC" w:rsidRDefault="00000000">
      <w:pPr>
        <w:pStyle w:val="IAUBody"/>
        <w:bidi/>
      </w:pPr>
      <w:r>
        <w:rPr>
          <w:b/>
          <w:rtl/>
        </w:rPr>
        <w:t xml:space="preserve">Dec-POMDP — </w:t>
      </w:r>
      <w:r>
        <w:rPr>
          <w:rtl/>
        </w:rPr>
        <w:t>فرایند تصمیم‌گیری مارکوف جزئی‌مشاهده‌پذیر و غیرمتمرکز (Decentralised Partially Observable Markov Decision Process)</w:t>
      </w:r>
    </w:p>
    <w:p w:rsidR="00336DEC" w:rsidRDefault="00000000">
      <w:pPr>
        <w:pStyle w:val="IAUBody"/>
        <w:bidi/>
      </w:pPr>
      <w:r>
        <w:rPr>
          <w:b/>
          <w:rtl/>
        </w:rPr>
        <w:t xml:space="preserve">IQL — </w:t>
      </w:r>
      <w:r>
        <w:rPr>
          <w:rtl/>
        </w:rPr>
        <w:t>یادگیری کیو مستقل (Independent Q-Learning)</w:t>
      </w:r>
    </w:p>
    <w:p w:rsidR="00336DEC" w:rsidRDefault="00000000">
      <w:pPr>
        <w:pStyle w:val="IAUBody"/>
        <w:bidi/>
      </w:pPr>
      <w:r>
        <w:rPr>
          <w:b/>
          <w:rtl/>
        </w:rPr>
        <w:t xml:space="preserve">OCEAN — </w:t>
      </w:r>
      <w:r>
        <w:rPr>
          <w:rtl/>
        </w:rPr>
        <w:t>مدل پنج‌عاملی شخصیت: گشودگی، وظیفه‌شناسی، برون‌گرایی، توافق‌پذیری، روان‌رنجوری (Openness, Conscientiousness, Extraversion, Agreeableness, Neuroticism)</w:t>
      </w:r>
    </w:p>
    <w:p w:rsidR="00336DEC" w:rsidRDefault="00000000">
      <w:pPr>
        <w:pStyle w:val="IAUBody"/>
        <w:bidi/>
      </w:pPr>
      <w:r>
        <w:rPr>
          <w:b/>
          <w:rtl/>
        </w:rPr>
        <w:t xml:space="preserve">P2P — </w:t>
      </w:r>
      <w:r>
        <w:rPr>
          <w:rtl/>
        </w:rPr>
        <w:t>همتا-به-همتا (Peer-to-Peer)</w:t>
      </w:r>
    </w:p>
    <w:p w:rsidR="00336DEC" w:rsidRDefault="00000000">
      <w:pPr>
        <w:pStyle w:val="IAUBody"/>
        <w:bidi/>
      </w:pPr>
      <w:r>
        <w:rPr>
          <w:b/>
          <w:rtl/>
        </w:rPr>
        <w:t xml:space="preserve">CTDE — </w:t>
      </w:r>
      <w:r>
        <w:rPr>
          <w:rtl/>
        </w:rPr>
        <w:t>آموزش متمرکز با اجرای غیرمتمرکز (Centralised Training with Decentralised Execution)</w:t>
      </w:r>
    </w:p>
    <w:p w:rsidR="00336DEC" w:rsidRDefault="00000000">
      <w:pPr>
        <w:pStyle w:val="IAUBody"/>
        <w:bidi/>
      </w:pPr>
      <w:r>
        <w:rPr>
          <w:b/>
          <w:rtl/>
        </w:rPr>
        <w:t xml:space="preserve">VDN — </w:t>
      </w:r>
      <w:r>
        <w:rPr>
          <w:rtl/>
        </w:rPr>
        <w:t>شبکه‌های تجزیه‌ی ارزش (Value Decomposition Networks)</w:t>
      </w:r>
    </w:p>
    <w:p w:rsidR="00336DEC" w:rsidRDefault="00000000">
      <w:pPr>
        <w:pStyle w:val="IAUBody"/>
        <w:bidi/>
      </w:pPr>
      <w:r>
        <w:rPr>
          <w:b/>
          <w:rtl/>
        </w:rPr>
        <w:t xml:space="preserve">DQN — </w:t>
      </w:r>
      <w:r>
        <w:rPr>
          <w:rtl/>
        </w:rPr>
        <w:t>شبکه‌ی کیو عمیق (Deep Q-Network)</w:t>
      </w:r>
    </w:p>
    <w:p w:rsidR="00336DEC" w:rsidRDefault="00000000">
      <w:pPr>
        <w:pStyle w:val="IAUBody"/>
        <w:bidi/>
      </w:pPr>
      <w:r>
        <w:rPr>
          <w:b/>
          <w:rtl/>
        </w:rPr>
        <w:t xml:space="preserve">PPO — </w:t>
      </w:r>
      <w:r>
        <w:rPr>
          <w:rtl/>
        </w:rPr>
        <w:t>بهینه‌سازی سیاست نزدیک‌شونده (Proximal Policy Optimisation)</w:t>
      </w:r>
    </w:p>
    <w:p w:rsidR="00336DEC" w:rsidRDefault="00000000">
      <w:pPr>
        <w:pStyle w:val="IAUBody"/>
        <w:bidi/>
      </w:pPr>
      <w:r>
        <w:rPr>
          <w:b/>
          <w:rtl/>
        </w:rPr>
        <w:t xml:space="preserve">MAPPO — </w:t>
      </w:r>
      <w:r>
        <w:rPr>
          <w:rtl/>
        </w:rPr>
        <w:t>PPO چندعاملی (Multi-Agent PPO)</w:t>
      </w:r>
    </w:p>
    <w:p w:rsidR="00336DEC" w:rsidRDefault="00000000">
      <w:pPr>
        <w:pStyle w:val="IAUBody"/>
        <w:bidi/>
      </w:pPr>
      <w:r>
        <w:rPr>
          <w:b/>
          <w:rtl/>
        </w:rPr>
        <w:t xml:space="preserve">GNN — </w:t>
      </w:r>
      <w:r>
        <w:rPr>
          <w:rtl/>
        </w:rPr>
        <w:t>شبکه‌ی عصبی گراف (Graph Neural Network)</w:t>
      </w:r>
    </w:p>
    <w:p w:rsidR="00336DEC" w:rsidRDefault="00000000">
      <w:pPr>
        <w:pStyle w:val="IAUBody"/>
        <w:bidi/>
      </w:pPr>
      <w:r>
        <w:rPr>
          <w:b/>
          <w:rtl/>
        </w:rPr>
        <w:t xml:space="preserve">LLM — </w:t>
      </w:r>
      <w:r>
        <w:rPr>
          <w:rtl/>
        </w:rPr>
        <w:t>مدل زبانی بزرگ (Large Language Model)</w:t>
      </w:r>
    </w:p>
    <w:p w:rsidR="00336DEC" w:rsidRDefault="00000000">
      <w:pPr>
        <w:pStyle w:val="IAUBody"/>
        <w:bidi/>
      </w:pPr>
      <w:r>
        <w:rPr>
          <w:b/>
          <w:rtl/>
        </w:rPr>
        <w:t xml:space="preserve">MCS — </w:t>
      </w:r>
      <w:r>
        <w:rPr>
          <w:rtl/>
        </w:rPr>
        <w:t>طرح گواهی‌نامه‌ی ریزتولید (Microgeneration Certification Scheme)</w:t>
      </w:r>
    </w:p>
    <w:p w:rsidR="00336DEC" w:rsidRDefault="00000000">
      <w:pPr>
        <w:pStyle w:val="IAUBody"/>
        <w:bidi/>
      </w:pPr>
      <w:r>
        <w:rPr>
          <w:b/>
          <w:rtl/>
        </w:rPr>
        <w:t xml:space="preserve">SoC — </w:t>
      </w:r>
      <w:r>
        <w:rPr>
          <w:rtl/>
        </w:rPr>
        <w:t>وضعیت شارژ (State of Charge)</w:t>
      </w:r>
    </w:p>
    <w:p w:rsidR="00336DEC" w:rsidRDefault="00000000">
      <w:pPr>
        <w:pStyle w:val="IAUBody"/>
        <w:bidi/>
      </w:pPr>
      <w:r>
        <w:rPr>
          <w:b/>
          <w:rtl/>
        </w:rPr>
        <w:t xml:space="preserve">PV — </w:t>
      </w:r>
      <w:r>
        <w:rPr>
          <w:rtl/>
        </w:rPr>
        <w:t>فتوولتائیک (Photovoltaic)</w:t>
      </w:r>
    </w:p>
    <w:p w:rsidR="00336DEC" w:rsidRDefault="00000000">
      <w:pPr>
        <w:pStyle w:val="IAUBody"/>
        <w:bidi/>
      </w:pPr>
      <w:r>
        <w:rPr>
          <w:b/>
          <w:rtl/>
        </w:rPr>
        <w:t xml:space="preserve">kWh — </w:t>
      </w:r>
      <w:r>
        <w:rPr>
          <w:rtl/>
        </w:rPr>
        <w:t>کیلووات-ساعت (Kilowatt-hour)</w:t>
      </w:r>
    </w:p>
    <w:p w:rsidR="00336DEC" w:rsidRDefault="00000000">
      <w:pPr>
        <w:pStyle w:val="IAUBody"/>
        <w:bidi/>
      </w:pPr>
      <w:r>
        <w:rPr>
          <w:b/>
          <w:rtl/>
        </w:rPr>
        <w:t xml:space="preserve">kW — </w:t>
      </w:r>
      <w:r>
        <w:rPr>
          <w:rtl/>
        </w:rPr>
        <w:t>کیلووات (Kilowatt)</w:t>
      </w:r>
    </w:p>
    <w:p w:rsidR="00336DEC" w:rsidRDefault="00000000">
      <w:pPr>
        <w:pStyle w:val="IAUBody"/>
        <w:bidi/>
      </w:pPr>
      <w:r>
        <w:rPr>
          <w:b/>
          <w:rtl/>
        </w:rPr>
        <w:t xml:space="preserve">ANN — </w:t>
      </w:r>
      <w:r>
        <w:rPr>
          <w:rtl/>
        </w:rPr>
        <w:t>شبکه‌ی عصبی مصنوعی (Artificial Neural Network)</w:t>
      </w:r>
    </w:p>
    <w:p w:rsidR="00336DEC" w:rsidRDefault="00000000">
      <w:pPr>
        <w:pStyle w:val="IAUBody"/>
        <w:bidi/>
      </w:pPr>
      <w:r>
        <w:rPr>
          <w:b/>
          <w:rtl/>
        </w:rPr>
        <w:lastRenderedPageBreak/>
        <w:t xml:space="preserve">IPCC — </w:t>
      </w:r>
      <w:r>
        <w:rPr>
          <w:rtl/>
        </w:rPr>
        <w:t>هیئت بین‌الدول تغییرات اقلیم (Intergovernmental Panel on Climate Change)</w:t>
      </w:r>
    </w:p>
    <w:p w:rsidR="00336DEC" w:rsidRDefault="00000000">
      <w:pPr>
        <w:pStyle w:val="IAUBody"/>
        <w:bidi/>
      </w:pPr>
      <w:r>
        <w:rPr>
          <w:b/>
          <w:rtl/>
        </w:rPr>
        <w:t xml:space="preserve">IEA — </w:t>
      </w:r>
      <w:r>
        <w:rPr>
          <w:rtl/>
        </w:rPr>
        <w:t>آژانس بین‌المللی انرژی (International Energy Agency)</w:t>
      </w:r>
    </w:p>
    <w:p w:rsidR="00336DEC" w:rsidRDefault="00000000">
      <w:r>
        <w:br w:type="page"/>
      </w:r>
    </w:p>
    <w:p w:rsidR="00336DEC" w:rsidRDefault="00000000">
      <w:pPr>
        <w:bidi/>
        <w:spacing w:after="360" w:line="240" w:lineRule="auto"/>
        <w:jc w:val="center"/>
      </w:pPr>
      <w:r>
        <w:rPr>
          <w:rFonts w:cs="B Lotus"/>
          <w:b/>
          <w:sz w:val="32"/>
          <w:rtl/>
        </w:rPr>
        <w:lastRenderedPageBreak/>
        <w:t>چکیده</w:t>
      </w:r>
    </w:p>
    <w:p w:rsidR="00336DEC" w:rsidRDefault="00000000">
      <w:pPr>
        <w:pStyle w:val="IAUBody"/>
        <w:bidi/>
      </w:pPr>
      <w:r>
        <w:rPr>
          <w:rtl/>
        </w:rPr>
        <w:t xml:space="preserve">ریزشبکه‌های‌هوشمند محله‌ای، به‌عنوان مرز محلی‌شده‌ی تمرکززدایی انرژی، امکان اشتراک انرژی مازاد بین خانوارهای مجهز به پنل‌های خورشیدی و ذخیره‌ساز باتری را فراهم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نوع‌گرا و مبتکر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۲٫۹ واحد درصد آسایش بالاتر نسبت به همسایگان خودخواه دست می‌یابند (۰٫۰۰۱۱ = p) این مزیت در شرایط کمبود متوسط (احتمال ابری ۲۵ درصد) پایدار و معنی‌دار باقی ماند، اما در کمبود شدید (۳۵ درصد) به دلیل افزایش واریانس، به معنی‌داری آماری نرسید. شگفت‌انگیزترین یافته، اثر مبتکر بود: یک عامل منفرد با گشودگی بالا (اکتشاف ادامه‌دار) باعث کاهش ۲ درصدی آسایش جامعه، افزایش ۲۲ درصدی نابرابری (ضریب جینی) و افزایش ۸٫۳ درصدی نرخ خاموشی شد. در سطح جامعه، تفاوت معنی‌داری بین سناریوهای خودخواه و نوع‌گرای همگن مشاهده نشد. در مقایسه با یک خط پایه‌ی کنترلِ بدون اشتراک‌گذاری (سناریوی «همیشه عدم اشتراک»)،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(در سناریوی مختلط از ۸٫۸۲ به ۴٫۳۴ کیلووات‌ساعت در روز، کاهشی معادل ≈۵۱ درصد)، هرچند کاهش ۱۲٫۹ درصدی هدررفت در سناریوی مختلط نسبت به سناریوی همگی خودخواه از نظر آماری معنی‌دار نبود (۰٫۱۴ = p). بنابراین، مشارکت اصلی این پژوهش نه در بهبود آسایش مطلق جامعه، بلکه در (الف) کاهش جهت‌دار </w:t>
      </w:r>
      <w:r>
        <w:rPr>
          <w:rtl/>
        </w:rPr>
        <w:lastRenderedPageBreak/>
        <w:t>هدررفت انرژی (که در سناریوی مختلط به ۱۲٫۹ درصد رسید اما با ۵ تصادف‌سازی به معنی‌داری آماری نرسید، ۰٫۱۴ = p) و (ب) آشکارسازی پویایی‌های توزیعی متمایز ناشی از ناهمگنی شخصیتی—از جمله مزیت آسایش عامل‌های نوع‌گرا و اثر نوآور—نهفته است. اثر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r>
      <w:r>
        <w:rPr>
          <w:rtl/>
        </w:rPr>
        <w:br/>
      </w:r>
    </w:p>
    <w:p w:rsidR="00336DEC" w:rsidRDefault="00000000">
      <w:pPr>
        <w:pStyle w:val="IAUBody"/>
        <w:bidi/>
        <w:spacing w:before="240"/>
      </w:pPr>
      <w:r>
        <w:rPr>
          <w:b/>
          <w:rtl/>
        </w:rPr>
        <w:t xml:space="preserve">کلیدواژه‌ها: </w:t>
      </w:r>
      <w:r>
        <w:rPr>
          <w:rtl/>
        </w:rPr>
        <w:t>یادگیری تقویتی چندعاملی، ریزشبکه هوشمند، عدالت، مدل پنج‌عاملی شخصیت (OCEAN)، اشتراک انرژی همتا-به-همتا، اثر مبتکر</w:t>
      </w:r>
    </w:p>
    <w:p w:rsidR="00336DEC" w:rsidRDefault="00336DEC">
      <w:pPr>
        <w:sectPr w:rsidR="00336DEC">
          <w:footerReference w:type="default" r:id="rId10"/>
          <w:pgSz w:w="11906" w:h="16838"/>
          <w:pgMar w:top="1701" w:right="1701" w:bottom="1701" w:left="1134" w:header="850" w:footer="850" w:gutter="0"/>
          <w:pgNumType w:fmt="arabicAbjad" w:start="1"/>
          <w:cols w:space="720"/>
          <w:titlePg/>
          <w:rtlGutter/>
          <w:docGrid w:linePitch="360"/>
        </w:sectPr>
      </w:pPr>
    </w:p>
    <w:p w:rsidR="00336DEC" w:rsidRDefault="00000000">
      <w:pPr>
        <w:pStyle w:val="Heading1"/>
        <w:bidi/>
      </w:pPr>
      <w:r>
        <w:rPr>
          <w:rFonts w:ascii="Times New Roman" w:hAnsi="Times New Roman" w:cs="LMU Lotus"/>
          <w:b w:val="0"/>
          <w:rtl/>
          <w:lang w:bidi="fa-IR"/>
        </w:rPr>
        <w:lastRenderedPageBreak/>
        <w:t>فصل اول</w:t>
      </w:r>
    </w:p>
    <w:p w:rsidR="00336DEC" w:rsidRDefault="00000000">
      <w:pPr>
        <w:pStyle w:val="Heading2"/>
        <w:bidi/>
      </w:pPr>
      <w:r>
        <w:rPr>
          <w:rFonts w:ascii="Times New Roman" w:hAnsi="Times New Roman" w:cs="LMU Lotus"/>
          <w:b w:val="0"/>
          <w:rtl/>
          <w:lang w:bidi="fa-IR"/>
        </w:rPr>
        <w:t>کلیات</w:t>
      </w:r>
    </w:p>
    <w:p w:rsidR="00336DEC"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مقدمه</w:t>
      </w:r>
    </w:p>
    <w:p w:rsidR="00336DEC" w:rsidRDefault="00000000">
      <w:pPr>
        <w:pStyle w:val="IAUBodyFirst"/>
        <w:bidi/>
      </w:pPr>
      <w:r>
        <w:rPr>
          <w:rtl/>
          <w:lang w:bidi="fa-IR"/>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t>49</w:t>
      </w:r>
      <w:r>
        <w:rPr>
          <w:rtl/>
          <w:lang w:bidi="fa-IR"/>
        </w:rPr>
        <w:t>]</w:t>
      </w:r>
      <w:r>
        <w:t xml:space="preserve">. </w:t>
      </w:r>
      <w:r>
        <w:rPr>
          <w:rtl/>
          <w:lang w:bidi="fa-IR"/>
        </w:rPr>
        <w:t>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t>17</w:t>
      </w:r>
      <w:r>
        <w:rPr>
          <w:rtl/>
          <w:lang w:bidi="fa-IR"/>
        </w:rPr>
        <w:t>]</w:t>
      </w:r>
      <w:r>
        <w:t xml:space="preserve">. </w:t>
      </w:r>
      <w:r>
        <w:rPr>
          <w:rtl/>
          <w:lang w:bidi="fa-IR"/>
        </w:rPr>
        <w:t>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t>18</w:t>
      </w:r>
      <w:r>
        <w:rPr>
          <w:rtl/>
          <w:lang w:bidi="fa-IR"/>
        </w:rPr>
        <w:t>]</w:t>
      </w:r>
      <w:r>
        <w:t>.</w:t>
      </w:r>
    </w:p>
    <w:p w:rsidR="00336DEC" w:rsidRDefault="00000000">
      <w:pPr>
        <w:pStyle w:val="IAUBody"/>
        <w:bidi/>
      </w:pPr>
      <w:r>
        <w:rPr>
          <w:rtl/>
          <w:lang w:bidi="fa-IR"/>
        </w:rPr>
        <w:t>این رشد در تولید خورشیدی مسکونی با کاهش موازی هزینه‌های ذخیره‌سازی باتری همراه بوده است که طی دههٔ گذشته بیش از هشتاد درصد کاهش یافته است [</w:t>
      </w:r>
      <w:r>
        <w:t>4</w:t>
      </w:r>
      <w:r>
        <w:rPr>
          <w:rtl/>
          <w:lang w:bidi="fa-IR"/>
        </w:rPr>
        <w:t>]</w:t>
      </w:r>
      <w:r>
        <w:t xml:space="preserve">. </w:t>
      </w:r>
      <w:r>
        <w:rPr>
          <w:rtl/>
          <w:lang w:bidi="fa-IR"/>
        </w:rPr>
        <w:t>ترکیب پنل‌های خورشیدی پشت‌بامی مقرون‌به‌صرفه و باتری‌های خانگی، پیش‌شرط‌های فنی را برای نوع جدیدی از مصرف‌کنندهٔ برق فراهم کرده است</w:t>
      </w:r>
      <w:r>
        <w:t xml:space="preserve">: </w:t>
      </w:r>
      <w:r>
        <w:rPr>
          <w:rtl/>
          <w:lang w:bidi="fa-IR"/>
        </w:rPr>
        <w:t>تولیدکننده</w:t>
      </w:r>
      <w:r>
        <w:t>-</w:t>
      </w:r>
      <w:r>
        <w:rPr>
          <w:rtl/>
          <w:lang w:bidi="fa-IR"/>
        </w:rPr>
        <w:t xml:space="preserve">مصرف‌کننده </w:t>
      </w:r>
      <w:r>
        <w:t>(prosumer)</w:t>
      </w:r>
      <w:r>
        <w:rPr>
          <w:rtl/>
          <w:lang w:bidi="fa-IR"/>
        </w:rPr>
        <w:t>، یعنی خانوارهایی که هم انرژی تولید و هم مصرف می‌کنند و می‌توانند مازاد تولید خود را برای استفادهٔ بعدی ذخیره کنند [</w:t>
      </w:r>
      <w:r>
        <w:t>38</w:t>
      </w:r>
      <w:r>
        <w:rPr>
          <w:rtl/>
          <w:lang w:bidi="fa-IR"/>
        </w:rPr>
        <w:t>]، [</w:t>
      </w:r>
      <w:r>
        <w:t>32</w:t>
      </w:r>
      <w:r>
        <w:rPr>
          <w:rtl/>
          <w:lang w:bidi="fa-IR"/>
        </w:rPr>
        <w:t>]</w:t>
      </w:r>
      <w:r>
        <w:t xml:space="preserve">. </w:t>
      </w:r>
      <w:r>
        <w:rPr>
          <w:rtl/>
          <w:lang w:bidi="fa-IR"/>
        </w:rPr>
        <w:t>در یک ریزشبکهٔ هوشمند محله‌ای، چندین تولیدکننده</w:t>
      </w:r>
      <w:r>
        <w:t>-</w:t>
      </w:r>
      <w:r>
        <w:rPr>
          <w:rtl/>
          <w:lang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t xml:space="preserve">. </w:t>
      </w:r>
      <w:r>
        <w:rPr>
          <w:rtl/>
          <w:lang w:bidi="fa-IR"/>
        </w:rPr>
        <w:t>این مدل همتا</w:t>
      </w:r>
      <w:r>
        <w:t>-</w:t>
      </w:r>
      <w:r>
        <w:rPr>
          <w:rtl/>
          <w:lang w:bidi="fa-IR"/>
        </w:rPr>
        <w:t>به</w:t>
      </w:r>
      <w:r>
        <w:t>-</w:t>
      </w:r>
      <w:r>
        <w:rPr>
          <w:rtl/>
          <w:lang w:bidi="fa-IR"/>
        </w:rPr>
        <w:t>همتا، تلفات انتقال را کاهش می‌دهد، از ازدحام شب‌که در ساعات اوج مصرف می‌کاهد و استقلال بیشتری در تأمین انرژی به خانوارها می‌دهد [</w:t>
      </w:r>
      <w:r>
        <w:t>44</w:t>
      </w:r>
      <w:r>
        <w:rPr>
          <w:rtl/>
          <w:lang w:bidi="fa-IR"/>
        </w:rPr>
        <w:t>]، [</w:t>
      </w:r>
      <w:r>
        <w:t>48</w:t>
      </w:r>
      <w:r>
        <w:rPr>
          <w:rtl/>
          <w:lang w:bidi="fa-IR"/>
        </w:rPr>
        <w:t>]</w:t>
      </w:r>
      <w:r>
        <w:t>.</w:t>
      </w:r>
    </w:p>
    <w:p w:rsidR="00336DEC" w:rsidRDefault="00000000">
      <w:pPr>
        <w:pStyle w:val="IAUBody"/>
        <w:bidi/>
      </w:pPr>
      <w:r>
        <w:rPr>
          <w:rtl/>
          <w:lang w:bidi="fa-IR"/>
        </w:rPr>
        <w:t>با این حال، ادغام منابع تجدیدپذیر مسکونی در مقیاس وسیع، مسئله‌ای را مطرح می‌کند که به همان اندازه که فنی است، اجتماعی نیز هست</w:t>
      </w:r>
      <w:r>
        <w:t xml:space="preserve">. </w:t>
      </w:r>
      <w:r>
        <w:rPr>
          <w:rtl/>
          <w:lang w:bidi="fa-IR"/>
        </w:rPr>
        <w:t xml:space="preserve">تولید خورشیدی ذاتاً متناوب و وابسته به شرایط آب‌وهوایی است </w:t>
      </w:r>
      <w:r>
        <w:rPr>
          <w:rtl/>
          <w:lang w:bidi="fa-IR"/>
        </w:rPr>
        <w:lastRenderedPageBreak/>
        <w:t>و الگوهای تقاضای خانوارها در بین خانواده‌ها، برنامه‌های کاری و فصول مختلف، تنوع قابل توجهی دارد [</w:t>
      </w:r>
      <w:r>
        <w:t>40</w:t>
      </w:r>
      <w:r>
        <w:rPr>
          <w:rtl/>
          <w:lang w:bidi="fa-IR"/>
        </w:rPr>
        <w:t>]، [</w:t>
      </w:r>
      <w:r>
        <w:t>49</w:t>
      </w:r>
      <w:r>
        <w:rPr>
          <w:rtl/>
          <w:lang w:bidi="fa-IR"/>
        </w:rPr>
        <w:t>]</w:t>
      </w:r>
      <w:r>
        <w:t xml:space="preserve">. </w:t>
      </w:r>
      <w:r>
        <w:rPr>
          <w:rtl/>
          <w:lang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t xml:space="preserve">. </w:t>
      </w:r>
      <w:r>
        <w:rPr>
          <w:rtl/>
          <w:lang w:bidi="fa-IR"/>
        </w:rPr>
        <w:t xml:space="preserve">چالش فنی هماهنگی این منابع توزیع‌شده، توجه قابل توجهی در ادبیات پژوهشی به خود جلب کرده است، اما بعد اجتماعی مسئله </w:t>
      </w:r>
      <w:r>
        <w:t xml:space="preserve">— </w:t>
      </w:r>
      <w:r>
        <w:rPr>
          <w:rtl/>
          <w:lang w:bidi="fa-IR"/>
        </w:rPr>
        <w:t xml:space="preserve">یعنی این واقعیت که تصمیمات اشتراک‌گذاری تحت تأثیر نگرش‌های فردی نسبت به انصاف، ریسک و متقابل‌گرایی قرار می‌گیرد </w:t>
      </w:r>
      <w:r>
        <w:t xml:space="preserve">— </w:t>
      </w:r>
      <w:r>
        <w:rPr>
          <w:rtl/>
          <w:lang w:bidi="fa-IR"/>
        </w:rPr>
        <w:t>نسبتاً کمتر مورد بررسی قرار گرفته است [</w:t>
      </w:r>
      <w:r>
        <w:t>8</w:t>
      </w:r>
      <w:r>
        <w:rPr>
          <w:rtl/>
          <w:lang w:bidi="fa-IR"/>
        </w:rPr>
        <w:t>]، [</w:t>
      </w:r>
      <w:r>
        <w:t>29</w:t>
      </w:r>
      <w:r>
        <w:rPr>
          <w:rtl/>
          <w:lang w:bidi="fa-IR"/>
        </w:rPr>
        <w:t>]</w:t>
      </w:r>
      <w:r>
        <w:t>.</w:t>
      </w:r>
    </w:p>
    <w:p w:rsidR="00336DEC" w:rsidRDefault="00000000">
      <w:pPr>
        <w:pStyle w:val="IAUBody"/>
        <w:bidi/>
      </w:pPr>
      <w:r>
        <w:rPr>
          <w:rtl/>
          <w:lang w:bidi="fa-IR"/>
        </w:rPr>
        <w:t xml:space="preserve">یادگیری تقویتی چندعاملی </w:t>
      </w:r>
      <w:r>
        <w:t xml:space="preserve">(MARL) </w:t>
      </w:r>
      <w:r>
        <w:rPr>
          <w:rtl/>
          <w:lang w:bidi="fa-IR"/>
        </w:rPr>
        <w:t>به عنوان چارچوب محاسباتی مسلط برای پرداختن به این مسئلهٔ هماهنگی ظهور کرده است [</w:t>
      </w:r>
      <w:r>
        <w:t>6</w:t>
      </w:r>
      <w:r>
        <w:rPr>
          <w:rtl/>
          <w:lang w:bidi="fa-IR"/>
        </w:rPr>
        <w:t>]</w:t>
      </w:r>
      <w:r>
        <w:t xml:space="preserve">. </w:t>
      </w:r>
      <w:r>
        <w:rPr>
          <w:rtl/>
          <w:lang w:bidi="fa-IR"/>
        </w:rPr>
        <w:t xml:space="preserve">در فرمول‌بندی </w:t>
      </w:r>
      <w:r>
        <w:t>MARL</w:t>
      </w:r>
      <w:r>
        <w:rPr>
          <w:rtl/>
          <w:lang w:bidi="fa-IR"/>
        </w:rPr>
        <w:t>، هر خانوار به عنوان یک عامل خودگردان مدل‌سازی می‌شود که یک سیاست اشتراک‌گذاری را از طریق تعامل مکرر آزمون‌وخطا با محیط و همسایگان خود می‌آموزد</w:t>
      </w:r>
      <w:r>
        <w:t xml:space="preserve">. </w:t>
      </w:r>
      <w:r>
        <w:rPr>
          <w:rtl/>
          <w:lang w:bidi="fa-IR"/>
        </w:rPr>
        <w:t>جذابیت این رویکرد در این است که به یک کنترل‌کنندهٔ مرکزی با اطلاعات کامل نیاز ندارد</w:t>
      </w:r>
      <w:r>
        <w:t xml:space="preserve">: </w:t>
      </w:r>
      <w:r>
        <w:rPr>
          <w:rtl/>
          <w:lang w:bidi="fa-IR"/>
        </w:rPr>
        <w:t>عامل‌ها می‌توانند استراتژی‌های هماهنگی مؤثر را به صورت محلی و تنها با استفاده از مشاهدات و سیگنال‌های پاداش خود کشف کنند</w:t>
      </w:r>
      <w:r>
        <w:t>.</w:t>
      </w:r>
    </w:p>
    <w:p w:rsidR="00336DEC" w:rsidRDefault="00000000">
      <w:pPr>
        <w:pStyle w:val="IAUBody"/>
        <w:bidi/>
      </w:pPr>
      <w:r>
        <w:rPr>
          <w:rtl/>
          <w:lang w:bidi="fa-IR"/>
        </w:rPr>
        <w:t xml:space="preserve">با این وجود، پارادایم استاندارد </w:t>
      </w:r>
      <w:r>
        <w:t xml:space="preserve">MARL </w:t>
      </w:r>
      <w:r>
        <w:rPr>
          <w:rtl/>
          <w:lang w:bidi="fa-IR"/>
        </w:rPr>
        <w:t>فرض می‌کند که هر عامل صرفاً برای به حداکثر رساندن پاداش تجمعی خود بهینه‌سازی می‌کند</w:t>
      </w:r>
      <w:r>
        <w:t xml:space="preserve">. </w:t>
      </w:r>
      <w:r>
        <w:rPr>
          <w:rtl/>
          <w:lang w:bidi="fa-IR"/>
        </w:rPr>
        <w:t xml:space="preserve">تعادل حاصل ممکن است به‌طور جمعی، بهینه نباشد </w:t>
      </w:r>
      <w:r>
        <w:t xml:space="preserve">— </w:t>
      </w:r>
      <w:r>
        <w:rPr>
          <w:rtl/>
          <w:lang w:bidi="fa-IR"/>
        </w:rPr>
        <w:t>مشابه محاسباتی تراژدی منابع مشترک [</w:t>
      </w:r>
      <w:r>
        <w:t>14</w:t>
      </w:r>
      <w:r>
        <w:rPr>
          <w:rtl/>
          <w:lang w:bidi="fa-IR"/>
        </w:rPr>
        <w:t>]، [</w:t>
      </w:r>
      <w:r>
        <w:t>16</w:t>
      </w:r>
      <w:r>
        <w:rPr>
          <w:rtl/>
          <w:lang w:bidi="fa-IR"/>
        </w:rPr>
        <w:t>]</w:t>
      </w:r>
      <w:r>
        <w:t xml:space="preserve">. </w:t>
      </w:r>
      <w:r>
        <w:rPr>
          <w:rtl/>
          <w:lang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t xml:space="preserve">. </w:t>
      </w:r>
      <w:r>
        <w:rPr>
          <w:rtl/>
          <w:lang w:bidi="fa-IR"/>
        </w:rPr>
        <w:t>این مشاهده، پرسش محوری این پژوهش را تداعی می‌کند</w:t>
      </w:r>
      <w:r>
        <w:t xml:space="preserve">: </w:t>
      </w:r>
      <w:r>
        <w:rPr>
          <w:rtl/>
          <w:lang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rsidR="00336DEC" w:rsidRDefault="00000000">
      <w:pPr>
        <w:pStyle w:val="Heading2"/>
        <w:bidi/>
      </w:pPr>
      <w:r>
        <w:rPr>
          <w:rFonts w:ascii="Times New Roman" w:hAnsi="Times New Roman" w:cs="LMU Lotus"/>
          <w:b w:val="0"/>
          <w:rtl/>
          <w:lang w:bidi="fa-IR"/>
        </w:rPr>
        <w:lastRenderedPageBreak/>
        <w:t>۱</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بیان مسئله</w:t>
      </w:r>
    </w:p>
    <w:p w:rsidR="00336DEC" w:rsidRDefault="00000000">
      <w:pPr>
        <w:pStyle w:val="IAUBodyFirst"/>
        <w:bidi/>
      </w:pPr>
      <w:r>
        <w:rPr>
          <w:rtl/>
          <w:lang w:bidi="fa-IR"/>
        </w:rPr>
        <w:t>ریزشب‌که‌های‌هوشمند محله‌ای، مرز محلی‌شدهٔ تمرکززدایی انرژی را نشان می‌دهند</w:t>
      </w:r>
      <w:r>
        <w:t xml:space="preserve">. </w:t>
      </w:r>
      <w:r>
        <w:rPr>
          <w:rtl/>
          <w:lang w:bidi="fa-IR"/>
        </w:rPr>
        <w:t>در این سیستم‌ها، تولیدکنندگان</w:t>
      </w:r>
      <w:r>
        <w:t>-</w:t>
      </w:r>
      <w:r>
        <w:rPr>
          <w:rtl/>
          <w:lang w:bidi="fa-IR"/>
        </w:rPr>
        <w:t>مصرف‌کنندگان می‌توانند انرژی مازاد خود را از طریق مبادلات همتا</w:t>
      </w:r>
      <w:r>
        <w:t>-</w:t>
      </w:r>
      <w:r>
        <w:rPr>
          <w:rtl/>
          <w:lang w:bidi="fa-IR"/>
        </w:rPr>
        <w:t>به</w:t>
      </w:r>
      <w:r>
        <w:t>-</w:t>
      </w:r>
      <w:r>
        <w:rPr>
          <w:rtl/>
          <w:lang w:bidi="fa-IR"/>
        </w:rPr>
        <w:t>همتا با همسایگان به اشتراک بگذارند که وابستگی به شبکهٔ سراسری را کاهش داده و تلفات انتقال را به حداقل می‌رساند [</w:t>
      </w:r>
      <w:r>
        <w:t>29</w:t>
      </w:r>
      <w:r>
        <w:rPr>
          <w:rtl/>
          <w:lang w:bidi="fa-IR"/>
        </w:rPr>
        <w:t>]، [</w:t>
      </w:r>
      <w:r>
        <w:t>32</w:t>
      </w:r>
      <w:r>
        <w:rPr>
          <w:rtl/>
          <w:lang w:bidi="fa-IR"/>
        </w:rPr>
        <w:t>]</w:t>
      </w:r>
      <w:r>
        <w:t xml:space="preserve">. </w:t>
      </w:r>
      <w:r>
        <w:rPr>
          <w:rtl/>
          <w:lang w:bidi="fa-IR"/>
        </w:rPr>
        <w:t>با این حال، هر تصمیم اشتراک‌گذاری، خانوار را با یک دوراهی اجتماعی واقعی مواجه می‌کند</w:t>
      </w:r>
      <w:r>
        <w:t xml:space="preserve">: </w:t>
      </w:r>
      <w:r>
        <w:rPr>
          <w:rtl/>
          <w:lang w:bidi="fa-IR"/>
        </w:rPr>
        <w:t>انرژی مازادی که به همسایه فرستاده می‌شود، انرژی‌ای است که نمی‌تواند در باتری خود اهداکننده برای استفادهٔ آینده ذخیره شود</w:t>
      </w:r>
      <w:r>
        <w:t xml:space="preserve">. </w:t>
      </w:r>
      <w:r>
        <w:rPr>
          <w:rtl/>
          <w:lang w:bidi="fa-IR"/>
        </w:rPr>
        <w:t xml:space="preserve">در هر روز معین، انتخاب عقلانیِ فردی، احتکار است </w:t>
      </w:r>
      <w:r>
        <w:t xml:space="preserve">— </w:t>
      </w:r>
      <w:r>
        <w:rPr>
          <w:rtl/>
          <w:lang w:bidi="fa-IR"/>
        </w:rPr>
        <w:t>ذخیرهٔ هر کیلووات‌ساعت موجود در‌برابر احتمال کمبود آینده</w:t>
      </w:r>
      <w:r>
        <w:t xml:space="preserve">. </w:t>
      </w:r>
      <w:r>
        <w:rPr>
          <w:rtl/>
          <w:lang w:bidi="fa-IR"/>
        </w:rPr>
        <w:t>اما اگر هر خانوار از این منطق پیروی کند، کل جامعه شکننده می‌شود</w:t>
      </w:r>
      <w:r>
        <w:t xml:space="preserve">: </w:t>
      </w:r>
      <w:r>
        <w:rPr>
          <w:rtl/>
          <w:lang w:bidi="fa-IR"/>
        </w:rPr>
        <w:t>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t>23</w:t>
      </w:r>
      <w:r>
        <w:rPr>
          <w:rtl/>
          <w:lang w:bidi="fa-IR"/>
        </w:rPr>
        <w:t>]</w:t>
      </w:r>
      <w:r>
        <w:t xml:space="preserve">. </w:t>
      </w:r>
      <w:r>
        <w:rPr>
          <w:rtl/>
          <w:lang w:bidi="fa-IR"/>
        </w:rPr>
        <w:t>همان‌طور که در شکل ۱</w:t>
      </w:r>
      <w:r>
        <w:t>-</w:t>
      </w:r>
      <w:r>
        <w:rPr>
          <w:rtl/>
          <w:lang w:bidi="fa-IR"/>
        </w:rPr>
        <w:t>۱ دیده می‌شود، این دوراهی می‌ان احتکار و اشتراک، تنش اصلی مسئله را تشکیل می‌دهد</w:t>
      </w:r>
      <w:r>
        <w:t>.</w:t>
      </w:r>
    </w:p>
    <w:p w:rsidR="00336DEC" w:rsidRDefault="00000000">
      <w:pPr>
        <w:jc w:val="center"/>
      </w:pPr>
      <w:r>
        <w:rPr>
          <w:noProof/>
        </w:rPr>
        <w:drawing>
          <wp:inline distT="0" distB="0" distL="0" distR="0">
            <wp:extent cx="5040000" cy="2731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_tragedy_commons.png"/>
                    <pic:cNvPicPr/>
                  </pic:nvPicPr>
                  <pic:blipFill>
                    <a:blip r:embed="rId11"/>
                    <a:stretch>
                      <a:fillRect/>
                    </a:stretch>
                  </pic:blipFill>
                  <pic:spPr>
                    <a:xfrm>
                      <a:off x="0" y="0"/>
                      <a:ext cx="5040000" cy="2731409"/>
                    </a:xfrm>
                    <a:prstGeom prst="rect">
                      <a:avLst/>
                    </a:prstGeom>
                  </pic:spPr>
                </pic:pic>
              </a:graphicData>
            </a:graphic>
          </wp:inline>
        </w:drawing>
      </w:r>
    </w:p>
    <w:p w:rsidR="00336DEC" w:rsidRDefault="00000000">
      <w:pPr>
        <w:pStyle w:val="Caption"/>
        <w:bidi/>
      </w:pPr>
      <w:r>
        <w:rPr>
          <w:rtl/>
        </w:rPr>
        <w:t xml:space="preserve">شکل ۱-۱: </w:t>
      </w:r>
      <w:r>
        <w:rPr>
          <w:b w:val="0"/>
          <w:rtl/>
        </w:rPr>
        <w:t>تراژدی منابع مشترک در اشتراک انرژی: دوراهی احتکار در‌برابر اشتراک</w:t>
      </w:r>
    </w:p>
    <w:p w:rsidR="00336DEC" w:rsidRDefault="00000000">
      <w:pPr>
        <w:pStyle w:val="IAUBody"/>
        <w:bidi/>
      </w:pPr>
      <w:r>
        <w:rPr>
          <w:rtl/>
          <w:lang w:bidi="fa-IR"/>
        </w:rPr>
        <w:t>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t>29</w:t>
      </w:r>
      <w:r>
        <w:rPr>
          <w:rtl/>
          <w:lang w:bidi="fa-IR"/>
        </w:rPr>
        <w:t>]</w:t>
      </w:r>
      <w:r>
        <w:t xml:space="preserve">. </w:t>
      </w:r>
      <w:r>
        <w:rPr>
          <w:rtl/>
          <w:lang w:bidi="fa-IR"/>
        </w:rPr>
        <w:t xml:space="preserve">این مدل‌ها برای بهینه‌سازی کارایی فنی جمعی </w:t>
      </w:r>
      <w:r>
        <w:t xml:space="preserve">— </w:t>
      </w:r>
      <w:r>
        <w:rPr>
          <w:rtl/>
          <w:lang w:bidi="fa-IR"/>
        </w:rPr>
        <w:t xml:space="preserve">بیشینه‌سازی کل انرژی ذخیره‌شده، کمینه‌سازی هزینهٔ کل جامعه، یا افزایش خودمصرفی جمعی تولید خورشیدی </w:t>
      </w:r>
      <w:r>
        <w:t xml:space="preserve">— </w:t>
      </w:r>
      <w:r>
        <w:rPr>
          <w:rtl/>
          <w:lang w:bidi="fa-IR"/>
        </w:rPr>
        <w:t xml:space="preserve">طراحی </w:t>
      </w:r>
      <w:r>
        <w:rPr>
          <w:rtl/>
          <w:lang w:bidi="fa-IR"/>
        </w:rPr>
        <w:lastRenderedPageBreak/>
        <w:t>شده‌اند [</w:t>
      </w:r>
      <w:r>
        <w:t>6</w:t>
      </w:r>
      <w:r>
        <w:rPr>
          <w:rtl/>
          <w:lang w:bidi="fa-IR"/>
        </w:rPr>
        <w:t>]، [</w:t>
      </w:r>
      <w:r>
        <w:t>24</w:t>
      </w:r>
      <w:r>
        <w:rPr>
          <w:rtl/>
          <w:lang w:bidi="fa-IR"/>
        </w:rPr>
        <w:t>]</w:t>
      </w:r>
      <w:r>
        <w:t xml:space="preserve">. </w:t>
      </w:r>
      <w:r>
        <w:rPr>
          <w:rtl/>
          <w:lang w:bidi="fa-IR"/>
        </w:rPr>
        <w:t>دشواری در این است که بهینه‌سازی صرفاً مبتنی بر کارایی، اغلب پیامدهای ناعادلانه‌ای ایجاد می‌کند</w:t>
      </w:r>
      <w:r>
        <w:t xml:space="preserve">. </w:t>
      </w:r>
      <w:r>
        <w:rPr>
          <w:rtl/>
          <w:lang w:bidi="fa-IR"/>
        </w:rPr>
        <w:t>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t>21</w:t>
      </w:r>
      <w:r>
        <w:rPr>
          <w:rtl/>
          <w:lang w:bidi="fa-IR"/>
        </w:rPr>
        <w:t>]، [</w:t>
      </w:r>
      <w:r>
        <w:t>48</w:t>
      </w:r>
      <w:r>
        <w:rPr>
          <w:rtl/>
          <w:lang w:bidi="fa-IR"/>
        </w:rPr>
        <w:t>]</w:t>
      </w:r>
      <w:r>
        <w:t xml:space="preserve">. </w:t>
      </w:r>
      <w:r>
        <w:rPr>
          <w:rtl/>
          <w:lang w:bidi="fa-IR"/>
        </w:rPr>
        <w:t>این نابینایی توزیعی، نه تنها یک نگرانی اخلاقی است؛ بل‌که پایداری بلندمدت بازارهای انرژی همتا</w:t>
      </w:r>
      <w:r>
        <w:t>-</w:t>
      </w:r>
      <w:r>
        <w:rPr>
          <w:rtl/>
          <w:lang w:bidi="fa-IR"/>
        </w:rPr>
        <w:t>به</w:t>
      </w:r>
      <w:r>
        <w:t>-</w:t>
      </w:r>
      <w:r>
        <w:rPr>
          <w:rtl/>
          <w:lang w:bidi="fa-IR"/>
        </w:rPr>
        <w:t>همتا را تهدید می‌کند، زیرا خانوارهایی که به‌طور مداوم نتایج ضعیفی دریافت می‌کنند، انگیزهٔ کمی برای ماندن در جامعه دارند [</w:t>
      </w:r>
      <w:r>
        <w:t>32</w:t>
      </w:r>
      <w:r>
        <w:rPr>
          <w:rtl/>
          <w:lang w:bidi="fa-IR"/>
        </w:rPr>
        <w:t>]</w:t>
      </w:r>
      <w:r>
        <w:t>.</w:t>
      </w:r>
    </w:p>
    <w:p w:rsidR="00336DEC" w:rsidRDefault="00000000">
      <w:pPr>
        <w:pStyle w:val="IAUBody"/>
        <w:bidi/>
      </w:pPr>
      <w:r>
        <w:rPr>
          <w:rtl/>
          <w:lang w:bidi="fa-IR"/>
        </w:rPr>
        <w:t>سه شکاف تحقیقاتی خاص از وضعیت فعلی ادبیات پژوهشی پدیدار می‌شود</w:t>
      </w:r>
      <w:r>
        <w:t xml:space="preserve">. </w:t>
      </w:r>
      <w:r>
        <w:rPr>
          <w:rtl/>
          <w:lang w:bidi="fa-IR"/>
        </w:rPr>
        <w:t xml:space="preserve">اول، هیچ مطالعهٔ </w:t>
      </w:r>
      <w:r>
        <w:t xml:space="preserve">MARL </w:t>
      </w:r>
      <w:r>
        <w:rPr>
          <w:rtl/>
          <w:lang w:bidi="fa-IR"/>
        </w:rPr>
        <w:t xml:space="preserve">انرژی موجود، ناهمگونی عامل‌ها را بر اساس یک مدل روان‌شناختی معتبر مانند چارچوب پنج‌عاملی بزرگ </w:t>
      </w:r>
      <w:r>
        <w:t xml:space="preserve">(OCEAN) </w:t>
      </w:r>
      <w:r>
        <w:rPr>
          <w:rtl/>
          <w:lang w:bidi="fa-IR"/>
        </w:rPr>
        <w:t>بنا نمی‌نهد؛ در ادبیات موجود، ترجیحات ناهمگون عامل‌ها معمولاً به صورت دلخواه تخصیص می‌یابند، نه بر پایهٔ نظریهٔ شخصیت تثبیت‌شده</w:t>
      </w:r>
      <w:r>
        <w:t xml:space="preserve">. </w:t>
      </w:r>
      <w:r>
        <w:rPr>
          <w:rtl/>
          <w:lang w:bidi="fa-IR"/>
        </w:rPr>
        <w:t xml:space="preserve">دوم، محدودیت‌های انصاف در ادبیات </w:t>
      </w:r>
      <w:r>
        <w:t xml:space="preserve">MARL </w:t>
      </w:r>
      <w:r>
        <w:rPr>
          <w:rtl/>
          <w:lang w:bidi="fa-IR"/>
        </w:rPr>
        <w:t>انرژی، به‌طور یکسان برای همهٔ عامل‌ها اعمال می‌شوند که منعکس‌کنندهٔ دیدگاه نظارتی بالا</w:t>
      </w:r>
      <w:r>
        <w:t>-</w:t>
      </w:r>
      <w:r>
        <w:rPr>
          <w:rtl/>
          <w:lang w:bidi="fa-IR"/>
        </w:rPr>
        <w:t>به</w:t>
      </w:r>
      <w:r>
        <w:t>-</w:t>
      </w:r>
      <w:r>
        <w:rPr>
          <w:rtl/>
          <w:lang w:bidi="fa-IR"/>
        </w:rPr>
        <w:t>پایین است تا تنوع فردی در نگرانی نوع‌گرانه [</w:t>
      </w:r>
      <w:r>
        <w:t>19</w:t>
      </w:r>
      <w:r>
        <w:rPr>
          <w:rtl/>
          <w:lang w:bidi="fa-IR"/>
        </w:rPr>
        <w:t>]</w:t>
      </w:r>
      <w:r>
        <w:t xml:space="preserve">. </w:t>
      </w:r>
      <w:r>
        <w:rPr>
          <w:rtl/>
          <w:lang w:bidi="fa-IR"/>
        </w:rPr>
        <w:t>سوم، هزینهٔ اجتماعی رفتار اکتشافی در جوامع مشارکتی اشتراک‌گذاری انرژی، همچنان بررسی نشده است</w:t>
      </w:r>
      <w:r>
        <w:t xml:space="preserve">. </w:t>
      </w:r>
      <w:r>
        <w:rPr>
          <w:rtl/>
          <w:lang w:bidi="fa-IR"/>
        </w:rPr>
        <w:t xml:space="preserve">در محیط‌های چندعاملی، اکتشاف ادامه‌دار یک عامل می‌تواند یادگیری دیگران را بی‌ثبات کند، پدیده‌ای که در </w:t>
      </w:r>
      <w:r>
        <w:t xml:space="preserve">MARL </w:t>
      </w:r>
      <w:r>
        <w:rPr>
          <w:rtl/>
          <w:lang w:bidi="fa-IR"/>
        </w:rPr>
        <w:t>نظریه‌بازی‌ها مستند شده است اما هرگز در زمینهٔ مدیریت منابع فیزیکی مطالعه نشده است [</w:t>
      </w:r>
      <w:r>
        <w:t>28</w:t>
      </w:r>
      <w:r>
        <w:rPr>
          <w:rtl/>
          <w:lang w:bidi="fa-IR"/>
        </w:rPr>
        <w:t>]</w:t>
      </w:r>
      <w:r>
        <w:t xml:space="preserve">. </w:t>
      </w:r>
      <w:r>
        <w:rPr>
          <w:rtl/>
          <w:lang w:bidi="fa-IR"/>
        </w:rPr>
        <w:t xml:space="preserve">این مطالعه با معرفی وزن‌های پاداش تعدیل‌شدهٔ شخصیتی برگرفته از مدل </w:t>
      </w:r>
      <w:r>
        <w:t xml:space="preserve">OCEAN </w:t>
      </w:r>
      <w:r>
        <w:rPr>
          <w:rtl/>
          <w:lang w:bidi="fa-IR"/>
        </w:rPr>
        <w:t>و بررسی نظام‌مند چگونگی شکل‌دهی ترجیحات انصاف ناهمگون به پویایی‌های نوظهور جامعه، به این سه شکاف می‌پردازد</w:t>
      </w:r>
      <w:r>
        <w:t>.</w:t>
      </w:r>
    </w:p>
    <w:p w:rsidR="00336DEC"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اهمیت و ضرورت انجام تحقیق</w:t>
      </w:r>
    </w:p>
    <w:p w:rsidR="00336DEC" w:rsidRDefault="00000000">
      <w:pPr>
        <w:pStyle w:val="IAUBodyFirst"/>
        <w:bidi/>
      </w:pPr>
      <w:r>
        <w:rPr>
          <w:rtl/>
          <w:lang w:bidi="fa-IR"/>
        </w:rPr>
        <w:t>این پژوهش در نقطهٔ تلاقی هوش مصنوعی، مهندسی قدرت و روان‌شناسی رفتاری قرار دارد و کمک‌های آن هر سه حوزه را در‌بر می‌گیرد</w:t>
      </w:r>
      <w:r>
        <w:t xml:space="preserve">. </w:t>
      </w:r>
      <w:r>
        <w:rPr>
          <w:rtl/>
          <w:lang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t xml:space="preserve">. </w:t>
      </w:r>
      <w:r>
        <w:rPr>
          <w:rtl/>
          <w:lang w:bidi="fa-IR"/>
        </w:rPr>
        <w:t xml:space="preserve">به جای در نظر گرفتن تنوع عامل‌ها به عنوان یک پارامتر مزاحم یا اعمال برچسب‌های رفتاری دلبخواه، نگاشت </w:t>
      </w:r>
      <w:r>
        <w:t xml:space="preserve">OCEAN </w:t>
      </w:r>
      <w:r>
        <w:rPr>
          <w:rtl/>
          <w:lang w:bidi="fa-IR"/>
        </w:rPr>
        <w:t xml:space="preserve">به یادگیری تقویتی، چارچوبی با انگیزهٔ نظری فراهم می‌کند که ابعاد خاص شخصیت را به </w:t>
      </w:r>
      <w:r>
        <w:rPr>
          <w:rtl/>
          <w:lang w:bidi="fa-IR"/>
        </w:rPr>
        <w:lastRenderedPageBreak/>
        <w:t xml:space="preserve">پارامترهای یادگیری خاص پیوند می‌دهد </w:t>
      </w:r>
      <w:r>
        <w:t xml:space="preserve">— </w:t>
      </w:r>
      <w:r>
        <w:rPr>
          <w:rtl/>
          <w:lang w:bidi="fa-IR"/>
        </w:rPr>
        <w:t>توافق‌پذیری به وزن انصاف، گشودگی به کف اکتشاف، و روان‌رنجوری به حساسیت به جریمه [</w:t>
      </w:r>
      <w:r>
        <w:t>39</w:t>
      </w:r>
      <w:r>
        <w:rPr>
          <w:rtl/>
          <w:lang w:bidi="fa-IR"/>
        </w:rPr>
        <w:t>]</w:t>
      </w:r>
      <w:r>
        <w:t xml:space="preserve">. </w:t>
      </w:r>
      <w:r>
        <w:rPr>
          <w:rtl/>
          <w:lang w:bidi="fa-IR"/>
        </w:rPr>
        <w:t xml:space="preserve">این چارچوب عمومی است و می‌تواند در هر حوزهٔ </w:t>
      </w:r>
      <w:r>
        <w:t xml:space="preserve">MARL </w:t>
      </w:r>
      <w:r>
        <w:rPr>
          <w:rtl/>
          <w:lang w:bidi="fa-IR"/>
        </w:rPr>
        <w:t>که تنوع عامل‌های انسان‌گونه مطلوب است، از هماهنگی وسایل نقلیهٔ خودران گرفته تا رباتیک مشارکتی و تیم‌سازی انسان</w:t>
      </w:r>
      <w:r>
        <w:t>-</w:t>
      </w:r>
      <w:r>
        <w:rPr>
          <w:rtl/>
          <w:lang w:bidi="fa-IR"/>
        </w:rPr>
        <w:t>هوش مصنوعی، به‌کار رود [</w:t>
      </w:r>
      <w:r>
        <w:t>36</w:t>
      </w:r>
      <w:r>
        <w:rPr>
          <w:rtl/>
          <w:lang w:bidi="fa-IR"/>
        </w:rPr>
        <w:t>]</w:t>
      </w:r>
      <w:r>
        <w:t>.</w:t>
      </w:r>
    </w:p>
    <w:p w:rsidR="00336DEC" w:rsidRDefault="00000000">
      <w:pPr>
        <w:pStyle w:val="IAUBody"/>
        <w:bidi/>
      </w:pPr>
      <w:r>
        <w:rPr>
          <w:rtl/>
          <w:lang w:bidi="fa-IR"/>
        </w:rPr>
        <w:t>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t xml:space="preserve">p = </w:t>
      </w:r>
      <w:r>
        <w:rPr>
          <w:rtl/>
          <w:lang w:bidi="fa-IR"/>
        </w:rPr>
        <w:t>۰</w:t>
      </w:r>
      <w:r>
        <w:t>٫</w:t>
      </w:r>
      <w:r>
        <w:rPr>
          <w:rtl/>
          <w:lang w:bidi="fa-IR"/>
        </w:rPr>
        <w:t>۰۰۱۱)</w:t>
      </w:r>
      <w:r>
        <w:t xml:space="preserve">. </w:t>
      </w:r>
      <w:r>
        <w:rPr>
          <w:rtl/>
          <w:lang w:bidi="fa-IR"/>
        </w:rPr>
        <w:t>یافته‌ای که جوامع مختلط با عامل‌های نوع‌گرا، اتلاف انرژی را به‌طور می‌انگین ۱۲</w:t>
      </w:r>
      <w:r>
        <w:t>٫</w:t>
      </w:r>
      <w:r>
        <w:rPr>
          <w:rtl/>
          <w:lang w:bidi="fa-IR"/>
        </w:rPr>
        <w:t xml:space="preserve">۹ درصد نسبت به حالت‌های پایهٔ کاملاً خودخواه کاهش می‌دهند </w:t>
      </w:r>
      <w:r>
        <w:t xml:space="preserve">— </w:t>
      </w:r>
      <w:r>
        <w:rPr>
          <w:rtl/>
          <w:lang w:bidi="fa-IR"/>
        </w:rPr>
        <w:t>روندی جهت‌داری اما در این اندازه‌ی نمونه (۵ تصادف‌سازی) به آستانه‌ی معنی‌داری آماری معمول نرسیده (</w:t>
      </w:r>
      <w:r>
        <w:t xml:space="preserve">p = </w:t>
      </w:r>
      <w:r>
        <w:rPr>
          <w:rtl/>
          <w:lang w:bidi="fa-IR"/>
        </w:rPr>
        <w:t>۰</w:t>
      </w:r>
      <w:r>
        <w:t>٫</w:t>
      </w:r>
      <w:r>
        <w:rPr>
          <w:rtl/>
          <w:lang w:bidi="fa-IR"/>
        </w:rPr>
        <w:t xml:space="preserve">۱۴)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 اجتماعی دارد</w:t>
      </w:r>
      <w:r>
        <w:t xml:space="preserve">. </w:t>
      </w:r>
      <w:r>
        <w:rPr>
          <w:rtl/>
          <w:lang w:bidi="fa-IR"/>
        </w:rPr>
        <w:t xml:space="preserve">مهمتر این‌که، این افزایش کارایی به بهای کاهش آسایش برای عامل‌های نوع‌گرا تمام نمی‌شود </w:t>
      </w:r>
      <w:r>
        <w:t xml:space="preserve">— </w:t>
      </w:r>
      <w:r>
        <w:rPr>
          <w:rtl/>
          <w:lang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t xml:space="preserve">. </w:t>
      </w:r>
      <w:r>
        <w:rPr>
          <w:rtl/>
          <w:lang w:bidi="fa-IR"/>
        </w:rPr>
        <w:t>این نتیجه، با فرض شهودی که رفتار نوع‌گرانه در یک محیط با منابع محدود باید از خودگذشتگی باشد، در تناقض است</w:t>
      </w:r>
      <w:r>
        <w:t>.</w:t>
      </w:r>
    </w:p>
    <w:p w:rsidR="00336DEC" w:rsidRDefault="00000000">
      <w:pPr>
        <w:pStyle w:val="IAUBody"/>
        <w:bidi/>
      </w:pPr>
      <w:r>
        <w:rPr>
          <w:rtl/>
          <w:lang w:bidi="fa-IR"/>
        </w:rPr>
        <w:t>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t>35</w:t>
      </w:r>
      <w:r>
        <w:rPr>
          <w:rtl/>
          <w:lang w:bidi="fa-IR"/>
        </w:rPr>
        <w:t>]، [</w:t>
      </w:r>
      <w:r>
        <w:t>8</w:t>
      </w:r>
      <w:r>
        <w:rPr>
          <w:rtl/>
          <w:lang w:bidi="fa-IR"/>
        </w:rPr>
        <w:t>]</w:t>
      </w:r>
      <w:r>
        <w:t xml:space="preserve">. </w:t>
      </w:r>
      <w:r>
        <w:rPr>
          <w:rtl/>
          <w:lang w:bidi="fa-IR"/>
        </w:rPr>
        <w:t xml:space="preserve">نتایج شبیه‌سازی نشان می‌دهد که یک اقلیت از عامل‌های نوع‌گرا </w:t>
      </w:r>
      <w:r>
        <w:t xml:space="preserve">— </w:t>
      </w:r>
      <w:r>
        <w:rPr>
          <w:rtl/>
          <w:lang w:bidi="fa-IR"/>
        </w:rPr>
        <w:t xml:space="preserve">به تعداد پنج عامل از ده عامل </w:t>
      </w:r>
      <w:r>
        <w:t xml:space="preserve">— </w:t>
      </w:r>
      <w:r>
        <w:rPr>
          <w:rtl/>
          <w:lang w:bidi="fa-IR"/>
        </w:rPr>
        <w:t>می‌توانند تعادل کل جامعه را به سمت رفتار همکاری‌جویانه‌تر سوق دهند، حتی زمانی که عامل‌های باقی‌مانده کاملاً خودخواه هستند</w:t>
      </w:r>
      <w:r>
        <w:t xml:space="preserve">. </w:t>
      </w:r>
      <w:r>
        <w:rPr>
          <w:rtl/>
          <w:lang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t xml:space="preserve">. </w:t>
      </w:r>
      <w:r>
        <w:rPr>
          <w:rtl/>
          <w:lang w:bidi="fa-IR"/>
        </w:rPr>
        <w:t>در نهایت، کشف «اثر نوآور» به عنوان یک نتیجهٔ هشداردهنده برای استقرار ایمن سیستم‌های یادگیری خودگردان عمل می‌کند</w:t>
      </w:r>
      <w:r>
        <w:t xml:space="preserve">: </w:t>
      </w:r>
      <w:r>
        <w:rPr>
          <w:rtl/>
          <w:lang w:bidi="fa-IR"/>
        </w:rPr>
        <w:t xml:space="preserve">یک عامل منفرد که رفتار اکتشافی آن از هنجار جامعه منحرف می‌شود، می‌تواند </w:t>
      </w:r>
      <w:r>
        <w:rPr>
          <w:rtl/>
          <w:lang w:bidi="fa-IR"/>
        </w:rPr>
        <w:lastRenderedPageBreak/>
        <w:t>نابرابری را بیست و دو درصد افزایش دهد، که نشان می‌دهد پایداری هماهنگی باید یک هدف طراحی درجه‌یک در مدیریت منابع چندعاملی باشد</w:t>
      </w:r>
      <w:r>
        <w:t>.</w:t>
      </w:r>
    </w:p>
    <w:p w:rsidR="00336DEC"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نوآوری پژوهش</w:t>
      </w:r>
    </w:p>
    <w:p w:rsidR="00336DEC" w:rsidRDefault="00000000">
      <w:pPr>
        <w:pStyle w:val="IAUBodyFirst"/>
        <w:bidi/>
      </w:pPr>
      <w:r>
        <w:rPr>
          <w:rtl/>
          <w:lang w:bidi="fa-IR"/>
        </w:rPr>
        <w:t xml:space="preserve">نوآوری اصلی این پژوهش، چارچوب شکل‌دهی پاداشی است که ویژگی‌های شخصیتی پنج‌عاملی بزرگ </w:t>
      </w:r>
      <w:r>
        <w:t xml:space="preserve">(OCEAN) </w:t>
      </w:r>
      <w:r>
        <w:rPr>
          <w:rtl/>
          <w:lang w:bidi="fa-IR"/>
        </w:rPr>
        <w:t>را به پارامترهای خاص یادگیری تقویتی چندعاملی نگاشت می‌کند</w:t>
      </w:r>
      <w:r>
        <w:t xml:space="preserve">. </w:t>
      </w:r>
      <w:r>
        <w:rPr>
          <w:rtl/>
          <w:lang w:bidi="fa-IR"/>
        </w:rPr>
        <w:t>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t xml:space="preserve">. </w:t>
      </w:r>
      <w:r>
        <w:rPr>
          <w:rtl/>
          <w:lang w:bidi="fa-IR"/>
        </w:rPr>
        <w:t>این چارچوب به ویژه دو بعد شخصیتی را رمزگذاری می‌کند</w:t>
      </w:r>
      <w:r>
        <w:t>.</w:t>
      </w:r>
    </w:p>
    <w:p w:rsidR="00336DEC" w:rsidRDefault="00000000">
      <w:pPr>
        <w:pStyle w:val="IAUBody"/>
        <w:bidi/>
      </w:pPr>
      <w:r>
        <w:rPr>
          <w:rtl/>
          <w:lang w:bidi="fa-IR"/>
        </w:rPr>
        <w:t>نسبت به [</w:t>
      </w:r>
      <w:r>
        <w:t>6</w:t>
      </w:r>
      <w:r>
        <w:rPr>
          <w:rtl/>
          <w:lang w:bidi="fa-IR"/>
        </w:rPr>
        <w:t xml:space="preserve">] و مطالعات مشابه </w:t>
      </w:r>
      <w:r>
        <w:t xml:space="preserve">MARL </w:t>
      </w:r>
      <w:r>
        <w:rPr>
          <w:rtl/>
          <w:lang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t xml:space="preserve">. </w:t>
      </w:r>
      <w:r>
        <w:rPr>
          <w:rtl/>
          <w:lang w:bidi="fa-IR"/>
        </w:rPr>
        <w:t>نسبت به [</w:t>
      </w:r>
      <w:r>
        <w:t>16</w:t>
      </w:r>
      <w:r>
        <w:rPr>
          <w:rtl/>
          <w:lang w:bidi="fa-IR"/>
        </w:rPr>
        <w:t>] و [</w:t>
      </w:r>
      <w:r>
        <w:t>19</w:t>
      </w:r>
      <w:r>
        <w:rPr>
          <w:rtl/>
          <w:lang w:bidi="fa-IR"/>
        </w:rPr>
        <w:t xml:space="preserve">] که جریمهٔ نابرابری‌گریزی یا منتقد انصاف </w:t>
      </w:r>
      <w:r>
        <w:t xml:space="preserve">LLM </w:t>
      </w:r>
      <w:r>
        <w:rPr>
          <w:rtl/>
          <w:lang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t xml:space="preserve">. </w:t>
      </w:r>
      <w:r>
        <w:rPr>
          <w:rtl/>
          <w:lang w:bidi="fa-IR"/>
        </w:rPr>
        <w:t>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t>8</w:t>
      </w:r>
      <w:r>
        <w:rPr>
          <w:rtl/>
          <w:lang w:bidi="fa-IR"/>
        </w:rPr>
        <w:t>]</w:t>
      </w:r>
      <w:r>
        <w:t xml:space="preserve">. </w:t>
      </w:r>
      <w:r>
        <w:rPr>
          <w:rtl/>
          <w:lang w:bidi="fa-IR"/>
        </w:rPr>
        <w:t>نسبت به [</w:t>
      </w:r>
      <w:r>
        <w:t>29</w:t>
      </w:r>
      <w:r>
        <w:rPr>
          <w:rtl/>
          <w:lang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t>.</w:t>
      </w:r>
    </w:p>
    <w:p w:rsidR="00336DEC" w:rsidRDefault="00000000">
      <w:pPr>
        <w:pStyle w:val="IAUBody"/>
        <w:bidi/>
      </w:pPr>
      <w:r>
        <w:rPr>
          <w:rtl/>
          <w:lang w:bidi="fa-IR"/>
        </w:rPr>
        <w:t>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t>13</w:t>
      </w:r>
      <w:r>
        <w:rPr>
          <w:rtl/>
          <w:lang w:bidi="fa-IR"/>
        </w:rPr>
        <w:t>]، [</w:t>
      </w:r>
      <w:r>
        <w:t>22</w:t>
      </w:r>
      <w:r>
        <w:rPr>
          <w:rtl/>
          <w:lang w:bidi="fa-IR"/>
        </w:rPr>
        <w:t>]</w:t>
      </w:r>
      <w:r>
        <w:t xml:space="preserve">. </w:t>
      </w:r>
      <w:r>
        <w:rPr>
          <w:rtl/>
          <w:lang w:bidi="fa-IR"/>
        </w:rPr>
        <w:t xml:space="preserve">یک عامل با توافق‌پذیری بالا (که در این مطالعه برچسب نوع‌گرا می‌خورد) هشتاد درصد از پاداش خود را از شاخص انصاف </w:t>
      </w:r>
      <w:r>
        <w:t xml:space="preserve">Jain </w:t>
      </w:r>
      <w:r>
        <w:rPr>
          <w:rtl/>
          <w:lang w:bidi="fa-IR"/>
        </w:rPr>
        <w:t xml:space="preserve">جامعه و تنها بیست درصد را از آسایش شخصی خود دریافت می‌کند؛ یک عامل با توافق‌پذیری بسیار پایین (که برچسب کاملاً خودخواه می‌خورد) انصاف اجتماعی را کاملاً نادیده </w:t>
      </w:r>
      <w:r>
        <w:rPr>
          <w:rtl/>
          <w:lang w:bidi="fa-IR"/>
        </w:rPr>
        <w:lastRenderedPageBreak/>
        <w:t>می‌گیرد</w:t>
      </w:r>
      <w:r>
        <w:t xml:space="preserve">. </w:t>
      </w:r>
      <w:r>
        <w:rPr>
          <w:rtl/>
          <w:lang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t>.</w:t>
      </w:r>
    </w:p>
    <w:p w:rsidR="00336DEC" w:rsidRDefault="00000000">
      <w:pPr>
        <w:pStyle w:val="IAUBody"/>
        <w:bidi/>
      </w:pPr>
      <w:r>
        <w:rPr>
          <w:rtl/>
          <w:lang w:bidi="fa-IR"/>
        </w:rPr>
        <w:t>گشودگی به تجربه، که کنجکاوی، تازگی‌جویی و تحمل ابهام را در‌بر می‌گیرد، به کف اکتشافی سیاست اپسیلون</w:t>
      </w:r>
      <w:r>
        <w:t>-</w:t>
      </w:r>
      <w:r>
        <w:rPr>
          <w:rtl/>
          <w:lang w:bidi="fa-IR"/>
        </w:rPr>
        <w:t>حریصانه نگاشت می‌شود [</w:t>
      </w:r>
      <w:r>
        <w:t>30</w:t>
      </w:r>
      <w:r>
        <w:rPr>
          <w:rtl/>
          <w:lang w:bidi="fa-IR"/>
        </w:rPr>
        <w:t>]، [</w:t>
      </w:r>
      <w:r>
        <w:t>39</w:t>
      </w:r>
      <w:r>
        <w:rPr>
          <w:rtl/>
          <w:lang w:bidi="fa-IR"/>
        </w:rPr>
        <w:t>]</w:t>
      </w:r>
      <w:r>
        <w:t xml:space="preserve">. </w:t>
      </w:r>
      <w:r>
        <w:rPr>
          <w:rtl/>
          <w:lang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t xml:space="preserve">. </w:t>
      </w:r>
      <w:r>
        <w:rPr>
          <w:rtl/>
          <w:lang w:bidi="fa-IR"/>
        </w:rPr>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t xml:space="preserve">. </w:t>
      </w:r>
      <w:r>
        <w:rPr>
          <w:rtl/>
          <w:lang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t>.</w:t>
      </w:r>
    </w:p>
    <w:p w:rsidR="00336DEC" w:rsidRDefault="00000000">
      <w:pPr>
        <w:pStyle w:val="IAUBody"/>
        <w:bidi/>
      </w:pPr>
      <w:r>
        <w:rPr>
          <w:rtl/>
          <w:lang w:bidi="fa-IR"/>
        </w:rPr>
        <w:t>خود محیط شبیه‌سازی برای وضوح تحلیلی طراحی شده است تا وفاداری مهندسی</w:t>
      </w:r>
      <w:r>
        <w:t xml:space="preserve">. </w:t>
      </w:r>
      <w:r>
        <w:rPr>
          <w:rtl/>
          <w:lang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t xml:space="preserve">. </w:t>
      </w:r>
      <w:r>
        <w:rPr>
          <w:rtl/>
          <w:lang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t xml:space="preserve">. </w:t>
      </w:r>
      <w:r>
        <w:rPr>
          <w:rtl/>
          <w:lang w:bidi="fa-IR"/>
        </w:rPr>
        <w:t>این طراحی می‌نیمال بدان معناست که هر گونه تفاوت مشاهده‌شده بین سناریوها را می‌توان به نگاشت شخصیت</w:t>
      </w:r>
      <w:r>
        <w:t>-</w:t>
      </w:r>
      <w:r>
        <w:rPr>
          <w:rtl/>
          <w:lang w:bidi="fa-IR"/>
        </w:rPr>
        <w:t>پاداش نسبت داد تا پیچیدگی محیط، معماری مدل، یا ناپایداری آموزش</w:t>
      </w:r>
      <w:r>
        <w:t>.</w:t>
      </w:r>
    </w:p>
    <w:p w:rsidR="00336DEC"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 xml:space="preserve">- </w:t>
      </w:r>
      <w:r>
        <w:rPr>
          <w:rFonts w:ascii="Times New Roman" w:hAnsi="Times New Roman" w:cs="LMU Lotus"/>
          <w:b w:val="0"/>
          <w:rtl/>
          <w:lang w:bidi="fa-IR"/>
        </w:rPr>
        <w:t>اهداف برجسته تحقیق</w:t>
      </w:r>
    </w:p>
    <w:p w:rsidR="00336DEC" w:rsidRDefault="00000000">
      <w:pPr>
        <w:pStyle w:val="IAUBodyFirst"/>
        <w:bidi/>
      </w:pPr>
      <w:r>
        <w:rPr>
          <w:rtl/>
          <w:lang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t xml:space="preserve">. </w:t>
      </w:r>
      <w:r>
        <w:rPr>
          <w:rtl/>
          <w:lang w:bidi="fa-IR"/>
        </w:rPr>
        <w:t>چهار هدف فرعی خاص از این هدف اصلی پشتیبانی می‌کنند</w:t>
      </w:r>
      <w:r>
        <w:t>.</w:t>
      </w:r>
    </w:p>
    <w:p w:rsidR="00336DEC" w:rsidRDefault="00000000">
      <w:pPr>
        <w:pStyle w:val="IAUBody"/>
        <w:bidi/>
      </w:pPr>
      <w:r>
        <w:rPr>
          <w:rtl/>
          <w:lang w:bidi="fa-IR"/>
        </w:rPr>
        <w:lastRenderedPageBreak/>
        <w:t xml:space="preserve">اولین هدف فرعی، توسعه و اعتبارسنجی یک چارچوب شکل‌دهی پاداش است که ویژگی‌های شخصیتی </w:t>
      </w:r>
      <w:r>
        <w:t xml:space="preserve">OCEAN </w:t>
      </w:r>
      <w:r>
        <w:rPr>
          <w:rtl/>
          <w:lang w:bidi="fa-IR"/>
        </w:rPr>
        <w:t>را به وزن‌های تابع هدف و پارامترهای اکتشافی در یک محیط یادگیری کیو چندعاملی نگاشت می‌کند</w:t>
      </w:r>
      <w:r>
        <w:t xml:space="preserve">. </w:t>
      </w:r>
      <w:r>
        <w:rPr>
          <w:rtl/>
          <w:lang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t>.</w:t>
      </w:r>
    </w:p>
    <w:p w:rsidR="00336DEC" w:rsidRDefault="00000000">
      <w:pPr>
        <w:pStyle w:val="IAUBody"/>
        <w:bidi/>
      </w:pPr>
      <w:r>
        <w:rPr>
          <w:rtl/>
          <w:lang w:bidi="fa-IR"/>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t xml:space="preserve">. </w:t>
      </w:r>
      <w:r>
        <w:rPr>
          <w:rtl/>
          <w:lang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t>.</w:t>
      </w:r>
    </w:p>
    <w:p w:rsidR="00336DEC" w:rsidRDefault="00000000">
      <w:pPr>
        <w:pStyle w:val="IAUBody"/>
        <w:bidi/>
      </w:pPr>
      <w:r>
        <w:rPr>
          <w:rtl/>
          <w:lang w:bidi="fa-IR"/>
        </w:rPr>
        <w:t xml:space="preserve">سومین هدف فرعی، بررسی مزیت نوع‌گرانه است </w:t>
      </w:r>
      <w:r>
        <w:t xml:space="preserve">— </w:t>
      </w:r>
      <w:r>
        <w:rPr>
          <w:rtl/>
          <w:lang w:bidi="fa-IR"/>
        </w:rPr>
        <w:t>فرضیه‌ای که عامل‌هایی با وزن‌های انصاف متوسط تا بالا، از طریق مکانیسم متقابل‌گرایی نوظهور، به آسایش فردی بالاتری دست می‌یابند</w:t>
      </w:r>
      <w:r>
        <w:t xml:space="preserve">. </w:t>
      </w:r>
      <w:r>
        <w:rPr>
          <w:rtl/>
          <w:lang w:bidi="fa-IR"/>
        </w:rPr>
        <w:t>اگر این فرضیه تأیید شود، یک استدلال مستقیم برای سازگاری انگیزه‌ای به نفع طراحی پاداش آگاه از انصاف ارائه می‌دهد</w:t>
      </w:r>
      <w:r>
        <w:t xml:space="preserve">: </w:t>
      </w:r>
      <w:r>
        <w:rPr>
          <w:rtl/>
          <w:lang w:bidi="fa-IR"/>
        </w:rPr>
        <w:t>وزن‌های پاداش نوع‌گرانه از نظر اخلاقی برتر و به بهای کارایی نیستند، بل‌که در واقع برای عامل منفرد، سودمند هستند</w:t>
      </w:r>
      <w:r>
        <w:t>.</w:t>
      </w:r>
    </w:p>
    <w:p w:rsidR="00336DEC" w:rsidRDefault="00000000">
      <w:pPr>
        <w:pStyle w:val="IAUBody"/>
        <w:bidi/>
      </w:pPr>
      <w:r>
        <w:rPr>
          <w:rtl/>
          <w:lang w:bidi="fa-IR"/>
        </w:rPr>
        <w:t>چهارمین هدف فرعی، کمّی‌سازی تأثیر بی‌ثبات‌کنندهٔ عامل‌های نوآور با گشودگی بالا بر هماهنگی و برابری جامعه است</w:t>
      </w:r>
      <w:r>
        <w:t xml:space="preserve">. </w:t>
      </w:r>
      <w:r>
        <w:rPr>
          <w:rtl/>
          <w:lang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t>.</w:t>
      </w:r>
    </w:p>
    <w:p w:rsidR="00336DEC"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۶</w:t>
      </w:r>
      <w:r>
        <w:rPr>
          <w:rFonts w:ascii="Times New Roman" w:hAnsi="Times New Roman" w:cs="LMU Lotus"/>
          <w:b w:val="0"/>
        </w:rPr>
        <w:t xml:space="preserve">- </w:t>
      </w:r>
      <w:r>
        <w:rPr>
          <w:rFonts w:ascii="Times New Roman" w:hAnsi="Times New Roman" w:cs="LMU Lotus"/>
          <w:b w:val="0"/>
          <w:rtl/>
          <w:lang w:bidi="fa-IR"/>
        </w:rPr>
        <w:t>سؤالات تحقیق</w:t>
      </w:r>
    </w:p>
    <w:p w:rsidR="00336DEC" w:rsidRDefault="00000000">
      <w:pPr>
        <w:pStyle w:val="IAUBodyFirst"/>
        <w:bidi/>
      </w:pPr>
      <w:r>
        <w:rPr>
          <w:rtl/>
          <w:lang w:bidi="fa-IR"/>
        </w:rPr>
        <w:t>این مطالعه حول یک سؤال پژوهشی اصلی و چهار سؤال فرعی سازماندهی شده است</w:t>
      </w:r>
      <w:r>
        <w:t>.</w:t>
      </w:r>
    </w:p>
    <w:p w:rsidR="00336DEC" w:rsidRDefault="00000000">
      <w:pPr>
        <w:pStyle w:val="IAUBody"/>
        <w:bidi/>
      </w:pPr>
      <w:r>
        <w:rPr>
          <w:b/>
          <w:bCs/>
          <w:rtl/>
          <w:lang w:bidi="fa-IR"/>
        </w:rPr>
        <w:t>سؤال پژوهشی اصلی</w:t>
      </w:r>
      <w:r>
        <w:rPr>
          <w:b/>
          <w:bCs/>
        </w:rPr>
        <w:t>.</w:t>
      </w:r>
      <w:r>
        <w:t xml:space="preserve"> </w:t>
      </w:r>
      <w:r>
        <w:rPr>
          <w:rtl/>
          <w:lang w:bidi="fa-IR"/>
        </w:rPr>
        <w:t xml:space="preserve">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w:t>
      </w:r>
      <w:r>
        <w:rPr>
          <w:rtl/>
          <w:lang w:bidi="fa-IR"/>
        </w:rPr>
        <w:lastRenderedPageBreak/>
        <w:t>جامعه‌ای از عامل‌های کاملاً خودخواه، تأثیر می‌گذارد؟ این سؤال با مقایسهٔ سناریوی پایهٔ همه خودخواه با چهار سناریوی آزمایشی (همه نوع‌گرا، مختلط، نوع‌گرایی متغیر، و اثر نوآور) در هفت معیار کمّی ارزیابی می‌شود</w:t>
      </w:r>
      <w:r>
        <w:t xml:space="preserve">: </w:t>
      </w:r>
      <w:r>
        <w:rPr>
          <w:rtl/>
          <w:lang w:bidi="fa-IR"/>
        </w:rPr>
        <w:t xml:space="preserve">می‌انگین آسایش اجتماعی، شاخص انصاف </w:t>
      </w:r>
      <w:r>
        <w:t>Jain</w:t>
      </w:r>
      <w:r>
        <w:rPr>
          <w:rtl/>
          <w:lang w:bidi="fa-IR"/>
        </w:rPr>
        <w:t>، نرخ روزهای قطعی، اتلاف انرژی، شکاف آسایش نوع‌گرا در مقابل خودخواه، ضریب جینی، و فراوانی اشتراک‌گذاری</w:t>
      </w:r>
      <w:r>
        <w:t>.</w:t>
      </w:r>
    </w:p>
    <w:p w:rsidR="00336DEC" w:rsidRDefault="00000000">
      <w:pPr>
        <w:pStyle w:val="IAUBody"/>
        <w:bidi/>
      </w:pPr>
      <w:r>
        <w:rPr>
          <w:b/>
          <w:bCs/>
          <w:rtl/>
          <w:lang w:bidi="fa-IR"/>
        </w:rPr>
        <w:t>سؤال فرعی ۱</w:t>
      </w:r>
      <w:r>
        <w:rPr>
          <w:b/>
          <w:bCs/>
        </w:rPr>
        <w:t>.</w:t>
      </w:r>
      <w:r>
        <w:t xml:space="preserve"> </w:t>
      </w:r>
      <w:r>
        <w:rPr>
          <w:rtl/>
          <w:lang w:bidi="fa-IR"/>
        </w:rPr>
        <w:t>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t xml:space="preserve">. </w:t>
      </w:r>
      <w:r>
        <w:rPr>
          <w:rtl/>
          <w:lang w:bidi="fa-IR"/>
        </w:rPr>
        <w:t>پاسخ عمدتاً از معیار فراوانی اشتراک‌گذاری و تحلیل نقشهٔ حرارتی جدول کیو استخراج می‌شود</w:t>
      </w:r>
      <w:r>
        <w:t>.</w:t>
      </w:r>
    </w:p>
    <w:p w:rsidR="00336DEC" w:rsidRDefault="00000000">
      <w:pPr>
        <w:pStyle w:val="IAUBody"/>
        <w:bidi/>
      </w:pPr>
      <w:r>
        <w:rPr>
          <w:b/>
          <w:bCs/>
          <w:rtl/>
          <w:lang w:bidi="fa-IR"/>
        </w:rPr>
        <w:t>سؤال فرعی ۲</w:t>
      </w:r>
      <w:r>
        <w:rPr>
          <w:b/>
          <w:bCs/>
        </w:rPr>
        <w:t>.</w:t>
      </w:r>
      <w:r>
        <w:t xml:space="preserve"> </w:t>
      </w:r>
      <w:r>
        <w:rPr>
          <w:rtl/>
          <w:lang w:bidi="fa-IR"/>
        </w:rPr>
        <w:t>چه مصالحه‌هایی بین کارایی انرژی در سطح جامعه و انصاف توزیعی ظاهر می‌شود؟ این سؤال، فرض رایج مبنی بر وجود تنش بین برابری و کارایی را آزمون می‌کند</w:t>
      </w:r>
      <w:r>
        <w:t xml:space="preserve">. </w:t>
      </w:r>
      <w:r>
        <w:rPr>
          <w:rtl/>
          <w:lang w:bidi="fa-IR"/>
        </w:rPr>
        <w:t xml:space="preserve">اگر جوامع نوع‌گرا به هر دو انصاف بالاتر و اتلاف کمتر نسبت به جوامع خودخواه دست یابند، آنگاه مصالحهٔ فرض‌شده در این حوزه برقرار نیست </w:t>
      </w:r>
      <w:r>
        <w:t xml:space="preserve">— </w:t>
      </w:r>
      <w:r>
        <w:rPr>
          <w:rtl/>
          <w:lang w:bidi="fa-IR"/>
        </w:rPr>
        <w:t>نتیجه‌ای با پیامدهای سیاستی قابل توجه</w:t>
      </w:r>
      <w:r>
        <w:t>.</w:t>
      </w:r>
    </w:p>
    <w:p w:rsidR="00336DEC" w:rsidRDefault="00000000">
      <w:pPr>
        <w:pStyle w:val="IAUBody"/>
        <w:bidi/>
      </w:pPr>
      <w:r>
        <w:rPr>
          <w:b/>
          <w:bCs/>
          <w:rtl/>
          <w:lang w:bidi="fa-IR"/>
        </w:rPr>
        <w:t>سؤال فرعی ۳</w:t>
      </w:r>
      <w:r>
        <w:rPr>
          <w:b/>
          <w:bCs/>
        </w:rPr>
        <w:t>.</w:t>
      </w:r>
      <w:r>
        <w:t xml:space="preserve"> </w:t>
      </w:r>
      <w:r>
        <w:rPr>
          <w:rtl/>
          <w:lang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t xml:space="preserve">. </w:t>
      </w:r>
      <w:r>
        <w:rPr>
          <w:rtl/>
          <w:lang w:bidi="fa-IR"/>
        </w:rPr>
        <w:t>سناریوی مختلط، شامل پنج عامل نوع‌گرا و پنج عامل خودخواه، مورد آزمون اصلی را فراهم می‌کند</w:t>
      </w:r>
      <w:r>
        <w:t>.</w:t>
      </w:r>
    </w:p>
    <w:p w:rsidR="00336DEC" w:rsidRDefault="00000000">
      <w:pPr>
        <w:pStyle w:val="IAUBody"/>
        <w:bidi/>
      </w:pPr>
      <w:r>
        <w:rPr>
          <w:b/>
          <w:bCs/>
          <w:rtl/>
          <w:lang w:bidi="fa-IR"/>
        </w:rPr>
        <w:t>سؤال فرعی ۴</w:t>
      </w:r>
      <w:r>
        <w:rPr>
          <w:b/>
          <w:bCs/>
        </w:rPr>
        <w:t>.</w:t>
      </w:r>
      <w:r>
        <w:t xml:space="preserve"> </w:t>
      </w:r>
      <w:r>
        <w:rPr>
          <w:rtl/>
          <w:lang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t xml:space="preserve">. </w:t>
      </w:r>
      <w:r>
        <w:rPr>
          <w:rtl/>
          <w:lang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t>.</w:t>
      </w:r>
    </w:p>
    <w:p w:rsidR="00336DEC" w:rsidRDefault="00000000">
      <w:pPr>
        <w:pStyle w:val="Heading2"/>
        <w:bidi/>
      </w:pPr>
      <w:r>
        <w:rPr>
          <w:rFonts w:ascii="Times New Roman" w:hAnsi="Times New Roman" w:cs="LMU Lotus"/>
          <w:b w:val="0"/>
          <w:rtl/>
          <w:lang w:bidi="fa-IR"/>
        </w:rPr>
        <w:lastRenderedPageBreak/>
        <w:t>۱</w:t>
      </w:r>
      <w:r>
        <w:rPr>
          <w:rFonts w:ascii="Times New Roman" w:hAnsi="Times New Roman" w:cs="LMU Lotus"/>
          <w:b w:val="0"/>
        </w:rPr>
        <w:t>-</w:t>
      </w:r>
      <w:r>
        <w:rPr>
          <w:rFonts w:ascii="Times New Roman" w:hAnsi="Times New Roman" w:cs="LMU Lotus"/>
          <w:b w:val="0"/>
          <w:rtl/>
          <w:lang w:bidi="fa-IR"/>
        </w:rPr>
        <w:t>۷</w:t>
      </w:r>
      <w:r>
        <w:rPr>
          <w:rFonts w:ascii="Times New Roman" w:hAnsi="Times New Roman" w:cs="LMU Lotus"/>
          <w:b w:val="0"/>
        </w:rPr>
        <w:t xml:space="preserve">- </w:t>
      </w:r>
      <w:r>
        <w:rPr>
          <w:rFonts w:ascii="Times New Roman" w:hAnsi="Times New Roman" w:cs="LMU Lotus"/>
          <w:b w:val="0"/>
          <w:rtl/>
          <w:lang w:bidi="fa-IR"/>
        </w:rPr>
        <w:t>فرضیات تحقیق</w:t>
      </w:r>
    </w:p>
    <w:p w:rsidR="00336DEC" w:rsidRDefault="00000000">
      <w:pPr>
        <w:pStyle w:val="IAUBodyFirst"/>
        <w:bidi/>
      </w:pPr>
      <w:r>
        <w:rPr>
          <w:rtl/>
          <w:lang w:bidi="fa-IR"/>
        </w:rPr>
        <w:t>چهار فرضیه در این مطالعه آزمون می‌شوند که هر کدام از سؤالات پژوهشی فوق مشتق شده و در ادبیات مرور شده، ریشه دارند</w:t>
      </w:r>
      <w:r>
        <w:t>.</w:t>
      </w:r>
    </w:p>
    <w:p w:rsidR="00336DEC" w:rsidRDefault="00000000">
      <w:pPr>
        <w:pStyle w:val="IAUBody"/>
        <w:bidi/>
      </w:pPr>
      <w:r>
        <w:rPr>
          <w:b/>
          <w:bCs/>
          <w:rtl/>
          <w:lang w:bidi="fa-IR"/>
        </w:rPr>
        <w:t>فرضیه ۱</w:t>
      </w:r>
      <w:r>
        <w:rPr>
          <w:b/>
          <w:bCs/>
        </w:rPr>
        <w:t>.</w:t>
      </w:r>
      <w:r>
        <w:t xml:space="preserve"> </w:t>
      </w:r>
      <w:r>
        <w:rPr>
          <w:rtl/>
          <w:lang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t xml:space="preserve">. </w:t>
      </w:r>
      <w:r>
        <w:rPr>
          <w:rtl/>
          <w:lang w:bidi="fa-IR"/>
        </w:rPr>
        <w:t>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t>48</w:t>
      </w:r>
      <w:r>
        <w:rPr>
          <w:rtl/>
          <w:lang w:bidi="fa-IR"/>
        </w:rPr>
        <w:t>]</w:t>
      </w:r>
      <w:r>
        <w:t>.</w:t>
      </w:r>
    </w:p>
    <w:p w:rsidR="00336DEC" w:rsidRDefault="00000000">
      <w:pPr>
        <w:pStyle w:val="IAUBody"/>
        <w:bidi/>
      </w:pPr>
      <w:r>
        <w:rPr>
          <w:b/>
          <w:bCs/>
          <w:rtl/>
          <w:lang w:bidi="fa-IR"/>
        </w:rPr>
        <w:t>فرضیه ۲</w:t>
      </w:r>
      <w:r>
        <w:rPr>
          <w:b/>
          <w:bCs/>
        </w:rPr>
        <w:t>.</w:t>
      </w:r>
      <w:r>
        <w:t xml:space="preserve"> </w:t>
      </w:r>
      <w:r>
        <w:rPr>
          <w:rtl/>
          <w:lang w:bidi="fa-IR"/>
        </w:rPr>
        <w:t>عامل‌های نوع‌گرا در جوامع مختلط، از طریق تثبیت زنجیرهٔ تأمین محلی، به می‌انگین آسایش بالاتری نسبت به همسایگان خودخواه خود دست خواهند یافت</w:t>
      </w:r>
      <w:r>
        <w:t xml:space="preserve">. </w:t>
      </w:r>
      <w:r>
        <w:rPr>
          <w:rtl/>
          <w:lang w:bidi="fa-IR"/>
        </w:rPr>
        <w:t>این فرضیهٔ مزیت نوع‌گرانه است</w:t>
      </w:r>
      <w:r>
        <w:t xml:space="preserve">. </w:t>
      </w:r>
      <w:r>
        <w:rPr>
          <w:rtl/>
          <w:lang w:bidi="fa-IR"/>
        </w:rPr>
        <w:t>مکانیسم آن زمانی است</w:t>
      </w:r>
      <w:r>
        <w:t xml:space="preserve">: </w:t>
      </w:r>
      <w:r>
        <w:rPr>
          <w:rtl/>
          <w:lang w:bidi="fa-IR"/>
        </w:rPr>
        <w:t>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t>29</w:t>
      </w:r>
      <w:r>
        <w:rPr>
          <w:rtl/>
          <w:lang w:bidi="fa-IR"/>
        </w:rPr>
        <w:t>]</w:t>
      </w:r>
      <w:r>
        <w:t xml:space="preserve">. </w:t>
      </w:r>
      <w:r>
        <w:rPr>
          <w:rtl/>
          <w:lang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t>.</w:t>
      </w:r>
    </w:p>
    <w:p w:rsidR="00336DEC" w:rsidRDefault="00000000">
      <w:pPr>
        <w:pStyle w:val="IAUBody"/>
        <w:bidi/>
      </w:pPr>
      <w:r>
        <w:rPr>
          <w:b/>
          <w:bCs/>
          <w:rtl/>
          <w:lang w:bidi="fa-IR"/>
        </w:rPr>
        <w:t>فرضیه ۳</w:t>
      </w:r>
      <w:r>
        <w:rPr>
          <w:b/>
          <w:bCs/>
        </w:rPr>
        <w:t>.</w:t>
      </w:r>
      <w:r>
        <w:t xml:space="preserve"> </w:t>
      </w:r>
      <w:r>
        <w:rPr>
          <w:rtl/>
          <w:lang w:bidi="fa-IR"/>
        </w:rPr>
        <w:t>مزیت نسبی طراحی پاداش نوع‌گرا، با افزایش کمبود محیطی، ثابت باقی خواهد ماند</w:t>
      </w:r>
      <w:r>
        <w:t xml:space="preserve">. </w:t>
      </w:r>
      <w:r>
        <w:rPr>
          <w:rtl/>
          <w:lang w:bidi="fa-IR"/>
        </w:rPr>
        <w:t>اگر مزیت نوع‌گرانه پایدار باشد، باید نه تنها در روزهای آفتابی، بل‌که در شرایط ابری که تولید خورشیدی را نصف می‌کند، نیز برقرار باشد</w:t>
      </w:r>
      <w:r>
        <w:t xml:space="preserve">. </w:t>
      </w:r>
      <w:r>
        <w:rPr>
          <w:rtl/>
          <w:lang w:bidi="fa-IR"/>
        </w:rPr>
        <w:t>این فرضیه آزمایش می‌کند که آیا مزایای طراحی آگاه از انصاف به فراوانی منابع وابسته است یا به شرایط کمبود تعمیم می‌یابد [</w:t>
      </w:r>
      <w:r>
        <w:t>24</w:t>
      </w:r>
      <w:r>
        <w:rPr>
          <w:rtl/>
          <w:lang w:bidi="fa-IR"/>
        </w:rPr>
        <w:t>]</w:t>
      </w:r>
      <w:r>
        <w:t>.</w:t>
      </w:r>
    </w:p>
    <w:p w:rsidR="00336DEC" w:rsidRDefault="00000000">
      <w:pPr>
        <w:pStyle w:val="IAUBody"/>
        <w:bidi/>
      </w:pPr>
      <w:r>
        <w:rPr>
          <w:b/>
          <w:bCs/>
          <w:rtl/>
          <w:lang w:bidi="fa-IR"/>
        </w:rPr>
        <w:t>فرضیه ۴</w:t>
      </w:r>
      <w:r>
        <w:rPr>
          <w:b/>
          <w:bCs/>
        </w:rPr>
        <w:t>.</w:t>
      </w:r>
      <w:r>
        <w:t xml:space="preserve"> </w:t>
      </w:r>
      <w:r>
        <w:rPr>
          <w:rtl/>
          <w:lang w:bidi="fa-IR"/>
        </w:rPr>
        <w:t>حضور یک عامل منفرد با کف اکتشافی بالا، تعادل‌های مشارکتی را بی‌ثبات کرده و منجر به ضرایب جینی بالاتر و نرخ‌های قطعی بالاتر می‌شود</w:t>
      </w:r>
      <w:r>
        <w:t xml:space="preserve">. </w:t>
      </w:r>
      <w:r>
        <w:rPr>
          <w:rtl/>
          <w:lang w:bidi="fa-IR"/>
        </w:rPr>
        <w:t>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t>2</w:t>
      </w:r>
      <w:r>
        <w:rPr>
          <w:rtl/>
          <w:lang w:bidi="fa-IR"/>
        </w:rPr>
        <w:t>]، [</w:t>
      </w:r>
      <w:r>
        <w:t>28</w:t>
      </w:r>
      <w:r>
        <w:rPr>
          <w:rtl/>
          <w:lang w:bidi="fa-IR"/>
        </w:rPr>
        <w:t>]</w:t>
      </w:r>
      <w:r>
        <w:t>.</w:t>
      </w:r>
    </w:p>
    <w:p w:rsidR="00336DEC" w:rsidRDefault="00000000">
      <w:pPr>
        <w:pStyle w:val="Heading2"/>
        <w:bidi/>
      </w:pPr>
      <w:r>
        <w:rPr>
          <w:rFonts w:ascii="Times New Roman" w:hAnsi="Times New Roman" w:cs="LMU Lotus"/>
          <w:b w:val="0"/>
          <w:rtl/>
          <w:lang w:bidi="fa-IR"/>
        </w:rPr>
        <w:lastRenderedPageBreak/>
        <w:t>۱</w:t>
      </w:r>
      <w:r>
        <w:rPr>
          <w:rFonts w:ascii="Times New Roman" w:hAnsi="Times New Roman" w:cs="LMU Lotus"/>
          <w:b w:val="0"/>
        </w:rPr>
        <w:t>-</w:t>
      </w:r>
      <w:r>
        <w:rPr>
          <w:rFonts w:ascii="Times New Roman" w:hAnsi="Times New Roman" w:cs="LMU Lotus"/>
          <w:b w:val="0"/>
          <w:rtl/>
          <w:lang w:bidi="fa-IR"/>
        </w:rPr>
        <w:t>۸</w:t>
      </w:r>
      <w:r>
        <w:rPr>
          <w:rFonts w:ascii="Times New Roman" w:hAnsi="Times New Roman" w:cs="LMU Lotus"/>
          <w:b w:val="0"/>
        </w:rPr>
        <w:t xml:space="preserve">- </w:t>
      </w:r>
      <w:r>
        <w:rPr>
          <w:rFonts w:ascii="Times New Roman" w:hAnsi="Times New Roman" w:cs="LMU Lotus"/>
          <w:b w:val="0"/>
          <w:rtl/>
          <w:lang w:bidi="fa-IR"/>
        </w:rPr>
        <w:t>تعاریف عملیاتی</w:t>
      </w:r>
    </w:p>
    <w:p w:rsidR="00336DEC" w:rsidRDefault="00000000">
      <w:pPr>
        <w:pStyle w:val="IAUBodyFirst"/>
        <w:bidi/>
      </w:pPr>
      <w:r>
        <w:rPr>
          <w:rtl/>
          <w:lang w:bidi="fa-IR"/>
        </w:rPr>
        <w:t>اصطلاحات زیر به همان گونه که در سراسر این پایان‌نامه به‌کار رفته‌اند، تعریف می‌شوند</w:t>
      </w:r>
      <w:r>
        <w:t xml:space="preserve">. </w:t>
      </w:r>
      <w:r>
        <w:rPr>
          <w:rtl/>
          <w:lang w:bidi="fa-IR"/>
        </w:rPr>
        <w:t>این تعاریف مختص به زمینهٔ شبیه‌سازی توصیف‌شده در فصل ۳ هستند و ممکن است دقیقاً با کاربردهای گسترده‌تر یا جایگزین در ادبیات مطابقت نداشته باشند</w:t>
      </w:r>
      <w:r>
        <w:t>.</w:t>
      </w:r>
    </w:p>
    <w:p w:rsidR="00336DEC" w:rsidRDefault="00000000">
      <w:pPr>
        <w:pStyle w:val="IAUBody"/>
        <w:bidi/>
      </w:pPr>
      <w:r>
        <w:rPr>
          <w:b/>
          <w:bCs/>
          <w:rtl/>
          <w:lang w:bidi="fa-IR"/>
        </w:rPr>
        <w:t>تولیدکننده</w:t>
      </w:r>
      <w:r>
        <w:rPr>
          <w:b/>
          <w:bCs/>
        </w:rPr>
        <w:t>-</w:t>
      </w:r>
      <w:r>
        <w:rPr>
          <w:b/>
          <w:bCs/>
          <w:rtl/>
          <w:lang w:bidi="fa-IR"/>
        </w:rPr>
        <w:t xml:space="preserve">مصرف‌کننده </w:t>
      </w:r>
      <w:r>
        <w:rPr>
          <w:b/>
          <w:bCs/>
        </w:rPr>
        <w:t>(Prosumer).</w:t>
      </w:r>
      <w:r>
        <w:t xml:space="preserve"> </w:t>
      </w:r>
      <w:r>
        <w:rPr>
          <w:rtl/>
          <w:lang w:bidi="fa-IR"/>
        </w:rPr>
        <w:t>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t>38</w:t>
      </w:r>
      <w:r>
        <w:rPr>
          <w:rtl/>
          <w:lang w:bidi="fa-IR"/>
        </w:rPr>
        <w:t>]، [</w:t>
      </w:r>
      <w:r>
        <w:t>32</w:t>
      </w:r>
      <w:r>
        <w:rPr>
          <w:rtl/>
          <w:lang w:bidi="fa-IR"/>
        </w:rPr>
        <w:t>]</w:t>
      </w:r>
      <w:r>
        <w:t xml:space="preserve">. </w:t>
      </w:r>
      <w:r>
        <w:rPr>
          <w:rtl/>
          <w:lang w:bidi="fa-IR"/>
        </w:rPr>
        <w:t>در این مطالعه، هر ده خانه، تولیدکننده</w:t>
      </w:r>
      <w:r>
        <w:t>-</w:t>
      </w:r>
      <w:r>
        <w:rPr>
          <w:rtl/>
          <w:lang w:bidi="fa-IR"/>
        </w:rPr>
        <w:t>مصرف‌کننده با ظرفیت خورشیدی و اندازهٔ باتری یکسان هستند</w:t>
      </w:r>
      <w:r>
        <w:t>.</w:t>
      </w:r>
    </w:p>
    <w:p w:rsidR="00336DEC" w:rsidRDefault="00000000">
      <w:pPr>
        <w:pStyle w:val="IAUBody"/>
        <w:bidi/>
      </w:pPr>
      <w:r>
        <w:rPr>
          <w:b/>
          <w:bCs/>
          <w:rtl/>
          <w:lang w:bidi="fa-IR"/>
        </w:rPr>
        <w:t xml:space="preserve">یادگیری تقویتی چندعاملی </w:t>
      </w:r>
      <w:r>
        <w:rPr>
          <w:b/>
          <w:bCs/>
        </w:rPr>
        <w:t>(Multi-Agent Reinforcement Learning).</w:t>
      </w:r>
      <w:r>
        <w:t xml:space="preserve"> </w:t>
      </w:r>
      <w:r>
        <w:rPr>
          <w:rtl/>
          <w:lang w:bidi="fa-IR"/>
        </w:rPr>
        <w:t>یک چارچوب محاسباتی که در آن چندین عامل خودگردان، سیاست‌های تصمیم‌گیری را از طریق تعامل آزمون‌وخطا با یک محیط مشترک می‌آموزند [</w:t>
      </w:r>
      <w:r>
        <w:t>41</w:t>
      </w:r>
      <w:r>
        <w:rPr>
          <w:rtl/>
          <w:lang w:bidi="fa-IR"/>
        </w:rPr>
        <w:t>]، [</w:t>
      </w:r>
      <w:r>
        <w:t>42</w:t>
      </w:r>
      <w:r>
        <w:rPr>
          <w:rtl/>
          <w:lang w:bidi="fa-IR"/>
        </w:rPr>
        <w:t>]</w:t>
      </w:r>
      <w:r>
        <w:t xml:space="preserve">. </w:t>
      </w:r>
      <w:r>
        <w:rPr>
          <w:rtl/>
          <w:lang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t xml:space="preserve">— </w:t>
      </w:r>
      <w:r>
        <w:rPr>
          <w:rtl/>
          <w:lang w:bidi="fa-IR"/>
        </w:rPr>
        <w:t>تقریبی که مشخص است تضمین‌های همگرایی نظری را با مقیاس‌پذیری عملی مبادله می‌کند</w:t>
      </w:r>
      <w:r>
        <w:t>.</w:t>
      </w:r>
    </w:p>
    <w:p w:rsidR="00336DEC" w:rsidRDefault="00000000">
      <w:pPr>
        <w:pStyle w:val="IAUBody"/>
        <w:bidi/>
      </w:pPr>
      <w:r>
        <w:rPr>
          <w:b/>
          <w:bCs/>
          <w:rtl/>
          <w:lang w:bidi="fa-IR"/>
        </w:rPr>
        <w:t xml:space="preserve">مدل </w:t>
      </w:r>
      <w:r>
        <w:rPr>
          <w:b/>
          <w:bCs/>
        </w:rPr>
        <w:t xml:space="preserve">OCEAN </w:t>
      </w:r>
      <w:r>
        <w:rPr>
          <w:b/>
          <w:bCs/>
          <w:rtl/>
          <w:lang w:bidi="fa-IR"/>
        </w:rPr>
        <w:t>(پنج‌عاملی بزرگ)</w:t>
      </w:r>
      <w:r>
        <w:rPr>
          <w:b/>
          <w:bCs/>
        </w:rPr>
        <w:t>.</w:t>
      </w:r>
      <w:r>
        <w:t xml:space="preserve"> </w:t>
      </w:r>
      <w:r>
        <w:rPr>
          <w:rtl/>
          <w:lang w:bidi="fa-IR"/>
        </w:rPr>
        <w:t xml:space="preserve">مدل پنج عاملی شخصیت شامل گشودگی </w:t>
      </w:r>
      <w:r>
        <w:t>(Openness)</w:t>
      </w:r>
      <w:r>
        <w:rPr>
          <w:rtl/>
          <w:lang w:bidi="fa-IR"/>
        </w:rPr>
        <w:t xml:space="preserve">، وظیفه‌شناسی </w:t>
      </w:r>
      <w:r>
        <w:t>(Conscientiousness)</w:t>
      </w:r>
      <w:r>
        <w:rPr>
          <w:rtl/>
          <w:lang w:bidi="fa-IR"/>
        </w:rPr>
        <w:t xml:space="preserve">، برون‌گرایی </w:t>
      </w:r>
      <w:r>
        <w:t>(Extraversion)</w:t>
      </w:r>
      <w:r>
        <w:rPr>
          <w:rtl/>
          <w:lang w:bidi="fa-IR"/>
        </w:rPr>
        <w:t xml:space="preserve">، توافق‌پذیری </w:t>
      </w:r>
      <w:r>
        <w:t xml:space="preserve">(Agreeableness) </w:t>
      </w:r>
      <w:r>
        <w:rPr>
          <w:rtl/>
          <w:lang w:bidi="fa-IR"/>
        </w:rPr>
        <w:t xml:space="preserve">و روان‌رنجوری </w:t>
      </w:r>
      <w:r>
        <w:t>(Neuroticism) [13]</w:t>
      </w:r>
      <w:r>
        <w:rPr>
          <w:rtl/>
          <w:lang w:bidi="fa-IR"/>
        </w:rPr>
        <w:t>، [</w:t>
      </w:r>
      <w:r>
        <w:t>30</w:t>
      </w:r>
      <w:r>
        <w:rPr>
          <w:rtl/>
          <w:lang w:bidi="fa-IR"/>
        </w:rPr>
        <w:t>]</w:t>
      </w:r>
      <w:r>
        <w:t xml:space="preserve">. </w:t>
      </w:r>
      <w:r>
        <w:rPr>
          <w:rtl/>
          <w:lang w:bidi="fa-IR"/>
        </w:rPr>
        <w:t xml:space="preserve">این مطالعه دو بعد از این ابعاد </w:t>
      </w:r>
      <w:r>
        <w:t xml:space="preserve">— </w:t>
      </w:r>
      <w:r>
        <w:rPr>
          <w:rtl/>
          <w:lang w:bidi="fa-IR"/>
        </w:rPr>
        <w:t xml:space="preserve">توافق‌پذیری و گشودگی </w:t>
      </w:r>
      <w:r>
        <w:t xml:space="preserve">— </w:t>
      </w:r>
      <w:r>
        <w:rPr>
          <w:rtl/>
          <w:lang w:bidi="fa-IR"/>
        </w:rPr>
        <w:t>را به پارامترهای خاص یادگیری تقویتی نگاشت می‌کند، در حالی که سه بعد دیگر را در سطوح متوسط جمعیتی در همهٔ عامل‌ها ثابت نگه می‌دارد</w:t>
      </w:r>
      <w:r>
        <w:t>.</w:t>
      </w:r>
    </w:p>
    <w:p w:rsidR="00336DEC" w:rsidRDefault="00000000">
      <w:pPr>
        <w:pStyle w:val="IAUBody"/>
        <w:bidi/>
      </w:pPr>
      <w:r>
        <w:rPr>
          <w:b/>
          <w:bCs/>
          <w:rtl/>
          <w:lang w:bidi="fa-IR"/>
        </w:rPr>
        <w:t xml:space="preserve">اثر نوآور </w:t>
      </w:r>
      <w:r>
        <w:rPr>
          <w:b/>
          <w:bCs/>
        </w:rPr>
        <w:t>(Innovator Effect).</w:t>
      </w:r>
      <w:r>
        <w:t xml:space="preserve"> </w:t>
      </w:r>
      <w:r>
        <w:rPr>
          <w:rtl/>
          <w:lang w:bidi="fa-IR"/>
        </w:rPr>
        <w:t xml:space="preserve">بی‌ثباتی مشاهده‌شدهٔ هماهنگی در سطح جامعه ناشی از یک عامل با گشودگی بالا که اکتشاف ادامه‌دار آن </w:t>
      </w:r>
      <w:r>
        <w:t xml:space="preserve">— </w:t>
      </w:r>
      <w:r>
        <w:rPr>
          <w:rtl/>
          <w:lang w:bidi="fa-IR"/>
        </w:rPr>
        <w:t>که به صورت مقدار اپسیلون حداقلی بالاتر در سیاست اپسیلون</w:t>
      </w:r>
      <w:r>
        <w:t>-</w:t>
      </w:r>
      <w:r>
        <w:rPr>
          <w:rtl/>
          <w:lang w:bidi="fa-IR"/>
        </w:rPr>
        <w:t xml:space="preserve">حریصانه پیاده‌سازی شده است </w:t>
      </w:r>
      <w:r>
        <w:t xml:space="preserve">— </w:t>
      </w:r>
      <w:r>
        <w:rPr>
          <w:rtl/>
          <w:lang w:bidi="fa-IR"/>
        </w:rPr>
        <w:t xml:space="preserve">از شکل‌گیری انتظارات پایدار در مورد در دسترس بودن انرژی </w:t>
      </w:r>
      <w:r>
        <w:rPr>
          <w:rtl/>
          <w:lang w:bidi="fa-IR"/>
        </w:rPr>
        <w:lastRenderedPageBreak/>
        <w:t>توسط همسایگان جلوگیری می‌کند (تحلیل کامل در بخش ۴</w:t>
      </w:r>
      <w:r>
        <w:t>-</w:t>
      </w:r>
      <w:r>
        <w:rPr>
          <w:rtl/>
          <w:lang w:bidi="fa-IR"/>
        </w:rPr>
        <w:t>۸ را ببینید)</w:t>
      </w:r>
      <w:r>
        <w:t xml:space="preserve">. </w:t>
      </w:r>
      <w:r>
        <w:rPr>
          <w:rtl/>
          <w:lang w:bidi="fa-IR"/>
        </w:rPr>
        <w:t>این اصطلاح در این پایان‌نامه معرفی شده و برای وضوح در اینجا تعریف می‌شود</w:t>
      </w:r>
      <w:r>
        <w:t>.</w:t>
      </w:r>
    </w:p>
    <w:p w:rsidR="00336DEC" w:rsidRDefault="00000000">
      <w:pPr>
        <w:pStyle w:val="IAUBody"/>
        <w:bidi/>
      </w:pPr>
      <w:r>
        <w:rPr>
          <w:b/>
          <w:bCs/>
          <w:rtl/>
          <w:lang w:bidi="fa-IR"/>
        </w:rPr>
        <w:t xml:space="preserve">شاخص انصاف </w:t>
      </w:r>
      <w:r>
        <w:rPr>
          <w:b/>
          <w:bCs/>
        </w:rPr>
        <w:t>Jain (Jain's Fairness Index).</w:t>
      </w:r>
      <w:r>
        <w:t xml:space="preserve"> </w:t>
      </w:r>
      <w:r>
        <w:rPr>
          <w:rtl/>
          <w:lang w:bidi="fa-IR"/>
        </w:rPr>
        <w:t>یک معیار مقیاس</w:t>
      </w:r>
      <w:r>
        <w:t>-</w:t>
      </w:r>
      <w:r>
        <w:rPr>
          <w:rtl/>
          <w:lang w:bidi="fa-IR"/>
        </w:rPr>
        <w:t>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t>21</w:t>
      </w:r>
      <w:r>
        <w:rPr>
          <w:rtl/>
          <w:lang w:bidi="fa-IR"/>
        </w:rPr>
        <w:t>]</w:t>
      </w:r>
      <w:r>
        <w:t xml:space="preserve">. </w:t>
      </w:r>
      <w:r>
        <w:rPr>
          <w:rtl/>
          <w:lang w:bidi="fa-IR"/>
        </w:rPr>
        <w:t>این شاخص از یک تقسیم بر اندازهٔ جمعیت (حداکثر نابرابری) تا یک (برابری کامل) متغیر است</w:t>
      </w:r>
      <w:r>
        <w:t xml:space="preserve">. </w:t>
      </w:r>
      <w:r>
        <w:rPr>
          <w:rtl/>
          <w:lang w:bidi="fa-IR"/>
        </w:rPr>
        <w:t>در این مطالعه، بر روی توزیع آسایش در ده خانوار اعمال می‌شود</w:t>
      </w:r>
      <w:r>
        <w:t>.</w:t>
      </w:r>
    </w:p>
    <w:p w:rsidR="00336DEC" w:rsidRDefault="00000000">
      <w:pPr>
        <w:pStyle w:val="IAUBody"/>
        <w:bidi/>
      </w:pPr>
      <w:r>
        <w:rPr>
          <w:b/>
          <w:bCs/>
          <w:rtl/>
          <w:lang w:bidi="fa-IR"/>
        </w:rPr>
        <w:t xml:space="preserve">آسایش شخصی </w:t>
      </w:r>
      <w:r>
        <w:rPr>
          <w:b/>
          <w:bCs/>
        </w:rPr>
        <w:t>(Personal Comfort).</w:t>
      </w:r>
      <w:r>
        <w:t xml:space="preserve"> </w:t>
      </w:r>
      <w:r>
        <w:rPr>
          <w:rtl/>
          <w:lang w:bidi="fa-IR"/>
        </w:rPr>
        <w:t>کسری از کل تقاضای انرژی روزانهٔ یک خانوار که با موفقیت از طریق ترکیبی از تولید خورشیدی، تخلیهٔ باتری و انرژی اشتراک‌گذاری‌شدهٔ دریافتی تأمین می‌شود؛ این سنجه به صورت عملیاتی برای این پژوهش تعریف شده است</w:t>
      </w:r>
      <w:r>
        <w:t xml:space="preserve">. </w:t>
      </w:r>
      <w:r>
        <w:rPr>
          <w:rtl/>
          <w:lang w:bidi="fa-IR"/>
        </w:rPr>
        <w:t>مقدار آسایش ۱</w:t>
      </w:r>
      <w:r>
        <w:t xml:space="preserve">. </w:t>
      </w:r>
      <w:r>
        <w:rPr>
          <w:rtl/>
          <w:lang w:bidi="fa-IR"/>
        </w:rPr>
        <w:t>۰ نشان می‌دهد که همهٔ تقاضا تأمین شده است؛ مقادیر زیر ۰</w:t>
      </w:r>
      <w:r>
        <w:t xml:space="preserve">. </w:t>
      </w:r>
      <w:r>
        <w:rPr>
          <w:rtl/>
          <w:lang w:bidi="fa-IR"/>
        </w:rPr>
        <w:t>۹۵ به عنوان روزهای قطعی طبقه‌بندی می‌شوند</w:t>
      </w:r>
      <w:r>
        <w:t>.</w:t>
      </w:r>
    </w:p>
    <w:p w:rsidR="00336DEC" w:rsidRDefault="00000000">
      <w:pPr>
        <w:pStyle w:val="IAUBody"/>
        <w:bidi/>
      </w:pPr>
      <w:r>
        <w:rPr>
          <w:b/>
          <w:bCs/>
          <w:rtl/>
          <w:lang w:bidi="fa-IR"/>
        </w:rPr>
        <w:t xml:space="preserve">اتلاف انرژی </w:t>
      </w:r>
      <w:r>
        <w:rPr>
          <w:b/>
          <w:bCs/>
        </w:rPr>
        <w:t>(Energy Waste).</w:t>
      </w:r>
      <w:r>
        <w:t xml:space="preserve"> </w:t>
      </w:r>
      <w:r>
        <w:rPr>
          <w:rtl/>
          <w:lang w:bidi="fa-IR"/>
        </w:rPr>
        <w:t>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w:t>
      </w:r>
      <w:r>
        <w:t xml:space="preserve">. </w:t>
      </w:r>
      <w:r>
        <w:rPr>
          <w:rtl/>
          <w:lang w:bidi="fa-IR"/>
        </w:rPr>
        <w:t>اتلاف بر حسب کیلووات‌ساعت در روز اندازه‌گیری می‌شود و نشان‌دهندهٔ یک اتلاف کارایی خالص برای جامعه است</w:t>
      </w:r>
      <w:r>
        <w:t>.</w:t>
      </w:r>
    </w:p>
    <w:p w:rsidR="00336DEC"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۹</w:t>
      </w:r>
      <w:r>
        <w:rPr>
          <w:rFonts w:ascii="Times New Roman" w:hAnsi="Times New Roman" w:cs="LMU Lotus"/>
          <w:b w:val="0"/>
        </w:rPr>
        <w:t xml:space="preserve">- </w:t>
      </w:r>
      <w:r>
        <w:rPr>
          <w:rFonts w:ascii="Times New Roman" w:hAnsi="Times New Roman" w:cs="LMU Lotus"/>
          <w:b w:val="0"/>
          <w:rtl/>
          <w:lang w:bidi="fa-IR"/>
        </w:rPr>
        <w:t>ساختار پایان نامه</w:t>
      </w:r>
    </w:p>
    <w:p w:rsidR="00336DEC" w:rsidRDefault="00000000">
      <w:pPr>
        <w:pStyle w:val="IAUBodyFirst"/>
        <w:bidi/>
      </w:pPr>
      <w:r>
        <w:rPr>
          <w:rtl/>
          <w:lang w:bidi="fa-IR"/>
        </w:rPr>
        <w:t>بقیهٔ این پایان‌نامه به شرح زیر سازماندهی شده است</w:t>
      </w:r>
      <w:r>
        <w:t xml:space="preserve">. </w:t>
      </w:r>
      <w:r>
        <w:rPr>
          <w:rtl/>
          <w:lang w:bidi="fa-IR"/>
        </w:rPr>
        <w:t>فصل ۲ به مرور جامعی از ادبیات مرتبط می‌پردازد و تکامل ریزشب‌که‌های‌هوشمند و پارادایم تولیدکننده</w:t>
      </w:r>
      <w:r>
        <w:t>-</w:t>
      </w:r>
      <w:r>
        <w:rPr>
          <w:rtl/>
          <w:lang w:bidi="fa-IR"/>
        </w:rPr>
        <w:t>مصرف‌کننده را دنبال می‌کند، مکانیسم‌های معاملاتی و قیمت‌گذاری همتا</w:t>
      </w:r>
      <w:r>
        <w:t>-</w:t>
      </w:r>
      <w:r>
        <w:rPr>
          <w:rtl/>
          <w:lang w:bidi="fa-IR"/>
        </w:rPr>
        <w:t>به</w:t>
      </w:r>
      <w:r>
        <w:t>-</w:t>
      </w:r>
      <w:r>
        <w:rPr>
          <w:rtl/>
          <w:lang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t xml:space="preserve">. </w:t>
      </w:r>
      <w:r>
        <w:rPr>
          <w:rtl/>
          <w:lang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t>.</w:t>
      </w:r>
    </w:p>
    <w:p w:rsidR="00336DEC" w:rsidRDefault="00000000">
      <w:pPr>
        <w:pStyle w:val="IAUBody"/>
        <w:bidi/>
      </w:pPr>
      <w:r>
        <w:rPr>
          <w:rtl/>
          <w:lang w:bidi="fa-IR"/>
        </w:rPr>
        <w:lastRenderedPageBreak/>
        <w:t>فصل ۳، روش‌شناسی پژوهش را به‌طور کامل شرح می‌دهد</w:t>
      </w:r>
      <w:r>
        <w:t xml:space="preserve">. </w:t>
      </w:r>
      <w:r>
        <w:rPr>
          <w:rtl/>
          <w:lang w:bidi="fa-IR"/>
        </w:rPr>
        <w:t>این فصل با یک مقدمه آغاز می‌شود و سپس طرح و رویکرد پژوهش (بخش ۳</w:t>
      </w:r>
      <w:r>
        <w:t>-</w:t>
      </w:r>
      <w:r>
        <w:rPr>
          <w:rtl/>
          <w:lang w:bidi="fa-IR"/>
        </w:rPr>
        <w:t>۲)، روش‌های جمع‌آوری داده‌ها (بخش ۳</w:t>
      </w:r>
      <w:r>
        <w:t>-</w:t>
      </w:r>
      <w:r>
        <w:rPr>
          <w:rtl/>
          <w:lang w:bidi="fa-IR"/>
        </w:rPr>
        <w:t>۳)، ابزارها و وسایل مورد استفاده (بخش ۳</w:t>
      </w:r>
      <w:r>
        <w:t>-</w:t>
      </w:r>
      <w:r>
        <w:rPr>
          <w:rtl/>
          <w:lang w:bidi="fa-IR"/>
        </w:rPr>
        <w:t>۴)، و جامعه، نمونه و روش نمونه‌گیری (بخش ۳</w:t>
      </w:r>
      <w:r>
        <w:t>-</w:t>
      </w:r>
      <w:r>
        <w:rPr>
          <w:rtl/>
          <w:lang w:bidi="fa-IR"/>
        </w:rPr>
        <w:t>۵) را ارائه می‌دهد</w:t>
      </w:r>
      <w:r>
        <w:t xml:space="preserve">. </w:t>
      </w:r>
      <w:r>
        <w:rPr>
          <w:rtl/>
          <w:lang w:bidi="fa-IR"/>
        </w:rPr>
        <w:t xml:space="preserve">سپس محیط فیزیکی، نگاشت </w:t>
      </w:r>
      <w:r>
        <w:t xml:space="preserve">OCEAN </w:t>
      </w:r>
      <w:r>
        <w:rPr>
          <w:rtl/>
          <w:lang w:bidi="fa-IR"/>
        </w:rPr>
        <w:t>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w:t>
      </w:r>
      <w:r>
        <w:t>-</w:t>
      </w:r>
      <w:r>
        <w:rPr>
          <w:rtl/>
          <w:lang w:bidi="fa-IR"/>
        </w:rPr>
        <w:t>۶ تا ۳</w:t>
      </w:r>
      <w:r>
        <w:t>-</w:t>
      </w:r>
      <w:r>
        <w:rPr>
          <w:rtl/>
          <w:lang w:bidi="fa-IR"/>
        </w:rPr>
        <w:t>۱۴)</w:t>
      </w:r>
      <w:r>
        <w:t>.</w:t>
      </w:r>
    </w:p>
    <w:p w:rsidR="00336DEC" w:rsidRDefault="00000000">
      <w:pPr>
        <w:pStyle w:val="IAUBody"/>
        <w:bidi/>
      </w:pPr>
      <w:r>
        <w:rPr>
          <w:rtl/>
          <w:lang w:bidi="fa-IR"/>
        </w:rPr>
        <w:t>فصل ۴، نتایج شبیه‌سازی را در همهٔ سناریوها و معیارها ارائه می‌دهد</w:t>
      </w:r>
      <w:r>
        <w:t xml:space="preserve">. </w:t>
      </w:r>
      <w:r>
        <w:rPr>
          <w:rtl/>
          <w:lang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t xml:space="preserve">. </w:t>
      </w:r>
      <w:r>
        <w:rPr>
          <w:rtl/>
          <w:lang w:bidi="fa-IR"/>
        </w:rPr>
        <w:t>هر یافته به‌طور عینی توصیف می‌شود و تفسیر آن برای فصل ۵ نگهداشته می‌شود</w:t>
      </w:r>
      <w:r>
        <w:t xml:space="preserve">. </w:t>
      </w:r>
      <w:r>
        <w:rPr>
          <w:rtl/>
          <w:lang w:bidi="fa-IR"/>
        </w:rPr>
        <w:t>این فصل همچنین شامل آزمون معناداری آماری، تحلیل اثر نوآور، و مقایسه با مبانی آخرین دستاوردهای علمی است</w:t>
      </w:r>
      <w:r>
        <w:t>.</w:t>
      </w:r>
    </w:p>
    <w:p w:rsidR="00336DEC" w:rsidRDefault="00000000">
      <w:pPr>
        <w:pStyle w:val="IAUBody"/>
        <w:bidi/>
      </w:pPr>
      <w:r>
        <w:rPr>
          <w:rtl/>
          <w:lang w:bidi="fa-IR"/>
        </w:rPr>
        <w:t>فصل ۵ به بحث دربارهٔ پیامدهای یافته‌ها می‌پردازد، رابطهٔ انصاف</w:t>
      </w:r>
      <w:r>
        <w:t>-</w:t>
      </w:r>
      <w:r>
        <w:rPr>
          <w:rtl/>
          <w:lang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t xml:space="preserve">. </w:t>
      </w:r>
      <w:r>
        <w:rPr>
          <w:rtl/>
          <w:lang w:bidi="fa-IR"/>
        </w:rPr>
        <w:t>این فصل با خلاصه‌ای از کار، خلاصه‌ای از یافته‌های کلیدی، و جهت‌گیری‌هایی برای تحقیقات آینده به پایان می‌رسد</w:t>
      </w:r>
      <w:r>
        <w:t>.</w:t>
      </w:r>
    </w:p>
    <w:p w:rsidR="00336DEC"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۱۰</w:t>
      </w:r>
      <w:r>
        <w:rPr>
          <w:rFonts w:ascii="Times New Roman" w:hAnsi="Times New Roman" w:cs="LMU Lotus"/>
          <w:b w:val="0"/>
        </w:rPr>
        <w:t xml:space="preserve">- </w:t>
      </w:r>
      <w:r>
        <w:rPr>
          <w:rFonts w:ascii="Times New Roman" w:hAnsi="Times New Roman" w:cs="LMU Lotus"/>
          <w:b w:val="0"/>
          <w:rtl/>
          <w:lang w:bidi="fa-IR"/>
        </w:rPr>
        <w:t>خلاصه فصل</w:t>
      </w:r>
    </w:p>
    <w:p w:rsidR="00336DEC" w:rsidRDefault="00000000">
      <w:pPr>
        <w:pStyle w:val="IAUBodyFirst"/>
        <w:bidi/>
      </w:pPr>
      <w:r>
        <w:rPr>
          <w:rtl/>
          <w:lang w:bidi="fa-IR"/>
        </w:rPr>
        <w:t>این فصل، مسئلهٔ پژوهش را در تلاقی اشتراک‌گذاری انرژی محله‌ای و یادگیری تقویتی چندعاملی تبیین کرد</w:t>
      </w:r>
      <w:r>
        <w:t xml:space="preserve">: </w:t>
      </w:r>
      <w:r>
        <w:rPr>
          <w:rtl/>
          <w:lang w:bidi="fa-IR"/>
        </w:rPr>
        <w:t>بهینه‌سازی صرفاً مبتنی بر کارایی می‌تواند پیامدهای توزیعی ناعادلانه‌ای تولید کند که در ادبیات موجود کمتر بررسی شده‌اند</w:t>
      </w:r>
      <w:r>
        <w:t xml:space="preserve">. </w:t>
      </w:r>
      <w:r>
        <w:rPr>
          <w:rtl/>
          <w:lang w:bidi="fa-IR"/>
        </w:rPr>
        <w:t xml:space="preserve">سه شکاف پژوهشی مشخص شدند </w:t>
      </w:r>
      <w:r>
        <w:t xml:space="preserve">— </w:t>
      </w:r>
      <w:r>
        <w:rPr>
          <w:rtl/>
          <w:lang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t xml:space="preserve">— </w:t>
      </w:r>
      <w:r>
        <w:rPr>
          <w:rtl/>
          <w:lang w:bidi="fa-IR"/>
        </w:rPr>
        <w:t xml:space="preserve">و نوآوری پژوهش، یعنی نگاشت مدل پنج‌عاملی شخصیت </w:t>
      </w:r>
      <w:r>
        <w:t xml:space="preserve">(OCEAN) </w:t>
      </w:r>
      <w:r>
        <w:rPr>
          <w:rtl/>
          <w:lang w:bidi="fa-IR"/>
        </w:rPr>
        <w:t>به پارامترهای پاداش و اکتشاف در یادگیری تقویتی، به‌عنوان پاسخی به این شکاف‌ها معرفی شد</w:t>
      </w:r>
      <w:r>
        <w:t xml:space="preserve">. </w:t>
      </w:r>
      <w:r>
        <w:rPr>
          <w:rtl/>
          <w:lang w:bidi="fa-IR"/>
        </w:rPr>
        <w:t>اهداف، سؤالات و چهار فرضیهٔ پژوهش بر همین اساس صورت‌بندی شدند</w:t>
      </w:r>
      <w:r>
        <w:t xml:space="preserve">. </w:t>
      </w:r>
      <w:r>
        <w:rPr>
          <w:rtl/>
          <w:lang w:bidi="fa-IR"/>
        </w:rPr>
        <w:t xml:space="preserve">فصل‌های آتی به ترتیب </w:t>
      </w:r>
      <w:r>
        <w:rPr>
          <w:rtl/>
          <w:lang w:bidi="fa-IR"/>
        </w:rPr>
        <w:lastRenderedPageBreak/>
        <w:t>به مرور پیشینهٔ پژوهش (فصل ۲)، روش پیشنهادی و محیط شبیه‌سازی (فصل ۳)، تجزیه و تحلیل نتایج (فصل ۴)، و جمع‌بندی و پیشنهادهای آتی (فصل ۵) می‌پردازند</w:t>
      </w:r>
      <w:r>
        <w:t>.</w:t>
      </w:r>
    </w:p>
    <w:p w:rsidR="00336DEC" w:rsidRDefault="00000000">
      <w:pPr>
        <w:pStyle w:val="Heading1"/>
        <w:bidi/>
      </w:pPr>
      <w:r>
        <w:rPr>
          <w:rFonts w:ascii="Times New Roman" w:hAnsi="Times New Roman" w:cs="LMU Lotus"/>
          <w:b w:val="0"/>
          <w:rtl/>
          <w:lang w:bidi="fa-IR"/>
        </w:rPr>
        <w:lastRenderedPageBreak/>
        <w:t>فصل دوم</w:t>
      </w:r>
    </w:p>
    <w:p w:rsidR="00336DEC" w:rsidRDefault="00000000">
      <w:pPr>
        <w:pStyle w:val="Heading2"/>
        <w:bidi/>
      </w:pPr>
      <w:r>
        <w:rPr>
          <w:rFonts w:ascii="Times New Roman" w:hAnsi="Times New Roman" w:cs="LMU Lotus"/>
          <w:b w:val="0"/>
          <w:rtl/>
          <w:lang w:bidi="fa-IR"/>
        </w:rPr>
        <w:t>مبانی نظری و پیشینه تحقیق</w:t>
      </w:r>
    </w:p>
    <w:p w:rsidR="00336DEC" w:rsidRDefault="00000000">
      <w:pPr>
        <w:pStyle w:val="Heading2"/>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مقدمه</w:t>
      </w:r>
    </w:p>
    <w:p w:rsidR="00336DEC" w:rsidRDefault="00000000">
      <w:pPr>
        <w:pStyle w:val="IAUBodyFirst"/>
        <w:bidi/>
      </w:pPr>
      <w:r>
        <w:rPr>
          <w:rtl/>
          <w:lang w:bidi="fa-IR"/>
        </w:rPr>
        <w:t>این فصل به مرور پیشینهٔ پژوهش در چهار حوزهٔ مرتبط با موضوع این پایان‌نامه می‌پردازد</w:t>
      </w:r>
      <w:r>
        <w:t xml:space="preserve">. </w:t>
      </w:r>
      <w:r>
        <w:rPr>
          <w:rtl/>
          <w:lang w:bidi="fa-IR"/>
        </w:rPr>
        <w:t>ابتدا مبانی نظری گذار به انرژی غیرمتمرکز، الگوی تولیدکننده</w:t>
      </w:r>
      <w:r>
        <w:t>-</w:t>
      </w:r>
      <w:r>
        <w:rPr>
          <w:rtl/>
          <w:lang w:bidi="fa-IR"/>
        </w:rPr>
        <w:t>مصرف‌کننده، مبادلهٔ همتا</w:t>
      </w:r>
      <w:r>
        <w:t>-</w:t>
      </w:r>
      <w:r>
        <w:rPr>
          <w:rtl/>
          <w:lang w:bidi="fa-IR"/>
        </w:rPr>
        <w:t>به</w:t>
      </w:r>
      <w:r>
        <w:t>-</w:t>
      </w:r>
      <w:r>
        <w:rPr>
          <w:rtl/>
          <w:lang w:bidi="fa-IR"/>
        </w:rPr>
        <w:t>همتا و یادگیری تقویتی چندعاملی معرفی می‌شوند (بخش ۲</w:t>
      </w:r>
      <w:r>
        <w:t>-</w:t>
      </w:r>
      <w:r>
        <w:rPr>
          <w:rtl/>
          <w:lang w:bidi="fa-IR"/>
        </w:rPr>
        <w:t>۲)</w:t>
      </w:r>
      <w:r>
        <w:t xml:space="preserve">. </w:t>
      </w:r>
      <w:r>
        <w:rPr>
          <w:rtl/>
          <w:lang w:bidi="fa-IR"/>
        </w:rPr>
        <w:t xml:space="preserve">سپس پژوهش‌های مرتبط در چهار محور </w:t>
      </w:r>
      <w:r>
        <w:t xml:space="preserve">— </w:t>
      </w:r>
      <w:r>
        <w:rPr>
          <w:rtl/>
          <w:lang w:bidi="fa-IR"/>
        </w:rPr>
        <w:t xml:space="preserve">کارایی، عدالت، نظریه‌بازی و اکتشاف </w:t>
      </w:r>
      <w:r>
        <w:t xml:space="preserve">— </w:t>
      </w:r>
      <w:r>
        <w:rPr>
          <w:rtl/>
          <w:lang w:bidi="fa-IR"/>
        </w:rPr>
        <w:t>به‌طور نظام‌مند مرور می‌شوند (بخش ۲</w:t>
      </w:r>
      <w:r>
        <w:t>-</w:t>
      </w:r>
      <w:r>
        <w:rPr>
          <w:rtl/>
          <w:lang w:bidi="fa-IR"/>
        </w:rPr>
        <w:t>۳)</w:t>
      </w:r>
      <w:r>
        <w:t xml:space="preserve">. </w:t>
      </w:r>
      <w:r>
        <w:rPr>
          <w:rtl/>
          <w:lang w:bidi="fa-IR"/>
        </w:rPr>
        <w:t>در ادامه، یک جدول مقایسهٔ کیفی، جایگاه این پژوهش را نسبت به وضعیت موجود دانش مشخص می‌کند (بخش ۲</w:t>
      </w:r>
      <w:r>
        <w:t>-</w:t>
      </w:r>
      <w:r>
        <w:rPr>
          <w:rtl/>
          <w:lang w:bidi="fa-IR"/>
        </w:rPr>
        <w:t>۴) و فصل با تبیین چارچوب مفهومی پیشنهادی و شکاف‌های پژوهشی که این پایان‌نامه به آن‌ها می‌پردازد، به پایان می‌رسد (بخش ۲</w:t>
      </w:r>
      <w:r>
        <w:t>-</w:t>
      </w:r>
      <w:r>
        <w:rPr>
          <w:rtl/>
          <w:lang w:bidi="fa-IR"/>
        </w:rPr>
        <w:t>۵)</w:t>
      </w:r>
      <w:r>
        <w:t>.</w:t>
      </w:r>
    </w:p>
    <w:p w:rsidR="00336DEC" w:rsidRDefault="00000000">
      <w:pPr>
        <w:pStyle w:val="Heading2"/>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مبانی نظری</w:t>
      </w:r>
    </w:p>
    <w:p w:rsidR="00336DEC"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گذار به انرژی غیرمتمرکز و الگوی مصرف‌کننده</w:t>
      </w:r>
      <w:r>
        <w:rPr>
          <w:rFonts w:ascii="Times New Roman" w:hAnsi="Times New Roman" w:cs="LMU Lotus"/>
          <w:b w:val="0"/>
        </w:rPr>
        <w:t>-</w:t>
      </w:r>
      <w:r>
        <w:rPr>
          <w:rFonts w:ascii="Times New Roman" w:hAnsi="Times New Roman" w:cs="LMU Lotus"/>
          <w:b w:val="0"/>
          <w:rtl/>
          <w:lang w:bidi="fa-IR"/>
        </w:rPr>
        <w:t xml:space="preserve">تولیدکننده </w:t>
      </w:r>
      <w:r>
        <w:rPr>
          <w:rFonts w:ascii="Times New Roman" w:hAnsi="Times New Roman" w:cs="LMU Lotus"/>
          <w:b w:val="0"/>
        </w:rPr>
        <w:t>(Prosumer)</w:t>
      </w:r>
    </w:p>
    <w:p w:rsidR="00336DEC" w:rsidRDefault="00000000">
      <w:pPr>
        <w:pStyle w:val="IAUBodyFirst"/>
        <w:bidi/>
      </w:pPr>
      <w:r>
        <w:rPr>
          <w:rtl/>
          <w:lang w:bidi="fa-IR"/>
        </w:rPr>
        <w:t>معماری سیستم‌های قدرت الکتریکی برای نزدیک به یک قرن، اساساً بدون تغییر باقی مانده است</w:t>
      </w:r>
      <w:r>
        <w:t xml:space="preserve">: </w:t>
      </w:r>
      <w:r>
        <w:rPr>
          <w:rtl/>
          <w:lang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t xml:space="preserve">. </w:t>
      </w:r>
      <w:r>
        <w:rPr>
          <w:rtl/>
          <w:lang w:bidi="fa-IR"/>
        </w:rPr>
        <w:t>این مدل، اگرچه از لحاظ تاریخی موفق بوده است، دست‌خوش دگرگونی ساختاری شده است که ناشی از دو نیروی هم‌گرا می‌باشد</w:t>
      </w:r>
      <w:r>
        <w:t>.</w:t>
      </w:r>
    </w:p>
    <w:p w:rsidR="00336DEC" w:rsidRDefault="00000000">
      <w:pPr>
        <w:pStyle w:val="IAUBody"/>
        <w:bidi/>
      </w:pPr>
      <w:r>
        <w:rPr>
          <w:rtl/>
          <w:lang w:bidi="fa-IR"/>
        </w:rPr>
        <w:t>نخستین نیرو، فوریت کاهش تغییرات اقلیمی است</w:t>
      </w:r>
      <w:r>
        <w:t xml:space="preserve">. </w:t>
      </w:r>
      <w:r>
        <w:rPr>
          <w:rtl/>
          <w:lang w:bidi="fa-IR"/>
        </w:rPr>
        <w:t xml:space="preserve">هیئت بین‌الدول تغییرات اقلیم </w:t>
      </w:r>
      <w:r>
        <w:t xml:space="preserve">(IPCC) </w:t>
      </w:r>
      <w:r>
        <w:rPr>
          <w:rtl/>
          <w:lang w:bidi="fa-IR"/>
        </w:rPr>
        <w:t>مشخص کرده است که محدود کردن گرمایش جهانی به ۵</w:t>
      </w:r>
      <w:r>
        <w:t>٫</w:t>
      </w:r>
      <w:r>
        <w:rPr>
          <w:rtl/>
          <w:lang w:bidi="fa-IR"/>
        </w:rPr>
        <w:t>۱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t>49</w:t>
      </w:r>
      <w:r>
        <w:rPr>
          <w:rtl/>
          <w:lang w:bidi="fa-IR"/>
        </w:rPr>
        <w:t>]</w:t>
      </w:r>
      <w:r>
        <w:t>.</w:t>
      </w:r>
    </w:p>
    <w:p w:rsidR="00336DEC" w:rsidRDefault="00000000">
      <w:pPr>
        <w:pStyle w:val="IAUBody"/>
        <w:bidi/>
      </w:pPr>
      <w:r>
        <w:rPr>
          <w:rtl/>
          <w:lang w:bidi="fa-IR"/>
        </w:rPr>
        <w:lastRenderedPageBreak/>
        <w:t>دومین نیرو، کاهش چشمگیر هزینه‌ی فناوری‌های کلیدی تجدیدپذیر است</w:t>
      </w:r>
      <w:r>
        <w:t xml:space="preserve">. </w:t>
      </w:r>
      <w:r>
        <w:rPr>
          <w:rtl/>
          <w:lang w:bidi="fa-IR"/>
        </w:rPr>
        <w:t>هزینه‌ی سطح‌شده‌ی برق خورشیدی فتوولتائیک از سال ۲۰۱۰ تقریباً ۹۰ درصد کاهش یافته است و قیمت بسته‌های باتری لیتیوم</w:t>
      </w:r>
      <w:r>
        <w:t>-</w:t>
      </w:r>
      <w:r>
        <w:rPr>
          <w:rtl/>
          <w:lang w:bidi="fa-IR"/>
        </w:rPr>
        <w:t>یونی در همین دوره بیش از ۸۰ درصد افت داشته است؛ این امر، سیستم‌های خورشیدی</w:t>
      </w:r>
      <w:r>
        <w:t>-</w:t>
      </w:r>
      <w:r>
        <w:rPr>
          <w:rtl/>
          <w:lang w:bidi="fa-IR"/>
        </w:rPr>
        <w:t>به‌همراه</w:t>
      </w:r>
      <w:r>
        <w:t>-</w:t>
      </w:r>
      <w:r>
        <w:rPr>
          <w:rtl/>
          <w:lang w:bidi="fa-IR"/>
        </w:rPr>
        <w:t>ذخیره‌سازی را در تعداد فزاینده‌ای از بازارها از لحاظ اقتصادی مقرون‌به‌صرفه ساخته است [</w:t>
      </w:r>
      <w:r>
        <w:t>4</w:t>
      </w:r>
      <w:r>
        <w:rPr>
          <w:rtl/>
          <w:lang w:bidi="fa-IR"/>
        </w:rPr>
        <w:t>]، [</w:t>
      </w:r>
      <w:r>
        <w:t>17</w:t>
      </w:r>
      <w:r>
        <w:rPr>
          <w:rtl/>
          <w:lang w:bidi="fa-IR"/>
        </w:rPr>
        <w:t>]</w:t>
      </w:r>
      <w:r>
        <w:t>.</w:t>
      </w:r>
    </w:p>
    <w:p w:rsidR="00336DEC" w:rsidRDefault="00000000">
      <w:pPr>
        <w:pStyle w:val="IAUBody"/>
        <w:bidi/>
      </w:pPr>
      <w:r>
        <w:rPr>
          <w:rtl/>
          <w:lang w:bidi="fa-IR"/>
        </w:rPr>
        <w:t>این دو نیرو، پدیده‌ی مصرف‌کننده</w:t>
      </w:r>
      <w:r>
        <w:t>-</w:t>
      </w:r>
      <w:r>
        <w:rPr>
          <w:rtl/>
          <w:lang w:bidi="fa-IR"/>
        </w:rPr>
        <w:t xml:space="preserve">تولیدکننده </w:t>
      </w:r>
      <w:r>
        <w:t xml:space="preserve">(Prosumer) </w:t>
      </w:r>
      <w:r>
        <w:rPr>
          <w:rtl/>
          <w:lang w:bidi="fa-IR"/>
        </w:rPr>
        <w:t>را پدید آورده‌اند</w:t>
      </w:r>
      <w:r>
        <w:t xml:space="preserve">: </w:t>
      </w:r>
      <w:r>
        <w:rPr>
          <w:rtl/>
          <w:lang w:bidi="fa-IR"/>
        </w:rPr>
        <w:t>خانوار مسکونی که هم برق تولید می‌کند و هم مصرف می‌نماید؛ که معمولاً از طریق پنل‌های خورشیدی پشت‌بامی و سیستم باتری خانگی تحقق می‌یابد [</w:t>
      </w:r>
      <w:r>
        <w:t>38</w:t>
      </w:r>
      <w:r>
        <w:rPr>
          <w:rtl/>
          <w:lang w:bidi="fa-IR"/>
        </w:rPr>
        <w:t>]، [</w:t>
      </w:r>
      <w:r>
        <w:t>50</w:t>
      </w:r>
      <w:r>
        <w:rPr>
          <w:rtl/>
          <w:lang w:bidi="fa-IR"/>
        </w:rPr>
        <w:t>]</w:t>
      </w:r>
      <w:r>
        <w:t xml:space="preserve">. </w:t>
      </w:r>
      <w:r>
        <w:rPr>
          <w:rtl/>
          <w:lang w:bidi="fa-IR"/>
        </w:rPr>
        <w:t>مصرف‌کننده</w:t>
      </w:r>
      <w:r>
        <w:t>-</w:t>
      </w:r>
      <w:r>
        <w:rPr>
          <w:rtl/>
          <w:lang w:bidi="fa-IR"/>
        </w:rPr>
        <w:t>تولیدکننده، گسستی بنیادین از مدل مصرف‌کننده‌ی سنتی محسوب می‌شود؛ زیرا جهت جریان انرژی دیگر یک‌سویه نیست</w:t>
      </w:r>
      <w:r>
        <w:t xml:space="preserve">. </w:t>
      </w:r>
      <w:r>
        <w:rPr>
          <w:rtl/>
          <w:lang w:bidi="fa-IR"/>
        </w:rPr>
        <w:t>خانوار دارای مازاد تولید خورشیدی، می‌تواند انرژی را در باتری خود ذخیره کند، آن را به شب‌که‌ی توزیع صادر نماید یا از طریق مبادله‌ی همتا</w:t>
      </w:r>
      <w:r>
        <w:t>-</w:t>
      </w:r>
      <w:r>
        <w:rPr>
          <w:rtl/>
          <w:lang w:bidi="fa-IR"/>
        </w:rPr>
        <w:t>به</w:t>
      </w:r>
      <w:r>
        <w:t>-</w:t>
      </w:r>
      <w:r>
        <w:rPr>
          <w:rtl/>
          <w:lang w:bidi="fa-IR"/>
        </w:rPr>
        <w:t>همتا مستقیماً با همسایگان به اشتراک بگذارد</w:t>
      </w:r>
      <w:r>
        <w:t xml:space="preserve">. </w:t>
      </w:r>
      <w:r>
        <w:rPr>
          <w:rtl/>
          <w:lang w:bidi="fa-IR"/>
        </w:rPr>
        <w:t>هر یک از این گزینه‌ها پیامدهای متفاوتی برای کارایی سیستم، اقتصاد خانوار و تاب‌آوری جامعه به همراه دارد [</w:t>
      </w:r>
      <w:r>
        <w:t>44</w:t>
      </w:r>
      <w:r>
        <w:rPr>
          <w:rtl/>
          <w:lang w:bidi="fa-IR"/>
        </w:rPr>
        <w:t>]، [</w:t>
      </w:r>
      <w:r>
        <w:t>48</w:t>
      </w:r>
      <w:r>
        <w:rPr>
          <w:rtl/>
          <w:lang w:bidi="fa-IR"/>
        </w:rPr>
        <w:t>]</w:t>
      </w:r>
      <w:r>
        <w:t xml:space="preserve">. </w:t>
      </w:r>
      <w:r>
        <w:rPr>
          <w:rtl/>
          <w:lang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t>.</w:t>
      </w:r>
    </w:p>
    <w:p w:rsidR="00336DEC" w:rsidRDefault="00000000">
      <w:pPr>
        <w:pStyle w:val="IAUBody"/>
        <w:bidi/>
      </w:pPr>
      <w:r>
        <w:rPr>
          <w:rtl/>
          <w:lang w:bidi="fa-IR"/>
        </w:rPr>
        <w:t>چالش هماهنگ‌سازی که در اتصال چندین مصرف‌کننده</w:t>
      </w:r>
      <w:r>
        <w:t>-</w:t>
      </w:r>
      <w:r>
        <w:rPr>
          <w:rtl/>
          <w:lang w:bidi="fa-IR"/>
        </w:rPr>
        <w:t>تولیدکننده در یک ریزشب‌که‌ی محله‌ی هوشمند پدیدار می‌شود، اساساً با چالش هماهنگ‌سازی شب‌که‌ی متمرکز تفاوت دارد</w:t>
      </w:r>
      <w:r>
        <w:t xml:space="preserve">. </w:t>
      </w:r>
      <w:r>
        <w:rPr>
          <w:rtl/>
          <w:lang w:bidi="fa-IR"/>
        </w:rPr>
        <w:t>در مدل سنتی، یک اپراتور سیستم واحد، اطلاعات کامل از تولید و تقاضا دارد و می‌تواند منابع را به‌طور بهینه توزیع کند</w:t>
      </w:r>
      <w:r>
        <w:t xml:space="preserve">. </w:t>
      </w:r>
      <w:r>
        <w:rPr>
          <w:rtl/>
          <w:lang w:bidi="fa-IR"/>
        </w:rPr>
        <w:t>در مدل غیرمتمرکز، هیچ نهاد واحدی اطلاعات کامل ندارد</w:t>
      </w:r>
      <w:r>
        <w:t xml:space="preserve">. </w:t>
      </w:r>
      <w:r>
        <w:rPr>
          <w:rtl/>
          <w:lang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t xml:space="preserve">. </w:t>
      </w:r>
      <w:r>
        <w:rPr>
          <w:rtl/>
          <w:lang w:bidi="fa-IR"/>
        </w:rPr>
        <w:t>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t>6</w:t>
      </w:r>
      <w:r>
        <w:rPr>
          <w:rtl/>
          <w:lang w:bidi="fa-IR"/>
        </w:rPr>
        <w:t>]</w:t>
      </w:r>
      <w:r>
        <w:t>.</w:t>
      </w:r>
    </w:p>
    <w:p w:rsidR="00336DEC" w:rsidRDefault="00000000">
      <w:pPr>
        <w:pStyle w:val="IAUBody"/>
        <w:bidi/>
      </w:pPr>
      <w:r>
        <w:rPr>
          <w:rtl/>
          <w:lang w:bidi="fa-IR"/>
        </w:rPr>
        <w:t>ادبیات پژوهش، طبقه‌بندی غنی از سازوکارهای هماهنگ‌سازی مصرف‌کننده</w:t>
      </w:r>
      <w:r>
        <w:t>-</w:t>
      </w:r>
      <w:r>
        <w:rPr>
          <w:rtl/>
          <w:lang w:bidi="fa-IR"/>
        </w:rPr>
        <w:t>تولیدکننده ارائه داده است</w:t>
      </w:r>
      <w:r>
        <w:t xml:space="preserve">. </w:t>
      </w:r>
      <w:r>
        <w:rPr>
          <w:rtl/>
          <w:lang w:bidi="fa-IR"/>
        </w:rPr>
        <w:t xml:space="preserve">برخی رویکردها بر سیگنال‌های قیمتی تکیه دارند و محله را به‌عنوان یک بازار کوچک برق در نظر </w:t>
      </w:r>
      <w:r>
        <w:rPr>
          <w:rtl/>
          <w:lang w:bidi="fa-IR"/>
        </w:rPr>
        <w:lastRenderedPageBreak/>
        <w:t>می‌گیرند که در آن خانوارها برای خرید و فروش انرژی پیشنهاد قیمت می‌دهند [</w:t>
      </w:r>
      <w:r>
        <w:t>32</w:t>
      </w:r>
      <w:r>
        <w:rPr>
          <w:rtl/>
          <w:lang w:bidi="fa-IR"/>
        </w:rPr>
        <w:t>]</w:t>
      </w:r>
      <w:r>
        <w:t xml:space="preserve">. </w:t>
      </w:r>
      <w:r>
        <w:rPr>
          <w:rtl/>
          <w:lang w:bidi="fa-IR"/>
        </w:rPr>
        <w:t>برخی دیگر از کنترل مستقیم استفاده می‌کنند و یک تجمیع‌کننده‌ی مرکزی، منابع را در سراسر جامعه توزیع می‌کند</w:t>
      </w:r>
      <w:r>
        <w:t xml:space="preserve">. </w:t>
      </w:r>
      <w:r>
        <w:rPr>
          <w:rtl/>
          <w:lang w:bidi="fa-IR"/>
        </w:rPr>
        <w:t>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w:t>
      </w:r>
      <w:r>
        <w:t>6</w:t>
      </w:r>
      <w:r>
        <w:rPr>
          <w:rtl/>
          <w:lang w:bidi="fa-IR"/>
        </w:rPr>
        <w:t>]</w:t>
      </w:r>
      <w:r>
        <w:t xml:space="preserve">. </w:t>
      </w:r>
      <w:r>
        <w:rPr>
          <w:rtl/>
          <w:lang w:bidi="fa-IR"/>
        </w:rPr>
        <w:t>در مقابل، برخی رویکردهای دیگر از بهینه‌سازی تکاملی چندهدفه برای هماهنگی غیرمتمرکز استفاده می‌کنند [</w:t>
      </w:r>
      <w:r>
        <w:t>24</w:t>
      </w:r>
      <w:r>
        <w:rPr>
          <w:rtl/>
          <w:lang w:bidi="fa-IR"/>
        </w:rPr>
        <w:t>]</w:t>
      </w:r>
      <w:r>
        <w:t xml:space="preserve">. </w:t>
      </w:r>
      <w:r>
        <w:rPr>
          <w:rtl/>
          <w:lang w:bidi="fa-IR"/>
        </w:rPr>
        <w:t>هر رویکردی نقاط قوت و ضعف خود را دارد، اما همه‌ی آن‌ها در یک محدودیت مشترک هستند</w:t>
      </w:r>
      <w:r>
        <w:t xml:space="preserve">: </w:t>
      </w:r>
      <w:r>
        <w:rPr>
          <w:rtl/>
          <w:lang w:bidi="fa-IR"/>
        </w:rPr>
        <w:t>مصرف‌کنندگان</w:t>
      </w:r>
      <w:r>
        <w:t>-</w:t>
      </w:r>
      <w:r>
        <w:rPr>
          <w:rtl/>
          <w:lang w:bidi="fa-IR"/>
        </w:rPr>
        <w:t>تولیدکنندگان را به‌عنوان عامل‌های عقلانی اقتصادی مدل‌سازی می‌کنند که رفتار آن‌ها کاملاً توسط مشوق‌های بیرونی و کمینه‌سازی هزینه تعیین می‌شود</w:t>
      </w:r>
      <w:r>
        <w:t xml:space="preserve">. </w:t>
      </w:r>
      <w:r>
        <w:rPr>
          <w:rtl/>
          <w:lang w:bidi="fa-IR"/>
        </w:rPr>
        <w:t>امکان این‌که مصرف‌کنندگان</w:t>
      </w:r>
      <w:r>
        <w:t>-</w:t>
      </w:r>
      <w:r>
        <w:rPr>
          <w:rtl/>
          <w:lang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t>.</w:t>
      </w:r>
    </w:p>
    <w:p w:rsidR="00336DEC" w:rsidRDefault="00000000">
      <w:pPr>
        <w:pStyle w:val="IAUBody"/>
        <w:bidi/>
      </w:pPr>
      <w:r>
        <w:rPr>
          <w:rtl/>
          <w:lang w:bidi="fa-IR"/>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t xml:space="preserve">Fehr &amp; Gächter, </w:t>
      </w:r>
      <w:r>
        <w:rPr>
          <w:rtl/>
          <w:lang w:bidi="fa-IR"/>
        </w:rPr>
        <w:t>۲۰۰۰</w:t>
      </w:r>
      <w:r>
        <w:t xml:space="preserve">; Ostrom, </w:t>
      </w:r>
      <w:r>
        <w:rPr>
          <w:rtl/>
          <w:lang w:bidi="fa-IR"/>
        </w:rPr>
        <w:t>۱۹۹۰)</w:t>
      </w:r>
      <w:r>
        <w:t xml:space="preserve">. </w:t>
      </w:r>
      <w:r>
        <w:rPr>
          <w:rtl/>
          <w:lang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t xml:space="preserve">. </w:t>
      </w:r>
      <w:r>
        <w:rPr>
          <w:rtl/>
          <w:lang w:bidi="fa-IR"/>
        </w:rPr>
        <w:t>اگر سیستم‌های انرژی همتا</w:t>
      </w:r>
      <w:r>
        <w:t>-</w:t>
      </w:r>
      <w:r>
        <w:rPr>
          <w:rtl/>
          <w:lang w:bidi="fa-IR"/>
        </w:rPr>
        <w:t>به</w:t>
      </w:r>
      <w:r>
        <w:t>-</w:t>
      </w:r>
      <w:r>
        <w:rPr>
          <w:rtl/>
          <w:lang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t xml:space="preserve">. </w:t>
      </w:r>
      <w:r>
        <w:rPr>
          <w:rtl/>
          <w:lang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t>.</w:t>
      </w:r>
    </w:p>
    <w:p w:rsidR="00336DEC"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مبادله‌ی انرژی همتا</w:t>
      </w:r>
      <w:r>
        <w:rPr>
          <w:rFonts w:ascii="Times New Roman" w:hAnsi="Times New Roman" w:cs="LMU Lotus"/>
          <w:b w:val="0"/>
        </w:rPr>
        <w:t>-</w:t>
      </w:r>
      <w:r>
        <w:rPr>
          <w:rFonts w:ascii="Times New Roman" w:hAnsi="Times New Roman" w:cs="LMU Lotus"/>
          <w:b w:val="0"/>
          <w:rtl/>
          <w:lang w:bidi="fa-IR"/>
        </w:rPr>
        <w:t>به</w:t>
      </w:r>
      <w:r>
        <w:rPr>
          <w:rFonts w:ascii="Times New Roman" w:hAnsi="Times New Roman" w:cs="LMU Lotus"/>
          <w:b w:val="0"/>
        </w:rPr>
        <w:t>-</w:t>
      </w:r>
      <w:r>
        <w:rPr>
          <w:rFonts w:ascii="Times New Roman" w:hAnsi="Times New Roman" w:cs="LMU Lotus"/>
          <w:b w:val="0"/>
          <w:rtl/>
          <w:lang w:bidi="fa-IR"/>
        </w:rPr>
        <w:t xml:space="preserve">همتا </w:t>
      </w:r>
      <w:r>
        <w:rPr>
          <w:rFonts w:ascii="Times New Roman" w:hAnsi="Times New Roman" w:cs="LMU Lotus"/>
          <w:b w:val="0"/>
        </w:rPr>
        <w:t xml:space="preserve">(P2P): </w:t>
      </w:r>
      <w:r>
        <w:rPr>
          <w:rFonts w:ascii="Times New Roman" w:hAnsi="Times New Roman" w:cs="LMU Lotus"/>
          <w:b w:val="0"/>
          <w:rtl/>
          <w:lang w:bidi="fa-IR"/>
        </w:rPr>
        <w:t>ساختارهای بازار و سازوکارهای قیمت‌گذاری</w:t>
      </w:r>
    </w:p>
    <w:p w:rsidR="00336DEC" w:rsidRDefault="00000000">
      <w:pPr>
        <w:pStyle w:val="IAUBodyFirst"/>
        <w:bidi/>
      </w:pPr>
      <w:r>
        <w:rPr>
          <w:rtl/>
          <w:lang w:bidi="fa-IR"/>
        </w:rPr>
        <w:t>مبادله‌ی انرژی همتا</w:t>
      </w:r>
      <w:r>
        <w:t>-</w:t>
      </w:r>
      <w:r>
        <w:rPr>
          <w:rtl/>
          <w:lang w:bidi="fa-IR"/>
        </w:rPr>
        <w:t>به</w:t>
      </w:r>
      <w:r>
        <w:t>-</w:t>
      </w:r>
      <w:r>
        <w:rPr>
          <w:rtl/>
          <w:lang w:bidi="fa-IR"/>
        </w:rPr>
        <w:t>همتا به‌عنوان یک سازوکار مبتنی بر بازار برای هماهنگ‌سازی رفتار مصرف‌کنندگان</w:t>
      </w:r>
      <w:r>
        <w:t>-</w:t>
      </w:r>
      <w:r>
        <w:rPr>
          <w:rtl/>
          <w:lang w:bidi="fa-IR"/>
        </w:rPr>
        <w:t>تولیدکنندگان، به‌طور گسترده‌ای مورد مطالعه قرار گرفته است</w:t>
      </w:r>
      <w:r>
        <w:t xml:space="preserve">. </w:t>
      </w:r>
      <w:r>
        <w:rPr>
          <w:rtl/>
          <w:lang w:bidi="fa-IR"/>
        </w:rPr>
        <w:t xml:space="preserve">ایده‌ی مرکزی این است که خانوارهای دارای </w:t>
      </w:r>
      <w:r>
        <w:rPr>
          <w:rtl/>
          <w:lang w:bidi="fa-IR"/>
        </w:rPr>
        <w:lastRenderedPageBreak/>
        <w:t>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t>44</w:t>
      </w:r>
      <w:r>
        <w:rPr>
          <w:rtl/>
          <w:lang w:bidi="fa-IR"/>
        </w:rPr>
        <w:t>]</w:t>
      </w:r>
      <w:r>
        <w:t xml:space="preserve">. </w:t>
      </w:r>
      <w:r>
        <w:rPr>
          <w:rtl/>
          <w:lang w:bidi="fa-IR"/>
        </w:rPr>
        <w:t xml:space="preserve">ادبیات پژوهش بر روی یک طبقه‌بندی سه‌بخشی از ساختارهای بازار </w:t>
      </w:r>
      <w:r>
        <w:t xml:space="preserve">P2P </w:t>
      </w:r>
      <w:r>
        <w:rPr>
          <w:rtl/>
          <w:lang w:bidi="fa-IR"/>
        </w:rPr>
        <w:t>همگرا شده است</w:t>
      </w:r>
      <w:r>
        <w:t xml:space="preserve">: P2P </w:t>
      </w:r>
      <w:r>
        <w:rPr>
          <w:rtl/>
          <w:lang w:bidi="fa-IR"/>
        </w:rPr>
        <w:t>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w:t>
      </w:r>
      <w:r>
        <w:t>48</w:t>
      </w:r>
      <w:r>
        <w:rPr>
          <w:rtl/>
          <w:lang w:bidi="fa-IR"/>
        </w:rPr>
        <w:t>]</w:t>
      </w:r>
      <w:r>
        <w:t xml:space="preserve">. </w:t>
      </w:r>
      <w:r>
        <w:rPr>
          <w:rtl/>
          <w:lang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t>.</w:t>
      </w:r>
    </w:p>
    <w:p w:rsidR="00336DEC" w:rsidRDefault="00000000">
      <w:pPr>
        <w:pStyle w:val="IAUBody"/>
        <w:bidi/>
      </w:pPr>
      <w:r>
        <w:rPr>
          <w:rtl/>
          <w:lang w:bidi="fa-IR"/>
        </w:rPr>
        <w:t xml:space="preserve">سازوکارهای قیمت‌گذاری در بازارهای </w:t>
      </w:r>
      <w:r>
        <w:t xml:space="preserve">P2P </w:t>
      </w:r>
      <w:r>
        <w:rPr>
          <w:rtl/>
          <w:lang w:bidi="fa-IR"/>
        </w:rPr>
        <w:t>معمولاً در یکی از سه دسته قرار می‌گیرند</w:t>
      </w:r>
      <w:r>
        <w:t xml:space="preserve">. </w:t>
      </w:r>
      <w:r>
        <w:rPr>
          <w:rtl/>
          <w:lang w:bidi="fa-IR"/>
        </w:rPr>
        <w:t>قیمت‌گذاری نسبت عرضه</w:t>
      </w:r>
      <w:r>
        <w:t>-</w:t>
      </w:r>
      <w:r>
        <w:rPr>
          <w:rtl/>
          <w:lang w:bidi="fa-IR"/>
        </w:rPr>
        <w:t xml:space="preserve">تقاضا </w:t>
      </w:r>
      <w:r>
        <w:t xml:space="preserve">(SDR) </w:t>
      </w:r>
      <w:r>
        <w:rPr>
          <w:rtl/>
          <w:lang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t xml:space="preserve">. </w:t>
      </w:r>
      <w:r>
        <w:rPr>
          <w:rtl/>
          <w:lang w:bidi="fa-IR"/>
        </w:rPr>
        <w:t xml:space="preserve">قیمت‌گذاری نرخ می‌انه‌ی بازار </w:t>
      </w:r>
      <w:r>
        <w:t xml:space="preserve">(MMR) </w:t>
      </w:r>
      <w:r>
        <w:rPr>
          <w:rtl/>
          <w:lang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t xml:space="preserve">. </w:t>
      </w:r>
      <w:r>
        <w:rPr>
          <w:rtl/>
          <w:lang w:bidi="fa-IR"/>
        </w:rPr>
        <w:t xml:space="preserve">تسهیم قبوض </w:t>
      </w:r>
      <w:r>
        <w:t xml:space="preserve">(BS) </w:t>
      </w:r>
      <w:r>
        <w:rPr>
          <w:rtl/>
          <w:lang w:bidi="fa-IR"/>
        </w:rPr>
        <w:t>هزینه‌ی کل برق جامعه را به نسبت مصرف یا تولید خالص هر خانوار تقسیم می‌کند و فرایند تسویه‌حساب را با هزینه‌ی مشوق‌های نهایی ضعیف‌تر ساده‌تر می‌سازد</w:t>
      </w:r>
      <w:r>
        <w:t xml:space="preserve">. </w:t>
      </w:r>
      <w:r>
        <w:rPr>
          <w:rtl/>
          <w:lang w:bidi="fa-IR"/>
        </w:rPr>
        <w:t>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t>48</w:t>
      </w:r>
      <w:r>
        <w:rPr>
          <w:rtl/>
          <w:lang w:bidi="fa-IR"/>
        </w:rPr>
        <w:t>]</w:t>
      </w:r>
      <w:r>
        <w:t>.</w:t>
      </w:r>
    </w:p>
    <w:p w:rsidR="00336DEC" w:rsidRDefault="00000000">
      <w:pPr>
        <w:pStyle w:val="IAUBody"/>
        <w:bidi/>
      </w:pPr>
      <w:r>
        <w:rPr>
          <w:rtl/>
          <w:lang w:bidi="fa-IR"/>
        </w:rPr>
        <w:t xml:space="preserve">رویکردهای نظریه‌بازی به‌طور گسترده‌ای برای تحلیل برهم‌کنش‌های راهبردی در بازارهای </w:t>
      </w:r>
      <w:r>
        <w:t xml:space="preserve">P2P </w:t>
      </w:r>
      <w:r>
        <w:rPr>
          <w:rtl/>
          <w:lang w:bidi="fa-IR"/>
        </w:rPr>
        <w:t>استفاده شده‌اند</w:t>
      </w:r>
      <w:r>
        <w:t xml:space="preserve">. </w:t>
      </w:r>
      <w:r>
        <w:rPr>
          <w:rtl/>
          <w:lang w:bidi="fa-IR"/>
        </w:rPr>
        <w:t>صورتبندی‌های بازی اشتکلبرگ، یک رهبر مرکزی (اغلب تجمیع‌کننده‌ی جامعه) را مدل‌سازی می‌کنند که قیمت‌ها را تعیین می‌کند و عامل‌های مصرف‌کننده</w:t>
      </w:r>
      <w:r>
        <w:t>-</w:t>
      </w:r>
      <w:r>
        <w:rPr>
          <w:rtl/>
          <w:lang w:bidi="fa-IR"/>
        </w:rPr>
        <w:t>تولیدکننده به‌عنوان پیروهایی عمل می‌کنند که تصمیمات مصرف و اشتراک خود را با توجه به آن قیمت‌ها بهینه‌سازی می‌کنند</w:t>
      </w:r>
      <w:r>
        <w:t xml:space="preserve">. </w:t>
      </w:r>
      <w:r>
        <w:rPr>
          <w:rtl/>
          <w:lang w:bidi="fa-IR"/>
        </w:rPr>
        <w:t xml:space="preserve">راه‌حل‌های چانه‌زنی نش، مسئله‌ی مبادله را به‌عنوان یک بازی همکاری‌گونه مدل‌سازی می‌کنند که در آن خانوارها در مورد </w:t>
      </w:r>
      <w:r>
        <w:rPr>
          <w:rtl/>
          <w:lang w:bidi="fa-IR"/>
        </w:rPr>
        <w:lastRenderedPageBreak/>
        <w:t>تخصیص سودمند متقابل مازاد، مذاکره می‌کنند و راه‌حل با بیشینه‌سازی حاصل‌ضرب منافع فردی مشخص می‌شود</w:t>
      </w:r>
      <w:r>
        <w:t xml:space="preserve">. </w:t>
      </w:r>
      <w:r>
        <w:rPr>
          <w:rtl/>
          <w:lang w:bidi="fa-IR"/>
        </w:rPr>
        <w:t>این مدل‌های نظریه‌بازی مزیت ارائه‌ی تضمین‌های اثبات‌پذیر درباره‌ی همگرایی و بهینگی تحت مفروضات خاص را دارند</w:t>
      </w:r>
      <w:r>
        <w:t xml:space="preserve">. </w:t>
      </w:r>
      <w:r>
        <w:rPr>
          <w:rtl/>
          <w:lang w:bidi="fa-IR"/>
        </w:rPr>
        <w:t>محدودیت اصلی آن‌ها، فرض دانش مشترک و عقلانیت راهبردی است</w:t>
      </w:r>
      <w:r>
        <w:t xml:space="preserve">: </w:t>
      </w:r>
      <w:r>
        <w:rPr>
          <w:rtl/>
          <w:lang w:bidi="fa-IR"/>
        </w:rPr>
        <w:t>فرض می‌شود که همه‌ی عامل‌ها از ساختارهای بازدهی همه‌ی عامل‌های دیگر آگاه هستند و بازدهی خود را بر اساس آن بهینه‌سازی می‌کنند</w:t>
      </w:r>
      <w:r>
        <w:t xml:space="preserve">. </w:t>
      </w:r>
      <w:r>
        <w:rPr>
          <w:rtl/>
          <w:lang w:bidi="fa-IR"/>
        </w:rPr>
        <w:t>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t>8</w:t>
      </w:r>
      <w:r>
        <w:rPr>
          <w:rtl/>
          <w:lang w:bidi="fa-IR"/>
        </w:rPr>
        <w:t>]</w:t>
      </w:r>
      <w:r>
        <w:t>.</w:t>
      </w:r>
    </w:p>
    <w:p w:rsidR="00336DEC" w:rsidRDefault="00000000">
      <w:pPr>
        <w:pStyle w:val="IAUBody"/>
        <w:bidi/>
      </w:pPr>
      <w:r>
        <w:rPr>
          <w:rtl/>
          <w:lang w:bidi="fa-IR"/>
        </w:rPr>
        <w:t>محدودیت دیگر رویکردهای مبتنی بر بازار، اتکای آن‌ها به یک هماهنگ‌کننده یا تجمیع‌کننده‌ی مرکزی است</w:t>
      </w:r>
      <w:r>
        <w:t xml:space="preserve">. </w:t>
      </w:r>
      <w:r>
        <w:rPr>
          <w:rtl/>
          <w:lang w:bidi="fa-IR"/>
        </w:rPr>
        <w:t xml:space="preserve">درحالی‌که مدل مبتنی بر جامعه، سربار ارتباطی مبادله‌ی کامل </w:t>
      </w:r>
      <w:r>
        <w:t xml:space="preserve">P2P </w:t>
      </w:r>
      <w:r>
        <w:rPr>
          <w:rtl/>
          <w:lang w:bidi="fa-IR"/>
        </w:rPr>
        <w:t>را کاهش می‌دهد، یک نقطه‌ی شکست منفرد را دوباره معرفی می‌کند و نیاز به اعتماد به نهاد مرکزی را ایجاد می‌نماید</w:t>
      </w:r>
      <w:r>
        <w:t xml:space="preserve">. </w:t>
      </w:r>
      <w:r>
        <w:rPr>
          <w:rtl/>
          <w:lang w:bidi="fa-IR"/>
        </w:rPr>
        <w:t>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t>32</w:t>
      </w:r>
      <w:r>
        <w:rPr>
          <w:rtl/>
          <w:lang w:bidi="fa-IR"/>
        </w:rPr>
        <w:t>]</w:t>
      </w:r>
      <w:r>
        <w:t xml:space="preserve">. </w:t>
      </w:r>
      <w:r>
        <w:rPr>
          <w:rtl/>
          <w:lang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t>.</w:t>
      </w:r>
    </w:p>
    <w:p w:rsidR="00336DEC"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یادگیری تقویتی چندعاملی برای کنترل توزیع‌شده‌ی انرژی</w:t>
      </w:r>
    </w:p>
    <w:p w:rsidR="00336DEC" w:rsidRDefault="00000000">
      <w:pPr>
        <w:pStyle w:val="IAUBodyFirst"/>
        <w:bidi/>
      </w:pPr>
      <w:r>
        <w:rPr>
          <w:rtl/>
          <w:lang w:bidi="fa-IR"/>
        </w:rPr>
        <w:t>یادگیری تقویتی چندعاملی، صورتبندی طبیعی برای مسئله‌ی هماهنگ‌سازی مصرف‌کننده</w:t>
      </w:r>
      <w:r>
        <w:t>-</w:t>
      </w:r>
      <w:r>
        <w:rPr>
          <w:rtl/>
          <w:lang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t xml:space="preserve">. </w:t>
      </w:r>
      <w:r>
        <w:rPr>
          <w:rtl/>
          <w:lang w:bidi="fa-IR"/>
        </w:rPr>
        <w:t>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t>41</w:t>
      </w:r>
      <w:r>
        <w:rPr>
          <w:rtl/>
          <w:lang w:bidi="fa-IR"/>
        </w:rPr>
        <w:t>]</w:t>
      </w:r>
      <w:r>
        <w:t xml:space="preserve">. </w:t>
      </w:r>
      <w:r>
        <w:rPr>
          <w:rtl/>
          <w:lang w:bidi="fa-IR"/>
        </w:rPr>
        <w:t xml:space="preserve">هنگامی که بر اشتراک انرژی اعمال می‌شود، هر خانوار به‌عنوان یک عامل یادگیری تقویتی خودمختار مدل‌سازی می‌شود که اقدام آن، کسری از </w:t>
      </w:r>
      <w:r>
        <w:rPr>
          <w:rtl/>
          <w:lang w:bidi="fa-IR"/>
        </w:rPr>
        <w:lastRenderedPageBreak/>
        <w:t>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t>.</w:t>
      </w:r>
    </w:p>
    <w:p w:rsidR="00336DEC" w:rsidRDefault="00000000">
      <w:pPr>
        <w:pStyle w:val="IAUBody"/>
        <w:bidi/>
      </w:pPr>
      <w:r>
        <w:rPr>
          <w:rtl/>
          <w:lang w:bidi="fa-IR"/>
        </w:rPr>
        <w:t xml:space="preserve">صورتبندی استاندارد برای محیط‌های چندعاملی، فرایند تصمیم‌گیری مارکوف جزئی‌مشاهده‌پذیر و غیرمتمرکز </w:t>
      </w:r>
      <w:r>
        <w:t xml:space="preserve">(Dec‑POMDP) </w:t>
      </w:r>
      <w:r>
        <w:rPr>
          <w:rtl/>
          <w:lang w:bidi="fa-IR"/>
        </w:rPr>
        <w:t xml:space="preserve">است که </w:t>
      </w:r>
      <w:r>
        <w:t xml:space="preserve">MDP </w:t>
      </w:r>
      <w:r>
        <w:rPr>
          <w:rtl/>
          <w:lang w:bidi="fa-IR"/>
        </w:rPr>
        <w:t>تک‌عاملی را به محیط‌هایی تعمیم می‌دهد که در آن چندین عامل به‌طور هم‌زمان عمل می‌کنند و هر یک فقط مشاهدات جزئی از وضعیت جهانی دریافت می‌کنند [</w:t>
      </w:r>
      <w:r>
        <w:t>34</w:t>
      </w:r>
      <w:r>
        <w:rPr>
          <w:rtl/>
          <w:lang w:bidi="fa-IR"/>
        </w:rPr>
        <w:t>]</w:t>
      </w:r>
      <w:r>
        <w:t xml:space="preserve">. </w:t>
      </w:r>
      <w:r>
        <w:rPr>
          <w:rtl/>
          <w:lang w:bidi="fa-IR"/>
        </w:rPr>
        <w:t xml:space="preserve">حل بهینه‌ی یک </w:t>
      </w:r>
      <w:r>
        <w:t xml:space="preserve">Dec‑POMDP </w:t>
      </w:r>
      <w:r>
        <w:rPr>
          <w:rtl/>
          <w:lang w:bidi="fa-IR"/>
        </w:rPr>
        <w:t xml:space="preserve">کامل‌ترین </w:t>
      </w:r>
      <w:r>
        <w:t xml:space="preserve">(NEXP‑complete) </w:t>
      </w:r>
      <w:r>
        <w:rPr>
          <w:rtl/>
          <w:lang w:bidi="fa-IR"/>
        </w:rPr>
        <w:t>است؛ به‌این معنا که راه‌حل‌های دقیق برای همه‌ی مسائل به‌جز کوچک‌ترین آن‌ها، شدنی نیستند</w:t>
      </w:r>
      <w:r>
        <w:t xml:space="preserve">. </w:t>
      </w:r>
      <w:r>
        <w:rPr>
          <w:rtl/>
          <w:lang w:bidi="fa-IR"/>
        </w:rPr>
        <w:t xml:space="preserve">بنابراین، رویکردهای عملی </w:t>
      </w:r>
      <w:r>
        <w:t xml:space="preserve">MARL </w:t>
      </w:r>
      <w:r>
        <w:rPr>
          <w:rtl/>
          <w:lang w:bidi="fa-IR"/>
        </w:rPr>
        <w:t>بر تقریب‌ها متکی هستند</w:t>
      </w:r>
      <w:r>
        <w:t xml:space="preserve">. </w:t>
      </w:r>
      <w:r>
        <w:rPr>
          <w:rtl/>
          <w:lang w:bidi="fa-IR"/>
        </w:rPr>
        <w:t xml:space="preserve">یکی از خانواده‌های مهم روش‌ها، از آموزش متمرکز با اجرای غیرمتمرکز </w:t>
      </w:r>
      <w:r>
        <w:t xml:space="preserve">(CTDE) </w:t>
      </w:r>
      <w:r>
        <w:rPr>
          <w:rtl/>
          <w:lang w:bidi="fa-IR"/>
        </w:rPr>
        <w:t>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t>27</w:t>
      </w:r>
      <w:r>
        <w:rPr>
          <w:rtl/>
          <w:lang w:bidi="fa-IR"/>
        </w:rPr>
        <w:t>]</w:t>
      </w:r>
      <w:r>
        <w:t xml:space="preserve">. </w:t>
      </w:r>
      <w:r>
        <w:rPr>
          <w:rtl/>
          <w:lang w:bidi="fa-IR"/>
        </w:rPr>
        <w:t xml:space="preserve">شب‌که‌های تجزیه‌ی ارزش </w:t>
      </w:r>
      <w:r>
        <w:t xml:space="preserve">(VDN) </w:t>
      </w:r>
      <w:r>
        <w:rPr>
          <w:rtl/>
          <w:lang w:bidi="fa-IR"/>
        </w:rPr>
        <w:t xml:space="preserve">و </w:t>
      </w:r>
      <w:r>
        <w:t xml:space="preserve">QMIX </w:t>
      </w:r>
      <w:r>
        <w:rPr>
          <w:rtl/>
          <w:lang w:bidi="fa-IR"/>
        </w:rPr>
        <w:t>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t>37</w:t>
      </w:r>
      <w:r>
        <w:rPr>
          <w:rtl/>
          <w:lang w:bidi="fa-IR"/>
        </w:rPr>
        <w:t>]</w:t>
      </w:r>
      <w:r>
        <w:t>.</w:t>
      </w:r>
    </w:p>
    <w:p w:rsidR="00336DEC" w:rsidRDefault="00000000">
      <w:pPr>
        <w:pStyle w:val="IAUBody"/>
        <w:bidi/>
      </w:pPr>
      <w:r>
        <w:rPr>
          <w:rtl/>
          <w:lang w:bidi="fa-IR"/>
        </w:rPr>
        <w:t xml:space="preserve">ساده‌ترین و پرکاربردترین رویکرد </w:t>
      </w:r>
      <w:r>
        <w:t xml:space="preserve">MARL </w:t>
      </w:r>
      <w:r>
        <w:rPr>
          <w:rtl/>
          <w:lang w:bidi="fa-IR"/>
        </w:rPr>
        <w:t xml:space="preserve">در حوزه‌ی انرژی، یادگیری کیو مستقل </w:t>
      </w:r>
      <w:r>
        <w:t xml:space="preserve">(IQL) </w:t>
      </w:r>
      <w:r>
        <w:rPr>
          <w:rtl/>
          <w:lang w:bidi="fa-IR"/>
        </w:rPr>
        <w:t xml:space="preserve">است که در آن هر عامل جدول </w:t>
      </w:r>
      <w:r>
        <w:t xml:space="preserve">Q </w:t>
      </w:r>
      <w:r>
        <w:rPr>
          <w:rtl/>
          <w:lang w:bidi="fa-IR"/>
        </w:rPr>
        <w:t xml:space="preserve">یا شب‌که‌ی </w:t>
      </w:r>
      <w:r>
        <w:t xml:space="preserve">Q </w:t>
      </w:r>
      <w:r>
        <w:rPr>
          <w:rtl/>
          <w:lang w:bidi="fa-IR"/>
        </w:rPr>
        <w:t>مخصوص خود را نگهداری می‌کند و سایر عامل‌ها را بخشی از محیط ایستا در نظر می‌گیرد [</w:t>
      </w:r>
      <w:r>
        <w:t>42</w:t>
      </w:r>
      <w:r>
        <w:rPr>
          <w:rtl/>
          <w:lang w:bidi="fa-IR"/>
        </w:rPr>
        <w:t>]</w:t>
      </w:r>
      <w:r>
        <w:t xml:space="preserve">. </w:t>
      </w:r>
      <w:r>
        <w:rPr>
          <w:rtl/>
          <w:lang w:bidi="fa-IR"/>
        </w:rPr>
        <w:t xml:space="preserve">جذابیت </w:t>
      </w:r>
      <w:r>
        <w:t xml:space="preserve">IQL </w:t>
      </w:r>
      <w:r>
        <w:rPr>
          <w:rtl/>
          <w:lang w:bidi="fa-IR"/>
        </w:rPr>
        <w:t>در سادگی و قابلیت‌توسعه‌ی آن است</w:t>
      </w:r>
      <w:r>
        <w:t xml:space="preserve">: </w:t>
      </w:r>
      <w:r>
        <w:rPr>
          <w:rtl/>
          <w:lang w:bidi="fa-IR"/>
        </w:rPr>
        <w:t>نیازی به ارتباط بین عامل‌ها و نه زیرساخت آموزش متمرکز ندارد</w:t>
      </w:r>
      <w:r>
        <w:t xml:space="preserve">. </w:t>
      </w:r>
      <w:r>
        <w:rPr>
          <w:rtl/>
          <w:lang w:bidi="fa-IR"/>
        </w:rPr>
        <w:t xml:space="preserve">بااین‌حال، </w:t>
      </w:r>
      <w:r>
        <w:t xml:space="preserve">IQL </w:t>
      </w:r>
      <w:r>
        <w:rPr>
          <w:rtl/>
          <w:lang w:bidi="fa-IR"/>
        </w:rPr>
        <w:t xml:space="preserve">از مسئله‌ی ناایستایی </w:t>
      </w:r>
      <w:r>
        <w:t xml:space="preserve">(Non‑Stationarity) </w:t>
      </w:r>
      <w:r>
        <w:rPr>
          <w:rtl/>
          <w:lang w:bidi="fa-IR"/>
        </w:rPr>
        <w:t>رنج می‌برد که چالش فنی تعیین‌کننده‌ی یادگیری تقویتی چندعاملی محسوب می‌شود</w:t>
      </w:r>
      <w:r>
        <w:t xml:space="preserve">. </w:t>
      </w:r>
      <w:r>
        <w:rPr>
          <w:rtl/>
          <w:lang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t xml:space="preserve">. </w:t>
      </w:r>
      <w:r>
        <w:rPr>
          <w:rtl/>
          <w:lang w:bidi="fa-IR"/>
        </w:rPr>
        <w:t xml:space="preserve">این امر، فرض مارکوف را که اثبات همگرایی یادگیری </w:t>
      </w:r>
      <w:r>
        <w:t xml:space="preserve">Q </w:t>
      </w:r>
      <w:r>
        <w:rPr>
          <w:rtl/>
          <w:lang w:bidi="fa-IR"/>
        </w:rPr>
        <w:t>بر آن استوار است، نقض می‌کند و می‌تواند به رفتار نوسانی یا زیربهینه منجر شود [</w:t>
      </w:r>
      <w:r>
        <w:t>15</w:t>
      </w:r>
      <w:r>
        <w:rPr>
          <w:rtl/>
          <w:lang w:bidi="fa-IR"/>
        </w:rPr>
        <w:t>]</w:t>
      </w:r>
      <w:r>
        <w:t xml:space="preserve">. </w:t>
      </w:r>
      <w:r>
        <w:rPr>
          <w:rtl/>
          <w:lang w:bidi="fa-IR"/>
        </w:rPr>
        <w:t xml:space="preserve">در عمل، </w:t>
      </w:r>
      <w:r>
        <w:t xml:space="preserve">IQL </w:t>
      </w:r>
      <w:r>
        <w:rPr>
          <w:rtl/>
          <w:lang w:bidi="fa-IR"/>
        </w:rPr>
        <w:t>اغلب در محیط‌های مساعد به خط‌مشی‌های معقولی همگرا می‌شود، اما تضمین‌های همگرایی نظری آن ضعیف است</w:t>
      </w:r>
      <w:r>
        <w:t>.</w:t>
      </w:r>
    </w:p>
    <w:p w:rsidR="00336DEC" w:rsidRDefault="00000000">
      <w:pPr>
        <w:pStyle w:val="IAUBody"/>
        <w:bidi/>
      </w:pPr>
      <w:r>
        <w:rPr>
          <w:rtl/>
          <w:lang w:bidi="fa-IR"/>
        </w:rPr>
        <w:lastRenderedPageBreak/>
        <w:t xml:space="preserve">مسئله‌ی اکتشاف جایگزین </w:t>
      </w:r>
      <w:r>
        <w:t xml:space="preserve">(Alter‑Exploration) </w:t>
      </w:r>
      <w:r>
        <w:rPr>
          <w:rtl/>
          <w:lang w:bidi="fa-IR"/>
        </w:rPr>
        <w:t>نمایانگر تجلی خاصی از ناایستایی است که مستقیماً با این پژوهش مرتبط است</w:t>
      </w:r>
      <w:r>
        <w:t xml:space="preserve">. </w:t>
      </w:r>
      <w:r>
        <w:rPr>
          <w:rtl/>
          <w:lang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t xml:space="preserve">. </w:t>
      </w:r>
      <w:r>
        <w:rPr>
          <w:rtl/>
          <w:lang w:bidi="fa-IR"/>
        </w:rPr>
        <w:t>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t>28</w:t>
      </w:r>
      <w:r>
        <w:rPr>
          <w:rtl/>
          <w:lang w:bidi="fa-IR"/>
        </w:rPr>
        <w:t>]</w:t>
      </w:r>
      <w:r>
        <w:t xml:space="preserve">. </w:t>
      </w:r>
      <w:r>
        <w:rPr>
          <w:rtl/>
          <w:lang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t>.</w:t>
      </w:r>
    </w:p>
    <w:p w:rsidR="00336DEC" w:rsidRDefault="00000000">
      <w:pPr>
        <w:pStyle w:val="IAUBody"/>
        <w:bidi/>
      </w:pPr>
      <w:r>
        <w:rPr>
          <w:rtl/>
          <w:lang w:bidi="fa-IR"/>
        </w:rPr>
        <w:t>شاربونیه و همکاران [</w:t>
      </w:r>
      <w:r>
        <w:t>6</w:t>
      </w:r>
      <w:r>
        <w:rPr>
          <w:rtl/>
          <w:lang w:bidi="fa-IR"/>
        </w:rPr>
        <w:t xml:space="preserve">] امکان‌پذیری </w:t>
      </w:r>
      <w:r>
        <w:t xml:space="preserve">IQL </w:t>
      </w:r>
      <w:r>
        <w:rPr>
          <w:rtl/>
          <w:lang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t xml:space="preserve">Q </w:t>
      </w:r>
      <w:r>
        <w:rPr>
          <w:rtl/>
          <w:lang w:bidi="fa-IR"/>
        </w:rPr>
        <w:t>ثابت مدل‌سازی شد که با هرگز به اشتراک نگذاشتن داده‌های شخصی، حریم خصوصی را حفظ می‌کند</w:t>
      </w:r>
      <w:r>
        <w:t xml:space="preserve">. </w:t>
      </w:r>
      <w:r>
        <w:rPr>
          <w:rtl/>
          <w:lang w:bidi="fa-IR"/>
        </w:rPr>
        <w:t>رویکرد آن‌ها به بهبود قابل‌توجهی در مصرف خودِ محلی انرژی دست یافت، اما مطالعه، اهداف عدالت یا ترجیحات ناهمگن عامل‌ها را در نظر نگرفت</w:t>
      </w:r>
      <w:r>
        <w:t xml:space="preserve">. </w:t>
      </w:r>
      <w:r>
        <w:rPr>
          <w:rtl/>
          <w:lang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t xml:space="preserve">. </w:t>
      </w:r>
      <w:r>
        <w:rPr>
          <w:rtl/>
          <w:lang w:bidi="fa-IR"/>
        </w:rPr>
        <w:t xml:space="preserve">این موضوع نمایانگر الگویی گسترده‌تر در ادبیات </w:t>
      </w:r>
      <w:r>
        <w:t xml:space="preserve">MARL </w:t>
      </w:r>
      <w:r>
        <w:rPr>
          <w:rtl/>
          <w:lang w:bidi="fa-IR"/>
        </w:rPr>
        <w:t>انرژی است</w:t>
      </w:r>
      <w:r>
        <w:t xml:space="preserve">: </w:t>
      </w:r>
      <w:r>
        <w:rPr>
          <w:rtl/>
          <w:lang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t>.</w:t>
      </w:r>
    </w:p>
    <w:p w:rsidR="00336DEC" w:rsidRDefault="00000000">
      <w:pPr>
        <w:pStyle w:val="IAUBody"/>
        <w:bidi/>
      </w:pPr>
      <w:r>
        <w:rPr>
          <w:rtl/>
          <w:lang w:bidi="fa-IR"/>
        </w:rPr>
        <w:t>بوی و همکاران [</w:t>
      </w:r>
      <w:r>
        <w:t>5</w:t>
      </w:r>
      <w:r>
        <w:rPr>
          <w:rtl/>
          <w:lang w:bidi="fa-IR"/>
        </w:rPr>
        <w:t xml:space="preserve">] یادگیری </w:t>
      </w:r>
      <w:r>
        <w:t xml:space="preserve">Q </w:t>
      </w:r>
      <w:r>
        <w:rPr>
          <w:rtl/>
          <w:lang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t xml:space="preserve">. </w:t>
      </w:r>
      <w:r>
        <w:rPr>
          <w:rtl/>
          <w:lang w:bidi="fa-IR"/>
        </w:rPr>
        <w:t>علی و همکاران [</w:t>
      </w:r>
      <w:r>
        <w:t>1</w:t>
      </w:r>
      <w:r>
        <w:rPr>
          <w:rtl/>
          <w:lang w:bidi="fa-IR"/>
        </w:rPr>
        <w:t>]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t xml:space="preserve">. </w:t>
      </w:r>
      <w:r>
        <w:rPr>
          <w:rtl/>
          <w:lang w:bidi="fa-IR"/>
        </w:rPr>
        <w:t xml:space="preserve">این مطالعات به‌طور جمعی، امکان‌پذیری فنی مدیریت انرژی مبتنی بر </w:t>
      </w:r>
      <w:r>
        <w:t xml:space="preserve">MARL </w:t>
      </w:r>
      <w:r>
        <w:rPr>
          <w:rtl/>
          <w:lang w:bidi="fa-IR"/>
        </w:rPr>
        <w:t xml:space="preserve">را تأیید </w:t>
      </w:r>
      <w:r>
        <w:rPr>
          <w:rtl/>
          <w:lang w:bidi="fa-IR"/>
        </w:rPr>
        <w:lastRenderedPageBreak/>
        <w:t>می‌کنند، اما همچنین شکافی را آشکار می‌سازند که پژوهش حاضر را برمی‌انگیزد</w:t>
      </w:r>
      <w:r>
        <w:t xml:space="preserve">: </w:t>
      </w:r>
      <w:r>
        <w:rPr>
          <w:rtl/>
          <w:lang w:bidi="fa-IR"/>
        </w:rPr>
        <w:t>هیچ‌یک از آن‌ها ترجیحات اجتماعی یا ناهمگنی شخصیت را در چارچوب یادگیری نمی‌گنجانند</w:t>
      </w:r>
      <w:r>
        <w:t>.</w:t>
      </w:r>
    </w:p>
    <w:p w:rsidR="00336DEC" w:rsidRDefault="00000000">
      <w:pPr>
        <w:pStyle w:val="IAUBody"/>
        <w:bidi/>
      </w:pPr>
      <w:r>
        <w:rPr>
          <w:rtl/>
          <w:lang w:bidi="fa-IR"/>
        </w:rPr>
        <w:t>پیامد جمعی رفتار عقلانی فردی در محیط‌های دارای منابع مشترک، دغدغه‌ی مرکزی هر دو حوزه‌ی اقتصاد و بوم‌شناسی است</w:t>
      </w:r>
      <w:r>
        <w:t xml:space="preserve">. </w:t>
      </w:r>
      <w:r>
        <w:rPr>
          <w:rtl/>
          <w:lang w:bidi="fa-IR"/>
        </w:rPr>
        <w:t>هاردین [</w:t>
      </w:r>
      <w:r>
        <w:t>14</w:t>
      </w:r>
      <w:r>
        <w:rPr>
          <w:rtl/>
          <w:lang w:bidi="fa-IR"/>
        </w:rPr>
        <w:t>]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t xml:space="preserve">. </w:t>
      </w:r>
      <w:r>
        <w:rPr>
          <w:rtl/>
          <w:lang w:bidi="fa-IR"/>
        </w:rPr>
        <w:t>مشابه انرژی این است</w:t>
      </w:r>
      <w:r>
        <w:t xml:space="preserve">: </w:t>
      </w:r>
      <w:r>
        <w:rPr>
          <w:rtl/>
          <w:lang w:bidi="fa-IR"/>
        </w:rPr>
        <w:t>مصرف‌کننده</w:t>
      </w:r>
      <w:r>
        <w:t>-</w:t>
      </w:r>
      <w:r>
        <w:rPr>
          <w:rtl/>
          <w:lang w:bidi="fa-IR"/>
        </w:rPr>
        <w:t>تولیدکننده‌ای که با خانوار دارای کسری مواجه می‌شود و مازاد تولید دارد، باید تصمیم بگیرد که به اشتراک بگذارد یا احتکار کند</w:t>
      </w:r>
      <w:r>
        <w:t xml:space="preserve">. </w:t>
      </w:r>
      <w:r>
        <w:rPr>
          <w:rtl/>
          <w:lang w:bidi="fa-IR"/>
        </w:rPr>
        <w:t>انتخاب عقلانی فردی، احتکار است؛ زیرا انرژی ذخیره‌شده، بیمه‌ای در‌برابر کمبود آینده فراهم می‌آورد</w:t>
      </w:r>
      <w:r>
        <w:t xml:space="preserve">. </w:t>
      </w:r>
      <w:r>
        <w:rPr>
          <w:rtl/>
          <w:lang w:bidi="fa-IR"/>
        </w:rPr>
        <w:t>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w:t>
      </w:r>
      <w:r>
        <w:t>23</w:t>
      </w:r>
      <w:r>
        <w:rPr>
          <w:rtl/>
          <w:lang w:bidi="fa-IR"/>
        </w:rPr>
        <w:t>]</w:t>
      </w:r>
      <w:r>
        <w:t>.</w:t>
      </w:r>
    </w:p>
    <w:p w:rsidR="00336DEC" w:rsidRDefault="00000000">
      <w:pPr>
        <w:pStyle w:val="IAUBody"/>
        <w:bidi/>
      </w:pPr>
      <w:r>
        <w:rPr>
          <w:rtl/>
          <w:lang w:bidi="fa-IR"/>
        </w:rPr>
        <w:t>استروم [</w:t>
      </w:r>
      <w:r>
        <w:t>35</w:t>
      </w:r>
      <w:r>
        <w:rPr>
          <w:rtl/>
          <w:lang w:bidi="fa-IR"/>
        </w:rPr>
        <w:t>]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t xml:space="preserve">. </w:t>
      </w:r>
      <w:r>
        <w:rPr>
          <w:rtl/>
          <w:lang w:bidi="fa-IR"/>
        </w:rPr>
        <w:t>کار او نشان داد که تراژدی، یک قانون جهانی نیست، بل‌که پیامدی وابسته به بافت نهادی و ترجیحات اجتماعی مشارکت‌کنندگان است</w:t>
      </w:r>
      <w:r>
        <w:t xml:space="preserve">. </w:t>
      </w:r>
      <w:r>
        <w:rPr>
          <w:rtl/>
          <w:lang w:bidi="fa-IR"/>
        </w:rPr>
        <w:t>این بینش، پیامدهای مستقیمی برای طراحی سیستم‌های انرژی همتا</w:t>
      </w:r>
      <w:r>
        <w:t>-</w:t>
      </w:r>
      <w:r>
        <w:rPr>
          <w:rtl/>
          <w:lang w:bidi="fa-IR"/>
        </w:rPr>
        <w:t>به</w:t>
      </w:r>
      <w:r>
        <w:t>-</w:t>
      </w:r>
      <w:r>
        <w:rPr>
          <w:rtl/>
          <w:lang w:bidi="fa-IR"/>
        </w:rPr>
        <w:t>همتا دارد</w:t>
      </w:r>
      <w:r>
        <w:t xml:space="preserve">: </w:t>
      </w:r>
      <w:r>
        <w:rPr>
          <w:rtl/>
          <w:lang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t>.</w:t>
      </w:r>
    </w:p>
    <w:p w:rsidR="00336DEC" w:rsidRDefault="00000000">
      <w:pPr>
        <w:pStyle w:val="IAUBody"/>
        <w:bidi/>
      </w:pPr>
      <w:r>
        <w:rPr>
          <w:rtl/>
          <w:lang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t xml:space="preserve">. </w:t>
      </w:r>
      <w:r>
        <w:rPr>
          <w:rtl/>
          <w:lang w:bidi="fa-IR"/>
        </w:rPr>
        <w:t xml:space="preserve">شاخص عدالت جین </w:t>
      </w:r>
      <w:r>
        <w:t xml:space="preserve">(Jain's Fairness Index) </w:t>
      </w:r>
      <w:r>
        <w:rPr>
          <w:rtl/>
          <w:lang w:bidi="fa-IR"/>
        </w:rPr>
        <w:t>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t xml:space="preserve">Jain, Chiu &amp; Hawe, </w:t>
      </w:r>
      <w:r>
        <w:rPr>
          <w:rtl/>
          <w:lang w:bidi="fa-IR"/>
        </w:rPr>
        <w:t>۱۹۸۴)</w:t>
      </w:r>
      <w:r>
        <w:t xml:space="preserve">. </w:t>
      </w:r>
      <w:r>
        <w:rPr>
          <w:rtl/>
          <w:lang w:bidi="fa-IR"/>
        </w:rPr>
        <w:t xml:space="preserve">این شاخص از یک‌برابر اندازه‌ی جمعیت (نمایانگر حداکثر نابرابری که در آن یک عامل همه‌ی منابع را دریافت می‌کند) تا یک (نمایانگر برابری کامل که در آن همه‌ی </w:t>
      </w:r>
      <w:r>
        <w:rPr>
          <w:rtl/>
          <w:lang w:bidi="fa-IR"/>
        </w:rPr>
        <w:lastRenderedPageBreak/>
        <w:t>عامل‌ها تخصیص‌های یکسانی دریافت می‌کنند) متغیر است</w:t>
      </w:r>
      <w:r>
        <w:t xml:space="preserve">. </w:t>
      </w:r>
      <w:r>
        <w:rPr>
          <w:rtl/>
          <w:lang w:bidi="fa-IR"/>
        </w:rPr>
        <w:t>ویژگی‌های کلیدی آن عبارتند از</w:t>
      </w:r>
      <w:r>
        <w:t xml:space="preserve">: </w:t>
      </w:r>
      <w:r>
        <w:rPr>
          <w:rtl/>
          <w:lang w:bidi="fa-IR"/>
        </w:rPr>
        <w:t>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r>
        <w:t>.</w:t>
      </w:r>
    </w:p>
    <w:p w:rsidR="00336DEC" w:rsidRDefault="00000000">
      <w:pPr>
        <w:pStyle w:val="IAUBody"/>
        <w:bidi/>
      </w:pPr>
      <w:r>
        <w:rPr>
          <w:rtl/>
          <w:lang w:bidi="fa-IR"/>
        </w:rPr>
        <w:t xml:space="preserve">ضریب جینی </w:t>
      </w:r>
      <w:r>
        <w:t xml:space="preserve">(Gini Coefficient) </w:t>
      </w:r>
      <w:r>
        <w:rPr>
          <w:rtl/>
          <w:lang w:bidi="fa-IR"/>
        </w:rPr>
        <w:t>که از منحنی لورنز ثروت یا مصرف تجمعی مشتق شده است، پرکاربردترین سنجه‌ی نابرابری در اقتصاد است [</w:t>
      </w:r>
      <w:r>
        <w:t>12</w:t>
      </w:r>
      <w:r>
        <w:rPr>
          <w:rtl/>
          <w:lang w:bidi="fa-IR"/>
        </w:rPr>
        <w:t>]</w:t>
      </w:r>
      <w:r>
        <w:t xml:space="preserve">. </w:t>
      </w:r>
      <w:r>
        <w:rPr>
          <w:rtl/>
          <w:lang w:bidi="fa-IR"/>
        </w:rPr>
        <w:t>این ضریب از صفر (نمایانگر برابری کامل) تا یک (نمایانگر حداکثر نابرابری که در آن همه‌ی منابع در یک عامل متمرکز شده‌اند) متغیر است</w:t>
      </w:r>
      <w:r>
        <w:t xml:space="preserve">. </w:t>
      </w:r>
      <w:r>
        <w:rPr>
          <w:rtl/>
          <w:lang w:bidi="fa-IR"/>
        </w:rPr>
        <w:t>ضریب جینی نسبت به تغییرات در می‌انه‌ی توزیع حساس‌تر از تغییرات در نقاط انتهایی است؛ که آن را مکمل شاخص عدالت جین می‌سازد، نه زائد</w:t>
      </w:r>
      <w:r>
        <w:t xml:space="preserve">. </w:t>
      </w:r>
      <w:r>
        <w:rPr>
          <w:rtl/>
          <w:lang w:bidi="fa-IR"/>
        </w:rPr>
        <w:t>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t>24</w:t>
      </w:r>
      <w:r>
        <w:rPr>
          <w:rtl/>
          <w:lang w:bidi="fa-IR"/>
        </w:rPr>
        <w:t>]</w:t>
      </w:r>
      <w:r>
        <w:t>.</w:t>
      </w:r>
    </w:p>
    <w:p w:rsidR="00336DEC" w:rsidRDefault="00000000">
      <w:pPr>
        <w:pStyle w:val="IAUBody"/>
        <w:bidi/>
      </w:pPr>
      <w:r>
        <w:rPr>
          <w:rtl/>
          <w:lang w:bidi="fa-IR"/>
        </w:rPr>
        <w:t xml:space="preserve">پژوهش‌های اخیر </w:t>
      </w:r>
      <w:r>
        <w:t xml:space="preserve">MARL </w:t>
      </w:r>
      <w:r>
        <w:rPr>
          <w:rtl/>
          <w:lang w:bidi="fa-IR"/>
        </w:rPr>
        <w:t>شروع به گنجاندن مستقیم اهداف عدالت در توابع پاداش عامل‌ها کرده‌اند</w:t>
      </w:r>
      <w:r>
        <w:t xml:space="preserve">. </w:t>
      </w:r>
      <w:r>
        <w:rPr>
          <w:rtl/>
          <w:lang w:bidi="fa-IR"/>
        </w:rPr>
        <w:t>هیوز و همکاران [</w:t>
      </w:r>
      <w:r>
        <w:t>16</w:t>
      </w:r>
      <w:r>
        <w:rPr>
          <w:rtl/>
          <w:lang w:bidi="fa-IR"/>
        </w:rPr>
        <w:t xml:space="preserve">] پاداش‌های نابرابری‌گریزی را در محیط‌های بازی </w:t>
      </w:r>
      <w:r>
        <w:t xml:space="preserve">Cleanup </w:t>
      </w:r>
      <w:r>
        <w:rPr>
          <w:rtl/>
          <w:lang w:bidi="fa-IR"/>
        </w:rPr>
        <w:t xml:space="preserve">و </w:t>
      </w:r>
      <w:r>
        <w:t xml:space="preserve">Harvest </w:t>
      </w:r>
      <w:r>
        <w:rPr>
          <w:rtl/>
          <w:lang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t xml:space="preserve">. </w:t>
      </w:r>
      <w:r>
        <w:rPr>
          <w:rtl/>
          <w:lang w:bidi="fa-IR"/>
        </w:rPr>
        <w:t>رویکرد آن‌ها از مدل نابرابری‌گریزی فِهر و اشمیت [</w:t>
      </w:r>
      <w:r>
        <w:t>9</w:t>
      </w:r>
      <w:r>
        <w:rPr>
          <w:rtl/>
          <w:lang w:bidi="fa-IR"/>
        </w:rPr>
        <w:t>] الهام گرفته شده بود که بر اساس آن، ترجیحات انسانی نه‌تنها به پیامدهای مطلق، بل‌که به پیامدهای نسبی در مقایسه با دیگران نیز بستگی دارد</w:t>
      </w:r>
      <w:r>
        <w:t xml:space="preserve">. </w:t>
      </w:r>
      <w:r>
        <w:rPr>
          <w:rtl/>
          <w:lang w:bidi="fa-IR"/>
        </w:rPr>
        <w:t xml:space="preserve">نتایج </w:t>
      </w:r>
      <w:r>
        <w:t xml:space="preserve">Cleanup </w:t>
      </w:r>
      <w:r>
        <w:rPr>
          <w:rtl/>
          <w:lang w:bidi="fa-IR"/>
        </w:rPr>
        <w:t xml:space="preserve">و </w:t>
      </w:r>
      <w:r>
        <w:t xml:space="preserve">Harvest </w:t>
      </w:r>
      <w:r>
        <w:rPr>
          <w:rtl/>
          <w:lang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t>.</w:t>
      </w:r>
    </w:p>
    <w:p w:rsidR="00336DEC" w:rsidRDefault="00000000">
      <w:pPr>
        <w:pStyle w:val="IAUBody"/>
        <w:bidi/>
      </w:pPr>
      <w:r>
        <w:rPr>
          <w:rtl/>
          <w:lang w:bidi="fa-IR"/>
        </w:rPr>
        <w:t>جادهاو و همکاران [</w:t>
      </w:r>
      <w:r>
        <w:t>19</w:t>
      </w:r>
      <w:r>
        <w:rPr>
          <w:rtl/>
          <w:lang w:bidi="fa-IR"/>
        </w:rPr>
        <w:t xml:space="preserve">] چارچوب </w:t>
      </w:r>
      <w:r>
        <w:t xml:space="preserve">FairMarket‑RL </w:t>
      </w:r>
      <w:r>
        <w:rPr>
          <w:rtl/>
          <w:lang w:bidi="fa-IR"/>
        </w:rPr>
        <w:t xml:space="preserve">را پیشنهاد کردند که از یک مدل زبانی بزرگ </w:t>
      </w:r>
      <w:r>
        <w:t xml:space="preserve">(LLM) </w:t>
      </w:r>
      <w:r>
        <w:rPr>
          <w:rtl/>
          <w:lang w:bidi="fa-IR"/>
        </w:rPr>
        <w:t xml:space="preserve">به‌عنوان منتقد عدالت برای ارزیابی برابری پیامدهای بازار در یک شبیه‌سازی مبادله‌ی انرژی </w:t>
      </w:r>
      <w:r>
        <w:t xml:space="preserve">P2P </w:t>
      </w:r>
      <w:r>
        <w:rPr>
          <w:rtl/>
          <w:lang w:bidi="fa-IR"/>
        </w:rPr>
        <w:t>استفاده می‌کند</w:t>
      </w:r>
      <w:r>
        <w:t xml:space="preserve">. LLM </w:t>
      </w:r>
      <w:r>
        <w:rPr>
          <w:rtl/>
          <w:lang w:bidi="fa-IR"/>
        </w:rPr>
        <w:t xml:space="preserve">ارزیابی می‌کند که آیا تخصیص انرژی هر عامل بر اساس معیارهای مشخص‌شده در </w:t>
      </w:r>
      <w:r>
        <w:rPr>
          <w:rtl/>
          <w:lang w:bidi="fa-IR"/>
        </w:rPr>
        <w:lastRenderedPageBreak/>
        <w:t>زبان طبیعی، عادلانه است و سیگنال پاداش حاصل از این ارزیابی برای هدایت یادگیری عامل به‌کار می‌رود</w:t>
      </w:r>
      <w:r>
        <w:t xml:space="preserve">. </w:t>
      </w:r>
      <w:r>
        <w:rPr>
          <w:rtl/>
          <w:lang w:bidi="fa-IR"/>
        </w:rPr>
        <w:t xml:space="preserve">این رویکرد در استفاده از ارزیابی‌های عدالت انسان‌محور نوآورانه است، اما وابستگی به پایداری و در دسترس‌بودن بلادرنگ فراخوانی‌های </w:t>
      </w:r>
      <w:r>
        <w:t xml:space="preserve">API </w:t>
      </w:r>
      <w:r>
        <w:rPr>
          <w:rtl/>
          <w:lang w:bidi="fa-IR"/>
        </w:rPr>
        <w:t>مدل زبانی بزرگ را معرفی می‌کند که ممکن است در سیستم‌های مستقرشده قابل‌اعتماد نباشد</w:t>
      </w:r>
      <w:r>
        <w:t xml:space="preserve">. </w:t>
      </w:r>
      <w:r>
        <w:rPr>
          <w:rtl/>
          <w:lang w:bidi="fa-IR"/>
        </w:rPr>
        <w:t>به‌طور بنیادی‌تر، ارزیابی عدالت بیرونی نسبت به عامل‌ها است</w:t>
      </w:r>
      <w:r>
        <w:t xml:space="preserve">: </w:t>
      </w:r>
      <w:r>
        <w:rPr>
          <w:rtl/>
          <w:lang w:bidi="fa-IR"/>
        </w:rPr>
        <w:t>توسط یک منتقد خارجی اعمال می‌شود، نه به‌عنوان بخشی از سیستم ارزشی خودِ هر عامل درونی‌سازی می‌گردد</w:t>
      </w:r>
      <w:r>
        <w:t>.</w:t>
      </w:r>
    </w:p>
    <w:p w:rsidR="00336DEC" w:rsidRDefault="00000000">
      <w:pPr>
        <w:pStyle w:val="IAUBody"/>
        <w:bidi/>
      </w:pPr>
      <w:r>
        <w:rPr>
          <w:rtl/>
          <w:lang w:bidi="fa-IR"/>
        </w:rPr>
        <w:t xml:space="preserve">شکافی که از این مرور </w:t>
      </w:r>
      <w:r>
        <w:t xml:space="preserve">MARL </w:t>
      </w:r>
      <w:r>
        <w:rPr>
          <w:rtl/>
          <w:lang w:bidi="fa-IR"/>
        </w:rPr>
        <w:t>عدالت‌آگاه پدیدار می‌شود، دووجهی است</w:t>
      </w:r>
      <w:r>
        <w:t xml:space="preserve">. </w:t>
      </w:r>
      <w:r>
        <w:rPr>
          <w:rtl/>
          <w:lang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t xml:space="preserve">. </w:t>
      </w:r>
      <w:r>
        <w:rPr>
          <w:rtl/>
          <w:lang w:bidi="fa-IR"/>
        </w:rPr>
        <w:t>دوم، هیچ مطالعه‌ای ترجیحات عدالت را در یک مدل روان‌شناختی معتبر از شخصیت زمین‌گذاری نمی‌کند</w:t>
      </w:r>
      <w:r>
        <w:t xml:space="preserve">. </w:t>
      </w:r>
      <w:r>
        <w:rPr>
          <w:rtl/>
          <w:lang w:bidi="fa-IR"/>
        </w:rPr>
        <w:t>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t xml:space="preserve">. </w:t>
      </w:r>
      <w:r>
        <w:rPr>
          <w:rtl/>
          <w:lang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t>.</w:t>
      </w:r>
    </w:p>
    <w:p w:rsidR="00336DEC"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تصمیم‌گیری مبتنی بر شخصیت در عامل‌های محاسباتی</w:t>
      </w:r>
    </w:p>
    <w:p w:rsidR="00336DEC" w:rsidRDefault="00000000">
      <w:pPr>
        <w:pStyle w:val="IAUBodyFirst"/>
        <w:bidi/>
      </w:pPr>
      <w:r>
        <w:rPr>
          <w:rtl/>
          <w:lang w:bidi="fa-IR"/>
        </w:rPr>
        <w:t>یکپارچه‌سازی روان‌شناسی شخصیت در طراحی عامل‌های محاسباتی، سابقه‌ای چند دهه دارد، اما کاربرد آن در یادگیری تقویتی نسبتاً جدید است</w:t>
      </w:r>
      <w:r>
        <w:t xml:space="preserve">. </w:t>
      </w:r>
      <w:r>
        <w:rPr>
          <w:rtl/>
          <w:lang w:bidi="fa-IR"/>
        </w:rPr>
        <w:t>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t>13</w:t>
      </w:r>
      <w:r>
        <w:rPr>
          <w:rtl/>
          <w:lang w:bidi="fa-IR"/>
        </w:rPr>
        <w:t>]، [</w:t>
      </w:r>
      <w:r>
        <w:t>30</w:t>
      </w:r>
      <w:r>
        <w:rPr>
          <w:rtl/>
          <w:lang w:bidi="fa-IR"/>
        </w:rPr>
        <w:t>]</w:t>
      </w:r>
      <w:r>
        <w:t xml:space="preserve">. </w:t>
      </w:r>
      <w:r>
        <w:rPr>
          <w:rtl/>
          <w:lang w:bidi="fa-IR"/>
        </w:rPr>
        <w:t>اگر این نگاشت بتواند منسجم و معتبر باشد، مسیری به‌سوی عامل‌های انسان‌گونه‌تر در شبیه‌سازی‌های اجتماعی، سیستم‌های تعامل انسان</w:t>
      </w:r>
      <w:r>
        <w:t>-</w:t>
      </w:r>
      <w:r>
        <w:rPr>
          <w:rtl/>
          <w:lang w:bidi="fa-IR"/>
        </w:rPr>
        <w:t>هوش‌مصنوعی و مسائل هماهنگی چندعاملی که شامل مشارکت‌کنندگان انسانی هستند، ارائه می‌دهد</w:t>
      </w:r>
      <w:r>
        <w:t>.</w:t>
      </w:r>
    </w:p>
    <w:p w:rsidR="00336DEC" w:rsidRDefault="00000000">
      <w:pPr>
        <w:pStyle w:val="IAUBody"/>
        <w:bidi/>
      </w:pPr>
      <w:r>
        <w:rPr>
          <w:rtl/>
          <w:lang w:bidi="fa-IR"/>
        </w:rPr>
        <w:lastRenderedPageBreak/>
        <w:t xml:space="preserve">مدل پنج‌عاملی </w:t>
      </w:r>
      <w:r>
        <w:t xml:space="preserve">(OCEAN) </w:t>
      </w:r>
      <w:r>
        <w:rPr>
          <w:rtl/>
          <w:lang w:bidi="fa-IR"/>
        </w:rPr>
        <w:t>شخصیت، چارچوب مسلط برای ارزیابی شخصیت در روان‌شناسی معاصر است که دهه‌ها اعتبارسنجی بین‌فرهنگی از ساختار عاملی آن پشتیبانی می‌کند [</w:t>
      </w:r>
      <w:r>
        <w:t>22</w:t>
      </w:r>
      <w:r>
        <w:rPr>
          <w:rtl/>
          <w:lang w:bidi="fa-IR"/>
        </w:rPr>
        <w:t>]</w:t>
      </w:r>
      <w:r>
        <w:t xml:space="preserve">. </w:t>
      </w:r>
      <w:r>
        <w:rPr>
          <w:rtl/>
          <w:lang w:bidi="fa-IR"/>
        </w:rPr>
        <w:t>پنج بُعد عبارتند از</w:t>
      </w:r>
      <w:r>
        <w:t xml:space="preserve">: </w:t>
      </w:r>
      <w:r>
        <w:rPr>
          <w:rtl/>
          <w:lang w:bidi="fa-IR"/>
        </w:rPr>
        <w:t xml:space="preserve">گشودگی به تجربه </w:t>
      </w:r>
      <w:r>
        <w:t xml:space="preserve">(Openness) </w:t>
      </w:r>
      <w:r>
        <w:rPr>
          <w:rtl/>
          <w:lang w:bidi="fa-IR"/>
        </w:rPr>
        <w:t xml:space="preserve">که کنجکاوی، تخیل و ترجیح برای تازگی را دربر می‌گیرد؛ وظیفه‌شناسی </w:t>
      </w:r>
      <w:r>
        <w:t xml:space="preserve">(Conscientiousness) </w:t>
      </w:r>
      <w:r>
        <w:rPr>
          <w:rtl/>
          <w:lang w:bidi="fa-IR"/>
        </w:rPr>
        <w:t xml:space="preserve">که خودانضباطی، سازمان‌دهی و هدف‌گرایی را دربر می‌گیرد؛ برون‌گرایی </w:t>
      </w:r>
      <w:r>
        <w:t xml:space="preserve">(Extraversion) </w:t>
      </w:r>
      <w:r>
        <w:rPr>
          <w:rtl/>
          <w:lang w:bidi="fa-IR"/>
        </w:rPr>
        <w:t xml:space="preserve">که جامعه‌پذیری، ابراز وجود و هیجان‌پذیری مثبت را منعکس می‌کند؛ توافق‌پذیری </w:t>
      </w:r>
      <w:r>
        <w:t xml:space="preserve">(Agreeableness) </w:t>
      </w:r>
      <w:r>
        <w:rPr>
          <w:rtl/>
          <w:lang w:bidi="fa-IR"/>
        </w:rPr>
        <w:t xml:space="preserve">که جهت‌گیری نوع‌گرایانه، اعتماد و همکاری‌جویی را دربر می‌گیرد؛ و روان‌رنجوری </w:t>
      </w:r>
      <w:r>
        <w:t xml:space="preserve">(Neuroticism) </w:t>
      </w:r>
      <w:r>
        <w:rPr>
          <w:rtl/>
          <w:lang w:bidi="fa-IR"/>
        </w:rPr>
        <w:t>که بی‌ثباتی هیجانی، اضطراب و حساسیت به تهدید را دربر می‌گیرد</w:t>
      </w:r>
      <w:r>
        <w:t xml:space="preserve">. </w:t>
      </w:r>
      <w:r>
        <w:rPr>
          <w:rtl/>
          <w:lang w:bidi="fa-IR"/>
        </w:rPr>
        <w:t>هر بُعد نمایانگر یک پیوستار است، نه یک دسته‌بندی دودویی، و نیمرخ‌های شخصیتی فردی با پیکربندی نمرات در هر پنج بُعد مشخص می‌شوند</w:t>
      </w:r>
      <w:r>
        <w:t>.</w:t>
      </w:r>
    </w:p>
    <w:p w:rsidR="00336DEC" w:rsidRDefault="00000000">
      <w:pPr>
        <w:pStyle w:val="IAUBody"/>
        <w:bidi/>
      </w:pPr>
      <w:r>
        <w:rPr>
          <w:rtl/>
          <w:lang w:bidi="fa-IR"/>
        </w:rPr>
        <w:t>نگاشت از ویژگی‌های شخصیت به رفتار عامل، در چندین چارچوب محاسباتی بررسی شده است</w:t>
      </w:r>
      <w:r>
        <w:t xml:space="preserve">. </w:t>
      </w:r>
      <w:r>
        <w:rPr>
          <w:rtl/>
          <w:lang w:bidi="fa-IR"/>
        </w:rPr>
        <w:t>پارک و همکاران [</w:t>
      </w:r>
      <w:r>
        <w:t>36</w:t>
      </w:r>
      <w:r>
        <w:rPr>
          <w:rtl/>
          <w:lang w:bidi="fa-IR"/>
        </w:rPr>
        <w:t xml:space="preserve">] نشان دادند که عامل‌های مولد </w:t>
      </w:r>
      <w:r>
        <w:t xml:space="preserve">(Generative Agents) </w:t>
      </w:r>
      <w:r>
        <w:rPr>
          <w:rtl/>
          <w:lang w:bidi="fa-IR"/>
        </w:rPr>
        <w:t>دارای نیمرخ‌های شخصیتی پنج‌عاملی، برهم‌کنش‌های اجتماعی متنوع‌تر و باورپذیرتری را در یک محیط شهر شبیه‌سازی‌شده تولید می‌کنند</w:t>
      </w:r>
      <w:r>
        <w:t xml:space="preserve">. </w:t>
      </w:r>
      <w:r>
        <w:rPr>
          <w:rtl/>
          <w:lang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t xml:space="preserve">. </w:t>
      </w:r>
      <w:r>
        <w:rPr>
          <w:rtl/>
          <w:lang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t>.</w:t>
      </w:r>
    </w:p>
    <w:p w:rsidR="00336DEC" w:rsidRDefault="00000000">
      <w:pPr>
        <w:pStyle w:val="IAUBody"/>
        <w:bidi/>
      </w:pPr>
      <w:r>
        <w:rPr>
          <w:rtl/>
          <w:lang w:bidi="fa-IR"/>
        </w:rPr>
        <w:t>رن و شو [</w:t>
      </w:r>
      <w:r>
        <w:t>39</w:t>
      </w:r>
      <w:r>
        <w:rPr>
          <w:rtl/>
          <w:lang w:bidi="fa-IR"/>
        </w:rPr>
        <w:t xml:space="preserve">] در مطالعه‌ای با عنوان «تأثیر ویژگی‌های پنج‌عاملی شخصیت بر تصمیم‌گیری عامل‌های هوش مصنوعی در فضاهای عمومی» به بررسی نقش ویژگی‌های شخصیتی در رفتار عامل‌های مولد مبتنی بر مدل زبانی بزرگ (با استفاده از چارچوب </w:t>
      </w:r>
      <w:r>
        <w:t xml:space="preserve">AgentVerse </w:t>
      </w:r>
      <w:r>
        <w:rPr>
          <w:rtl/>
          <w:lang w:bidi="fa-IR"/>
        </w:rPr>
        <w:t xml:space="preserve">و </w:t>
      </w:r>
      <w:r>
        <w:t>GPT-</w:t>
      </w:r>
      <w:r>
        <w:rPr>
          <w:rtl/>
          <w:lang w:bidi="fa-IR"/>
        </w:rPr>
        <w:t>۳</w:t>
      </w:r>
      <w:r>
        <w:t>٫</w:t>
      </w:r>
      <w:r>
        <w:rPr>
          <w:rtl/>
          <w:lang w:bidi="fa-IR"/>
        </w:rPr>
        <w:t>۵</w:t>
      </w:r>
      <w:r>
        <w:t>-turbo</w:t>
      </w:r>
      <w:r>
        <w:rPr>
          <w:rtl/>
          <w:lang w:bidi="fa-IR"/>
        </w:rPr>
        <w:t>) در یک شبیه‌سازی کلاس درس پرداختند که در آن عامل‌ها به گزاره‌های اطلاعات نادرست پاسخ می‌دادند</w:t>
      </w:r>
      <w:r>
        <w:t xml:space="preserve">. </w:t>
      </w:r>
      <w:r>
        <w:rPr>
          <w:rtl/>
          <w:lang w:bidi="fa-IR"/>
        </w:rPr>
        <w:t>آن‌ها دریافتند که گشودگی به تجربه قوی‌ترین اثر را بر پذیرش اطلاعات دارد</w:t>
      </w:r>
      <w:r>
        <w:t xml:space="preserve">: </w:t>
      </w:r>
      <w:r>
        <w:rPr>
          <w:rtl/>
          <w:lang w:bidi="fa-IR"/>
        </w:rPr>
        <w:t>عامل‌های با گشودگی بالا در ۶</w:t>
      </w:r>
      <w:r>
        <w:t>٫</w:t>
      </w:r>
      <w:r>
        <w:rPr>
          <w:rtl/>
          <w:lang w:bidi="fa-IR"/>
        </w:rPr>
        <w:t>۹۲ درصد موارد اطلاعات جدید را پذیرفتند، درحالی‌که عامل‌های با گشودگی پایین در ۸</w:t>
      </w:r>
      <w:r>
        <w:t>٫</w:t>
      </w:r>
      <w:r>
        <w:rPr>
          <w:rtl/>
          <w:lang w:bidi="fa-IR"/>
        </w:rPr>
        <w:t>۹۷ درصد موارد آن را رد کردند</w:t>
      </w:r>
      <w:r>
        <w:t xml:space="preserve">. </w:t>
      </w:r>
      <w:r>
        <w:rPr>
          <w:rtl/>
          <w:lang w:bidi="fa-IR"/>
        </w:rPr>
        <w:t xml:space="preserve">توافق‌پذیری </w:t>
      </w:r>
      <w:r>
        <w:rPr>
          <w:rtl/>
          <w:lang w:bidi="fa-IR"/>
        </w:rPr>
        <w:lastRenderedPageBreak/>
        <w:t>همبستگی محدودی با پذیرش اطلاعات نشان داد</w:t>
      </w:r>
      <w:r>
        <w:t xml:space="preserve">. </w:t>
      </w:r>
      <w:r>
        <w:rPr>
          <w:rtl/>
          <w:lang w:bidi="fa-IR"/>
        </w:rPr>
        <w:t>مطالعه‌ی آن‌ها بر رفتار ارتباطی و شناختی عامل‌های مبتنی بر مدل زبانی بزرگ متمرکز است و شامل هیچ سازوکار تخصیص یا اشتراک منبع فیزیکی نیست</w:t>
      </w:r>
      <w:r>
        <w:t>.</w:t>
      </w:r>
    </w:p>
    <w:p w:rsidR="00336DEC" w:rsidRDefault="00000000">
      <w:pPr>
        <w:pStyle w:val="IAUBody"/>
        <w:bidi/>
      </w:pPr>
      <w:r>
        <w:rPr>
          <w:rtl/>
          <w:lang w:bidi="fa-IR"/>
        </w:rPr>
        <w:t>مطالعه‌ای توسط [</w:t>
      </w:r>
      <w:r>
        <w:t>39</w:t>
      </w:r>
      <w:r>
        <w:rPr>
          <w:rtl/>
          <w:lang w:bidi="fa-IR"/>
        </w:rPr>
        <w:t xml:space="preserve">] با عنوان </w:t>
      </w:r>
      <w:r>
        <w:t xml:space="preserve">"The Impact of Big Five Personality Traits on AI Agent Decision-Making in Public Spaces: A Social Simulation Study" </w:t>
      </w:r>
      <w:r>
        <w:rPr>
          <w:rtl/>
          <w:lang w:bidi="fa-IR"/>
        </w:rPr>
        <w:t xml:space="preserve">به مدل‌سازی ویژگی‌های شخصیتی پنج بزرگ </w:t>
      </w:r>
      <w:r>
        <w:t xml:space="preserve">(OCEAN) </w:t>
      </w:r>
      <w:r>
        <w:rPr>
          <w:rtl/>
          <w:lang w:bidi="fa-IR"/>
        </w:rPr>
        <w:t>در عامل‌های‌هوشمند پرداخته است</w:t>
      </w:r>
      <w:r>
        <w:t xml:space="preserve">. </w:t>
      </w:r>
      <w:r>
        <w:rPr>
          <w:rtl/>
          <w:lang w:bidi="fa-IR"/>
        </w:rPr>
        <w:t xml:space="preserve">نتایج نشان می‌دهد که ویژگی گشودگی </w:t>
      </w:r>
      <w:r>
        <w:t xml:space="preserve">(Openness) </w:t>
      </w:r>
      <w:r>
        <w:rPr>
          <w:rtl/>
          <w:lang w:bidi="fa-IR"/>
        </w:rPr>
        <w:t>بیشترین تأثیر را بر پذیرش اطلاعات دارد (۶</w:t>
      </w:r>
      <w:r>
        <w:t>٫</w:t>
      </w:r>
      <w:r>
        <w:rPr>
          <w:rtl/>
          <w:lang w:bidi="fa-IR"/>
        </w:rPr>
        <w:t>۹۲ درصد پذیرش در عامل‌های با گشودگی بالا در‌برابر ۲</w:t>
      </w:r>
      <w:r>
        <w:t>٫</w:t>
      </w:r>
      <w:r>
        <w:rPr>
          <w:rtl/>
          <w:lang w:bidi="fa-IR"/>
        </w:rPr>
        <w:t xml:space="preserve">۲ درصد در عامل‌های با گشودگی پایین)، در حالی که ویژگی دلپذیر بودن </w:t>
      </w:r>
      <w:r>
        <w:t xml:space="preserve">(Agreeableness) </w:t>
      </w:r>
      <w:r>
        <w:rPr>
          <w:rtl/>
          <w:lang w:bidi="fa-IR"/>
        </w:rPr>
        <w:t>همبستگی محدودی با پذیرش اطلاعات نشان می‌دهد</w:t>
      </w:r>
      <w:r>
        <w:t xml:space="preserve">. </w:t>
      </w:r>
      <w:r>
        <w:rPr>
          <w:rtl/>
          <w:lang w:bidi="fa-IR"/>
        </w:rPr>
        <w:t xml:space="preserve">اگرچه این پژوهش نشان می‌دهد که نگاشت </w:t>
      </w:r>
      <w:r>
        <w:t xml:space="preserve">OCEAN </w:t>
      </w:r>
      <w:r>
        <w:rPr>
          <w:rtl/>
          <w:lang w:bidi="fa-IR"/>
        </w:rPr>
        <w:t>به رفتار عامل‌های مبتنی بر مدل زبانی بزرگ امکان‌پذیر است، محیط آن صرفاً اجتماعی و مبتنی بر تعاملات زبانی است و شامل مدیریت منابع فیزیکی با محدودیت‌های تولید، ذخیره‌سازی و تقاضای انرژی نیست</w:t>
      </w:r>
      <w:r>
        <w:t xml:space="preserve">. </w:t>
      </w:r>
      <w:r>
        <w:rPr>
          <w:rtl/>
          <w:lang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t>.</w:t>
      </w:r>
    </w:p>
    <w:p w:rsidR="00336DEC" w:rsidRDefault="00000000">
      <w:pPr>
        <w:pStyle w:val="IAUBody"/>
        <w:bidi/>
      </w:pPr>
      <w:r>
        <w:rPr>
          <w:rtl/>
          <w:lang w:bidi="fa-IR"/>
        </w:rPr>
        <w:t>محدودیت اساسی ادبیات موجود شخصیت</w:t>
      </w:r>
      <w:r>
        <w:t>-</w:t>
      </w:r>
      <w:r>
        <w:rPr>
          <w:rtl/>
          <w:lang w:bidi="fa-IR"/>
        </w:rPr>
        <w:t>به</w:t>
      </w:r>
      <w:r>
        <w:t>-</w:t>
      </w:r>
      <w:r>
        <w:rPr>
          <w:rtl/>
          <w:lang w:bidi="fa-IR"/>
        </w:rPr>
        <w:t>یادگیری‌تقویتی، از منظر این پژوهش، این است که تمام مطالعات تا به امروز در محیط‌های صرفاً اجتماعی یا بازی‌های انتزاعی انجام شده‌اند</w:t>
      </w:r>
      <w:r>
        <w:t xml:space="preserve">. </w:t>
      </w:r>
      <w:r>
        <w:rPr>
          <w:rtl/>
          <w:lang w:bidi="fa-IR"/>
        </w:rPr>
        <w:t>[</w:t>
      </w:r>
      <w:r>
        <w:t>39</w:t>
      </w:r>
      <w:r>
        <w:rPr>
          <w:rtl/>
          <w:lang w:bidi="fa-IR"/>
        </w:rPr>
        <w:t>] از یک شبیه‌سازی اجتماعی کلاس درس استفاده کردند</w:t>
      </w:r>
      <w:r>
        <w:t xml:space="preserve">. </w:t>
      </w:r>
      <w:r>
        <w:rPr>
          <w:rtl/>
          <w:lang w:bidi="fa-IR"/>
        </w:rPr>
        <w:t>[</w:t>
      </w:r>
      <w:r>
        <w:t>37</w:t>
      </w:r>
      <w:r>
        <w:rPr>
          <w:rtl/>
          <w:lang w:bidi="fa-IR"/>
        </w:rPr>
        <w:t>] از یک محیط تعامل اجتماعی شهر کوچک استفاده کردند</w:t>
      </w:r>
      <w:r>
        <w:t xml:space="preserve">. </w:t>
      </w:r>
      <w:r>
        <w:rPr>
          <w:rtl/>
          <w:lang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t xml:space="preserve">. </w:t>
      </w:r>
      <w:r>
        <w:rPr>
          <w:rtl/>
          <w:lang w:bidi="fa-IR"/>
        </w:rPr>
        <w:t xml:space="preserve">این پرسش که آیا نگاشت‌های </w:t>
      </w:r>
      <w:r>
        <w:t>OCEAN‑</w:t>
      </w:r>
      <w:r>
        <w:rPr>
          <w:rtl/>
          <w:lang w:bidi="fa-IR"/>
        </w:rPr>
        <w:t>به</w:t>
      </w:r>
      <w:r>
        <w:t>‑</w:t>
      </w:r>
      <w:r>
        <w:rPr>
          <w:rtl/>
          <w:lang w:bidi="fa-IR"/>
        </w:rPr>
        <w:t>یادگیری‌تقویتی تفاوت‌های رفتاری معناداری در یک وظیفه‌ی مدیریت منابع با زمین‌فیزیکی تولید می‌کنند یا خیر، در ادبیات پاسخ داده نشده است</w:t>
      </w:r>
      <w:r>
        <w:t xml:space="preserve">. </w:t>
      </w:r>
      <w:r>
        <w:rPr>
          <w:rtl/>
          <w:lang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t>.</w:t>
      </w:r>
    </w:p>
    <w:p w:rsidR="00336DEC" w:rsidRDefault="00000000">
      <w:pPr>
        <w:pStyle w:val="Heading2"/>
        <w:bidi/>
      </w:pPr>
      <w:r>
        <w:rPr>
          <w:rFonts w:ascii="Times New Roman" w:hAnsi="Times New Roman" w:cs="LMU Lotus"/>
          <w:b w:val="0"/>
          <w:rtl/>
          <w:lang w:bidi="fa-IR"/>
        </w:rPr>
        <w:lastRenderedPageBreak/>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مرور پژوهش‌های مرتبط</w:t>
      </w:r>
    </w:p>
    <w:p w:rsidR="00336DEC" w:rsidRDefault="00000000">
      <w:pPr>
        <w:pStyle w:val="IAUBodyFirst"/>
        <w:bidi/>
      </w:pPr>
      <w:r>
        <w:rPr>
          <w:rtl/>
          <w:lang w:bidi="fa-IR"/>
        </w:rPr>
        <w:t>بدنه‌ی پژوهش‌هایی که مستقیماً این کار را تغذیه می‌کنند، سه خوشه‌ی موضوعی را دربر می‌گیرد</w:t>
      </w:r>
      <w:r>
        <w:t xml:space="preserve">: MARL </w:t>
      </w:r>
      <w:r>
        <w:rPr>
          <w:rtl/>
          <w:lang w:bidi="fa-IR"/>
        </w:rPr>
        <w:t xml:space="preserve">کارآمد از نظر بهره‌وری برای مدیریت انرژی، </w:t>
      </w:r>
      <w:r>
        <w:t xml:space="preserve">MARL </w:t>
      </w:r>
      <w:r>
        <w:rPr>
          <w:rtl/>
          <w:lang w:bidi="fa-IR"/>
        </w:rPr>
        <w:t>عدالت‌آگاه با محدودیت‌های یکنواخت، و مدل‌سازی عامل‌های مبتنی بر شخصیت در حوزه‌های غیرانرژی</w:t>
      </w:r>
      <w:r>
        <w:t xml:space="preserve">. </w:t>
      </w:r>
      <w:r>
        <w:rPr>
          <w:rtl/>
          <w:lang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t>.</w:t>
      </w:r>
    </w:p>
    <w:p w:rsidR="00336DEC"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MARL </w:t>
      </w:r>
      <w:r>
        <w:rPr>
          <w:rFonts w:ascii="Times New Roman" w:hAnsi="Times New Roman" w:cs="LMU Lotus"/>
          <w:b w:val="0"/>
          <w:rtl/>
          <w:lang w:bidi="fa-IR"/>
        </w:rPr>
        <w:t>کارآمد از نظر بهره‌وری در مدیریت انرژی مسکونی</w:t>
      </w:r>
    </w:p>
    <w:p w:rsidR="00336DEC" w:rsidRDefault="00000000">
      <w:pPr>
        <w:pStyle w:val="IAUBodyFirst"/>
        <w:bidi/>
      </w:pPr>
      <w:r>
        <w:rPr>
          <w:rtl/>
          <w:lang w:bidi="fa-IR"/>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t>5</w:t>
      </w:r>
      <w:r>
        <w:rPr>
          <w:rtl/>
          <w:lang w:bidi="fa-IR"/>
        </w:rPr>
        <w:t>]</w:t>
      </w:r>
      <w:r>
        <w:t xml:space="preserve">. </w:t>
      </w:r>
      <w:r>
        <w:rPr>
          <w:rtl/>
          <w:lang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t xml:space="preserve">(MILP) </w:t>
      </w:r>
      <w:r>
        <w:rPr>
          <w:rtl/>
          <w:lang w:bidi="fa-IR"/>
        </w:rPr>
        <w:t>نزدیک می‌شوند، بدون نیاز به اطلاعات کامل و متمرکز که آن رویکرد ایجاب می‌کند</w:t>
      </w:r>
      <w:r>
        <w:t xml:space="preserve">. </w:t>
      </w:r>
      <w:r>
        <w:rPr>
          <w:rtl/>
          <w:lang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t>.</w:t>
      </w:r>
    </w:p>
    <w:p w:rsidR="00336DEC" w:rsidRDefault="00000000">
      <w:pPr>
        <w:pStyle w:val="IAUBody"/>
        <w:bidi/>
      </w:pPr>
      <w:r>
        <w:rPr>
          <w:rtl/>
          <w:lang w:bidi="fa-IR"/>
        </w:rPr>
        <w:t>شاربونیه و همکاران [</w:t>
      </w:r>
      <w:r>
        <w:t>6</w:t>
      </w:r>
      <w:r>
        <w:rPr>
          <w:rtl/>
          <w:lang w:bidi="fa-IR"/>
        </w:rPr>
        <w:t>] یکی از جامع‌ترین نمایش‌های یادگیری کیوی چندعاملی را برای مدیریت انعطاف‌پذیری مسکونی ارائه دادند</w:t>
      </w:r>
      <w:r>
        <w:t xml:space="preserve">. </w:t>
      </w:r>
      <w:r>
        <w:rPr>
          <w:rtl/>
          <w:lang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t>‑</w:t>
      </w:r>
      <w:r>
        <w:rPr>
          <w:rtl/>
          <w:lang w:bidi="fa-IR"/>
        </w:rPr>
        <w:t>اقدام با اندازه‌ی ثابت کنترل می‌شدند</w:t>
      </w:r>
      <w:r>
        <w:t xml:space="preserve">. </w:t>
      </w:r>
      <w:r>
        <w:rPr>
          <w:rtl/>
          <w:lang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t xml:space="preserve">. </w:t>
      </w:r>
      <w:r>
        <w:rPr>
          <w:rtl/>
          <w:lang w:bidi="fa-IR"/>
        </w:rPr>
        <w:t>نقطه‌ی قوت اصلی مطالعه، قابلیت‌توسعه‌ی آن است</w:t>
      </w:r>
      <w:r>
        <w:t xml:space="preserve">: </w:t>
      </w:r>
      <w:r>
        <w:rPr>
          <w:rtl/>
          <w:lang w:bidi="fa-IR"/>
        </w:rPr>
        <w:t xml:space="preserve">از آنجا که هر عامل فقط جدول </w:t>
      </w:r>
      <w:r>
        <w:t xml:space="preserve">Q </w:t>
      </w:r>
      <w:r>
        <w:rPr>
          <w:rtl/>
          <w:lang w:bidi="fa-IR"/>
        </w:rPr>
        <w:t xml:space="preserve">خود را نگهداری می‌کند و هرگز داده‌های شخصی را با یک هماهنگ‌کننده‌ی مرکزی به اشتراک نمی‌گذارد، رویکرد، حریم خصوصی را حفظ می‌کند و </w:t>
      </w:r>
      <w:r>
        <w:rPr>
          <w:rtl/>
          <w:lang w:bidi="fa-IR"/>
        </w:rPr>
        <w:lastRenderedPageBreak/>
        <w:t>می‌تواند در جوامع با اندازه‌ی دلخواه مستقر شود</w:t>
      </w:r>
      <w:r>
        <w:t xml:space="preserve">. </w:t>
      </w:r>
      <w:r>
        <w:rPr>
          <w:rtl/>
          <w:lang w:bidi="fa-IR"/>
        </w:rPr>
        <w:t>محدودیت اصلی آن، از منظر این پژوهش، این است که همه‌ی عامل‌ها توابع پاداش یکسانی دارند که فقط برای مصرف خودِ فردی بهینه‌سازی می‌کنند</w:t>
      </w:r>
      <w:r>
        <w:t xml:space="preserve">. </w:t>
      </w:r>
      <w:r>
        <w:rPr>
          <w:rtl/>
          <w:lang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t>.</w:t>
      </w:r>
    </w:p>
    <w:p w:rsidR="00336DEC" w:rsidRDefault="00000000">
      <w:pPr>
        <w:pStyle w:val="IAUBody"/>
        <w:bidi/>
      </w:pPr>
      <w:r>
        <w:rPr>
          <w:rtl/>
          <w:lang w:bidi="fa-IR"/>
        </w:rPr>
        <w:t>جزئیات روش‌شناختی [</w:t>
      </w:r>
      <w:r>
        <w:t>6</w:t>
      </w:r>
      <w:r>
        <w:rPr>
          <w:rtl/>
          <w:lang w:bidi="fa-IR"/>
        </w:rPr>
        <w:t>] که شایسته‌ی بررسی است، نحوه‌ی برخورد آن‌ها با مسئله‌ی اکتشاف است</w:t>
      </w:r>
      <w:r>
        <w:t xml:space="preserve">. </w:t>
      </w:r>
      <w:r>
        <w:rPr>
          <w:rtl/>
          <w:lang w:bidi="fa-IR"/>
        </w:rPr>
        <w:t>نویسندگان از یک نرخ اکتشاف ثابت و یکسان (</w:t>
      </w:r>
      <w:r>
        <w:t xml:space="preserve">ε = </w:t>
      </w:r>
      <w:r>
        <w:rPr>
          <w:rtl/>
          <w:lang w:bidi="fa-IR"/>
        </w:rPr>
        <w:t>۵</w:t>
      </w:r>
      <w:r>
        <w:t>٫</w:t>
      </w:r>
      <w:r>
        <w:rPr>
          <w:rtl/>
          <w:lang w:bidi="fa-IR"/>
        </w:rPr>
        <w:t>۰) برای همه‌ی عامل‌ها در طول آموزش استفاده کردند (بر اساس شرح روش‌شناسی در متن کامل مقاله)</w:t>
      </w:r>
      <w:r>
        <w:t xml:space="preserve">. </w:t>
      </w:r>
      <w:r>
        <w:rPr>
          <w:rtl/>
          <w:lang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t xml:space="preserve">. </w:t>
      </w:r>
      <w:r>
        <w:rPr>
          <w:rtl/>
          <w:lang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t xml:space="preserve">— </w:t>
      </w:r>
      <w:r>
        <w:rPr>
          <w:rtl/>
          <w:lang w:bidi="fa-IR"/>
        </w:rPr>
        <w:t xml:space="preserve">و به‌ویژه وقتی یک عامل عمداً کف اکتشاف بالاتری را حفظ می‌کند و ناایستایی دائمی برای همسایگان خود ایجاد می‌نماید </w:t>
      </w:r>
      <w:r>
        <w:t xml:space="preserve">— </w:t>
      </w:r>
      <w:r>
        <w:rPr>
          <w:rtl/>
          <w:lang w:bidi="fa-IR"/>
        </w:rPr>
        <w:t>با [</w:t>
      </w:r>
      <w:r>
        <w:t>6</w:t>
      </w:r>
      <w:r>
        <w:rPr>
          <w:rtl/>
          <w:lang w:bidi="fa-IR"/>
        </w:rPr>
        <w:t>] تفاوت دارد</w:t>
      </w:r>
      <w:r>
        <w:t>.</w:t>
      </w:r>
    </w:p>
    <w:p w:rsidR="00336DEC" w:rsidRDefault="00000000">
      <w:pPr>
        <w:pStyle w:val="IAUBody"/>
        <w:bidi/>
      </w:pPr>
      <w:r>
        <w:rPr>
          <w:rtl/>
          <w:lang w:bidi="fa-IR"/>
        </w:rPr>
        <w:t>بوی و همکاران [</w:t>
      </w:r>
      <w:r>
        <w:t>5</w:t>
      </w:r>
      <w:r>
        <w:rPr>
          <w:rtl/>
          <w:lang w:bidi="fa-IR"/>
        </w:rPr>
        <w:t xml:space="preserve">] یادگیری </w:t>
      </w:r>
      <w:r>
        <w:t xml:space="preserve">Q </w:t>
      </w:r>
      <w:r>
        <w:rPr>
          <w:rtl/>
          <w:lang w:bidi="fa-IR"/>
        </w:rPr>
        <w:t xml:space="preserve">را برای زمان‌بندی یک باتری ذخیره‌سازی مشترک در سطح ریزشب‌که به‌کار بردند و نشان دادند که عملکرد کنترل‌کننده‌ی مبتنی بر یادگیری </w:t>
      </w:r>
      <w:r>
        <w:t>Q</w:t>
      </w:r>
      <w:r>
        <w:rPr>
          <w:rtl/>
          <w:lang w:bidi="fa-IR"/>
        </w:rPr>
        <w:t xml:space="preserve">، با افزایش تعداد قسمت‌های آموزش، به عملکرد یک بهینه‌ساز متمرکز مبتنی بر </w:t>
      </w:r>
      <w:r>
        <w:t xml:space="preserve">MILP </w:t>
      </w:r>
      <w:r>
        <w:rPr>
          <w:rtl/>
          <w:lang w:bidi="fa-IR"/>
        </w:rPr>
        <w:t>(که به‌عنوان معیار عملکرد نزدیک‌به‌بهینه در نظر گرفته شده) همگرا می‌شود</w:t>
      </w:r>
      <w:r>
        <w:t xml:space="preserve">. </w:t>
      </w:r>
      <w:r>
        <w:rPr>
          <w:rtl/>
          <w:lang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t xml:space="preserve">. </w:t>
      </w:r>
      <w:r>
        <w:rPr>
          <w:rtl/>
          <w:lang w:bidi="fa-IR"/>
        </w:rPr>
        <w:t>بااین‌حال، معماری آن‌ها ذاتاً متمرکز نیست</w:t>
      </w:r>
      <w:r>
        <w:t xml:space="preserve">: </w:t>
      </w:r>
      <w:r>
        <w:rPr>
          <w:rtl/>
          <w:lang w:bidi="fa-IR"/>
        </w:rPr>
        <w:t xml:space="preserve">کنترل‌کننده‌ی مدیریت انرژی ریزشب‌که </w:t>
      </w:r>
      <w:r>
        <w:t xml:space="preserve">(MG-EMS) </w:t>
      </w:r>
      <w:r>
        <w:rPr>
          <w:rtl/>
          <w:lang w:bidi="fa-IR"/>
        </w:rPr>
        <w:t>تنها سیگنال‌های محدودی (مازاد</w:t>
      </w:r>
      <w:r>
        <w:t>/</w:t>
      </w:r>
      <w:r>
        <w:rPr>
          <w:rtl/>
          <w:lang w:bidi="fa-IR"/>
        </w:rPr>
        <w:t>کمبود توان و قیمت) با باتری مشترک مبادله می‌کند، بدون دسترسی به وضعیت داخلی یا داده‌های خام هر خانوار</w:t>
      </w:r>
      <w:r>
        <w:t xml:space="preserve">. </w:t>
      </w:r>
      <w:r>
        <w:rPr>
          <w:rtl/>
          <w:lang w:bidi="fa-IR"/>
        </w:rPr>
        <w:t>تفاوت اصلی رویکرد غیرمتمرکز این پژوهش با آن‌ها، نه در حریم خصوصی، بل‌که در نبود یک عامل یادگیرنده‌ی واحد است</w:t>
      </w:r>
      <w:r>
        <w:t xml:space="preserve">: </w:t>
      </w:r>
      <w:r>
        <w:rPr>
          <w:rtl/>
          <w:lang w:bidi="fa-IR"/>
        </w:rPr>
        <w:t xml:space="preserve">در این پژوهش، هر خانوار به‌طور مستقل تصمیمات اشتراک خود را می‌آموزد، که ناایستایی و </w:t>
      </w:r>
      <w:r>
        <w:rPr>
          <w:rtl/>
          <w:lang w:bidi="fa-IR"/>
        </w:rPr>
        <w:lastRenderedPageBreak/>
        <w:t>چالش‌های هماهنگ‌سازی را معرفی می‌کند که یک صورت‌بندی تک‌عاملی مانند بوی و همکاران به‌طور طبیعی از آن‌ها اجتناب می‌کند</w:t>
      </w:r>
      <w:r>
        <w:t>.</w:t>
      </w:r>
    </w:p>
    <w:p w:rsidR="00336DEC" w:rsidRDefault="00000000">
      <w:pPr>
        <w:pStyle w:val="IAUBody"/>
        <w:bidi/>
      </w:pPr>
      <w:r>
        <w:rPr>
          <w:rtl/>
          <w:lang w:bidi="fa-IR"/>
        </w:rPr>
        <w:t>کوساتا‌که و همکاران [</w:t>
      </w:r>
      <w:r>
        <w:t>24</w:t>
      </w:r>
      <w:r>
        <w:rPr>
          <w:rtl/>
          <w:lang w:bidi="fa-IR"/>
        </w:rPr>
        <w:t>] رویکرد متفاوتی را برای مسئله‌ی هماهنگ‌سازی با استفاده از بهینه‌سازی تکاملی چندهدفه به‌جای یادگیری تقویتی در پیش گرفتند</w:t>
      </w:r>
      <w:r>
        <w:t xml:space="preserve">. </w:t>
      </w:r>
      <w:r>
        <w:rPr>
          <w:rtl/>
          <w:lang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t xml:space="preserve">. </w:t>
      </w:r>
      <w:r>
        <w:rPr>
          <w:rtl/>
          <w:lang w:bidi="fa-IR"/>
        </w:rPr>
        <w:t>صورتبندی چندهدفه جذاب است زیرا به‌طور صریح مبادله‌ی بین کارایی و برابری را که رویکردهای تک‌هدفه نادیده می‌گیرند، دربر می‌گیرد</w:t>
      </w:r>
      <w:r>
        <w:t xml:space="preserve">. </w:t>
      </w:r>
      <w:r>
        <w:rPr>
          <w:rtl/>
          <w:lang w:bidi="fa-IR"/>
        </w:rPr>
        <w:t xml:space="preserve">بااین‌حال، الگوریتم تکاملی در حالت دسته‌ای </w:t>
      </w:r>
      <w:r>
        <w:t xml:space="preserve">(Batch) </w:t>
      </w:r>
      <w:r>
        <w:rPr>
          <w:rtl/>
          <w:lang w:bidi="fa-IR"/>
        </w:rPr>
        <w:t>عمل می‌کند و راه‌حل‌های نامزد را بر روی تاریخچه‌ی کامل برهم‌کنش‌های جامعه قبل از انتخاب نسل بعدی ارزیابی می‌کند</w:t>
      </w:r>
      <w:r>
        <w:t xml:space="preserve">. </w:t>
      </w:r>
      <w:r>
        <w:rPr>
          <w:rtl/>
          <w:lang w:bidi="fa-IR"/>
        </w:rPr>
        <w:t>این رویکرد برون‌خط نمی‌تواند با تغییرات بلادرنگ در آب‌وهوا، تقاضا یا رفتار عامل سازگار شود و کاربردپذیری آن را در محیط‌های پویا محدود می‌سازد</w:t>
      </w:r>
      <w:r>
        <w:t xml:space="preserve">. </w:t>
      </w:r>
      <w:r>
        <w:rPr>
          <w:rtl/>
          <w:lang w:bidi="fa-IR"/>
        </w:rPr>
        <w:t>روش ما به‌جای آن از یادگیری برون‌خط استفاده می‌کند و به عامل‌ها امکان می‌دهد تا با تغییر شرایط، به‌طور پیوسته سازگار شوند</w:t>
      </w:r>
      <w:r>
        <w:t>.</w:t>
      </w:r>
    </w:p>
    <w:p w:rsidR="00336DEC" w:rsidRDefault="00000000">
      <w:pPr>
        <w:pStyle w:val="IAUBody"/>
        <w:bidi/>
      </w:pPr>
      <w:r>
        <w:rPr>
          <w:rtl/>
          <w:lang w:bidi="fa-IR"/>
        </w:rPr>
        <w:t xml:space="preserve">ادبیات کارایی‌محور تأسیس می‌کند که </w:t>
      </w:r>
      <w:r>
        <w:t xml:space="preserve">MARL </w:t>
      </w:r>
      <w:r>
        <w:rPr>
          <w:rtl/>
          <w:lang w:bidi="fa-IR"/>
        </w:rPr>
        <w:t>می‌تواند پیامدهای انرژی سطح جامعه را بهبود بخشد، اما توزیع آن پیامدها را بررسی‌نشده باقی می‌گذارد</w:t>
      </w:r>
      <w:r>
        <w:t xml:space="preserve">. </w:t>
      </w:r>
      <w:r>
        <w:rPr>
          <w:rtl/>
          <w:lang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t xml:space="preserve">. </w:t>
      </w:r>
      <w:r>
        <w:rPr>
          <w:rtl/>
          <w:lang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t>.</w:t>
      </w:r>
    </w:p>
    <w:p w:rsidR="00336DEC"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MARL </w:t>
      </w:r>
      <w:r>
        <w:rPr>
          <w:rFonts w:ascii="Times New Roman" w:hAnsi="Times New Roman" w:cs="LMU Lotus"/>
          <w:b w:val="0"/>
          <w:rtl/>
          <w:lang w:bidi="fa-IR"/>
        </w:rPr>
        <w:t>عدالت‌آگاه</w:t>
      </w:r>
      <w:r>
        <w:rPr>
          <w:rFonts w:ascii="Times New Roman" w:hAnsi="Times New Roman" w:cs="LMU Lotus"/>
          <w:b w:val="0"/>
        </w:rPr>
        <w:t xml:space="preserve">: </w:t>
      </w:r>
      <w:r>
        <w:rPr>
          <w:rFonts w:ascii="Times New Roman" w:hAnsi="Times New Roman" w:cs="LMU Lotus"/>
          <w:b w:val="0"/>
          <w:rtl/>
          <w:lang w:bidi="fa-IR"/>
        </w:rPr>
        <w:t>محدودیت‌های یکنواخت و کاستی‌های آن‌ها</w:t>
      </w:r>
    </w:p>
    <w:p w:rsidR="00336DEC" w:rsidRDefault="00000000">
      <w:pPr>
        <w:pStyle w:val="IAUBodyFirst"/>
        <w:bidi/>
      </w:pPr>
      <w:r>
        <w:rPr>
          <w:rtl/>
          <w:lang w:bidi="fa-IR"/>
        </w:rPr>
        <w:t xml:space="preserve">تشخیص این نکته که بهینه‌سازی صرفاً مبتنی بر کارایی می‌تواند پیامدهای ناعادلانه‌ای به بار آورد، بدنه‌ی رو به رشدی از پژوهش‌ها را در مورد </w:t>
      </w:r>
      <w:r>
        <w:t xml:space="preserve">MARL </w:t>
      </w:r>
      <w:r>
        <w:rPr>
          <w:rtl/>
          <w:lang w:bidi="fa-IR"/>
        </w:rPr>
        <w:t>عدالت‌آگاه برانگیخته است</w:t>
      </w:r>
      <w:r>
        <w:t xml:space="preserve">. </w:t>
      </w:r>
      <w:r>
        <w:rPr>
          <w:rtl/>
          <w:lang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t>-</w:t>
      </w:r>
      <w:r>
        <w:rPr>
          <w:rtl/>
          <w:lang w:bidi="fa-IR"/>
        </w:rPr>
        <w:t>به</w:t>
      </w:r>
      <w:r>
        <w:t>-</w:t>
      </w:r>
      <w:r>
        <w:rPr>
          <w:rtl/>
          <w:lang w:bidi="fa-IR"/>
        </w:rPr>
        <w:t>پایین است تا تنوع فردی در دغدغه‌ی عدالت</w:t>
      </w:r>
      <w:r>
        <w:t>.</w:t>
      </w:r>
    </w:p>
    <w:p w:rsidR="00336DEC" w:rsidRDefault="00000000">
      <w:pPr>
        <w:pStyle w:val="IAUBody"/>
        <w:bidi/>
      </w:pPr>
      <w:r>
        <w:rPr>
          <w:rtl/>
          <w:lang w:bidi="fa-IR"/>
        </w:rPr>
        <w:lastRenderedPageBreak/>
        <w:t>می و هوانگ [</w:t>
      </w:r>
      <w:r>
        <w:t>29</w:t>
      </w:r>
      <w:r>
        <w:rPr>
          <w:rtl/>
          <w:lang w:bidi="fa-IR"/>
        </w:rPr>
        <w:t>] یک بازار مصرف‌کننده</w:t>
      </w:r>
      <w:r>
        <w:t>-</w:t>
      </w:r>
      <w:r>
        <w:rPr>
          <w:rtl/>
          <w:lang w:bidi="fa-IR"/>
        </w:rPr>
        <w:t>تولیدکننده‌ی همتا</w:t>
      </w:r>
      <w:r>
        <w:t>-</w:t>
      </w:r>
      <w:r>
        <w:rPr>
          <w:rtl/>
          <w:lang w:bidi="fa-IR"/>
        </w:rPr>
        <w:t>به</w:t>
      </w:r>
      <w:r>
        <w:t>-</w:t>
      </w:r>
      <w:r>
        <w:rPr>
          <w:rtl/>
          <w:lang w:bidi="fa-IR"/>
        </w:rPr>
        <w:t xml:space="preserve">همتا را در یک جامعه‌ی ساختمانی سوئدی با استفاده از بهینه‌سازی سیاست نزدیک‌شونده </w:t>
      </w:r>
      <w:r>
        <w:t xml:space="preserve">(PPO) </w:t>
      </w:r>
      <w:r>
        <w:rPr>
          <w:rtl/>
          <w:lang w:bidi="fa-IR"/>
        </w:rPr>
        <w:t>در یک معماری دو سطحی درونی</w:t>
      </w:r>
      <w:r>
        <w:t>-</w:t>
      </w:r>
      <w:r>
        <w:rPr>
          <w:rtl/>
          <w:lang w:bidi="fa-IR"/>
        </w:rPr>
        <w:t>بیرونی مطالعه کردند</w:t>
      </w:r>
      <w:r>
        <w:t xml:space="preserve">. </w:t>
      </w:r>
      <w:r>
        <w:rPr>
          <w:rtl/>
          <w:lang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t xml:space="preserve">. </w:t>
      </w:r>
      <w:r>
        <w:rPr>
          <w:rtl/>
          <w:lang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t xml:space="preserve">. </w:t>
      </w:r>
      <w:r>
        <w:rPr>
          <w:rtl/>
          <w:lang w:bidi="fa-IR"/>
        </w:rPr>
        <w:t>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w:t>
      </w:r>
      <w:r>
        <w:t xml:space="preserve">. </w:t>
      </w:r>
      <w:r>
        <w:rPr>
          <w:rtl/>
          <w:lang w:bidi="fa-IR"/>
        </w:rPr>
        <w:t>خانوارهایی که مایل‌اند در صورت نیاز واقعی همسایه، سخاوتمندانه‌تر به اشتراک بگذارند، هیچ راهی برای بیان این ترجیح در مدل ندارند</w:t>
      </w:r>
      <w:r>
        <w:t xml:space="preserve">. </w:t>
      </w:r>
      <w:r>
        <w:rPr>
          <w:rtl/>
          <w:lang w:bidi="fa-IR"/>
        </w:rPr>
        <w:t>همه‌ی خانوارها به‌طور یکسان به سیگنال‌های قیمتی یکسان پاسخ می‌دهند؛ فرضی که با شواهد تجربی در مورد ترجیحات اجتماعی ناهمگن تناقض دارد [</w:t>
      </w:r>
      <w:r>
        <w:t>8</w:t>
      </w:r>
      <w:r>
        <w:rPr>
          <w:rtl/>
          <w:lang w:bidi="fa-IR"/>
        </w:rPr>
        <w:t>]</w:t>
      </w:r>
      <w:r>
        <w:t>.</w:t>
      </w:r>
    </w:p>
    <w:p w:rsidR="00336DEC" w:rsidRDefault="00000000">
      <w:pPr>
        <w:pStyle w:val="IAUBody"/>
        <w:bidi/>
      </w:pPr>
      <w:r>
        <w:rPr>
          <w:rtl/>
          <w:lang w:bidi="fa-IR"/>
        </w:rPr>
        <w:t>مطالعه‌ی [</w:t>
      </w:r>
      <w:r>
        <w:t>29</w:t>
      </w:r>
      <w:r>
        <w:rPr>
          <w:rtl/>
          <w:lang w:bidi="fa-IR"/>
        </w:rPr>
        <w:t>] همچنین فرض می‌کند که همه‌ی مصرف‌کنندگان</w:t>
      </w:r>
      <w:r>
        <w:t>-</w:t>
      </w:r>
      <w:r>
        <w:rPr>
          <w:rtl/>
          <w:lang w:bidi="fa-IR"/>
        </w:rPr>
        <w:t>تولیدکنندگان به‌معنای محدود عقلانیت اقتصادی، یعنی کمینه‌سازی هزینه‌های فردی با توجه به قیمت‌های جاری، عمل می‌کنند</w:t>
      </w:r>
      <w:r>
        <w:t xml:space="preserve">. </w:t>
      </w:r>
      <w:r>
        <w:rPr>
          <w:rtl/>
          <w:lang w:bidi="fa-IR"/>
        </w:rPr>
        <w:t>این فرض از نظر روش‌شناختی راحت است، اما اعتبار بیرونی نتایج را محدود می‌کند</w:t>
      </w:r>
      <w:r>
        <w:t xml:space="preserve">. </w:t>
      </w:r>
      <w:r>
        <w:rPr>
          <w:rtl/>
          <w:lang w:bidi="fa-IR"/>
        </w:rPr>
        <w:t>اگر مصرف‌کنندگان</w:t>
      </w:r>
      <w:r>
        <w:t>-</w:t>
      </w:r>
      <w:r>
        <w:rPr>
          <w:rtl/>
          <w:lang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t>.</w:t>
      </w:r>
    </w:p>
    <w:p w:rsidR="00336DEC" w:rsidRDefault="00000000">
      <w:pPr>
        <w:pStyle w:val="IAUBody"/>
        <w:bidi/>
      </w:pPr>
      <w:r>
        <w:rPr>
          <w:rtl/>
          <w:lang w:bidi="fa-IR"/>
        </w:rPr>
        <w:t>هیوز و همکاران [</w:t>
      </w:r>
      <w:r>
        <w:t>16</w:t>
      </w:r>
      <w:r>
        <w:rPr>
          <w:rtl/>
          <w:lang w:bidi="fa-IR"/>
        </w:rPr>
        <w:t>] یکی از تأثیرگذارترین نمایش‌های پاداش‌های نابرابری‌گریزی را در سیستم‌های چندعاملی ارائه دادند</w:t>
      </w:r>
      <w:r>
        <w:t xml:space="preserve">. </w:t>
      </w:r>
      <w:r>
        <w:rPr>
          <w:rtl/>
          <w:lang w:bidi="fa-IR"/>
        </w:rPr>
        <w:t xml:space="preserve">با استفاده از محیط‌های بازی </w:t>
      </w:r>
      <w:r>
        <w:t xml:space="preserve">Cleanup </w:t>
      </w:r>
      <w:r>
        <w:rPr>
          <w:rtl/>
          <w:lang w:bidi="fa-IR"/>
        </w:rPr>
        <w:t xml:space="preserve">و </w:t>
      </w:r>
      <w:r>
        <w:t>Harvest</w:t>
      </w:r>
      <w:r>
        <w:rPr>
          <w:rtl/>
          <w:lang w:bidi="fa-IR"/>
        </w:rPr>
        <w:t xml:space="preserve">،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w:t>
      </w:r>
      <w:r>
        <w:rPr>
          <w:rtl/>
          <w:lang w:bidi="fa-IR"/>
        </w:rPr>
        <w:lastRenderedPageBreak/>
        <w:t>و به رفاه جمعی بالاتری نسبت به عامل‌هایی که فقط برای بازدهی فردی بهینه‌سازی می‌کنند، دست یابند</w:t>
      </w:r>
      <w:r>
        <w:t xml:space="preserve">. </w:t>
      </w:r>
      <w:r>
        <w:rPr>
          <w:rtl/>
          <w:lang w:bidi="fa-IR"/>
        </w:rPr>
        <w:t xml:space="preserve">محیط </w:t>
      </w:r>
      <w:r>
        <w:t xml:space="preserve">Cleanup </w:t>
      </w:r>
      <w:r>
        <w:rPr>
          <w:rtl/>
          <w:lang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t xml:space="preserve">. </w:t>
      </w:r>
      <w:r>
        <w:rPr>
          <w:rtl/>
          <w:lang w:bidi="fa-IR"/>
        </w:rPr>
        <w:t xml:space="preserve">محیط </w:t>
      </w:r>
      <w:r>
        <w:t xml:space="preserve">Harvest </w:t>
      </w:r>
      <w:r>
        <w:rPr>
          <w:rtl/>
          <w:lang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t>.</w:t>
      </w:r>
    </w:p>
    <w:p w:rsidR="00336DEC" w:rsidRDefault="00000000">
      <w:pPr>
        <w:pStyle w:val="IAUBody"/>
        <w:bidi/>
      </w:pPr>
      <w:r>
        <w:rPr>
          <w:rtl/>
          <w:lang w:bidi="fa-IR"/>
        </w:rPr>
        <w:t>نتایج [</w:t>
      </w:r>
      <w:r>
        <w:t>16</w:t>
      </w:r>
      <w:r>
        <w:rPr>
          <w:rtl/>
          <w:lang w:bidi="fa-IR"/>
        </w:rPr>
        <w:t>] مستقیماً با این پژوهش مرتبط است زیرا نشان می‌دهند که اصلاح‌های عدالت در سطح پاداش می‌توانند تراژدی منابع مشترک را در محیط‌های چندعاملی حل کنند</w:t>
      </w:r>
      <w:r>
        <w:t xml:space="preserve">. </w:t>
      </w:r>
      <w:r>
        <w:rPr>
          <w:rtl/>
          <w:lang w:bidi="fa-IR"/>
        </w:rPr>
        <w:t>بااین‌حال، سه تفاوت مهم، کار آن‌ها را از مطالعه‌ی حاضر متمایز می‌کند</w:t>
      </w:r>
      <w:r>
        <w:t xml:space="preserve">. </w:t>
      </w:r>
      <w:r>
        <w:rPr>
          <w:rtl/>
          <w:lang w:bidi="fa-IR"/>
        </w:rPr>
        <w:t>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w:t>
      </w:r>
      <w:r>
        <w:t xml:space="preserve">. </w:t>
      </w:r>
      <w:r>
        <w:rPr>
          <w:rtl/>
          <w:lang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t xml:space="preserve">. </w:t>
      </w:r>
      <w:r>
        <w:rPr>
          <w:rtl/>
          <w:lang w:bidi="fa-IR"/>
        </w:rPr>
        <w:t>دوم، جریمه‌ی عدالت در هیوز و همکاران به‌طور یکنواخت اعمال می‌شود؛ هر عامل دارای همان درجه‌ی نابرابری‌گریزی است</w:t>
      </w:r>
      <w:r>
        <w:t xml:space="preserve">. </w:t>
      </w:r>
      <w:r>
        <w:rPr>
          <w:rtl/>
          <w:lang w:bidi="fa-IR"/>
        </w:rPr>
        <w:t>رویکرد پیشنهادی، شدت دغدغه‌ی عدالت را در سراسر جمعیت عامل‌ها تغییر می‌دهد و طیفی از خودخواهی محض تا نوع‌گرایی تقریباً کامل را ایجاد می‌کند</w:t>
      </w:r>
      <w:r>
        <w:t xml:space="preserve">. </w:t>
      </w:r>
      <w:r>
        <w:rPr>
          <w:rtl/>
          <w:lang w:bidi="fa-IR"/>
        </w:rPr>
        <w:t xml:space="preserve">سوم، محیط‌های </w:t>
      </w:r>
      <w:r>
        <w:t xml:space="preserve">Cleanup </w:t>
      </w:r>
      <w:r>
        <w:rPr>
          <w:rtl/>
          <w:lang w:bidi="fa-IR"/>
        </w:rPr>
        <w:t xml:space="preserve">و </w:t>
      </w:r>
      <w:r>
        <w:t>Harvest</w:t>
      </w:r>
      <w:r>
        <w:rPr>
          <w:rtl/>
          <w:lang w:bidi="fa-IR"/>
        </w:rPr>
        <w:t>، بازی‌های انتزاعی با زمین‌فیزیکی در سیستم‌های انرژی هستند</w:t>
      </w:r>
      <w:r>
        <w:t>.</w:t>
      </w:r>
    </w:p>
    <w:p w:rsidR="00336DEC" w:rsidRDefault="00000000">
      <w:pPr>
        <w:pStyle w:val="IAUBody"/>
        <w:bidi/>
      </w:pPr>
      <w:r>
        <w:rPr>
          <w:rtl/>
          <w:lang w:bidi="fa-IR"/>
        </w:rPr>
        <w:t>جادهاو و همکاران [</w:t>
      </w:r>
      <w:r>
        <w:t>19</w:t>
      </w:r>
      <w:r>
        <w:rPr>
          <w:rtl/>
          <w:lang w:bidi="fa-IR"/>
        </w:rPr>
        <w:t xml:space="preserve">] چارچوب </w:t>
      </w:r>
      <w:r>
        <w:t xml:space="preserve">FairMarket-RL </w:t>
      </w:r>
      <w:r>
        <w:rPr>
          <w:rtl/>
          <w:lang w:bidi="fa-IR"/>
        </w:rPr>
        <w:t xml:space="preserve">را معرفی کردند که در آن از یک مدل زبانی بزرگ </w:t>
      </w:r>
      <w:r>
        <w:t xml:space="preserve">(LLM) </w:t>
      </w:r>
      <w:r>
        <w:rPr>
          <w:rtl/>
          <w:lang w:bidi="fa-IR"/>
        </w:rPr>
        <w:t>به عنوان منتقد زمان‌واقعی عدالت برای هدایت عامل‌های یادگیری تقویتی در بازارهای همتابه‌همتا استفاده می‌شود</w:t>
      </w:r>
      <w:r>
        <w:t xml:space="preserve">. </w:t>
      </w:r>
      <w:r>
        <w:rPr>
          <w:rtl/>
          <w:lang w:bidi="fa-IR"/>
        </w:rPr>
        <w:t xml:space="preserve">این روش با تولید امتیازات </w:t>
      </w:r>
      <w:r>
        <w:t>"</w:t>
      </w:r>
      <w:r>
        <w:rPr>
          <w:rtl/>
          <w:lang w:bidi="fa-IR"/>
        </w:rPr>
        <w:t>عدالت برای خریدار</w:t>
      </w:r>
      <w:r>
        <w:t xml:space="preserve">" (FTB) </w:t>
      </w:r>
      <w:r>
        <w:rPr>
          <w:rtl/>
          <w:lang w:bidi="fa-IR"/>
        </w:rPr>
        <w:t xml:space="preserve">و </w:t>
      </w:r>
      <w:r>
        <w:t>"</w:t>
      </w:r>
      <w:r>
        <w:rPr>
          <w:rtl/>
          <w:lang w:bidi="fa-IR"/>
        </w:rPr>
        <w:t>عدالت بین فروشندگان</w:t>
      </w:r>
      <w:r>
        <w:t>" (FBS)</w:t>
      </w:r>
      <w:r>
        <w:rPr>
          <w:rtl/>
          <w:lang w:bidi="fa-IR"/>
        </w:rPr>
        <w:t>، این سیگنال‌ها را از طریق ضرایب تعادل برنامه‌ریزی شده در پاداش عامل‌ها ادغام کرده و پایداری و انصاف در شب‌که را بهبود می‌بخشد</w:t>
      </w:r>
      <w:r>
        <w:t xml:space="preserve">. </w:t>
      </w:r>
      <w:r>
        <w:rPr>
          <w:rtl/>
          <w:lang w:bidi="fa-IR"/>
        </w:rPr>
        <w:t>نسخهٔ گسترش‌یافتهٔ این چارچوب توسط جادهاو و همکاران [</w:t>
      </w:r>
      <w:r>
        <w:t>19</w:t>
      </w:r>
      <w:r>
        <w:rPr>
          <w:rtl/>
          <w:lang w:bidi="fa-IR"/>
        </w:rPr>
        <w:t xml:space="preserve">] </w:t>
      </w:r>
      <w:r>
        <w:t xml:space="preserve">, </w:t>
      </w:r>
      <w:r>
        <w:rPr>
          <w:rtl/>
          <w:lang w:bidi="fa-IR"/>
        </w:rPr>
        <w:t>[</w:t>
      </w:r>
      <w:r>
        <w:t>20</w:t>
      </w:r>
      <w:r>
        <w:rPr>
          <w:rtl/>
          <w:lang w:bidi="fa-IR"/>
        </w:rPr>
        <w:t xml:space="preserve">] با عنوان </w:t>
      </w:r>
      <w:r>
        <w:t>"Scalable Fairness Shaping with LLM-Guided Multi-</w:t>
      </w:r>
      <w:r>
        <w:lastRenderedPageBreak/>
        <w:t xml:space="preserve">Agent Reinforcement Learning for Peer-to-Peer Electricity Markets" </w:t>
      </w:r>
      <w:r>
        <w:rPr>
          <w:rtl/>
          <w:lang w:bidi="fa-IR"/>
        </w:rPr>
        <w:t xml:space="preserve">در </w:t>
      </w:r>
      <w:r>
        <w:t xml:space="preserve">arXiv (arXiv:2508.18610) </w:t>
      </w:r>
      <w:r>
        <w:rPr>
          <w:rtl/>
          <w:lang w:bidi="fa-IR"/>
        </w:rPr>
        <w:t xml:space="preserve">منتشر شده است که در آن </w:t>
      </w:r>
      <w:r>
        <w:t xml:space="preserve">FairMarket-RL </w:t>
      </w:r>
      <w:r>
        <w:rPr>
          <w:rtl/>
          <w:lang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t xml:space="preserve">. </w:t>
      </w:r>
      <w:r>
        <w:rPr>
          <w:rtl/>
          <w:lang w:bidi="fa-IR"/>
        </w:rPr>
        <w:t xml:space="preserve">این رویکرد از </w:t>
      </w:r>
      <w:r>
        <w:t>LLM‑</w:t>
      </w:r>
      <w:r>
        <w:rPr>
          <w:rtl/>
          <w:lang w:bidi="fa-IR"/>
        </w:rPr>
        <w:t>به‌عنوان</w:t>
      </w:r>
      <w:r>
        <w:t>‑</w:t>
      </w:r>
      <w:r>
        <w:rPr>
          <w:rtl/>
          <w:lang w:bidi="fa-IR"/>
        </w:rPr>
        <w:t>منتقد استفاده می‌کند که با رویکرد پژوهش حاضر تفاوت بنیادی دارد</w:t>
      </w:r>
      <w:r>
        <w:t xml:space="preserve">: </w:t>
      </w:r>
      <w:r>
        <w:rPr>
          <w:rtl/>
          <w:lang w:bidi="fa-IR"/>
        </w:rPr>
        <w:t xml:space="preserve">در اینجا، دغدغهٔ عدالت در تابع پاداش هر عامل به‌عنوان بخشی از سیستم ارزشی درونی آن، بر اساس ویژگی شخصیتی (توافق‌پذیری) جاسازی می‌شود و نیازی به فراخوانی‌های </w:t>
      </w:r>
      <w:r>
        <w:t xml:space="preserve">API </w:t>
      </w:r>
      <w:r>
        <w:rPr>
          <w:rtl/>
          <w:lang w:bidi="fa-IR"/>
        </w:rPr>
        <w:t>خارجی یا منتقد بیرونی ندارد</w:t>
      </w:r>
      <w:r>
        <w:t>.</w:t>
      </w:r>
    </w:p>
    <w:p w:rsidR="00336DEC" w:rsidRDefault="00000000">
      <w:pPr>
        <w:pStyle w:val="IAUBody"/>
        <w:bidi/>
      </w:pPr>
      <w:r>
        <w:rPr>
          <w:rtl/>
          <w:lang w:bidi="fa-IR"/>
        </w:rPr>
        <w:t xml:space="preserve">بااین‌حال، </w:t>
      </w:r>
      <w:r>
        <w:t xml:space="preserve">FairMarket‑RL </w:t>
      </w:r>
      <w:r>
        <w:rPr>
          <w:rtl/>
          <w:lang w:bidi="fa-IR"/>
        </w:rPr>
        <w:t>دارای چندین محدودیت است که این پژوهش از آن‌ها اجتناب می‌کند</w:t>
      </w:r>
      <w:r>
        <w:t xml:space="preserve">. </w:t>
      </w:r>
      <w:r>
        <w:rPr>
          <w:rtl/>
          <w:lang w:bidi="fa-IR"/>
        </w:rPr>
        <w:t xml:space="preserve">نخست، منتقد عدالت مبتنی بر مدل زبانی بزرگ، وابستگی به پایداری بلادرنگ، تأخیر و هزینه‌ی فراخوانی‌های </w:t>
      </w:r>
      <w:r>
        <w:t xml:space="preserve">API </w:t>
      </w:r>
      <w:r>
        <w:rPr>
          <w:rtl/>
          <w:lang w:bidi="fa-IR"/>
        </w:rPr>
        <w:t>مدل زبانی بزرگ را معرفی می‌کند که ممکن است در یک سیستم انرژی مستقرشده غیرقابل‌قبول باشد</w:t>
      </w:r>
      <w:r>
        <w:t xml:space="preserve">. </w:t>
      </w:r>
      <w:r>
        <w:rPr>
          <w:rtl/>
          <w:lang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t xml:space="preserve">. </w:t>
      </w:r>
      <w:r>
        <w:rPr>
          <w:rtl/>
          <w:lang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t xml:space="preserve">. </w:t>
      </w:r>
      <w:r>
        <w:rPr>
          <w:rtl/>
          <w:lang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t xml:space="preserve">API </w:t>
      </w:r>
      <w:r>
        <w:rPr>
          <w:rtl/>
          <w:lang w:bidi="fa-IR"/>
        </w:rPr>
        <w:t>خارجی است</w:t>
      </w:r>
      <w:r>
        <w:t>.</w:t>
      </w:r>
    </w:p>
    <w:p w:rsidR="00336DEC" w:rsidRDefault="00000000">
      <w:pPr>
        <w:pStyle w:val="IAUBody"/>
        <w:bidi/>
      </w:pPr>
      <w:r>
        <w:rPr>
          <w:rtl/>
          <w:lang w:bidi="fa-IR"/>
        </w:rPr>
        <w:t xml:space="preserve">ادبیات </w:t>
      </w:r>
      <w:r>
        <w:t xml:space="preserve">MARL </w:t>
      </w:r>
      <w:r>
        <w:rPr>
          <w:rtl/>
          <w:lang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t xml:space="preserve">: </w:t>
      </w:r>
      <w:r>
        <w:rPr>
          <w:rtl/>
          <w:lang w:bidi="fa-IR"/>
        </w:rPr>
        <w:t>عدالت به‌عنوان یک محدودیت یکنواخت و تحمیل‌شده از بیرون در نظر گرفته می‌شود، نه به‌عنوان بُعدی از ناهمگنی فردی</w:t>
      </w:r>
      <w:r>
        <w:t xml:space="preserve">. </w:t>
      </w:r>
      <w:r>
        <w:rPr>
          <w:rtl/>
          <w:lang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t>.</w:t>
      </w:r>
    </w:p>
    <w:p w:rsidR="00336DEC" w:rsidRDefault="00000000">
      <w:pPr>
        <w:pStyle w:val="Heading3"/>
        <w:bidi/>
      </w:pPr>
      <w:r>
        <w:rPr>
          <w:rFonts w:ascii="Times New Roman" w:hAnsi="Times New Roman" w:cs="LMU Lotus"/>
          <w:b w:val="0"/>
          <w:rtl/>
          <w:lang w:bidi="fa-IR"/>
        </w:rPr>
        <w:lastRenderedPageBreak/>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رویکردهای نظریه‌بازی و مبتنی بر بازار برای اشتراک منصفانه‌ی انرژی</w:t>
      </w:r>
    </w:p>
    <w:p w:rsidR="00336DEC" w:rsidRDefault="00000000">
      <w:pPr>
        <w:pStyle w:val="IAUBodyFirst"/>
        <w:bidi/>
      </w:pPr>
      <w:r>
        <w:rPr>
          <w:rtl/>
          <w:lang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t xml:space="preserve">. </w:t>
      </w:r>
      <w:r>
        <w:rPr>
          <w:rtl/>
          <w:lang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t>.</w:t>
      </w:r>
    </w:p>
    <w:p w:rsidR="00336DEC" w:rsidRDefault="00000000">
      <w:pPr>
        <w:pStyle w:val="IAUBody"/>
        <w:bidi/>
      </w:pPr>
      <w:r>
        <w:rPr>
          <w:rtl/>
          <w:lang w:bidi="fa-IR"/>
        </w:rPr>
        <w:t>بهرونانی و همکاران [</w:t>
      </w:r>
      <w:r>
        <w:t>3</w:t>
      </w:r>
      <w:r>
        <w:rPr>
          <w:rtl/>
          <w:lang w:bidi="fa-IR"/>
        </w:rPr>
        <w:t xml:space="preserve">] یک بازی تعادل نش تعمیم‌یافته </w:t>
      </w:r>
      <w:r>
        <w:t xml:space="preserve">(Generalized Nash Equilibrium – GNE) </w:t>
      </w:r>
      <w:r>
        <w:rPr>
          <w:rtl/>
          <w:lang w:bidi="fa-IR"/>
        </w:rPr>
        <w:t>غیرمتمرکز برای مبادله‌ی انرژی در یک شب‌که‌ی هاب انرژی هوشمند پیشنهاد کردند</w:t>
      </w:r>
      <w:r>
        <w:t xml:space="preserve">. </w:t>
      </w:r>
      <w:r>
        <w:rPr>
          <w:rtl/>
          <w:lang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t>.</w:t>
      </w:r>
    </w:p>
    <w:p w:rsidR="00336DEC" w:rsidRDefault="00000000">
      <w:pPr>
        <w:bidi/>
      </w:pPr>
      <w:r>
        <w:rPr>
          <w:b/>
        </w:rPr>
        <w:t xml:space="preserve">[3] </w:t>
      </w:r>
      <w:r>
        <w:rPr>
          <w:rtl/>
          <w:lang w:bidi="fa-IR"/>
        </w:rPr>
        <w:t xml:space="preserve">ثابت کردند که این بازی، تحت شرایط منظم‌بودن ملایم، به یک تعادل نش تعمیم‌یافته </w:t>
      </w:r>
      <w:r>
        <w:t xml:space="preserve">(v-GNE) </w:t>
      </w:r>
      <w:r>
        <w:rPr>
          <w:rtl/>
          <w:lang w:bidi="fa-IR"/>
        </w:rPr>
        <w:t>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(نظیر ۲۸ درصد برای هاب ۲)</w:t>
      </w:r>
      <w:r>
        <w:t xml:space="preserve">. </w:t>
      </w:r>
      <w:r>
        <w:rPr>
          <w:rtl/>
          <w:lang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t>.</w:t>
      </w:r>
    </w:p>
    <w:p w:rsidR="00336DEC" w:rsidRDefault="00000000">
      <w:pPr>
        <w:pStyle w:val="IAUBody"/>
        <w:bidi/>
      </w:pPr>
      <w:r>
        <w:rPr>
          <w:rtl/>
          <w:lang w:bidi="fa-IR"/>
        </w:rPr>
        <w:t>مورت و پینسون [</w:t>
      </w:r>
      <w:r>
        <w:t>32</w:t>
      </w:r>
      <w:r>
        <w:rPr>
          <w:rtl/>
          <w:lang w:bidi="fa-IR"/>
        </w:rPr>
        <w:t xml:space="preserve">] ساختار بازار مبتنی بر جامعه با عنوان «انرژی جمعی» </w:t>
      </w:r>
      <w:r>
        <w:t xml:space="preserve">(Energy Collectives) </w:t>
      </w:r>
      <w:r>
        <w:rPr>
          <w:rtl/>
          <w:lang w:bidi="fa-IR"/>
        </w:rPr>
        <w:t>را معرفی کردند که در آن یک مدیر جامعه، مبادلات می‌ان تولیدکنندگان</w:t>
      </w:r>
      <w:r>
        <w:t>-</w:t>
      </w:r>
      <w:r>
        <w:rPr>
          <w:rtl/>
          <w:lang w:bidi="fa-IR"/>
        </w:rPr>
        <w:t xml:space="preserve">مصرف‌کنندگان را از طریق بهینه‌سازی توزیع‌شده </w:t>
      </w:r>
      <w:r>
        <w:t xml:space="preserve">(ADMM) </w:t>
      </w:r>
      <w:r>
        <w:rPr>
          <w:rtl/>
          <w:lang w:bidi="fa-IR"/>
        </w:rPr>
        <w:t>هماهنگ می‌کند</w:t>
      </w:r>
      <w:r>
        <w:t xml:space="preserve">. </w:t>
      </w:r>
      <w:r>
        <w:rPr>
          <w:rtl/>
          <w:lang w:bidi="fa-IR"/>
        </w:rPr>
        <w:t>آن‌ها نشان دادند که وقتی تولیدکنندگان</w:t>
      </w:r>
      <w:r>
        <w:t>-</w:t>
      </w:r>
      <w:r>
        <w:rPr>
          <w:rtl/>
          <w:lang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t xml:space="preserve">. </w:t>
      </w:r>
      <w:r>
        <w:rPr>
          <w:rtl/>
          <w:lang w:bidi="fa-IR"/>
        </w:rPr>
        <w:t>عدالت در سطح جمعی و سطح فردی از طریق شاخص‌های عدالت ارزیابی شد</w:t>
      </w:r>
      <w:r>
        <w:t xml:space="preserve">. </w:t>
      </w:r>
      <w:r>
        <w:rPr>
          <w:rtl/>
          <w:lang w:bidi="fa-IR"/>
        </w:rPr>
        <w:t>این مدل به یک هماهنگ‌کننده‌ی مرکزی و تکرار بهینه‌سازی توزیع‌شده برای همگرایی نیاز دارد که بار ارتباطی و محاسباتی قابل‌توجهی را تحمیل می‌کند</w:t>
      </w:r>
      <w:r>
        <w:t>.</w:t>
      </w:r>
    </w:p>
    <w:p w:rsidR="00336DEC" w:rsidRDefault="00000000">
      <w:pPr>
        <w:pStyle w:val="IAUBody"/>
        <w:bidi/>
      </w:pPr>
      <w:r>
        <w:rPr>
          <w:rtl/>
          <w:lang w:bidi="fa-IR"/>
        </w:rPr>
        <w:t xml:space="preserve">در قیمت‌گذاری </w:t>
      </w:r>
      <w:r>
        <w:t>SDR</w:t>
      </w:r>
      <w:r>
        <w:rPr>
          <w:rtl/>
          <w:lang w:bidi="fa-IR"/>
        </w:rPr>
        <w:t xml:space="preserve">،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w:t>
      </w:r>
      <w:r>
        <w:rPr>
          <w:rtl/>
          <w:lang w:bidi="fa-IR"/>
        </w:rPr>
        <w:lastRenderedPageBreak/>
        <w:t>عرضه از تقاضا بیشتر می‌شود کاهش می‌یابد</w:t>
      </w:r>
      <w:r>
        <w:t xml:space="preserve">. </w:t>
      </w:r>
      <w:r>
        <w:rPr>
          <w:rtl/>
          <w:lang w:bidi="fa-IR"/>
        </w:rPr>
        <w:t>سپس هر خانوار با تنظیم تصمیمات مصرف، ذخیره‌سازی و مبادله‌ی خود به قیمت جاری پاسخ می‌دهد</w:t>
      </w:r>
      <w:r>
        <w:t xml:space="preserve">. </w:t>
      </w:r>
      <w:r>
        <w:rPr>
          <w:rtl/>
          <w:lang w:bidi="fa-IR"/>
        </w:rPr>
        <w:t xml:space="preserve">سازوکار </w:t>
      </w:r>
      <w:r>
        <w:t xml:space="preserve">SDR </w:t>
      </w:r>
      <w:r>
        <w:rPr>
          <w:rtl/>
          <w:lang w:bidi="fa-IR"/>
        </w:rPr>
        <w:t>غیرمتمرکز، از نظر محاسباتی سبک است و در مطالعات شبیه‌سازی نشان داده شده است که مصرف خودِ جامعه را بهبود می‌بخشد</w:t>
      </w:r>
      <w:r>
        <w:t xml:space="preserve">. </w:t>
      </w:r>
      <w:r>
        <w:rPr>
          <w:rtl/>
          <w:lang w:bidi="fa-IR"/>
        </w:rPr>
        <w:t>بااین‌حال، ویژگی‌های عدالت آن اتفاقی است، نه طراحی‌شده</w:t>
      </w:r>
      <w:r>
        <w:t xml:space="preserve">: </w:t>
      </w:r>
      <w:r>
        <w:rPr>
          <w:rtl/>
          <w:lang w:bidi="fa-IR"/>
        </w:rPr>
        <w:t>سازوکار به‌طور صریح تفاوت‌های درآمد خانوار، نیازهای انرژی یا مشارکت‌های گذشته در جامعه را در نظر نمی‌گیرد</w:t>
      </w:r>
      <w:r>
        <w:t>.</w:t>
      </w:r>
    </w:p>
    <w:p w:rsidR="00336DEC" w:rsidRDefault="00000000">
      <w:pPr>
        <w:pStyle w:val="IAUBody"/>
        <w:bidi/>
      </w:pPr>
      <w:r>
        <w:rPr>
          <w:rtl/>
          <w:lang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t xml:space="preserve">. </w:t>
      </w:r>
      <w:r>
        <w:rPr>
          <w:rtl/>
          <w:lang w:bidi="fa-IR"/>
        </w:rPr>
        <w:t xml:space="preserve">رویکرد مبتنی بر </w:t>
      </w:r>
      <w:r>
        <w:t xml:space="preserve">MARL </w:t>
      </w:r>
      <w:r>
        <w:rPr>
          <w:rtl/>
          <w:lang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t>.</w:t>
      </w:r>
    </w:p>
    <w:p w:rsidR="00336DEC"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 xml:space="preserve">مسئله‌ی اکتشاف جایگزین </w:t>
      </w:r>
      <w:r>
        <w:rPr>
          <w:rFonts w:ascii="Times New Roman" w:hAnsi="Times New Roman" w:cs="LMU Lotus"/>
          <w:b w:val="0"/>
        </w:rPr>
        <w:t xml:space="preserve">(Alter‑Exploration) </w:t>
      </w:r>
      <w:r>
        <w:rPr>
          <w:rFonts w:ascii="Times New Roman" w:hAnsi="Times New Roman" w:cs="LMU Lotus"/>
          <w:b w:val="0"/>
          <w:rtl/>
          <w:lang w:bidi="fa-IR"/>
        </w:rPr>
        <w:t>و هزینه‌ی اکتشاف فردی</w:t>
      </w:r>
    </w:p>
    <w:p w:rsidR="00336DEC" w:rsidRDefault="00000000">
      <w:pPr>
        <w:pStyle w:val="IAUBodyFirst"/>
        <w:bidi/>
      </w:pPr>
      <w:r>
        <w:rPr>
          <w:rtl/>
          <w:lang w:bidi="fa-IR"/>
        </w:rPr>
        <w:t xml:space="preserve">یک مضمون که در چندین شاخه از ادبیات </w:t>
      </w:r>
      <w:r>
        <w:t xml:space="preserve">MARL </w:t>
      </w:r>
      <w:r>
        <w:rPr>
          <w:rtl/>
          <w:lang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t xml:space="preserve">. </w:t>
      </w:r>
      <w:r>
        <w:rPr>
          <w:rtl/>
          <w:lang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t xml:space="preserve">: </w:t>
      </w:r>
      <w:r>
        <w:rPr>
          <w:rtl/>
          <w:lang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t>.</w:t>
      </w:r>
    </w:p>
    <w:p w:rsidR="00336DEC" w:rsidRDefault="00000000">
      <w:pPr>
        <w:pStyle w:val="IAUBody"/>
        <w:bidi/>
      </w:pPr>
      <w:r>
        <w:rPr>
          <w:rtl/>
          <w:lang w:bidi="fa-IR"/>
        </w:rPr>
        <w:t>ماتینیون و همکاران [</w:t>
      </w:r>
      <w:r>
        <w:t>28</w:t>
      </w:r>
      <w:r>
        <w:rPr>
          <w:rtl/>
          <w:lang w:bidi="fa-IR"/>
        </w:rPr>
        <w:t xml:space="preserve">] یکی از نخستین تحلیل‌های نظام‌مند از تثبیت </w:t>
      </w:r>
      <w:r>
        <w:t xml:space="preserve">MARL </w:t>
      </w:r>
      <w:r>
        <w:rPr>
          <w:rtl/>
          <w:lang w:bidi="fa-IR"/>
        </w:rPr>
        <w:t>همکاری‌گونه را ارائه دادند و مجموعه‌ای از ویژگی‌ها را شناسایی کردند که محیط‌ها را به‌طور خاص مستعد شکست هماهنگی می‌کنند</w:t>
      </w:r>
      <w:r>
        <w:t xml:space="preserve">. </w:t>
      </w:r>
      <w:r>
        <w:rPr>
          <w:rtl/>
          <w:lang w:bidi="fa-IR"/>
        </w:rPr>
        <w:t>چارچوب آن‌ها عوامل کلیدی را درجه‌ی برهم‌کنش بین عامل‌ها، پراکندگی سیگنال‌های پاداش و شدت مبادله‌ی اکتشاف</w:t>
      </w:r>
      <w:r>
        <w:t>-</w:t>
      </w:r>
      <w:r>
        <w:rPr>
          <w:rtl/>
          <w:lang w:bidi="fa-IR"/>
        </w:rPr>
        <w:t>بهره‌برداری تعیین می‌کند</w:t>
      </w:r>
      <w:r>
        <w:t xml:space="preserve">. </w:t>
      </w:r>
      <w:r>
        <w:rPr>
          <w:rtl/>
          <w:lang w:bidi="fa-IR"/>
        </w:rPr>
        <w:t xml:space="preserve">محیط‌هایی که در آن اقدامات عامل‌ها تأثیرات قوی بر </w:t>
      </w:r>
      <w:r>
        <w:rPr>
          <w:rtl/>
          <w:lang w:bidi="fa-IR"/>
        </w:rPr>
        <w:lastRenderedPageBreak/>
        <w:t>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t>.</w:t>
      </w:r>
    </w:p>
    <w:p w:rsidR="00336DEC" w:rsidRDefault="00000000">
      <w:pPr>
        <w:pStyle w:val="IAUBody"/>
        <w:bidi/>
      </w:pPr>
      <w:r>
        <w:rPr>
          <w:rtl/>
          <w:lang w:bidi="fa-IR"/>
        </w:rPr>
        <w:t>در چارچوب متینیون و همکاران [</w:t>
      </w:r>
      <w:r>
        <w:t>28</w:t>
      </w:r>
      <w:r>
        <w:rPr>
          <w:rtl/>
          <w:lang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t xml:space="preserve">. </w:t>
      </w:r>
      <w:r>
        <w:rPr>
          <w:rtl/>
          <w:lang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t xml:space="preserve">. </w:t>
      </w:r>
      <w:r>
        <w:rPr>
          <w:rtl/>
          <w:lang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t>.</w:t>
      </w:r>
    </w:p>
    <w:p w:rsidR="00336DEC" w:rsidRDefault="00000000">
      <w:pPr>
        <w:pStyle w:val="IAUBody"/>
        <w:bidi/>
      </w:pPr>
      <w:r>
        <w:rPr>
          <w:rtl/>
          <w:lang w:bidi="fa-IR"/>
        </w:rPr>
        <w:t>در پژوهشی توسط [</w:t>
      </w:r>
      <w:r>
        <w:t>46</w:t>
      </w:r>
      <w:r>
        <w:rPr>
          <w:rtl/>
          <w:lang w:bidi="fa-IR"/>
        </w:rPr>
        <w:t xml:space="preserve">]، تأثیر مخرب کاوش </w:t>
      </w:r>
      <w:r>
        <w:t xml:space="preserve">(Exploration) </w:t>
      </w:r>
      <w:r>
        <w:rPr>
          <w:rtl/>
          <w:lang w:bidi="fa-IR"/>
        </w:rPr>
        <w:t>بر همکاری در یادگیری تقویتی چندعاملی با خط‌مشی مشترک بررسی شده است</w:t>
      </w:r>
      <w:r>
        <w:t xml:space="preserve">. </w:t>
      </w:r>
      <w:r>
        <w:rPr>
          <w:rtl/>
          <w:lang w:bidi="fa-IR"/>
        </w:rPr>
        <w:t xml:space="preserve">آن‌ها نشان دادند که استراتژی‌های کاوش سنتی اغلب منجر به دست‌کم گرفتن مقادیر </w:t>
      </w:r>
      <w:r>
        <w:t xml:space="preserve">(Value Underestimation) </w:t>
      </w:r>
      <w:r>
        <w:rPr>
          <w:rtl/>
          <w:lang w:bidi="fa-IR"/>
        </w:rPr>
        <w:t>و همگرایی به راه‌حل‌های غیربهینه می‌شوند</w:t>
      </w:r>
      <w:r>
        <w:t xml:space="preserve">. </w:t>
      </w:r>
      <w:r>
        <w:rPr>
          <w:rtl/>
          <w:lang w:bidi="fa-IR"/>
        </w:rPr>
        <w:t>این مطالعه با معرفی شب‌که‌های ارزش</w:t>
      </w:r>
      <w:r>
        <w:t>-</w:t>
      </w:r>
      <w:r>
        <w:rPr>
          <w:rtl/>
          <w:lang w:bidi="fa-IR"/>
        </w:rPr>
        <w:t>عمل خوش‌بینانه، فرکانس انتخاب اقدامات مشترک با بازده بالا را افزایش داده و از سقوط الگوریتم در بهینه‌های محلی جلوگیری می‌کند</w:t>
      </w:r>
      <w:r>
        <w:t xml:space="preserve">. </w:t>
      </w:r>
      <w:r>
        <w:rPr>
          <w:rtl/>
          <w:lang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t>-</w:t>
      </w:r>
      <w:r>
        <w:rPr>
          <w:rtl/>
          <w:lang w:bidi="fa-IR"/>
        </w:rPr>
        <w:t>پارامتر با تفاوت در ویژگی شخصیتی (گشودگی بالا) مطالعه می‌کند</w:t>
      </w:r>
      <w:r>
        <w:t xml:space="preserve">. </w:t>
      </w:r>
      <w:r>
        <w:rPr>
          <w:rtl/>
          <w:lang w:bidi="fa-IR"/>
        </w:rPr>
        <w:t>بنابراین، اثر نوآور در این پژوهش، نوع متفاوتی از پدیده را نسبت به فروپاشی همکاری ناشی از به‌اشتراک‌گذاری پارامترها مستند می‌کند</w:t>
      </w:r>
      <w:r>
        <w:t>.</w:t>
      </w:r>
    </w:p>
    <w:p w:rsidR="00336DEC" w:rsidRDefault="00000000">
      <w:pPr>
        <w:pStyle w:val="IAUBody"/>
        <w:bidi/>
      </w:pPr>
      <w:r>
        <w:rPr>
          <w:rtl/>
          <w:lang w:bidi="fa-IR"/>
        </w:rPr>
        <w:t>آلور و همکاران [</w:t>
      </w:r>
      <w:r>
        <w:t>2</w:t>
      </w:r>
      <w:r>
        <w:rPr>
          <w:rtl/>
          <w:lang w:bidi="fa-IR"/>
        </w:rPr>
        <w:t>] عدالت را در ناوبری چندعاملی با استفاده از شب‌که‌های عصبی گراف مطالعه کردند و دریافتند که تراکم عامل و ساختار فیزیکی محیط (مانند موانع و گلوگاه‌ها) بر عدالت جمعی اثر می‌گذارد؛ افزایش تراکم عامل به برهم‌کنش و برخورد بیشتر و در نتیجه کاهش عدالت کلی منجر می‌شود</w:t>
      </w:r>
      <w:r>
        <w:t xml:space="preserve">. </w:t>
      </w:r>
      <w:r>
        <w:rPr>
          <w:rtl/>
          <w:lang w:bidi="fa-IR"/>
        </w:rPr>
        <w:t xml:space="preserve">روش آن‌ها با رمزگذاری مستقیم گراف برهم‌کنش عامل در معماری شب‌که‌ی عصبی، به قابلیت‌توسعه به </w:t>
      </w:r>
      <w:r>
        <w:rPr>
          <w:rtl/>
          <w:lang w:bidi="fa-IR"/>
        </w:rPr>
        <w:lastRenderedPageBreak/>
        <w:t>جمعیت‌های بزرگ عامل دست یافت و به شب‌که امکان داد تا بدون آموزش مجدد، به تعداد مختلف عامل تعمیم یابد</w:t>
      </w:r>
      <w:r>
        <w:t xml:space="preserve">. </w:t>
      </w:r>
      <w:r>
        <w:rPr>
          <w:rtl/>
          <w:lang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t>/</w:t>
      </w:r>
      <w:r>
        <w:rPr>
          <w:rtl/>
          <w:lang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t>.</w:t>
      </w:r>
    </w:p>
    <w:p w:rsidR="00336DEC" w:rsidRDefault="00000000">
      <w:pPr>
        <w:pStyle w:val="IAUBody"/>
        <w:bidi/>
      </w:pPr>
      <w:r>
        <w:rPr>
          <w:rtl/>
          <w:lang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t xml:space="preserve">. </w:t>
      </w:r>
      <w:r>
        <w:rPr>
          <w:rtl/>
          <w:lang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t>.</w:t>
      </w:r>
    </w:p>
    <w:p w:rsidR="00336DEC" w:rsidRDefault="00000000">
      <w:pPr>
        <w:pStyle w:val="IAUBody"/>
        <w:bidi/>
      </w:pPr>
      <w:r>
        <w:rPr>
          <w:rtl/>
          <w:lang w:bidi="fa-IR"/>
        </w:rPr>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t xml:space="preserve">. </w:t>
      </w:r>
      <w:r>
        <w:rPr>
          <w:rtl/>
          <w:lang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t>.</w:t>
      </w:r>
    </w:p>
    <w:p w:rsidR="00336DEC" w:rsidRDefault="00000000">
      <w:pPr>
        <w:pStyle w:val="IAUBody"/>
        <w:bidi/>
      </w:pPr>
      <w:r>
        <w:rPr>
          <w:rtl/>
          <w:lang w:bidi="fa-IR"/>
        </w:rPr>
        <w:t xml:space="preserve">چارچوب </w:t>
      </w:r>
      <w:r>
        <w:t xml:space="preserve">FairMarket‑RL [19] </w:t>
      </w:r>
      <w:r>
        <w:rPr>
          <w:rtl/>
          <w:lang w:bidi="fa-IR"/>
        </w:rPr>
        <w:t>که در بالا بحث شد، از مدل زبانی بزرگ به‌عنوان منتقد عدالت بیرونی استفاده می‌کند</w:t>
      </w:r>
      <w:r>
        <w:t xml:space="preserve">. </w:t>
      </w:r>
      <w:r>
        <w:rPr>
          <w:rtl/>
          <w:lang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t xml:space="preserve">‑LLM </w:t>
      </w:r>
      <w:r>
        <w:rPr>
          <w:rtl/>
          <w:lang w:bidi="fa-IR"/>
        </w:rPr>
        <w:t>تولید می‌کند</w:t>
      </w:r>
      <w:r>
        <w:t xml:space="preserve">. </w:t>
      </w:r>
      <w:r>
        <w:rPr>
          <w:rtl/>
          <w:lang w:bidi="fa-IR"/>
        </w:rPr>
        <w:t xml:space="preserve">بااین‌حال، این مطالعه همچنین شکنندگی رویکرد </w:t>
      </w:r>
      <w:r>
        <w:t>LLM‑</w:t>
      </w:r>
      <w:r>
        <w:rPr>
          <w:rtl/>
          <w:lang w:bidi="fa-IR"/>
        </w:rPr>
        <w:t>در</w:t>
      </w:r>
      <w:r>
        <w:t>‑</w:t>
      </w:r>
      <w:r>
        <w:rPr>
          <w:rtl/>
          <w:lang w:bidi="fa-IR"/>
        </w:rPr>
        <w:t>حلقه را تأیید می‌کند</w:t>
      </w:r>
      <w:r>
        <w:t xml:space="preserve">: </w:t>
      </w:r>
      <w:r>
        <w:rPr>
          <w:rtl/>
          <w:lang w:bidi="fa-IR"/>
        </w:rPr>
        <w:t xml:space="preserve">کیفیت ارزیابی عدالت به‌شدت به مهندسی دستور وابسته است، خروجی مدل زبانی بزرگ ممکن است در فراخوانی‌های </w:t>
      </w:r>
      <w:r>
        <w:t xml:space="preserve">API </w:t>
      </w:r>
      <w:r>
        <w:rPr>
          <w:rtl/>
          <w:lang w:bidi="fa-IR"/>
        </w:rPr>
        <w:t>حتی با ورودی‌های یکسان تغییر کند و تأخیر و هزینه‌ی استنتاج مدل زبانی بزرگ ممکن است برای کنترل بلادرنگ بازدارنده باشد</w:t>
      </w:r>
      <w:r>
        <w:t>.</w:t>
      </w:r>
    </w:p>
    <w:p w:rsidR="00336DEC" w:rsidRDefault="00000000">
      <w:pPr>
        <w:pStyle w:val="IAUBody"/>
        <w:bidi/>
      </w:pPr>
      <w:r>
        <w:rPr>
          <w:rtl/>
          <w:lang w:bidi="fa-IR"/>
        </w:rPr>
        <w:lastRenderedPageBreak/>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t xml:space="preserve">API </w:t>
      </w:r>
      <w:r>
        <w:rPr>
          <w:rtl/>
          <w:lang w:bidi="fa-IR"/>
        </w:rPr>
        <w:t>خارجی است</w:t>
      </w:r>
      <w:r>
        <w:t xml:space="preserve">. </w:t>
      </w:r>
      <w:r>
        <w:rPr>
          <w:rtl/>
          <w:lang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t xml:space="preserve">. </w:t>
      </w:r>
      <w:r>
        <w:rPr>
          <w:rtl/>
          <w:lang w:bidi="fa-IR"/>
        </w:rPr>
        <w:t xml:space="preserve">بنابراین، یافته‌های این پژوهش را می‌توان به‌عنوان ایجاد یک حد پایین‌تر از آنچه عدالت تعدیل‌شده با شخصیت در </w:t>
      </w:r>
      <w:r>
        <w:t xml:space="preserve">MARL </w:t>
      </w:r>
      <w:r>
        <w:rPr>
          <w:rtl/>
          <w:lang w:bidi="fa-IR"/>
        </w:rPr>
        <w:t>می‌تواند به دست آورد، بدون پیچیدگی اضافی یکپارچه‌سازی مدل زبانی بزرگ، تفسیر کرد</w:t>
      </w:r>
      <w:r>
        <w:t>.</w:t>
      </w:r>
    </w:p>
    <w:p w:rsidR="00336DEC" w:rsidRDefault="00000000">
      <w:pPr>
        <w:pStyle w:val="Heading2"/>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مقایسه‌ی کیفی پژوهش‌های مرتبط</w:t>
      </w:r>
    </w:p>
    <w:p w:rsidR="00336DEC" w:rsidRDefault="00000000">
      <w:pPr>
        <w:pStyle w:val="IAUBodyFirst"/>
        <w:bidi/>
      </w:pPr>
      <w:r>
        <w:rPr>
          <w:rtl/>
          <w:lang w:bidi="fa-IR"/>
        </w:rPr>
        <w:t>مطالعات مرورشده در بخش‌های پیشین از نظر الگوریتم‌ها، محیط‌ها، سازوکارهای عدالت و نحوه‌ی برخورد با ناهمگنی شخصیت، تفاوت‌های قابل‌توجهی دارند</w:t>
      </w:r>
      <w:r>
        <w:t xml:space="preserve">. </w:t>
      </w:r>
      <w:r>
        <w:rPr>
          <w:rtl/>
          <w:lang w:bidi="fa-IR"/>
        </w:rPr>
        <w:t>جدول ۲</w:t>
      </w:r>
      <w:r>
        <w:t>-</w:t>
      </w:r>
      <w:r>
        <w:rPr>
          <w:rtl/>
          <w:lang w:bidi="fa-IR"/>
        </w:rPr>
        <w:t>۱ مقایسه‌ای نظام‌مند ارائه می‌دهد که جایگاه مطالعه‌ی حاضر را در‌برابر وضعیتِ برترِ دانش در این ابعاد مشخص می‌سازد</w:t>
      </w:r>
      <w:r>
        <w:t xml:space="preserve">. </w:t>
      </w:r>
      <w:r>
        <w:rPr>
          <w:rtl/>
          <w:lang w:bidi="fa-IR"/>
        </w:rPr>
        <w:t>جدول با ترکیبی روایی دنبال می‌شود که تضادهای کلیدی را برجسته می‌سازد و شکاف‌هایی را که این پژوهش به آن‌ها می‌پردازد، شناسایی می‌کند</w:t>
      </w:r>
      <w:r>
        <w:t>.</w:t>
      </w:r>
    </w:p>
    <w:p w:rsidR="00336DEC" w:rsidRDefault="00000000">
      <w:pPr>
        <w:pStyle w:val="Caption"/>
        <w:bidi/>
      </w:pPr>
      <w:r>
        <w:rPr>
          <w:rtl/>
        </w:rPr>
        <w:t xml:space="preserve">جدول ۲-۱: </w:t>
      </w:r>
      <w:r>
        <w:rPr>
          <w:b w:val="0"/>
          <w:rtl/>
        </w:rPr>
        <w:t>مقایسه‌ی کیفی ادبیات MARL در مدیریت انرژی و شبیه‌سازی اجتماعی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875"/>
        <w:gridCol w:w="1683"/>
        <w:gridCol w:w="1637"/>
        <w:gridCol w:w="1302"/>
        <w:gridCol w:w="1099"/>
        <w:gridCol w:w="1305"/>
        <w:gridCol w:w="1386"/>
      </w:tblGrid>
      <w:tr w:rsidR="00336DEC">
        <w:trPr>
          <w:cantSplit/>
          <w:tblHeader/>
          <w:jc w:val="center"/>
        </w:trPr>
        <w:tc>
          <w:tcPr>
            <w:tcW w:w="1296" w:type="dxa"/>
            <w:tcBorders>
              <w:left w:val="nil"/>
              <w:right w:val="nil"/>
            </w:tcBorders>
          </w:tcPr>
          <w:p w:rsidR="00336DEC" w:rsidRDefault="00000000">
            <w:pPr>
              <w:bidi/>
              <w:jc w:val="right"/>
            </w:pPr>
            <w:r>
              <w:rPr>
                <w:b/>
                <w:rtl/>
                <w:lang w:bidi="fa-IR"/>
              </w:rPr>
              <w:t>مطالعه</w:t>
            </w:r>
          </w:p>
        </w:tc>
        <w:tc>
          <w:tcPr>
            <w:tcW w:w="1296" w:type="dxa"/>
            <w:tcBorders>
              <w:left w:val="nil"/>
              <w:right w:val="nil"/>
            </w:tcBorders>
          </w:tcPr>
          <w:p w:rsidR="00336DEC" w:rsidRDefault="00000000">
            <w:pPr>
              <w:bidi/>
              <w:jc w:val="right"/>
            </w:pPr>
            <w:r>
              <w:rPr>
                <w:b/>
                <w:rtl/>
                <w:lang w:bidi="fa-IR"/>
              </w:rPr>
              <w:t>الگوریتم</w:t>
            </w:r>
          </w:p>
        </w:tc>
        <w:tc>
          <w:tcPr>
            <w:tcW w:w="1296" w:type="dxa"/>
            <w:tcBorders>
              <w:left w:val="nil"/>
              <w:right w:val="nil"/>
            </w:tcBorders>
          </w:tcPr>
          <w:p w:rsidR="00336DEC" w:rsidRDefault="00000000">
            <w:pPr>
              <w:bidi/>
              <w:jc w:val="right"/>
            </w:pPr>
            <w:r>
              <w:rPr>
                <w:b/>
                <w:rtl/>
                <w:lang w:bidi="fa-IR"/>
              </w:rPr>
              <w:t>محیط</w:t>
            </w:r>
          </w:p>
        </w:tc>
        <w:tc>
          <w:tcPr>
            <w:tcW w:w="1296" w:type="dxa"/>
            <w:tcBorders>
              <w:left w:val="nil"/>
              <w:right w:val="nil"/>
            </w:tcBorders>
          </w:tcPr>
          <w:p w:rsidR="00336DEC" w:rsidRDefault="00000000">
            <w:pPr>
              <w:bidi/>
              <w:jc w:val="right"/>
            </w:pPr>
            <w:r>
              <w:rPr>
                <w:b/>
                <w:rtl/>
                <w:lang w:bidi="fa-IR"/>
              </w:rPr>
              <w:t>سازوکار عدالت</w:t>
            </w:r>
          </w:p>
        </w:tc>
        <w:tc>
          <w:tcPr>
            <w:tcW w:w="1296" w:type="dxa"/>
            <w:tcBorders>
              <w:left w:val="nil"/>
              <w:right w:val="nil"/>
            </w:tcBorders>
          </w:tcPr>
          <w:p w:rsidR="00336DEC" w:rsidRDefault="00000000">
            <w:pPr>
              <w:bidi/>
              <w:jc w:val="right"/>
            </w:pPr>
            <w:r>
              <w:rPr>
                <w:b/>
                <w:rtl/>
                <w:lang w:bidi="fa-IR"/>
              </w:rPr>
              <w:t>شخصیت؟</w:t>
            </w:r>
          </w:p>
        </w:tc>
        <w:tc>
          <w:tcPr>
            <w:tcW w:w="1296" w:type="dxa"/>
            <w:tcBorders>
              <w:left w:val="nil"/>
              <w:right w:val="nil"/>
            </w:tcBorders>
          </w:tcPr>
          <w:p w:rsidR="00336DEC" w:rsidRDefault="00000000">
            <w:pPr>
              <w:bidi/>
              <w:jc w:val="right"/>
            </w:pPr>
            <w:r>
              <w:rPr>
                <w:b/>
                <w:rtl/>
                <w:lang w:bidi="fa-IR"/>
              </w:rPr>
              <w:t>نقاط قوت</w:t>
            </w:r>
          </w:p>
        </w:tc>
        <w:tc>
          <w:tcPr>
            <w:tcW w:w="1296" w:type="dxa"/>
            <w:tcBorders>
              <w:left w:val="nil"/>
              <w:right w:val="nil"/>
            </w:tcBorders>
          </w:tcPr>
          <w:p w:rsidR="00336DEC" w:rsidRDefault="00000000">
            <w:pPr>
              <w:bidi/>
              <w:jc w:val="right"/>
            </w:pPr>
            <w:r>
              <w:rPr>
                <w:b/>
                <w:rtl/>
                <w:lang w:bidi="fa-IR"/>
              </w:rPr>
              <w:t>نقاط ضعف</w:t>
            </w:r>
          </w:p>
        </w:tc>
      </w:tr>
      <w:tr w:rsidR="00336DEC">
        <w:trPr>
          <w:cantSplit/>
          <w:jc w:val="center"/>
        </w:trPr>
        <w:tc>
          <w:tcPr>
            <w:tcW w:w="1296" w:type="dxa"/>
            <w:tcBorders>
              <w:left w:val="nil"/>
              <w:right w:val="nil"/>
            </w:tcBorders>
          </w:tcPr>
          <w:p w:rsidR="00336DEC" w:rsidRDefault="00000000">
            <w:pPr>
              <w:jc w:val="center"/>
            </w:pPr>
            <w:r>
              <w:t>[6]</w:t>
            </w:r>
          </w:p>
        </w:tc>
        <w:tc>
          <w:tcPr>
            <w:tcW w:w="1296" w:type="dxa"/>
            <w:tcBorders>
              <w:left w:val="nil"/>
              <w:right w:val="nil"/>
            </w:tcBorders>
          </w:tcPr>
          <w:p w:rsidR="00336DEC" w:rsidRDefault="00000000">
            <w:pPr>
              <w:bidi/>
              <w:jc w:val="right"/>
            </w:pPr>
            <w:r>
              <w:rPr>
                <w:rtl/>
                <w:lang w:bidi="fa-IR"/>
              </w:rPr>
              <w:t xml:space="preserve">یادگیری </w:t>
            </w:r>
            <w:r>
              <w:t xml:space="preserve">Q </w:t>
            </w:r>
            <w:r>
              <w:rPr>
                <w:rtl/>
                <w:lang w:bidi="fa-IR"/>
              </w:rPr>
              <w:t>(توزیع‌شده)</w:t>
            </w:r>
          </w:p>
        </w:tc>
        <w:tc>
          <w:tcPr>
            <w:tcW w:w="1296" w:type="dxa"/>
            <w:tcBorders>
              <w:left w:val="nil"/>
              <w:right w:val="nil"/>
            </w:tcBorders>
          </w:tcPr>
          <w:p w:rsidR="00336DEC" w:rsidRDefault="00000000">
            <w:pPr>
              <w:bidi/>
              <w:jc w:val="right"/>
            </w:pPr>
            <w:r>
              <w:rPr>
                <w:rtl/>
                <w:lang w:bidi="fa-IR"/>
              </w:rPr>
              <w:t>انعطاف‌پذیری مسکونی بریتانیا</w:t>
            </w:r>
          </w:p>
        </w:tc>
        <w:tc>
          <w:tcPr>
            <w:tcW w:w="1296" w:type="dxa"/>
            <w:tcBorders>
              <w:left w:val="nil"/>
              <w:right w:val="nil"/>
            </w:tcBorders>
          </w:tcPr>
          <w:p w:rsidR="00336DEC" w:rsidRDefault="00000000">
            <w:pPr>
              <w:bidi/>
              <w:jc w:val="right"/>
            </w:pPr>
            <w:r>
              <w:rPr>
                <w:rtl/>
                <w:lang w:bidi="fa-IR"/>
              </w:rPr>
              <w:t>هیچ (تمرکز بر کارایی)</w:t>
            </w:r>
          </w:p>
        </w:tc>
        <w:tc>
          <w:tcPr>
            <w:tcW w:w="1296" w:type="dxa"/>
            <w:tcBorders>
              <w:left w:val="nil"/>
              <w:right w:val="nil"/>
            </w:tcBorders>
          </w:tcPr>
          <w:p w:rsidR="00336DEC" w:rsidRDefault="00000000">
            <w:pPr>
              <w:bidi/>
              <w:jc w:val="right"/>
            </w:pPr>
            <w:r>
              <w:rPr>
                <w:rtl/>
                <w:lang w:bidi="fa-IR"/>
              </w:rPr>
              <w:t>خیر</w:t>
            </w:r>
          </w:p>
        </w:tc>
        <w:tc>
          <w:tcPr>
            <w:tcW w:w="1296" w:type="dxa"/>
            <w:tcBorders>
              <w:left w:val="nil"/>
              <w:right w:val="nil"/>
            </w:tcBorders>
          </w:tcPr>
          <w:p w:rsidR="00336DEC" w:rsidRDefault="00000000">
            <w:pPr>
              <w:bidi/>
              <w:jc w:val="right"/>
            </w:pPr>
            <w:r>
              <w:rPr>
                <w:rtl/>
                <w:lang w:bidi="fa-IR"/>
              </w:rPr>
              <w:t xml:space="preserve">جدول‌های </w:t>
            </w:r>
            <w:r>
              <w:t xml:space="preserve">Q </w:t>
            </w:r>
            <w:r>
              <w:rPr>
                <w:rtl/>
                <w:lang w:bidi="fa-IR"/>
              </w:rPr>
              <w:t>با اندازه‌ی ثابت و قابل‌توسعه برای حریم خصوصی</w:t>
            </w:r>
          </w:p>
        </w:tc>
        <w:tc>
          <w:tcPr>
            <w:tcW w:w="1296" w:type="dxa"/>
            <w:tcBorders>
              <w:left w:val="nil"/>
              <w:right w:val="nil"/>
            </w:tcBorders>
          </w:tcPr>
          <w:p w:rsidR="00336DEC" w:rsidRDefault="00000000">
            <w:pPr>
              <w:bidi/>
              <w:jc w:val="right"/>
            </w:pPr>
            <w:r>
              <w:rPr>
                <w:rtl/>
                <w:lang w:bidi="fa-IR"/>
              </w:rPr>
              <w:t>عدم توجه به عدالت توزیعی یا ترجیحات فردی</w:t>
            </w:r>
          </w:p>
        </w:tc>
      </w:tr>
      <w:tr w:rsidR="00336DEC">
        <w:trPr>
          <w:cantSplit/>
          <w:jc w:val="center"/>
        </w:trPr>
        <w:tc>
          <w:tcPr>
            <w:tcW w:w="1296" w:type="dxa"/>
            <w:tcBorders>
              <w:left w:val="nil"/>
              <w:right w:val="nil"/>
            </w:tcBorders>
          </w:tcPr>
          <w:p w:rsidR="00336DEC" w:rsidRDefault="00000000">
            <w:pPr>
              <w:jc w:val="center"/>
            </w:pPr>
            <w:r>
              <w:t>[29]</w:t>
            </w:r>
          </w:p>
        </w:tc>
        <w:tc>
          <w:tcPr>
            <w:tcW w:w="1296" w:type="dxa"/>
            <w:tcBorders>
              <w:left w:val="nil"/>
              <w:right w:val="nil"/>
            </w:tcBorders>
          </w:tcPr>
          <w:p w:rsidR="00336DEC" w:rsidRDefault="00000000">
            <w:pPr>
              <w:bidi/>
              <w:jc w:val="right"/>
            </w:pPr>
            <w:r>
              <w:t xml:space="preserve">PPO </w:t>
            </w:r>
            <w:r>
              <w:rPr>
                <w:rtl/>
                <w:lang w:bidi="fa-IR"/>
              </w:rPr>
              <w:t>(دو سطحی درونی</w:t>
            </w:r>
            <w:r>
              <w:t>-</w:t>
            </w:r>
            <w:r>
              <w:rPr>
                <w:rtl/>
                <w:lang w:bidi="fa-IR"/>
              </w:rPr>
              <w:t>بیرونی)</w:t>
            </w:r>
          </w:p>
        </w:tc>
        <w:tc>
          <w:tcPr>
            <w:tcW w:w="1296" w:type="dxa"/>
            <w:tcBorders>
              <w:left w:val="nil"/>
              <w:right w:val="nil"/>
            </w:tcBorders>
          </w:tcPr>
          <w:p w:rsidR="00336DEC" w:rsidRDefault="00000000">
            <w:pPr>
              <w:bidi/>
              <w:jc w:val="right"/>
            </w:pPr>
            <w:r>
              <w:rPr>
                <w:rtl/>
                <w:lang w:bidi="fa-IR"/>
              </w:rPr>
              <w:t>بازار مصرف‌کننده</w:t>
            </w:r>
            <w:r>
              <w:t>-</w:t>
            </w:r>
            <w:r>
              <w:rPr>
                <w:rtl/>
                <w:lang w:bidi="fa-IR"/>
              </w:rPr>
              <w:t>تولیدکننده در ساختمان سوئدی</w:t>
            </w:r>
          </w:p>
        </w:tc>
        <w:tc>
          <w:tcPr>
            <w:tcW w:w="1296" w:type="dxa"/>
            <w:tcBorders>
              <w:left w:val="nil"/>
              <w:right w:val="nil"/>
            </w:tcBorders>
          </w:tcPr>
          <w:p w:rsidR="00336DEC" w:rsidRDefault="00000000">
            <w:pPr>
              <w:bidi/>
              <w:jc w:val="right"/>
            </w:pPr>
            <w:r>
              <w:rPr>
                <w:rtl/>
                <w:lang w:bidi="fa-IR"/>
              </w:rPr>
              <w:t>برابری درآمد</w:t>
            </w:r>
          </w:p>
        </w:tc>
        <w:tc>
          <w:tcPr>
            <w:tcW w:w="1296" w:type="dxa"/>
            <w:tcBorders>
              <w:left w:val="nil"/>
              <w:right w:val="nil"/>
            </w:tcBorders>
          </w:tcPr>
          <w:p w:rsidR="00336DEC" w:rsidRDefault="00000000">
            <w:pPr>
              <w:bidi/>
              <w:jc w:val="right"/>
            </w:pPr>
            <w:r>
              <w:rPr>
                <w:rtl/>
                <w:lang w:bidi="fa-IR"/>
              </w:rPr>
              <w:t>خیر (فرض عقلانیت اقتصادی)</w:t>
            </w:r>
          </w:p>
        </w:tc>
        <w:tc>
          <w:tcPr>
            <w:tcW w:w="1296" w:type="dxa"/>
            <w:tcBorders>
              <w:left w:val="nil"/>
              <w:right w:val="nil"/>
            </w:tcBorders>
          </w:tcPr>
          <w:p w:rsidR="00336DEC" w:rsidRDefault="00000000">
            <w:pPr>
              <w:bidi/>
              <w:jc w:val="right"/>
            </w:pPr>
            <w:r>
              <w:rPr>
                <w:rtl/>
                <w:lang w:bidi="fa-IR"/>
              </w:rPr>
              <w:t xml:space="preserve">کشش قیمتی نوظهور در </w:t>
            </w:r>
            <w:r>
              <w:t>P2P</w:t>
            </w:r>
          </w:p>
        </w:tc>
        <w:tc>
          <w:tcPr>
            <w:tcW w:w="1296" w:type="dxa"/>
            <w:tcBorders>
              <w:left w:val="nil"/>
              <w:right w:val="nil"/>
            </w:tcBorders>
          </w:tcPr>
          <w:p w:rsidR="00336DEC" w:rsidRDefault="00000000">
            <w:pPr>
              <w:bidi/>
              <w:jc w:val="right"/>
            </w:pPr>
            <w:r>
              <w:rPr>
                <w:rtl/>
                <w:lang w:bidi="fa-IR"/>
              </w:rPr>
              <w:t>فرض عامل‌های عقلانی همگن</w:t>
            </w:r>
          </w:p>
        </w:tc>
      </w:tr>
      <w:tr w:rsidR="00336DEC">
        <w:trPr>
          <w:cantSplit/>
          <w:jc w:val="center"/>
        </w:trPr>
        <w:tc>
          <w:tcPr>
            <w:tcW w:w="1296" w:type="dxa"/>
            <w:tcBorders>
              <w:left w:val="nil"/>
              <w:right w:val="nil"/>
            </w:tcBorders>
          </w:tcPr>
          <w:p w:rsidR="00336DEC" w:rsidRDefault="00000000">
            <w:pPr>
              <w:jc w:val="center"/>
            </w:pPr>
            <w:r>
              <w:lastRenderedPageBreak/>
              <w:t>[24]</w:t>
            </w:r>
          </w:p>
        </w:tc>
        <w:tc>
          <w:tcPr>
            <w:tcW w:w="1296" w:type="dxa"/>
            <w:tcBorders>
              <w:left w:val="nil"/>
              <w:right w:val="nil"/>
            </w:tcBorders>
          </w:tcPr>
          <w:p w:rsidR="00336DEC" w:rsidRDefault="00000000">
            <w:pPr>
              <w:bidi/>
              <w:jc w:val="right"/>
            </w:pPr>
            <w:r>
              <w:rPr>
                <w:rtl/>
                <w:lang w:bidi="fa-IR"/>
              </w:rPr>
              <w:t xml:space="preserve">تکاملی </w:t>
            </w:r>
            <w:r>
              <w:t xml:space="preserve">/ </w:t>
            </w:r>
            <w:r>
              <w:rPr>
                <w:rtl/>
                <w:lang w:bidi="fa-IR"/>
              </w:rPr>
              <w:t>چندهدفه</w:t>
            </w:r>
          </w:p>
        </w:tc>
        <w:tc>
          <w:tcPr>
            <w:tcW w:w="1296" w:type="dxa"/>
            <w:tcBorders>
              <w:left w:val="nil"/>
              <w:right w:val="nil"/>
            </w:tcBorders>
          </w:tcPr>
          <w:p w:rsidR="00336DEC" w:rsidRDefault="00000000">
            <w:pPr>
              <w:bidi/>
              <w:jc w:val="right"/>
            </w:pPr>
            <w:r>
              <w:rPr>
                <w:rtl/>
                <w:lang w:bidi="fa-IR"/>
              </w:rPr>
              <w:t xml:space="preserve">مبادله‌ی انرژی </w:t>
            </w:r>
            <w:r>
              <w:t>P2P</w:t>
            </w:r>
          </w:p>
        </w:tc>
        <w:tc>
          <w:tcPr>
            <w:tcW w:w="1296" w:type="dxa"/>
            <w:tcBorders>
              <w:left w:val="nil"/>
              <w:right w:val="nil"/>
            </w:tcBorders>
          </w:tcPr>
          <w:p w:rsidR="00336DEC" w:rsidRDefault="00000000">
            <w:pPr>
              <w:bidi/>
              <w:jc w:val="right"/>
            </w:pPr>
            <w:r>
              <w:rPr>
                <w:rtl/>
                <w:lang w:bidi="fa-IR"/>
              </w:rPr>
              <w:t xml:space="preserve">عدالت سود </w:t>
            </w:r>
            <w:r>
              <w:t xml:space="preserve">/ </w:t>
            </w:r>
            <w:r>
              <w:rPr>
                <w:rtl/>
                <w:lang w:bidi="fa-IR"/>
              </w:rPr>
              <w:t>حداقل</w:t>
            </w:r>
            <w:r>
              <w:t>‑</w:t>
            </w:r>
            <w:r>
              <w:rPr>
                <w:rtl/>
                <w:lang w:bidi="fa-IR"/>
              </w:rPr>
              <w:t>حداکثر سود</w:t>
            </w:r>
          </w:p>
        </w:tc>
        <w:tc>
          <w:tcPr>
            <w:tcW w:w="1296" w:type="dxa"/>
            <w:tcBorders>
              <w:left w:val="nil"/>
              <w:right w:val="nil"/>
            </w:tcBorders>
          </w:tcPr>
          <w:p w:rsidR="00336DEC" w:rsidRDefault="00000000">
            <w:pPr>
              <w:bidi/>
              <w:jc w:val="right"/>
            </w:pPr>
            <w:r>
              <w:rPr>
                <w:rtl/>
                <w:lang w:bidi="fa-IR"/>
              </w:rPr>
              <w:t>خیر</w:t>
            </w:r>
          </w:p>
        </w:tc>
        <w:tc>
          <w:tcPr>
            <w:tcW w:w="1296" w:type="dxa"/>
            <w:tcBorders>
              <w:left w:val="nil"/>
              <w:right w:val="nil"/>
            </w:tcBorders>
          </w:tcPr>
          <w:p w:rsidR="00336DEC" w:rsidRDefault="00000000">
            <w:pPr>
              <w:bidi/>
              <w:jc w:val="right"/>
            </w:pPr>
            <w:r>
              <w:rPr>
                <w:rtl/>
                <w:lang w:bidi="fa-IR"/>
              </w:rPr>
              <w:t>تعادل مؤثر عرضه</w:t>
            </w:r>
            <w:r>
              <w:t>-</w:t>
            </w:r>
            <w:r>
              <w:rPr>
                <w:rtl/>
                <w:lang w:bidi="fa-IR"/>
              </w:rPr>
              <w:t>تقاضا</w:t>
            </w:r>
          </w:p>
        </w:tc>
        <w:tc>
          <w:tcPr>
            <w:tcW w:w="1296" w:type="dxa"/>
            <w:tcBorders>
              <w:left w:val="nil"/>
              <w:right w:val="nil"/>
            </w:tcBorders>
          </w:tcPr>
          <w:p w:rsidR="00336DEC" w:rsidRDefault="00000000">
            <w:pPr>
              <w:bidi/>
              <w:jc w:val="right"/>
            </w:pPr>
            <w:r>
              <w:rPr>
                <w:rtl/>
                <w:lang w:bidi="fa-IR"/>
              </w:rPr>
              <w:t>محاسبات کند؛ غیرقابل‌انطباق بلادرنگ</w:t>
            </w:r>
          </w:p>
        </w:tc>
      </w:tr>
      <w:tr w:rsidR="00336DEC">
        <w:trPr>
          <w:cantSplit/>
          <w:jc w:val="center"/>
        </w:trPr>
        <w:tc>
          <w:tcPr>
            <w:tcW w:w="1296" w:type="dxa"/>
            <w:tcBorders>
              <w:left w:val="nil"/>
              <w:right w:val="nil"/>
            </w:tcBorders>
          </w:tcPr>
          <w:p w:rsidR="00336DEC" w:rsidRDefault="00000000">
            <w:pPr>
              <w:jc w:val="center"/>
            </w:pPr>
            <w:r>
              <w:t>[3]</w:t>
            </w:r>
          </w:p>
        </w:tc>
        <w:tc>
          <w:tcPr>
            <w:tcW w:w="1296" w:type="dxa"/>
            <w:tcBorders>
              <w:left w:val="nil"/>
              <w:right w:val="nil"/>
            </w:tcBorders>
          </w:tcPr>
          <w:p w:rsidR="00336DEC" w:rsidRDefault="00000000">
            <w:pPr>
              <w:bidi/>
              <w:jc w:val="right"/>
            </w:pPr>
            <w:r>
              <w:rPr>
                <w:rtl/>
                <w:lang w:bidi="fa-IR"/>
              </w:rPr>
              <w:t xml:space="preserve">بازی </w:t>
            </w:r>
            <w:r>
              <w:t xml:space="preserve">GNE </w:t>
            </w:r>
            <w:r>
              <w:rPr>
                <w:rtl/>
                <w:lang w:bidi="fa-IR"/>
              </w:rPr>
              <w:t>غیرمتمرکز</w:t>
            </w:r>
          </w:p>
        </w:tc>
        <w:tc>
          <w:tcPr>
            <w:tcW w:w="1296" w:type="dxa"/>
            <w:tcBorders>
              <w:left w:val="nil"/>
              <w:right w:val="nil"/>
            </w:tcBorders>
          </w:tcPr>
          <w:p w:rsidR="00336DEC" w:rsidRDefault="00000000">
            <w:pPr>
              <w:bidi/>
              <w:jc w:val="right"/>
            </w:pPr>
            <w:r>
              <w:rPr>
                <w:rtl/>
                <w:lang w:bidi="fa-IR"/>
              </w:rPr>
              <w:t>هاب‌های انرژی هوشمند</w:t>
            </w:r>
          </w:p>
        </w:tc>
        <w:tc>
          <w:tcPr>
            <w:tcW w:w="1296" w:type="dxa"/>
            <w:tcBorders>
              <w:left w:val="nil"/>
              <w:right w:val="nil"/>
            </w:tcBorders>
          </w:tcPr>
          <w:p w:rsidR="00336DEC" w:rsidRDefault="00000000">
            <w:pPr>
              <w:bidi/>
              <w:jc w:val="right"/>
            </w:pPr>
            <w:r>
              <w:rPr>
                <w:rtl/>
                <w:lang w:bidi="fa-IR"/>
              </w:rPr>
              <w:t>واریانس کاهش هزینه</w:t>
            </w:r>
          </w:p>
        </w:tc>
        <w:tc>
          <w:tcPr>
            <w:tcW w:w="1296" w:type="dxa"/>
            <w:tcBorders>
              <w:left w:val="nil"/>
              <w:right w:val="nil"/>
            </w:tcBorders>
          </w:tcPr>
          <w:p w:rsidR="00336DEC" w:rsidRDefault="00000000">
            <w:pPr>
              <w:bidi/>
              <w:jc w:val="right"/>
            </w:pPr>
            <w:r>
              <w:rPr>
                <w:rtl/>
                <w:lang w:bidi="fa-IR"/>
              </w:rPr>
              <w:t>خیر</w:t>
            </w:r>
          </w:p>
        </w:tc>
        <w:tc>
          <w:tcPr>
            <w:tcW w:w="1296" w:type="dxa"/>
            <w:tcBorders>
              <w:left w:val="nil"/>
              <w:right w:val="nil"/>
            </w:tcBorders>
          </w:tcPr>
          <w:p w:rsidR="00336DEC" w:rsidRDefault="00000000">
            <w:pPr>
              <w:bidi/>
              <w:jc w:val="right"/>
            </w:pPr>
            <w:r>
              <w:rPr>
                <w:rtl/>
                <w:lang w:bidi="fa-IR"/>
              </w:rPr>
              <w:t xml:space="preserve">عدالت در سطح شب‌که با تضمین اثبات‌پذیر </w:t>
            </w:r>
            <w:r>
              <w:t>(GNE)</w:t>
            </w:r>
          </w:p>
        </w:tc>
        <w:tc>
          <w:tcPr>
            <w:tcW w:w="1296" w:type="dxa"/>
            <w:tcBorders>
              <w:left w:val="nil"/>
              <w:right w:val="nil"/>
            </w:tcBorders>
          </w:tcPr>
          <w:p w:rsidR="00336DEC" w:rsidRDefault="00000000">
            <w:pPr>
              <w:bidi/>
              <w:jc w:val="right"/>
            </w:pPr>
            <w:r>
              <w:rPr>
                <w:rtl/>
                <w:lang w:bidi="fa-IR"/>
              </w:rPr>
              <w:t>نیاز به حل تکرارشونده و مبادله‌ی اطلاعات می‌ان هاب‌ها</w:t>
            </w:r>
          </w:p>
        </w:tc>
      </w:tr>
      <w:tr w:rsidR="00336DEC">
        <w:trPr>
          <w:cantSplit/>
          <w:jc w:val="center"/>
        </w:trPr>
        <w:tc>
          <w:tcPr>
            <w:tcW w:w="1296" w:type="dxa"/>
            <w:tcBorders>
              <w:left w:val="nil"/>
              <w:right w:val="nil"/>
            </w:tcBorders>
          </w:tcPr>
          <w:p w:rsidR="00336DEC" w:rsidRDefault="00000000">
            <w:pPr>
              <w:jc w:val="center"/>
            </w:pPr>
            <w:r>
              <w:t>[2]</w:t>
            </w:r>
          </w:p>
        </w:tc>
        <w:tc>
          <w:tcPr>
            <w:tcW w:w="1296" w:type="dxa"/>
            <w:tcBorders>
              <w:left w:val="nil"/>
              <w:right w:val="nil"/>
            </w:tcBorders>
          </w:tcPr>
          <w:p w:rsidR="00336DEC" w:rsidRDefault="00000000">
            <w:pPr>
              <w:bidi/>
              <w:jc w:val="right"/>
            </w:pPr>
            <w:r>
              <w:t xml:space="preserve">MARL </w:t>
            </w:r>
            <w:r>
              <w:rPr>
                <w:rtl/>
                <w:lang w:bidi="fa-IR"/>
              </w:rPr>
              <w:t>(شب‌که‌های عصبی گراف)</w:t>
            </w:r>
          </w:p>
        </w:tc>
        <w:tc>
          <w:tcPr>
            <w:tcW w:w="1296" w:type="dxa"/>
            <w:tcBorders>
              <w:left w:val="nil"/>
              <w:right w:val="nil"/>
            </w:tcBorders>
          </w:tcPr>
          <w:p w:rsidR="00336DEC" w:rsidRDefault="00000000">
            <w:pPr>
              <w:bidi/>
              <w:jc w:val="right"/>
            </w:pPr>
            <w:r>
              <w:rPr>
                <w:rtl/>
                <w:lang w:bidi="fa-IR"/>
              </w:rPr>
              <w:t>ناوبری چندعاملی</w:t>
            </w:r>
          </w:p>
        </w:tc>
        <w:tc>
          <w:tcPr>
            <w:tcW w:w="1296" w:type="dxa"/>
            <w:tcBorders>
              <w:left w:val="nil"/>
              <w:right w:val="nil"/>
            </w:tcBorders>
          </w:tcPr>
          <w:p w:rsidR="00336DEC" w:rsidRDefault="00000000">
            <w:pPr>
              <w:bidi/>
              <w:jc w:val="right"/>
            </w:pPr>
            <w:r>
              <w:rPr>
                <w:rtl/>
                <w:lang w:bidi="fa-IR"/>
              </w:rPr>
              <w:t xml:space="preserve">۱ </w:t>
            </w:r>
            <w:r>
              <w:t xml:space="preserve">/ </w:t>
            </w:r>
            <w:r>
              <w:rPr>
                <w:rtl/>
                <w:lang w:bidi="fa-IR"/>
              </w:rPr>
              <w:t>ضریب تغییرات</w:t>
            </w:r>
          </w:p>
        </w:tc>
        <w:tc>
          <w:tcPr>
            <w:tcW w:w="1296" w:type="dxa"/>
            <w:tcBorders>
              <w:left w:val="nil"/>
              <w:right w:val="nil"/>
            </w:tcBorders>
          </w:tcPr>
          <w:p w:rsidR="00336DEC" w:rsidRDefault="00000000">
            <w:pPr>
              <w:bidi/>
              <w:jc w:val="right"/>
            </w:pPr>
            <w:r>
              <w:rPr>
                <w:rtl/>
                <w:lang w:bidi="fa-IR"/>
              </w:rPr>
              <w:t>خیر</w:t>
            </w:r>
          </w:p>
        </w:tc>
        <w:tc>
          <w:tcPr>
            <w:tcW w:w="1296" w:type="dxa"/>
            <w:tcBorders>
              <w:left w:val="nil"/>
              <w:right w:val="nil"/>
            </w:tcBorders>
          </w:tcPr>
          <w:p w:rsidR="00336DEC" w:rsidRDefault="00000000">
            <w:pPr>
              <w:bidi/>
              <w:jc w:val="right"/>
            </w:pPr>
            <w:r>
              <w:rPr>
                <w:rtl/>
                <w:lang w:bidi="fa-IR"/>
              </w:rPr>
              <w:t xml:space="preserve">قابلیت‌توسعه به تعداد دلخواه عامل با </w:t>
            </w:r>
            <w:r>
              <w:t>GNN</w:t>
            </w:r>
          </w:p>
        </w:tc>
        <w:tc>
          <w:tcPr>
            <w:tcW w:w="1296" w:type="dxa"/>
            <w:tcBorders>
              <w:left w:val="nil"/>
              <w:right w:val="nil"/>
            </w:tcBorders>
          </w:tcPr>
          <w:p w:rsidR="00336DEC" w:rsidRDefault="00000000">
            <w:pPr>
              <w:bidi/>
              <w:jc w:val="right"/>
            </w:pPr>
            <w:r>
              <w:rPr>
                <w:rtl/>
                <w:lang w:bidi="fa-IR"/>
              </w:rPr>
              <w:t>متمرکز بر ناوبری، نه اشتراک مسکونی</w:t>
            </w:r>
          </w:p>
        </w:tc>
      </w:tr>
      <w:tr w:rsidR="00336DEC">
        <w:trPr>
          <w:cantSplit/>
          <w:jc w:val="center"/>
        </w:trPr>
        <w:tc>
          <w:tcPr>
            <w:tcW w:w="1296" w:type="dxa"/>
            <w:tcBorders>
              <w:left w:val="nil"/>
              <w:right w:val="nil"/>
            </w:tcBorders>
          </w:tcPr>
          <w:p w:rsidR="00336DEC" w:rsidRDefault="00000000">
            <w:pPr>
              <w:jc w:val="center"/>
            </w:pPr>
            <w:r>
              <w:t>[19]</w:t>
            </w:r>
          </w:p>
        </w:tc>
        <w:tc>
          <w:tcPr>
            <w:tcW w:w="1296" w:type="dxa"/>
            <w:tcBorders>
              <w:left w:val="nil"/>
              <w:right w:val="nil"/>
            </w:tcBorders>
          </w:tcPr>
          <w:p w:rsidR="00336DEC" w:rsidRDefault="00000000">
            <w:pPr>
              <w:bidi/>
              <w:jc w:val="right"/>
            </w:pPr>
            <w:r>
              <w:t xml:space="preserve">IPPO + </w:t>
            </w:r>
            <w:r>
              <w:rPr>
                <w:rtl/>
                <w:lang w:bidi="fa-IR"/>
              </w:rPr>
              <w:t xml:space="preserve">منتقد عدالت مبتنی بر </w:t>
            </w:r>
            <w:r>
              <w:t>LLM</w:t>
            </w:r>
          </w:p>
        </w:tc>
        <w:tc>
          <w:tcPr>
            <w:tcW w:w="1296" w:type="dxa"/>
            <w:tcBorders>
              <w:left w:val="nil"/>
              <w:right w:val="nil"/>
            </w:tcBorders>
          </w:tcPr>
          <w:p w:rsidR="00336DEC" w:rsidRDefault="00000000">
            <w:pPr>
              <w:bidi/>
              <w:jc w:val="right"/>
            </w:pPr>
            <w:r>
              <w:rPr>
                <w:rtl/>
                <w:lang w:bidi="fa-IR"/>
              </w:rPr>
              <w:t xml:space="preserve">بازار </w:t>
            </w:r>
            <w:r>
              <w:t>P2P (FairMarket‑RL)</w:t>
            </w:r>
          </w:p>
        </w:tc>
        <w:tc>
          <w:tcPr>
            <w:tcW w:w="1296" w:type="dxa"/>
            <w:tcBorders>
              <w:left w:val="nil"/>
              <w:right w:val="nil"/>
            </w:tcBorders>
          </w:tcPr>
          <w:p w:rsidR="00336DEC" w:rsidRDefault="00000000">
            <w:pPr>
              <w:bidi/>
              <w:jc w:val="right"/>
            </w:pPr>
            <w:r>
              <w:rPr>
                <w:rtl/>
                <w:lang w:bidi="fa-IR"/>
              </w:rPr>
              <w:t xml:space="preserve">نمرات </w:t>
            </w:r>
            <w:r>
              <w:t xml:space="preserve">FTB </w:t>
            </w:r>
            <w:r>
              <w:rPr>
                <w:rtl/>
                <w:lang w:bidi="fa-IR"/>
              </w:rPr>
              <w:t xml:space="preserve">و </w:t>
            </w:r>
            <w:r>
              <w:t xml:space="preserve">FBS </w:t>
            </w:r>
            <w:r>
              <w:rPr>
                <w:rtl/>
                <w:lang w:bidi="fa-IR"/>
              </w:rPr>
              <w:t xml:space="preserve">هدایت‌شده توسط </w:t>
            </w:r>
            <w:r>
              <w:t>LLM</w:t>
            </w:r>
          </w:p>
        </w:tc>
        <w:tc>
          <w:tcPr>
            <w:tcW w:w="1296" w:type="dxa"/>
            <w:tcBorders>
              <w:left w:val="nil"/>
              <w:right w:val="nil"/>
            </w:tcBorders>
          </w:tcPr>
          <w:p w:rsidR="00336DEC" w:rsidRDefault="00000000">
            <w:pPr>
              <w:bidi/>
              <w:jc w:val="right"/>
            </w:pPr>
            <w:r>
              <w:rPr>
                <w:rtl/>
                <w:lang w:bidi="fa-IR"/>
              </w:rPr>
              <w:t>غیرمستقیم (استدلال اخلاقی)</w:t>
            </w:r>
          </w:p>
        </w:tc>
        <w:tc>
          <w:tcPr>
            <w:tcW w:w="1296" w:type="dxa"/>
            <w:tcBorders>
              <w:left w:val="nil"/>
              <w:right w:val="nil"/>
            </w:tcBorders>
          </w:tcPr>
          <w:p w:rsidR="00336DEC" w:rsidRDefault="00000000">
            <w:pPr>
              <w:bidi/>
              <w:jc w:val="right"/>
            </w:pPr>
            <w:r>
              <w:rPr>
                <w:rtl/>
                <w:lang w:bidi="fa-IR"/>
              </w:rPr>
              <w:t>ارزیابی‌های انسان‌محور</w:t>
            </w:r>
          </w:p>
        </w:tc>
        <w:tc>
          <w:tcPr>
            <w:tcW w:w="1296" w:type="dxa"/>
            <w:tcBorders>
              <w:left w:val="nil"/>
              <w:right w:val="nil"/>
            </w:tcBorders>
          </w:tcPr>
          <w:p w:rsidR="00336DEC" w:rsidRDefault="00000000">
            <w:pPr>
              <w:bidi/>
              <w:jc w:val="right"/>
            </w:pPr>
            <w:r>
              <w:rPr>
                <w:rtl/>
                <w:lang w:bidi="fa-IR"/>
              </w:rPr>
              <w:t xml:space="preserve">وابسته به پایداری بلادرنگ </w:t>
            </w:r>
            <w:r>
              <w:t xml:space="preserve">API </w:t>
            </w:r>
            <w:r>
              <w:rPr>
                <w:rtl/>
                <w:lang w:bidi="fa-IR"/>
              </w:rPr>
              <w:t>مدل زبانی بزرگ</w:t>
            </w:r>
          </w:p>
        </w:tc>
      </w:tr>
      <w:tr w:rsidR="00336DEC">
        <w:trPr>
          <w:cantSplit/>
          <w:jc w:val="center"/>
        </w:trPr>
        <w:tc>
          <w:tcPr>
            <w:tcW w:w="1296" w:type="dxa"/>
            <w:tcBorders>
              <w:left w:val="nil"/>
              <w:right w:val="nil"/>
            </w:tcBorders>
          </w:tcPr>
          <w:p w:rsidR="00336DEC" w:rsidRDefault="00000000">
            <w:pPr>
              <w:jc w:val="center"/>
            </w:pPr>
            <w:r>
              <w:t>[16]</w:t>
            </w:r>
          </w:p>
        </w:tc>
        <w:tc>
          <w:tcPr>
            <w:tcW w:w="1296" w:type="dxa"/>
            <w:tcBorders>
              <w:left w:val="nil"/>
              <w:right w:val="nil"/>
            </w:tcBorders>
          </w:tcPr>
          <w:p w:rsidR="00336DEC" w:rsidRDefault="00000000">
            <w:pPr>
              <w:bidi/>
              <w:jc w:val="right"/>
            </w:pPr>
            <w:r>
              <w:t xml:space="preserve">A3C </w:t>
            </w:r>
            <w:r>
              <w:rPr>
                <w:rtl/>
                <w:lang w:bidi="fa-IR"/>
              </w:rPr>
              <w:t>(یادگیری تقویتی عمیق)</w:t>
            </w:r>
          </w:p>
        </w:tc>
        <w:tc>
          <w:tcPr>
            <w:tcW w:w="1296" w:type="dxa"/>
            <w:tcBorders>
              <w:left w:val="nil"/>
              <w:right w:val="nil"/>
            </w:tcBorders>
          </w:tcPr>
          <w:p w:rsidR="00336DEC" w:rsidRDefault="00000000">
            <w:pPr>
              <w:bidi/>
              <w:jc w:val="right"/>
            </w:pPr>
            <w:r>
              <w:rPr>
                <w:rtl/>
                <w:lang w:bidi="fa-IR"/>
              </w:rPr>
              <w:t xml:space="preserve">بازی‌های </w:t>
            </w:r>
            <w:r>
              <w:t xml:space="preserve">Cleanup </w:t>
            </w:r>
            <w:r>
              <w:rPr>
                <w:rtl/>
                <w:lang w:bidi="fa-IR"/>
              </w:rPr>
              <w:t xml:space="preserve">و </w:t>
            </w:r>
            <w:r>
              <w:t>Harvest</w:t>
            </w:r>
          </w:p>
        </w:tc>
        <w:tc>
          <w:tcPr>
            <w:tcW w:w="1296" w:type="dxa"/>
            <w:tcBorders>
              <w:left w:val="nil"/>
              <w:right w:val="nil"/>
            </w:tcBorders>
          </w:tcPr>
          <w:p w:rsidR="00336DEC" w:rsidRDefault="00000000">
            <w:pPr>
              <w:bidi/>
              <w:jc w:val="right"/>
            </w:pPr>
            <w:r>
              <w:rPr>
                <w:rtl/>
                <w:lang w:bidi="fa-IR"/>
              </w:rPr>
              <w:t>پاداش‌های نابرابری‌گریزی</w:t>
            </w:r>
          </w:p>
        </w:tc>
        <w:tc>
          <w:tcPr>
            <w:tcW w:w="1296" w:type="dxa"/>
            <w:tcBorders>
              <w:left w:val="nil"/>
              <w:right w:val="nil"/>
            </w:tcBorders>
          </w:tcPr>
          <w:p w:rsidR="00336DEC" w:rsidRDefault="00000000">
            <w:pPr>
              <w:bidi/>
              <w:jc w:val="right"/>
            </w:pPr>
            <w:r>
              <w:rPr>
                <w:rtl/>
                <w:lang w:bidi="fa-IR"/>
              </w:rPr>
              <w:t>خیر</w:t>
            </w:r>
          </w:p>
        </w:tc>
        <w:tc>
          <w:tcPr>
            <w:tcW w:w="1296" w:type="dxa"/>
            <w:tcBorders>
              <w:left w:val="nil"/>
              <w:right w:val="nil"/>
            </w:tcBorders>
          </w:tcPr>
          <w:p w:rsidR="00336DEC" w:rsidRDefault="00000000">
            <w:pPr>
              <w:bidi/>
              <w:jc w:val="right"/>
            </w:pPr>
            <w:r>
              <w:rPr>
                <w:rtl/>
                <w:lang w:bidi="fa-IR"/>
              </w:rPr>
              <w:t>حل تراژدی منابع مشترک</w:t>
            </w:r>
          </w:p>
        </w:tc>
        <w:tc>
          <w:tcPr>
            <w:tcW w:w="1296" w:type="dxa"/>
            <w:tcBorders>
              <w:left w:val="nil"/>
              <w:right w:val="nil"/>
            </w:tcBorders>
          </w:tcPr>
          <w:p w:rsidR="00336DEC" w:rsidRDefault="00000000">
            <w:pPr>
              <w:bidi/>
              <w:jc w:val="right"/>
            </w:pPr>
            <w:r>
              <w:rPr>
                <w:rtl/>
                <w:lang w:bidi="fa-IR"/>
              </w:rPr>
              <w:t>زمین‌گذاری‌شده در روان‌شناسی پنج‌عاملی نیست</w:t>
            </w:r>
          </w:p>
        </w:tc>
      </w:tr>
      <w:tr w:rsidR="00336DEC">
        <w:trPr>
          <w:cantSplit/>
          <w:jc w:val="center"/>
        </w:trPr>
        <w:tc>
          <w:tcPr>
            <w:tcW w:w="1296" w:type="dxa"/>
            <w:tcBorders>
              <w:left w:val="nil"/>
              <w:right w:val="nil"/>
            </w:tcBorders>
          </w:tcPr>
          <w:p w:rsidR="00336DEC" w:rsidRDefault="00000000">
            <w:pPr>
              <w:jc w:val="center"/>
            </w:pPr>
            <w:r>
              <w:t>[39]</w:t>
            </w:r>
          </w:p>
        </w:tc>
        <w:tc>
          <w:tcPr>
            <w:tcW w:w="1296" w:type="dxa"/>
            <w:tcBorders>
              <w:left w:val="nil"/>
              <w:right w:val="nil"/>
            </w:tcBorders>
          </w:tcPr>
          <w:p w:rsidR="00336DEC" w:rsidRDefault="00000000">
            <w:pPr>
              <w:bidi/>
              <w:jc w:val="right"/>
            </w:pPr>
            <w:r>
              <w:rPr>
                <w:rtl/>
                <w:lang w:bidi="fa-IR"/>
              </w:rPr>
              <w:t xml:space="preserve">عامل‌های مولد </w:t>
            </w:r>
            <w:r>
              <w:t>(LLM)</w:t>
            </w:r>
          </w:p>
        </w:tc>
        <w:tc>
          <w:tcPr>
            <w:tcW w:w="1296" w:type="dxa"/>
            <w:tcBorders>
              <w:left w:val="nil"/>
              <w:right w:val="nil"/>
            </w:tcBorders>
          </w:tcPr>
          <w:p w:rsidR="00336DEC" w:rsidRDefault="00000000">
            <w:pPr>
              <w:bidi/>
              <w:jc w:val="right"/>
            </w:pPr>
            <w:r>
              <w:rPr>
                <w:rtl/>
                <w:lang w:bidi="fa-IR"/>
              </w:rPr>
              <w:t>شبیه‌سازی اجتماعی کلاس درس</w:t>
            </w:r>
          </w:p>
        </w:tc>
        <w:tc>
          <w:tcPr>
            <w:tcW w:w="1296" w:type="dxa"/>
            <w:tcBorders>
              <w:left w:val="nil"/>
              <w:right w:val="nil"/>
            </w:tcBorders>
          </w:tcPr>
          <w:p w:rsidR="00336DEC" w:rsidRDefault="00000000">
            <w:pPr>
              <w:jc w:val="center"/>
            </w:pPr>
            <w:r>
              <w:t>N/A</w:t>
            </w:r>
          </w:p>
        </w:tc>
        <w:tc>
          <w:tcPr>
            <w:tcW w:w="1296" w:type="dxa"/>
            <w:tcBorders>
              <w:left w:val="nil"/>
              <w:right w:val="nil"/>
            </w:tcBorders>
          </w:tcPr>
          <w:p w:rsidR="00336DEC" w:rsidRDefault="00000000">
            <w:pPr>
              <w:bidi/>
              <w:jc w:val="right"/>
            </w:pPr>
            <w:r>
              <w:rPr>
                <w:b/>
                <w:bCs/>
                <w:rtl/>
                <w:lang w:bidi="fa-IR"/>
              </w:rPr>
              <w:t>بله (پنج‌عاملی)</w:t>
            </w:r>
          </w:p>
        </w:tc>
        <w:tc>
          <w:tcPr>
            <w:tcW w:w="1296" w:type="dxa"/>
            <w:tcBorders>
              <w:left w:val="nil"/>
              <w:right w:val="nil"/>
            </w:tcBorders>
          </w:tcPr>
          <w:p w:rsidR="00336DEC" w:rsidRDefault="00000000">
            <w:pPr>
              <w:bidi/>
              <w:jc w:val="right"/>
            </w:pPr>
            <w:r>
              <w:rPr>
                <w:rtl/>
                <w:lang w:bidi="fa-IR"/>
              </w:rPr>
              <w:t>تحلیل پایداری ویژگی قوی</w:t>
            </w:r>
          </w:p>
        </w:tc>
        <w:tc>
          <w:tcPr>
            <w:tcW w:w="1296" w:type="dxa"/>
            <w:tcBorders>
              <w:left w:val="nil"/>
              <w:right w:val="nil"/>
            </w:tcBorders>
          </w:tcPr>
          <w:p w:rsidR="00336DEC" w:rsidRDefault="00000000">
            <w:pPr>
              <w:bidi/>
              <w:jc w:val="right"/>
            </w:pPr>
            <w:r>
              <w:rPr>
                <w:rtl/>
                <w:lang w:bidi="fa-IR"/>
              </w:rPr>
              <w:t>مدیریت منابع فیزیکی ندارد</w:t>
            </w:r>
          </w:p>
        </w:tc>
      </w:tr>
      <w:tr w:rsidR="00336DEC">
        <w:trPr>
          <w:cantSplit/>
          <w:jc w:val="center"/>
        </w:trPr>
        <w:tc>
          <w:tcPr>
            <w:tcW w:w="1296" w:type="dxa"/>
            <w:tcBorders>
              <w:left w:val="nil"/>
              <w:right w:val="nil"/>
            </w:tcBorders>
          </w:tcPr>
          <w:p w:rsidR="00336DEC" w:rsidRDefault="00000000">
            <w:pPr>
              <w:bidi/>
              <w:jc w:val="right"/>
            </w:pPr>
            <w:r>
              <w:rPr>
                <w:b/>
                <w:bCs/>
                <w:rtl/>
                <w:lang w:bidi="fa-IR"/>
              </w:rPr>
              <w:t>مطالعه‌ی حاضر</w:t>
            </w:r>
          </w:p>
        </w:tc>
        <w:tc>
          <w:tcPr>
            <w:tcW w:w="1296" w:type="dxa"/>
            <w:tcBorders>
              <w:left w:val="nil"/>
              <w:right w:val="nil"/>
            </w:tcBorders>
          </w:tcPr>
          <w:p w:rsidR="00336DEC" w:rsidRDefault="00000000">
            <w:pPr>
              <w:jc w:val="center"/>
            </w:pPr>
            <w:r>
              <w:rPr>
                <w:b/>
                <w:bCs/>
              </w:rPr>
              <w:t>OCEAN‑MARL (IQL)</w:t>
            </w:r>
          </w:p>
        </w:tc>
        <w:tc>
          <w:tcPr>
            <w:tcW w:w="1296" w:type="dxa"/>
            <w:tcBorders>
              <w:left w:val="nil"/>
              <w:right w:val="nil"/>
            </w:tcBorders>
          </w:tcPr>
          <w:p w:rsidR="00336DEC" w:rsidRDefault="00000000">
            <w:pPr>
              <w:bidi/>
              <w:jc w:val="right"/>
            </w:pPr>
            <w:r>
              <w:rPr>
                <w:b/>
                <w:bCs/>
                <w:rtl/>
                <w:lang w:bidi="fa-IR"/>
              </w:rPr>
              <w:t>محله‌ی ۱۰</w:t>
            </w:r>
            <w:r>
              <w:rPr>
                <w:b/>
                <w:bCs/>
              </w:rPr>
              <w:t>‑</w:t>
            </w:r>
            <w:r>
              <w:rPr>
                <w:b/>
                <w:bCs/>
                <w:rtl/>
                <w:lang w:bidi="fa-IR"/>
              </w:rPr>
              <w:t>خانه‌ای (حلقه‌ای)</w:t>
            </w:r>
          </w:p>
        </w:tc>
        <w:tc>
          <w:tcPr>
            <w:tcW w:w="1296" w:type="dxa"/>
            <w:tcBorders>
              <w:left w:val="nil"/>
              <w:right w:val="nil"/>
            </w:tcBorders>
          </w:tcPr>
          <w:p w:rsidR="00336DEC" w:rsidRDefault="00000000">
            <w:pPr>
              <w:bidi/>
              <w:jc w:val="right"/>
            </w:pPr>
            <w:r>
              <w:rPr>
                <w:b/>
                <w:bCs/>
                <w:rtl/>
                <w:lang w:bidi="fa-IR"/>
              </w:rPr>
              <w:t>شاخص جین تعدیل‌شده با شخصیت</w:t>
            </w:r>
          </w:p>
        </w:tc>
        <w:tc>
          <w:tcPr>
            <w:tcW w:w="1296" w:type="dxa"/>
            <w:tcBorders>
              <w:left w:val="nil"/>
              <w:right w:val="nil"/>
            </w:tcBorders>
          </w:tcPr>
          <w:p w:rsidR="00336DEC" w:rsidRDefault="00000000">
            <w:pPr>
              <w:bidi/>
              <w:jc w:val="right"/>
            </w:pPr>
            <w:r>
              <w:rPr>
                <w:b/>
                <w:bCs/>
                <w:rtl/>
                <w:lang w:bidi="fa-IR"/>
              </w:rPr>
              <w:t>بله (پنج‌عاملی)</w:t>
            </w:r>
          </w:p>
        </w:tc>
        <w:tc>
          <w:tcPr>
            <w:tcW w:w="1296" w:type="dxa"/>
            <w:tcBorders>
              <w:left w:val="nil"/>
              <w:right w:val="nil"/>
            </w:tcBorders>
          </w:tcPr>
          <w:p w:rsidR="00336DEC" w:rsidRDefault="00000000">
            <w:pPr>
              <w:bidi/>
              <w:jc w:val="right"/>
            </w:pPr>
            <w:r>
              <w:rPr>
                <w:b/>
                <w:bCs/>
                <w:rtl/>
                <w:lang w:bidi="fa-IR"/>
              </w:rPr>
              <w:t xml:space="preserve">یکپارچه‌سازی روان‌شناسی </w:t>
            </w:r>
            <w:r>
              <w:rPr>
                <w:b/>
                <w:bCs/>
              </w:rPr>
              <w:t xml:space="preserve">OCEAN </w:t>
            </w:r>
            <w:r>
              <w:rPr>
                <w:b/>
                <w:bCs/>
                <w:rtl/>
                <w:lang w:bidi="fa-IR"/>
              </w:rPr>
              <w:t>با اشتراک انرژی فیزیکی</w:t>
            </w:r>
          </w:p>
        </w:tc>
        <w:tc>
          <w:tcPr>
            <w:tcW w:w="1296" w:type="dxa"/>
            <w:tcBorders>
              <w:left w:val="nil"/>
              <w:right w:val="nil"/>
            </w:tcBorders>
          </w:tcPr>
          <w:p w:rsidR="00336DEC" w:rsidRDefault="00000000">
            <w:pPr>
              <w:bidi/>
              <w:jc w:val="right"/>
            </w:pPr>
            <w:r>
              <w:rPr>
                <w:rtl/>
                <w:lang w:bidi="fa-IR"/>
              </w:rPr>
              <w:t>فضای وضعیت جدولی (۹۶ وضعیت) دانه‌بندی را محدود می‌کند</w:t>
            </w:r>
          </w:p>
        </w:tc>
      </w:tr>
    </w:tbl>
    <w:p w:rsidR="00336DEC" w:rsidRDefault="00336DEC">
      <w:pPr>
        <w:spacing w:after="120"/>
      </w:pPr>
    </w:p>
    <w:p w:rsidR="00336DEC" w:rsidRDefault="00000000">
      <w:pPr>
        <w:pStyle w:val="IAUBody"/>
        <w:bidi/>
      </w:pPr>
      <w:r>
        <w:rPr>
          <w:rtl/>
          <w:lang w:bidi="fa-IR"/>
        </w:rPr>
        <w:t>مقایسه، چندین الگو را آشکار می‌سازد که در مرور مطالعات منفرد مبهم بودند</w:t>
      </w:r>
      <w:r>
        <w:t xml:space="preserve">. </w:t>
      </w:r>
      <w:r>
        <w:rPr>
          <w:rtl/>
          <w:lang w:bidi="fa-IR"/>
        </w:rPr>
        <w:t xml:space="preserve">نخست، هر مطالعه‌ی متمرکز بر انرژی در این مقایسه که یک سازوکار عدالت را دربر می‌گیرد، آن را به‌طور یکنواخت بر همه‌ی </w:t>
      </w:r>
      <w:r>
        <w:rPr>
          <w:rtl/>
          <w:lang w:bidi="fa-IR"/>
        </w:rPr>
        <w:lastRenderedPageBreak/>
        <w:t>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t xml:space="preserve">. </w:t>
      </w:r>
      <w:r>
        <w:rPr>
          <w:rtl/>
          <w:lang w:bidi="fa-IR"/>
        </w:rPr>
        <w:t>هیچ‌یک به عامل‌های منفرد اجازه نمی‌دهند که درجه‌های مختلفی از دغدغه‌ی عدالت داشته باشند</w:t>
      </w:r>
      <w:r>
        <w:t xml:space="preserve">. </w:t>
      </w:r>
      <w:r>
        <w:rPr>
          <w:rtl/>
          <w:lang w:bidi="fa-IR"/>
        </w:rPr>
        <w:t>دوم، تنها مطالعاتی که ناهمگنی شخصیت را دربر می‌گیرند ــ [</w:t>
      </w:r>
      <w:r>
        <w:t>39</w:t>
      </w:r>
      <w:r>
        <w:rPr>
          <w:rtl/>
          <w:lang w:bidi="fa-IR"/>
        </w:rPr>
        <w:t>] و به‌طور غیرمستقیم، مطالعات عامل‌های مبتنی بر مدل زبانی بزرگ ــ در محیط‌های صرفاً اجتماعی یا متنی بدون مدیریت منابع فیزیکی عمل می‌کنند</w:t>
      </w:r>
      <w:r>
        <w:t xml:space="preserve">. </w:t>
      </w:r>
      <w:r>
        <w:rPr>
          <w:rtl/>
          <w:lang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t>.</w:t>
      </w:r>
    </w:p>
    <w:p w:rsidR="00336DEC" w:rsidRDefault="00000000">
      <w:pPr>
        <w:pStyle w:val="IAUBody"/>
        <w:bidi/>
      </w:pPr>
      <w:r>
        <w:rPr>
          <w:rtl/>
          <w:lang w:bidi="fa-IR"/>
        </w:rPr>
        <w:t xml:space="preserve">سوم، مقایسه، یک شکاف روش‌شناختی بین مطالعات </w:t>
      </w:r>
      <w:r>
        <w:t xml:space="preserve">MARL </w:t>
      </w:r>
      <w:r>
        <w:rPr>
          <w:rtl/>
          <w:lang w:bidi="fa-IR"/>
        </w:rPr>
        <w:t>انرژی و مطالعات شبیه‌سازی اجتماعی از نظر الگوریتم یادگیری را برجسته می‌کند</w:t>
      </w:r>
      <w:r>
        <w:t xml:space="preserve">. </w:t>
      </w:r>
      <w:r>
        <w:rPr>
          <w:rtl/>
          <w:lang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t xml:space="preserve">. </w:t>
      </w:r>
      <w:r>
        <w:rPr>
          <w:rtl/>
          <w:lang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t xml:space="preserve">. </w:t>
      </w:r>
      <w:r>
        <w:rPr>
          <w:rtl/>
          <w:lang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t>.</w:t>
      </w:r>
    </w:p>
    <w:p w:rsidR="00336DEC" w:rsidRDefault="00000000">
      <w:pPr>
        <w:pStyle w:val="IAUBody"/>
        <w:bidi/>
      </w:pPr>
      <w:r>
        <w:rPr>
          <w:rtl/>
          <w:lang w:bidi="fa-IR"/>
        </w:rPr>
        <w:t>هر مدخل «نقاط ضعف» در جدول ۲</w:t>
      </w:r>
      <w:r>
        <w:t>-</w:t>
      </w:r>
      <w:r>
        <w:rPr>
          <w:rtl/>
          <w:lang w:bidi="fa-IR"/>
        </w:rPr>
        <w:t>۱ مستقیماً با یکی از سه شکاف پژوهشی تعریف‌شده در بخش ۲</w:t>
      </w:r>
      <w:r>
        <w:t>-</w:t>
      </w:r>
      <w:r>
        <w:rPr>
          <w:rtl/>
          <w:lang w:bidi="fa-IR"/>
        </w:rPr>
        <w:t>۵ مطابقت دارد</w:t>
      </w:r>
      <w:r>
        <w:t xml:space="preserve">. </w:t>
      </w:r>
      <w:r>
        <w:rPr>
          <w:rtl/>
          <w:lang w:bidi="fa-IR"/>
        </w:rPr>
        <w:t>محدودیت یکنواخت عدالت که به‌عنوان انتخاب طراحی محدودکننده در [</w:t>
      </w:r>
      <w:r>
        <w:t>29</w:t>
      </w:r>
      <w:r>
        <w:rPr>
          <w:rtl/>
          <w:lang w:bidi="fa-IR"/>
        </w:rPr>
        <w:t>]، [</w:t>
      </w:r>
      <w:r>
        <w:t>16</w:t>
      </w:r>
      <w:r>
        <w:rPr>
          <w:rtl/>
          <w:lang w:bidi="fa-IR"/>
        </w:rPr>
        <w:t>] و [</w:t>
      </w:r>
      <w:r>
        <w:t>19</w:t>
      </w:r>
      <w:r>
        <w:rPr>
          <w:rtl/>
          <w:lang w:bidi="fa-IR"/>
        </w:rPr>
        <w:t>] شناسایی شده است، دقیقاً شکاف ۲ است</w:t>
      </w:r>
      <w:r>
        <w:t xml:space="preserve">: </w:t>
      </w:r>
      <w:r>
        <w:rPr>
          <w:rtl/>
          <w:lang w:bidi="fa-IR"/>
        </w:rPr>
        <w:t xml:space="preserve">عدم وجود ترجیحات عدالت درونی ناهمگن در </w:t>
      </w:r>
      <w:r>
        <w:t xml:space="preserve">MARL </w:t>
      </w:r>
      <w:r>
        <w:rPr>
          <w:rtl/>
          <w:lang w:bidi="fa-IR"/>
        </w:rPr>
        <w:t>عدالت‌آگاه موجود</w:t>
      </w:r>
      <w:r>
        <w:t xml:space="preserve">. </w:t>
      </w:r>
      <w:r>
        <w:rPr>
          <w:rtl/>
          <w:lang w:bidi="fa-IR"/>
        </w:rPr>
        <w:t>عدم وجود زمین‌گذاری روان‌شناختی که برای [</w:t>
      </w:r>
      <w:r>
        <w:t>6</w:t>
      </w:r>
      <w:r>
        <w:rPr>
          <w:rtl/>
          <w:lang w:bidi="fa-IR"/>
        </w:rPr>
        <w:t>]، [</w:t>
      </w:r>
      <w:r>
        <w:t>24</w:t>
      </w:r>
      <w:r>
        <w:rPr>
          <w:rtl/>
          <w:lang w:bidi="fa-IR"/>
        </w:rPr>
        <w:t>] و [</w:t>
      </w:r>
      <w:r>
        <w:t>3</w:t>
      </w:r>
      <w:r>
        <w:rPr>
          <w:rtl/>
          <w:lang w:bidi="fa-IR"/>
        </w:rPr>
        <w:t>] ذکر شده است، دقیقاً شکاف ۱ است</w:t>
      </w:r>
      <w:r>
        <w:t xml:space="preserve">: </w:t>
      </w:r>
      <w:r>
        <w:rPr>
          <w:rtl/>
          <w:lang w:bidi="fa-IR"/>
        </w:rPr>
        <w:t>فقدان یک مدل شخصیت معتبر برای ساختاردهی ناهمگنی عامل</w:t>
      </w:r>
      <w:r>
        <w:t xml:space="preserve">. </w:t>
      </w:r>
      <w:r>
        <w:rPr>
          <w:rtl/>
          <w:lang w:bidi="fa-IR"/>
        </w:rPr>
        <w:t>شکاف منابع فیزیکی که به‌عنوان محدودیت [</w:t>
      </w:r>
      <w:r>
        <w:t>39</w:t>
      </w:r>
      <w:r>
        <w:rPr>
          <w:rtl/>
          <w:lang w:bidi="fa-IR"/>
        </w:rPr>
        <w:t>] و مطالعات شبیه‌سازی اجتماعی مبتنی بر مدل زبانی بزرگ شناسایی شده است، دقیقاً محل تلاقی گم‌شده‌ای است که این پایان‌نامه را برمی‌انگیزد</w:t>
      </w:r>
      <w:r>
        <w:t xml:space="preserve">: </w:t>
      </w:r>
      <w:r>
        <w:rPr>
          <w:rtl/>
          <w:lang w:bidi="fa-IR"/>
        </w:rPr>
        <w:t>ناهمگنی شخصیت هرگز در یک محیط اشتراک انرژی با زمین‌فیزیکی آزمایش نشده است</w:t>
      </w:r>
      <w:r>
        <w:t xml:space="preserve">. </w:t>
      </w:r>
      <w:r>
        <w:rPr>
          <w:rtl/>
          <w:lang w:bidi="fa-IR"/>
        </w:rPr>
        <w:t xml:space="preserve">بنابراین، این سه نقطه‌ضعف نه‌تنها کاستی‌های قبلی را فهرست </w:t>
      </w:r>
      <w:r>
        <w:rPr>
          <w:rtl/>
          <w:lang w:bidi="fa-IR"/>
        </w:rPr>
        <w:lastRenderedPageBreak/>
        <w:t xml:space="preserve">می‌کنند، بل‌که الزامات طراحی را که چارچوب </w:t>
      </w:r>
      <w:r>
        <w:t xml:space="preserve">OCEAN‑MARL </w:t>
      </w:r>
      <w:r>
        <w:rPr>
          <w:rtl/>
          <w:lang w:bidi="fa-IR"/>
        </w:rPr>
        <w:t>پیشنهادی برای برآورده‌سازی آن‌ها ساخته شده است، تعریف می‌کنند</w:t>
      </w:r>
      <w:r>
        <w:t>.</w:t>
      </w:r>
    </w:p>
    <w:p w:rsidR="00336DEC" w:rsidRDefault="00000000">
      <w:pPr>
        <w:pStyle w:val="Heading2"/>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 xml:space="preserve">- </w:t>
      </w:r>
      <w:r>
        <w:rPr>
          <w:rFonts w:ascii="Times New Roman" w:hAnsi="Times New Roman" w:cs="LMU Lotus"/>
          <w:b w:val="0"/>
          <w:rtl/>
          <w:lang w:bidi="fa-IR"/>
        </w:rPr>
        <w:t>چارچوب مفهومی و شکاف‌های پژوهشی</w:t>
      </w:r>
    </w:p>
    <w:p w:rsidR="00336DEC" w:rsidRDefault="00000000">
      <w:pPr>
        <w:pStyle w:val="IAUBodyFirst"/>
        <w:bidi/>
      </w:pPr>
      <w:r>
        <w:rPr>
          <w:rtl/>
          <w:lang w:bidi="fa-IR"/>
        </w:rPr>
        <w:t>سه شکاف پژوهشی خاص از ادبیات مرور شده در بخش‌های پیشین پدیدار می‌شود</w:t>
      </w:r>
      <w:r>
        <w:t xml:space="preserve">. </w:t>
      </w:r>
      <w:r>
        <w:rPr>
          <w:rtl/>
          <w:lang w:bidi="fa-IR"/>
        </w:rPr>
        <w:t>هر شکاف به‌طور دقیق تعریف می‌شود، در محدودیت‌های خاص کارهای پیشین زمین‌گذاری می‌گردد و مستقیماً توسط طراحی مطالعه‌ی حاضر مورد بررسی قرار می‌گیرد</w:t>
      </w:r>
      <w:r>
        <w:t>.</w:t>
      </w:r>
    </w:p>
    <w:p w:rsidR="00336DEC" w:rsidRDefault="00000000">
      <w:pPr>
        <w:pStyle w:val="IAUBody"/>
        <w:bidi/>
      </w:pPr>
      <w:r>
        <w:rPr>
          <w:rtl/>
          <w:lang w:bidi="fa-IR"/>
        </w:rPr>
        <w:t xml:space="preserve">نخستین شکاف به عدم وجود ناهمگنی عامل زمین‌گذاری‌شده‌ی روان‌شناختی در </w:t>
      </w:r>
      <w:r>
        <w:t xml:space="preserve">MARL </w:t>
      </w:r>
      <w:r>
        <w:rPr>
          <w:rtl/>
          <w:lang w:bidi="fa-IR"/>
        </w:rPr>
        <w:t>انرژی مربوط می‌شود</w:t>
      </w:r>
      <w:r>
        <w:t xml:space="preserve">. </w:t>
      </w:r>
      <w:r>
        <w:rPr>
          <w:rtl/>
          <w:lang w:bidi="fa-IR"/>
        </w:rPr>
        <w:t xml:space="preserve">ادبیات </w:t>
      </w:r>
      <w:r>
        <w:t xml:space="preserve">MARL </w:t>
      </w:r>
      <w:r>
        <w:rPr>
          <w:rtl/>
          <w:lang w:bidi="fa-IR"/>
        </w:rPr>
        <w:t>انرژی نشان داده است که ترجیحات ناهمگن عامل می‌توانند پیامدهای کیفی متفاوتی در سطح نظام تولید کنند (</w:t>
      </w:r>
      <w:r>
        <w:t xml:space="preserve">Charbonnier et al., 2022; [29] ; Kusatake et al., </w:t>
      </w:r>
      <w:r>
        <w:rPr>
          <w:rtl/>
          <w:lang w:bidi="fa-IR"/>
        </w:rPr>
        <w:t>۲۰۲۳)، اما هیچ مطالعه‌ی موجود، این ناهمگنی را در یک مدل روان‌شناختی معتبر از شخصیت زمین‌گذاری نمی‌کند</w:t>
      </w:r>
      <w:r>
        <w:t>.</w:t>
      </w:r>
    </w:p>
    <w:p w:rsidR="00336DEC" w:rsidRDefault="00000000">
      <w:pPr>
        <w:pStyle w:val="IAUBody"/>
        <w:bidi/>
      </w:pPr>
      <w:r>
        <w:rPr>
          <w:rtl/>
          <w:lang w:bidi="fa-IR"/>
        </w:rPr>
        <w:t>هنگامی که اهداف یا وزن‌های پاداش متفاوتی به عامل‌ها اختصاص داده می‌شود، این انتساب از منظر روان‌شناختی دلبخواهانه است</w:t>
      </w:r>
      <w:r>
        <w:t xml:space="preserve">. </w:t>
      </w:r>
      <w:r>
        <w:rPr>
          <w:rtl/>
          <w:lang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t>.</w:t>
      </w:r>
    </w:p>
    <w:p w:rsidR="00336DEC" w:rsidRDefault="00000000">
      <w:pPr>
        <w:pStyle w:val="IAUBody"/>
        <w:bidi/>
      </w:pPr>
      <w:r>
        <w:rPr>
          <w:rtl/>
          <w:lang w:bidi="fa-IR"/>
        </w:rPr>
        <w:t>مطالعات پیشین مبتنی بر عامل‌های مولدِ زبانی [</w:t>
      </w:r>
      <w:r>
        <w:t>37</w:t>
      </w:r>
      <w:r>
        <w:rPr>
          <w:rtl/>
          <w:lang w:bidi="fa-IR"/>
        </w:rPr>
        <w:t>]، [</w:t>
      </w:r>
      <w:r>
        <w:t>39</w:t>
      </w:r>
      <w:r>
        <w:rPr>
          <w:rtl/>
          <w:lang w:bidi="fa-IR"/>
        </w:rPr>
        <w:t xml:space="preserve">] نشان داده‌اند که نمونه‌سازی ویژگی‌های </w:t>
      </w:r>
      <w:r>
        <w:t xml:space="preserve">OCEAN </w:t>
      </w:r>
      <w:r>
        <w:rPr>
          <w:rtl/>
          <w:lang w:bidi="fa-IR"/>
        </w:rPr>
        <w:t>از طریق دستورهای زبان طبیعی می‌تواند رفتار قابل‌تمایز و باورپذیری در عامل‌های مبتنی بر مدل زبانی بزرگ ایجاد کند</w:t>
      </w:r>
      <w:r>
        <w:t xml:space="preserve">. </w:t>
      </w:r>
      <w:r>
        <w:rPr>
          <w:rtl/>
          <w:lang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t xml:space="preserve">. </w:t>
      </w:r>
      <w:r>
        <w:rPr>
          <w:rtl/>
          <w:lang w:bidi="fa-IR"/>
        </w:rPr>
        <w:t xml:space="preserve">تا جایی که ادبیات موجود نشان می‌دهد، هیچ مطالعه‌ای پیش از این، ویژگی‌های </w:t>
      </w:r>
      <w:r>
        <w:t xml:space="preserve">OCEAN </w:t>
      </w:r>
      <w:r>
        <w:rPr>
          <w:rtl/>
          <w:lang w:bidi="fa-IR"/>
        </w:rPr>
        <w:t xml:space="preserve">را به‌طور مستقیم و صریح به فراپارامترهای یک عامل یادگیری تقویتی (نظیر وزن‌های تابع پاداش یا نرخ اکتشاف) نگاشت نکرده است </w:t>
      </w:r>
      <w:r>
        <w:t xml:space="preserve">— </w:t>
      </w:r>
      <w:r>
        <w:rPr>
          <w:rtl/>
          <w:lang w:bidi="fa-IR"/>
        </w:rPr>
        <w:t>چه رسد به به‌کارگیری چنین نگاشتی در یک محیط مدیریت منابع فیزیکی</w:t>
      </w:r>
      <w:r>
        <w:t>.</w:t>
      </w:r>
    </w:p>
    <w:p w:rsidR="00336DEC" w:rsidRDefault="00000000">
      <w:pPr>
        <w:pStyle w:val="IAUBody"/>
        <w:bidi/>
      </w:pPr>
      <w:r>
        <w:rPr>
          <w:rtl/>
          <w:lang w:bidi="fa-IR"/>
        </w:rPr>
        <w:lastRenderedPageBreak/>
        <w:t xml:space="preserve">این پژوهش با تعریف انواع عامل به‌عنوان نقاطی در فضای شخصیت </w:t>
      </w:r>
      <w:r>
        <w:t xml:space="preserve">OCEAN </w:t>
      </w:r>
      <w:r>
        <w:rPr>
          <w:rtl/>
          <w:lang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t>.</w:t>
      </w:r>
    </w:p>
    <w:p w:rsidR="00336DEC" w:rsidRDefault="00000000">
      <w:pPr>
        <w:pStyle w:val="IAUBody"/>
        <w:bidi/>
      </w:pPr>
      <w:r>
        <w:rPr>
          <w:rtl/>
          <w:lang w:bidi="fa-IR"/>
        </w:rPr>
        <w:t>دومین شکاف به تقابل بین محدودیت‌های عدالت یکنواخت و ترجیحات درونی ناهمگن مربوط می‌شود</w:t>
      </w:r>
      <w:r>
        <w:t xml:space="preserve">. </w:t>
      </w:r>
      <w:r>
        <w:rPr>
          <w:rtl/>
          <w:lang w:bidi="fa-IR"/>
        </w:rPr>
        <w:t xml:space="preserve">ادبیات </w:t>
      </w:r>
      <w:r>
        <w:t xml:space="preserve">MARL </w:t>
      </w:r>
      <w:r>
        <w:rPr>
          <w:rtl/>
          <w:lang w:bidi="fa-IR"/>
        </w:rPr>
        <w:t>عدالت‌آگاه [</w:t>
      </w:r>
      <w:r>
        <w:t>16</w:t>
      </w:r>
      <w:r>
        <w:rPr>
          <w:rtl/>
          <w:lang w:bidi="fa-IR"/>
        </w:rPr>
        <w:t>]، [</w:t>
      </w:r>
      <w:r>
        <w:t>19</w:t>
      </w:r>
      <w:r>
        <w:rPr>
          <w:rtl/>
          <w:lang w:bidi="fa-IR"/>
        </w:rPr>
        <w:t>] محدودیت‌های عدالت را به‌طور یکنواخت بر همه‌ی عامل‌های جامعه اعمال می‌کند</w:t>
      </w:r>
      <w:r>
        <w:t xml:space="preserve">. </w:t>
      </w:r>
      <w:r>
        <w:rPr>
          <w:rtl/>
          <w:lang w:bidi="fa-IR"/>
        </w:rPr>
        <w:t>چه سازوکار عدالت یک جریمه‌ی نابرابری باشد یا یک منتقد مدل زبانی بزرگ، هر عامل در شبیه‌سازی تابع هدف عدالت یکسانی دارد</w:t>
      </w:r>
      <w:r>
        <w:t xml:space="preserve">. </w:t>
      </w:r>
      <w:r>
        <w:rPr>
          <w:rtl/>
          <w:lang w:bidi="fa-IR"/>
        </w:rPr>
        <w:t>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t>8</w:t>
      </w:r>
      <w:r>
        <w:rPr>
          <w:rtl/>
          <w:lang w:bidi="fa-IR"/>
        </w:rPr>
        <w:t>]</w:t>
      </w:r>
      <w:r>
        <w:t xml:space="preserve">. </w:t>
      </w:r>
      <w:r>
        <w:rPr>
          <w:rtl/>
          <w:lang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t>.</w:t>
      </w:r>
    </w:p>
    <w:p w:rsidR="00336DEC" w:rsidRDefault="00000000">
      <w:pPr>
        <w:pStyle w:val="IAUBody"/>
        <w:bidi/>
      </w:pPr>
      <w:r>
        <w:rPr>
          <w:rtl/>
          <w:lang w:bidi="fa-IR"/>
        </w:rPr>
        <w:t>سومین شکاف به هزینه‌ی اجتماعی بررسی‌نشده‌ی رفتار اکتشافی در اشتراک انرژی همکاری‌گونه مربوط می‌شود</w:t>
      </w:r>
      <w:r>
        <w:t xml:space="preserve">. </w:t>
      </w:r>
      <w:r>
        <w:rPr>
          <w:rtl/>
          <w:lang w:bidi="fa-IR"/>
        </w:rPr>
        <w:t xml:space="preserve">مسئله‌ی اکتشاف جایگزین ــ پدیده‌ای که در آن رفتار اکتشافی یک عامل، یادگیری عامل‌های دیگر را بی‌ثبات می‌کند ــ در معیارهای </w:t>
      </w:r>
      <w:r>
        <w:t xml:space="preserve">MARL </w:t>
      </w:r>
      <w:r>
        <w:rPr>
          <w:rtl/>
          <w:lang w:bidi="fa-IR"/>
        </w:rPr>
        <w:t>نظریه‌بازی مطالعه شده است [</w:t>
      </w:r>
      <w:r>
        <w:t>28</w:t>
      </w:r>
      <w:r>
        <w:rPr>
          <w:rtl/>
          <w:lang w:bidi="fa-IR"/>
        </w:rPr>
        <w:t>]، اما هرگز در بافت مدیریت منابع فیزیکی بررسی نشده است</w:t>
      </w:r>
      <w:r>
        <w:t xml:space="preserve">. </w:t>
      </w:r>
      <w:r>
        <w:rPr>
          <w:rtl/>
          <w:lang w:bidi="fa-IR"/>
        </w:rPr>
        <w:t>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w:t>
      </w:r>
      <w:r>
        <w:t xml:space="preserve">. </w:t>
      </w:r>
      <w:r>
        <w:rPr>
          <w:rtl/>
          <w:lang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t>.</w:t>
      </w:r>
    </w:p>
    <w:p w:rsidR="00336DEC" w:rsidRDefault="00000000">
      <w:pPr>
        <w:pStyle w:val="Heading3"/>
        <w:bidi/>
      </w:pPr>
      <w:r>
        <w:rPr>
          <w:rFonts w:ascii="Times New Roman" w:hAnsi="Times New Roman" w:cs="LMU Lotus"/>
          <w:b w:val="0"/>
          <w:rtl/>
          <w:lang w:bidi="fa-IR"/>
        </w:rPr>
        <w:lastRenderedPageBreak/>
        <w:t>۲</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چارچوب مفهومی</w:t>
      </w:r>
      <w:r>
        <w:rPr>
          <w:rFonts w:ascii="Times New Roman" w:hAnsi="Times New Roman" w:cs="LMU Lotus"/>
          <w:b w:val="0"/>
        </w:rPr>
        <w:t xml:space="preserve">: </w:t>
      </w:r>
      <w:r>
        <w:rPr>
          <w:rFonts w:ascii="Times New Roman" w:hAnsi="Times New Roman" w:cs="LMU Lotus"/>
          <w:b w:val="0"/>
          <w:rtl/>
          <w:lang w:bidi="fa-IR"/>
        </w:rPr>
        <w:t>مدل هماهنگی تعدیل‌شده با شخصیت</w:t>
      </w:r>
    </w:p>
    <w:p w:rsidR="00336DEC" w:rsidRDefault="00000000">
      <w:pPr>
        <w:pStyle w:val="IAUBodyFirst"/>
        <w:bidi/>
      </w:pPr>
      <w:r>
        <w:rPr>
          <w:rtl/>
          <w:lang w:bidi="fa-IR"/>
        </w:rPr>
        <w:t>چارچوب مفهومی که این پژوهش را هدایت می‌کند، مبانی نظری مرورشده در بخش ۲</w:t>
      </w:r>
      <w:r>
        <w:t>-</w:t>
      </w:r>
      <w:r>
        <w:rPr>
          <w:rtl/>
          <w:lang w:bidi="fa-IR"/>
        </w:rPr>
        <w:t>۲ را با شکاف‌های شناسایی‌شده در بخش قبلی یکپارچه می‌سازد</w:t>
      </w:r>
      <w:r>
        <w:t xml:space="preserve">. </w:t>
      </w:r>
      <w:r>
        <w:rPr>
          <w:rtl/>
          <w:lang w:bidi="fa-IR"/>
        </w:rPr>
        <w:t>این چارچوب، یک مدل هماهنگی تعدیل‌شده با شخصیت است که سه سطح تحلیل را به هم پیوند می‌زند</w:t>
      </w:r>
      <w:r>
        <w:t xml:space="preserve">: </w:t>
      </w:r>
      <w:r>
        <w:rPr>
          <w:rtl/>
          <w:lang w:bidi="fa-IR"/>
        </w:rPr>
        <w:t>ویژگی‌های شخصیت فردی، پارامترهای یادگیری سطح عامل و پیامدهای نوظهور سطح جامعه</w:t>
      </w:r>
      <w:r>
        <w:t>.</w:t>
      </w:r>
    </w:p>
    <w:p w:rsidR="00336DEC" w:rsidRDefault="00000000">
      <w:pPr>
        <w:pStyle w:val="IAUBody"/>
        <w:bidi/>
      </w:pPr>
      <w:r>
        <w:rPr>
          <w:rtl/>
          <w:lang w:bidi="fa-IR"/>
        </w:rPr>
        <w:t>همان‌طور که در شکل ۲</w:t>
      </w:r>
      <w:r>
        <w:t>-</w:t>
      </w:r>
      <w:r>
        <w:rPr>
          <w:rtl/>
          <w:lang w:bidi="fa-IR"/>
        </w:rPr>
        <w:t xml:space="preserve">۱ دیده می‌شود، در سطح فردی، هر خانوار با موقعیتی در فضای شخصیت پنج‌عاملی </w:t>
      </w:r>
      <w:r>
        <w:t xml:space="preserve">(OCEAN) </w:t>
      </w:r>
      <w:r>
        <w:rPr>
          <w:rtl/>
          <w:lang w:bidi="fa-IR"/>
        </w:rPr>
        <w:t>مشخص می‌شود</w:t>
      </w:r>
      <w:r>
        <w:t xml:space="preserve">. </w:t>
      </w:r>
      <w:r>
        <w:rPr>
          <w:rtl/>
          <w:lang w:bidi="fa-IR"/>
        </w:rPr>
        <w:t>مطالعه‌ی حاضر دو بُعد از این فضا را رمزگذاری می‌کند</w:t>
      </w:r>
      <w:r>
        <w:t xml:space="preserve">: </w:t>
      </w:r>
      <w:r>
        <w:rPr>
          <w:rtl/>
          <w:lang w:bidi="fa-IR"/>
        </w:rPr>
        <w:t>توافق‌پذیری، که وزنی را که به عدالت اجتماعی در تابع پاداش عامل اختصاص داده می‌شود، تعیین می‌کند؛ و گشودگی، که کف اکتشاف عامل را تعیین می‌کند</w:t>
      </w:r>
      <w:r>
        <w:t xml:space="preserve">. </w:t>
      </w:r>
      <w:r>
        <w:rPr>
          <w:rtl/>
          <w:lang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t xml:space="preserve">. </w:t>
      </w:r>
      <w:r>
        <w:rPr>
          <w:rtl/>
          <w:lang w:bidi="fa-IR"/>
        </w:rPr>
        <w:t>این پیاده‌سازی انتخابی، یک انتخاب روش‌شناختی عمدی است</w:t>
      </w:r>
      <w:r>
        <w:t xml:space="preserve">: </w:t>
      </w:r>
      <w:r>
        <w:rPr>
          <w:rtl/>
          <w:lang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t>.</w:t>
      </w:r>
    </w:p>
    <w:p w:rsidR="00336DEC" w:rsidRDefault="00000000">
      <w:pPr>
        <w:pStyle w:val="IAUBody"/>
        <w:bidi/>
      </w:pPr>
      <w:r>
        <w:rPr>
          <w:rtl/>
          <w:lang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t xml:space="preserve">. </w:t>
      </w:r>
      <w:r>
        <w:rPr>
          <w:rtl/>
          <w:lang w:bidi="fa-IR"/>
        </w:rPr>
        <w:t>پارامترهای وزنی تابع پاداش توسط سطح توافق‌پذیری عامل تعیین می‌شوند و کف اکتشاف سیاست اپسیلون</w:t>
      </w:r>
      <w:r>
        <w:t>-</w:t>
      </w:r>
      <w:r>
        <w:rPr>
          <w:rtl/>
          <w:lang w:bidi="fa-IR"/>
        </w:rPr>
        <w:t>حریصانه توسط سطح گشودگی عامل تعیین می‌شود</w:t>
      </w:r>
      <w:r>
        <w:t xml:space="preserve">. </w:t>
      </w:r>
      <w:r>
        <w:rPr>
          <w:rtl/>
          <w:lang w:bidi="fa-IR"/>
        </w:rPr>
        <w:t>این نگاشت، سازوکاری اصیل این پژوهش برای عملیاتی‌سازی نظریه‌ی شخصیت در قالب فراپارامترهای یادگیری تقویتی است که از تداعی‌های ویژگی</w:t>
      </w:r>
      <w:r>
        <w:t>-</w:t>
      </w:r>
      <w:r>
        <w:rPr>
          <w:rtl/>
          <w:lang w:bidi="fa-IR"/>
        </w:rPr>
        <w:t>رفتار مستندشده توسط [</w:t>
      </w:r>
      <w:r>
        <w:t>39</w:t>
      </w:r>
      <w:r>
        <w:rPr>
          <w:rtl/>
          <w:lang w:bidi="fa-IR"/>
        </w:rPr>
        <w:t>] الهام گرفته، اما فراتر از آن‌ها به یک نگاشت مستقیم و مکانیستی می‌رود</w:t>
      </w:r>
      <w:r>
        <w:t>.</w:t>
      </w:r>
    </w:p>
    <w:p w:rsidR="00336DEC" w:rsidRDefault="00000000">
      <w:pPr>
        <w:pStyle w:val="IAUBody"/>
        <w:bidi/>
      </w:pPr>
      <w:r>
        <w:rPr>
          <w:rtl/>
          <w:lang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t xml:space="preserve">. </w:t>
      </w:r>
      <w:r>
        <w:rPr>
          <w:rtl/>
          <w:lang w:bidi="fa-IR"/>
        </w:rPr>
        <w:t xml:space="preserve">این پیامدها شامل توزیع آسایش سطح جامعه، الگوهای اشتراک انرژی در ساعات و وضعیت‌های مختلف و تاب‌آوری </w:t>
      </w:r>
      <w:r>
        <w:rPr>
          <w:rtl/>
          <w:lang w:bidi="fa-IR"/>
        </w:rPr>
        <w:lastRenderedPageBreak/>
        <w:t>سیستم در‌برابر آشفتگی‌های بیرونی مانند روزهای ابری و آشفتگی‌های درونی مانند اکتشاف ادامه‌دار یک عامل نوآور است</w:t>
      </w:r>
      <w:r>
        <w:t>.</w:t>
      </w:r>
    </w:p>
    <w:p w:rsidR="00336DEC" w:rsidRDefault="00000000">
      <w:pPr>
        <w:pStyle w:val="IAUBody"/>
        <w:bidi/>
      </w:pPr>
      <w:r>
        <w:rPr>
          <w:rtl/>
          <w:lang w:bidi="fa-IR"/>
        </w:rPr>
        <w:t>چارچوب، پیش‌بینی‌های خاص و قابل‌آزمونی را تولید می‌کند که در فصل ۱ به‌عنوان فرضیه بیان شده‌اند</w:t>
      </w:r>
      <w:r>
        <w:t xml:space="preserve">. </w:t>
      </w:r>
      <w:r>
        <w:rPr>
          <w:rtl/>
          <w:lang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t xml:space="preserve">. </w:t>
      </w:r>
      <w:r>
        <w:rPr>
          <w:rtl/>
          <w:lang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t xml:space="preserve">. </w:t>
      </w:r>
      <w:r>
        <w:rPr>
          <w:rtl/>
          <w:lang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t xml:space="preserve">. </w:t>
      </w:r>
      <w:r>
        <w:rPr>
          <w:rtl/>
          <w:lang w:bidi="fa-IR"/>
        </w:rPr>
        <w:t>این پیش‌بینی‌ها در آزمایش‌های شبیه‌سازی توصیف‌شده در فصل ۳ مورد آزمون قرار می‌گیرند و نتایج در فصل ۴ ارائه می‌شوند</w:t>
      </w:r>
      <w:r>
        <w:t>.</w:t>
      </w:r>
    </w:p>
    <w:p w:rsidR="00336DEC" w:rsidRDefault="00000000">
      <w:pPr>
        <w:jc w:val="center"/>
      </w:pPr>
      <w:r>
        <w:rPr>
          <w:noProof/>
        </w:rPr>
        <w:drawing>
          <wp:inline distT="0" distB="0" distL="0" distR="0">
            <wp:extent cx="5040000" cy="4088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1_conceptual_framework.png"/>
                    <pic:cNvPicPr/>
                  </pic:nvPicPr>
                  <pic:blipFill>
                    <a:blip r:embed="rId12"/>
                    <a:stretch>
                      <a:fillRect/>
                    </a:stretch>
                  </pic:blipFill>
                  <pic:spPr>
                    <a:xfrm>
                      <a:off x="0" y="0"/>
                      <a:ext cx="5040000" cy="4088257"/>
                    </a:xfrm>
                    <a:prstGeom prst="rect">
                      <a:avLst/>
                    </a:prstGeom>
                  </pic:spPr>
                </pic:pic>
              </a:graphicData>
            </a:graphic>
          </wp:inline>
        </w:drawing>
      </w:r>
    </w:p>
    <w:p w:rsidR="00336DEC" w:rsidRDefault="00000000">
      <w:pPr>
        <w:pStyle w:val="Caption"/>
        <w:bidi/>
      </w:pPr>
      <w:r>
        <w:rPr>
          <w:rtl/>
        </w:rPr>
        <w:t xml:space="preserve">شکل ۲-۱: </w:t>
      </w:r>
      <w:r>
        <w:rPr>
          <w:b w:val="0"/>
          <w:rtl/>
        </w:rPr>
        <w:t>چارچوب مفهومی: مدل هماهنگی تعدیل‌شده با شخصیت</w:t>
      </w:r>
    </w:p>
    <w:p w:rsidR="00336DEC" w:rsidRDefault="00000000">
      <w:pPr>
        <w:pStyle w:val="Heading1"/>
        <w:bidi/>
      </w:pPr>
      <w:r>
        <w:rPr>
          <w:rFonts w:ascii="Times New Roman" w:hAnsi="Times New Roman" w:cs="LMU Lotus"/>
          <w:b w:val="0"/>
          <w:rtl/>
          <w:lang w:bidi="fa-IR"/>
        </w:rPr>
        <w:lastRenderedPageBreak/>
        <w:t>فصل سوم</w:t>
      </w:r>
    </w:p>
    <w:p w:rsidR="00336DEC" w:rsidRDefault="00000000">
      <w:pPr>
        <w:pStyle w:val="Heading2"/>
        <w:bidi/>
      </w:pPr>
      <w:r>
        <w:rPr>
          <w:rFonts w:ascii="Times New Roman" w:hAnsi="Times New Roman" w:cs="LMU Lotus"/>
          <w:b w:val="0"/>
          <w:rtl/>
          <w:lang w:bidi="fa-IR"/>
        </w:rPr>
        <w:t>روش پیشنهادی</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مقدمه</w:t>
      </w:r>
    </w:p>
    <w:p w:rsidR="00336DEC" w:rsidRDefault="00000000">
      <w:pPr>
        <w:pStyle w:val="IAUBodyFirst"/>
        <w:bidi/>
      </w:pPr>
      <w:r>
        <w:rPr>
          <w:rtl/>
          <w:lang w:bidi="fa-IR"/>
        </w:rPr>
        <w:t>این فصل، روش پیشنهادی این پژوهش را به‌طور کامل شرح می‌دهد</w:t>
      </w:r>
      <w:r>
        <w:t xml:space="preserve">. </w:t>
      </w:r>
      <w:r>
        <w:rPr>
          <w:rtl/>
          <w:lang w:bidi="fa-IR"/>
        </w:rPr>
        <w:t>پس از بیان طرح و رویکرد پژوهش، روش‌های گردآوری داده‌ها، ابزارها و جامعهٔ نمونه (بخش‌های ۳</w:t>
      </w:r>
      <w:r>
        <w:t>-</w:t>
      </w:r>
      <w:r>
        <w:rPr>
          <w:rtl/>
          <w:lang w:bidi="fa-IR"/>
        </w:rPr>
        <w:t>۲ تا ۳</w:t>
      </w:r>
      <w:r>
        <w:t>-</w:t>
      </w:r>
      <w:r>
        <w:rPr>
          <w:rtl/>
          <w:lang w:bidi="fa-IR"/>
        </w:rPr>
        <w:t xml:space="preserve">۵)، محیط فیزیکی شبیه‌سازی، نگاشت مدل شخصیت </w:t>
      </w:r>
      <w:r>
        <w:t xml:space="preserve">OCEAN </w:t>
      </w:r>
      <w:r>
        <w:rPr>
          <w:rtl/>
          <w:lang w:bidi="fa-IR"/>
        </w:rPr>
        <w:t>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(بخش‌های ۳</w:t>
      </w:r>
      <w:r>
        <w:t>-</w:t>
      </w:r>
      <w:r>
        <w:rPr>
          <w:rtl/>
          <w:lang w:bidi="fa-IR"/>
        </w:rPr>
        <w:t>۶ تا ۳</w:t>
      </w:r>
      <w:r>
        <w:t>-</w:t>
      </w:r>
      <w:r>
        <w:rPr>
          <w:rtl/>
          <w:lang w:bidi="fa-IR"/>
        </w:rPr>
        <w:t>۱۴)</w:t>
      </w:r>
      <w:r>
        <w:t xml:space="preserve">. </w:t>
      </w:r>
      <w:r>
        <w:rPr>
          <w:rtl/>
          <w:lang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طرح و رویکرد پژوهش</w:t>
      </w:r>
    </w:p>
    <w:p w:rsidR="00336DEC" w:rsidRDefault="00000000">
      <w:pPr>
        <w:pStyle w:val="IAUBodyFirst"/>
        <w:bidi/>
      </w:pPr>
      <w:r>
        <w:rPr>
          <w:rtl/>
          <w:lang w:bidi="fa-IR"/>
        </w:rPr>
        <w:t>پژوهش حاضر از طرح تحقیق کمی تجربی با رویکرد شبیه‌سازی محاسباتی مبتنی بر مدل‌سازی استفاده می‌کند</w:t>
      </w:r>
      <w:r>
        <w:t xml:space="preserve">. </w:t>
      </w:r>
      <w:r>
        <w:rPr>
          <w:rtl/>
          <w:lang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t xml:space="preserve">(MARL) </w:t>
      </w:r>
      <w:r>
        <w:rPr>
          <w:rtl/>
          <w:lang w:bidi="fa-IR"/>
        </w:rPr>
        <w:t>است</w:t>
      </w:r>
      <w:r>
        <w:t xml:space="preserve">. </w:t>
      </w:r>
      <w:r>
        <w:rPr>
          <w:rtl/>
          <w:lang w:bidi="fa-IR"/>
        </w:rPr>
        <w:t>طرح آزمایشی، دو متغیر مستقل را دستکاری می‌کند</w:t>
      </w:r>
      <w:r>
        <w:t xml:space="preserve">: </w:t>
      </w:r>
      <w:r>
        <w:rPr>
          <w:rtl/>
          <w:lang w:bidi="fa-IR"/>
        </w:rPr>
        <w:t>ترکیب شخصیتی جامعه‌ی عامل‌ها (پنج سطح</w:t>
      </w:r>
      <w:r>
        <w:t xml:space="preserve">: </w:t>
      </w:r>
      <w:r>
        <w:rPr>
          <w:rtl/>
          <w:lang w:bidi="fa-IR"/>
        </w:rPr>
        <w:t>همگی خودخواه، همگی نوع‌گرا، مختلط، نوع‌گرایی متنوع و اثر نوآور) و سطح کمبود منابع (دو سطح</w:t>
      </w:r>
      <w:r>
        <w:t xml:space="preserve">: </w:t>
      </w:r>
      <w:r>
        <w:rPr>
          <w:rtl/>
          <w:lang w:bidi="fa-IR"/>
        </w:rPr>
        <w:t>حالت پایه‌ی روز صاف و احتمال ۱۵ درصد روز ابری)</w:t>
      </w:r>
      <w:r>
        <w:t xml:space="preserve">. </w:t>
      </w:r>
      <w:r>
        <w:rPr>
          <w:rtl/>
          <w:lang w:bidi="fa-IR"/>
        </w:rPr>
        <w:t>متغیرهای وابسته، هفت سنجه‌ی عملکردی تعریف‌شده در بخش ۳</w:t>
      </w:r>
      <w:r>
        <w:t>-</w:t>
      </w:r>
      <w:r>
        <w:rPr>
          <w:rtl/>
          <w:lang w:bidi="fa-IR"/>
        </w:rPr>
        <w:t>۱۱ هستند</w:t>
      </w:r>
      <w:r>
        <w:t xml:space="preserve">: </w:t>
      </w:r>
      <w:r>
        <w:rPr>
          <w:rtl/>
          <w:lang w:bidi="fa-IR"/>
        </w:rPr>
        <w:t>می‌انگین آسایش جامعه، شاخص عدالت جین، نرخ روزهای خاموشی، هدررفت انرژی، اختلاف آسایش نوع‌گرا در‌برابر خودخواه، ضریب جینی و فراوانی اشتراک</w:t>
      </w:r>
      <w:r>
        <w:t>.</w:t>
      </w:r>
    </w:p>
    <w:p w:rsidR="00336DEC" w:rsidRDefault="00000000">
      <w:pPr>
        <w:pStyle w:val="IAUBody"/>
        <w:bidi/>
      </w:pPr>
      <w:r>
        <w:rPr>
          <w:rtl/>
          <w:lang w:bidi="fa-IR"/>
        </w:rPr>
        <w:t>تصمیم به استفاده از شبیه‌سازی به‌جای آزمایش‌های می‌دانی یا مطالعات با مشارکت انسانی، ناشی از سه ملاحظه بود</w:t>
      </w:r>
      <w:r>
        <w:t xml:space="preserve">. </w:t>
      </w:r>
      <w:r>
        <w:rPr>
          <w:rtl/>
          <w:lang w:bidi="fa-IR"/>
        </w:rPr>
        <w:t xml:space="preserve">نخست، پژوهش نیاز به آزمایش چندین ترکیب جامعه در شرایط فیزیکی یکسان (همان </w:t>
      </w:r>
      <w:r>
        <w:rPr>
          <w:rtl/>
          <w:lang w:bidi="fa-IR"/>
        </w:rPr>
        <w:lastRenderedPageBreak/>
        <w:t>تابش خورشیدی، همان ظرفیت باتری، همان الگوهای تقاضا) 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w:t>
      </w:r>
      <w:r>
        <w:t>6</w:t>
      </w:r>
      <w:r>
        <w:rPr>
          <w:rtl/>
          <w:lang w:bidi="fa-IR"/>
        </w:rPr>
        <w:t>]</w:t>
      </w:r>
      <w:r>
        <w:t xml:space="preserve">. </w:t>
      </w:r>
      <w:r>
        <w:rPr>
          <w:rtl/>
          <w:lang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t xml:space="preserve">. </w:t>
      </w:r>
      <w:r>
        <w:rPr>
          <w:rtl/>
          <w:lang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t>.</w:t>
      </w:r>
    </w:p>
    <w:p w:rsidR="00336DEC" w:rsidRDefault="00000000">
      <w:pPr>
        <w:pStyle w:val="IAUBody"/>
        <w:bidi/>
      </w:pPr>
      <w:r>
        <w:rPr>
          <w:rtl/>
          <w:lang w:bidi="fa-IR"/>
        </w:rPr>
        <w:t xml:space="preserve">چارچوب </w:t>
      </w:r>
      <w:r>
        <w:t xml:space="preserve">MARL </w:t>
      </w:r>
      <w:r>
        <w:rPr>
          <w:rtl/>
          <w:lang w:bidi="fa-IR"/>
        </w:rPr>
        <w:t xml:space="preserve">به‌عنوان یک فرایند تصمیم‌گیری مارکوف جزئی‌مشاهده‌پذیر و غیرمتمرکز </w:t>
      </w:r>
      <w:r>
        <w:t xml:space="preserve">(Dec‑POMDP) </w:t>
      </w:r>
      <w:r>
        <w:rPr>
          <w:rtl/>
          <w:lang w:bidi="fa-IR"/>
        </w:rPr>
        <w:t>و به‌دنبال اولی‌هوک و آماتو [</w:t>
      </w:r>
      <w:r>
        <w:t>34</w:t>
      </w:r>
      <w:r>
        <w:rPr>
          <w:rtl/>
          <w:lang w:bidi="fa-IR"/>
        </w:rPr>
        <w:t>] صورتبندی شده است</w:t>
      </w:r>
      <w:r>
        <w:t xml:space="preserve">. </w:t>
      </w:r>
      <w:r>
        <w:rPr>
          <w:rtl/>
          <w:lang w:bidi="fa-IR"/>
        </w:rPr>
        <w:t xml:space="preserve">در این صورتبندی، هر یک از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t xml:space="preserve">. </w:t>
      </w:r>
      <w:r>
        <w:rPr>
          <w:rtl/>
          <w:lang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t xml:space="preserve">MARL </w:t>
      </w:r>
      <w:r>
        <w:rPr>
          <w:rtl/>
          <w:lang w:bidi="fa-IR"/>
        </w:rPr>
        <w:t>کاملاً همکاری‌گونه و کاملاً رقابتی قرار دارد</w:t>
      </w:r>
      <w:r>
        <w:t xml:space="preserve">. </w:t>
      </w:r>
      <w:r>
        <w:rPr>
          <w:rtl/>
          <w:lang w:bidi="fa-IR"/>
        </w:rPr>
        <w:t xml:space="preserve">رویکرد یادگیری کیو مستقل </w:t>
      </w:r>
      <w:r>
        <w:t xml:space="preserve">(IQL) </w:t>
      </w:r>
      <w:r>
        <w:rPr>
          <w:rtl/>
          <w:lang w:bidi="fa-IR"/>
        </w:rPr>
        <w:t xml:space="preserve">برای </w:t>
      </w:r>
      <w:r>
        <w:t>Dec‑POMDP</w:t>
      </w:r>
      <w:r>
        <w:rPr>
          <w:rtl/>
          <w:lang w:bidi="fa-IR"/>
        </w:rPr>
        <w:t>ها [</w:t>
      </w:r>
      <w:r>
        <w:t>41</w:t>
      </w:r>
      <w:r>
        <w:rPr>
          <w:rtl/>
          <w:lang w:bidi="fa-IR"/>
        </w:rPr>
        <w:t xml:space="preserve">] روش‌شناسی مسلط در ادبیات </w:t>
      </w:r>
      <w:r>
        <w:t xml:space="preserve">MARL </w:t>
      </w:r>
      <w:r>
        <w:rPr>
          <w:rtl/>
          <w:lang w:bidi="fa-IR"/>
        </w:rPr>
        <w:t>انرژی است [</w:t>
      </w:r>
      <w:r>
        <w:t>5</w:t>
      </w:r>
      <w:r>
        <w:rPr>
          <w:rtl/>
          <w:lang w:bidi="fa-IR"/>
        </w:rPr>
        <w:t>]، [</w:t>
      </w:r>
      <w:r>
        <w:t>6</w:t>
      </w:r>
      <w:r>
        <w:rPr>
          <w:rtl/>
          <w:lang w:bidi="fa-IR"/>
        </w:rPr>
        <w:t>] و مطالعه‌ی هماهنگی نوظهور را بدون کنترل متمرکز امکان‌پذیر می‌سازد</w:t>
      </w:r>
      <w:r>
        <w:t>.</w:t>
      </w:r>
    </w:p>
    <w:p w:rsidR="00336DEC" w:rsidRDefault="00000000">
      <w:pPr>
        <w:pStyle w:val="IAUBody"/>
        <w:bidi/>
      </w:pPr>
      <w:r>
        <w:rPr>
          <w:rtl/>
          <w:lang w:bidi="fa-IR"/>
        </w:rPr>
        <w:t xml:space="preserve">پارادایم پژوهش، اثبات‌گرا </w:t>
      </w:r>
      <w:r>
        <w:t xml:space="preserve">(Positivist) </w:t>
      </w:r>
      <w:r>
        <w:rPr>
          <w:rtl/>
          <w:lang w:bidi="fa-IR"/>
        </w:rPr>
        <w:t>است</w:t>
      </w:r>
      <w:r>
        <w:t xml:space="preserve">: </w:t>
      </w:r>
      <w:r>
        <w:rPr>
          <w:rtl/>
          <w:lang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t xml:space="preserve">. </w:t>
      </w:r>
      <w:r>
        <w:rPr>
          <w:rtl/>
          <w:lang w:bidi="fa-IR"/>
        </w:rPr>
        <w:t>پنج سناریوی آزمایشی (بخش ۳</w:t>
      </w:r>
      <w:r>
        <w:t>-</w:t>
      </w:r>
      <w:r>
        <w:rPr>
          <w:rtl/>
          <w:lang w:bidi="fa-IR"/>
        </w:rPr>
        <w:t xml:space="preserve">۱۱) به‌عنوان تیمارها، ۵ تصادف‌سازی </w:t>
      </w:r>
      <w:r>
        <w:t xml:space="preserve">(Seed) </w:t>
      </w:r>
      <w:r>
        <w:rPr>
          <w:rtl/>
          <w:lang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t>.</w:t>
      </w:r>
    </w:p>
    <w:p w:rsidR="00336DEC" w:rsidRDefault="00000000">
      <w:pPr>
        <w:pStyle w:val="IAUBody"/>
        <w:bidi/>
      </w:pPr>
      <w:r>
        <w:rPr>
          <w:rtl/>
          <w:lang w:bidi="fa-IR"/>
        </w:rPr>
        <w:lastRenderedPageBreak/>
        <w:t>معماری محیط شبیه‌سازی، پاسخی مستقیم به سه شکاف پژوهشی شناسایی‌شده در بخش ۲</w:t>
      </w:r>
      <w:r>
        <w:t>-</w:t>
      </w:r>
      <w:r>
        <w:rPr>
          <w:rtl/>
          <w:lang w:bidi="fa-IR"/>
        </w:rPr>
        <w:t>۵ است</w:t>
      </w:r>
      <w:r>
        <w:t xml:space="preserve">. </w:t>
      </w:r>
      <w:r>
        <w:rPr>
          <w:rtl/>
          <w:lang w:bidi="fa-IR"/>
        </w:rPr>
        <w:t xml:space="preserve">شکاف ۱ ــ عدم وجود ناهمگنی عامل زمین‌گذاری‌شده‌ی روان‌شناختی در </w:t>
      </w:r>
      <w:r>
        <w:t xml:space="preserve">MARL </w:t>
      </w:r>
      <w:r>
        <w:rPr>
          <w:rtl/>
          <w:lang w:bidi="fa-IR"/>
        </w:rPr>
        <w:t>انرژی ــ سازوکار شکل‌دهی پاداش مستندشده در بخش ۳</w:t>
      </w:r>
      <w:r>
        <w:t>-</w:t>
      </w:r>
      <w:r>
        <w:rPr>
          <w:rtl/>
          <w:lang w:bidi="fa-IR"/>
        </w:rPr>
        <w:t xml:space="preserve">۷ و نگاشت پارامتری </w:t>
      </w:r>
      <w:r>
        <w:t>OCEAN‑</w:t>
      </w:r>
      <w:r>
        <w:rPr>
          <w:rtl/>
          <w:lang w:bidi="fa-IR"/>
        </w:rPr>
        <w:t>به</w:t>
      </w:r>
      <w:r>
        <w:t>‑</w:t>
      </w:r>
      <w:r>
        <w:rPr>
          <w:rtl/>
          <w:lang w:bidi="fa-IR"/>
        </w:rPr>
        <w:t>یادگیری‌تقویتی در بخش ۳</w:t>
      </w:r>
      <w:r>
        <w:t>-</w:t>
      </w:r>
      <w:r>
        <w:rPr>
          <w:rtl/>
          <w:lang w:bidi="fa-IR"/>
        </w:rPr>
        <w:t>۸ را برمی‌انگیزد</w:t>
      </w:r>
      <w:r>
        <w:t xml:space="preserve">. </w:t>
      </w:r>
      <w:r>
        <w:rPr>
          <w:rtl/>
          <w:lang w:bidi="fa-IR"/>
        </w:rPr>
        <w:t xml:space="preserve">با رمزگذاری توافق‌پذیری به‌عنوان وزن عدالت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و گشودگی به‌عنوان کف اکتشاف حداقلی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rPr>
          <w:rtl/>
          <w:lang w:bidi="fa-IR"/>
        </w:rPr>
        <w:t>، شخصیت هر عامل به پارامتری درجه‌یک در فرایند یادگیری تبدیل می‌شود، نه یک برچسب دلبخواهانه</w:t>
      </w:r>
      <w:r>
        <w:t xml:space="preserve">. </w:t>
      </w:r>
      <w:r>
        <w:rPr>
          <w:rtl/>
          <w:lang w:bidi="fa-IR"/>
        </w:rPr>
        <w:t>شکاف ۲ ــ اعمال یکنواخت محدودیت‌های عدالت در بین عامل‌های ناهمگن ــ ترکیب‌های طبقه‌بندی‌شده‌ی جامعه را که در بخش ۳</w:t>
      </w:r>
      <w:r>
        <w:t>-</w:t>
      </w:r>
      <w:r>
        <w:rPr>
          <w:rtl/>
          <w:lang w:bidi="fa-IR"/>
        </w:rPr>
        <w:t>۱۱ توصیف شده‌اند، برمی‌انگیزد</w:t>
      </w:r>
      <w:r>
        <w:t xml:space="preserve">. </w:t>
      </w:r>
      <w:r>
        <w:rPr>
          <w:rtl/>
          <w:lang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t xml:space="preserve">. </w:t>
      </w:r>
      <w:r>
        <w:rPr>
          <w:rtl/>
          <w:lang w:bidi="fa-IR"/>
        </w:rPr>
        <w:t xml:space="preserve">شکاف ۳ ــ هزینه‌ی اجتماعی بررسی‌نشده‌ی اکتشاف فردی در اشتراک انرژی همکاری‌گونه ــ سناریوی اثر نوآور و برنامه‌ی کاهش </w:t>
      </w:r>
      <m:oMath>
        <m:r>
          <w:rPr>
            <w:rFonts w:ascii="Cambria Math" w:hAnsi="Cambria Math"/>
          </w:rPr>
          <m:t>ε</m:t>
        </m:r>
      </m:oMath>
      <w:r>
        <w:t xml:space="preserve"> </w:t>
      </w:r>
      <w:r>
        <w:rPr>
          <w:rtl/>
          <w:lang w:bidi="fa-IR"/>
        </w:rPr>
        <w:t>دو مرحله‌ای مشخص‌شده در بخش ۳</w:t>
      </w:r>
      <w:r>
        <w:t>-</w:t>
      </w:r>
      <w:r>
        <w:rPr>
          <w:rtl/>
          <w:lang w:bidi="fa-IR"/>
        </w:rPr>
        <w:t>۹ را برمی‌انگیزد</w:t>
      </w:r>
      <w:r>
        <w:t xml:space="preserve">. </w:t>
      </w:r>
      <w:r>
        <w:rPr>
          <w:rtl/>
          <w:lang w:bidi="fa-IR"/>
        </w:rPr>
        <w:t xml:space="preserve">کف اکتشاف بالاتر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در مقابل </w:t>
      </w:r>
      <m:oMath>
        <m:r>
          <w:rPr>
            <w:rFonts w:ascii="Cambria Math" w:hAnsi="Cambria Math"/>
          </w:rPr>
          <m:t>0.01</m:t>
        </m:r>
      </m:oMath>
      <w:r>
        <w:t xml:space="preserve">) </w:t>
      </w:r>
      <w:r>
        <w:rPr>
          <w:rtl/>
          <w:lang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m:oMath>
        <m:r>
          <w:rPr>
            <w:rFonts w:ascii="Cambria Math" w:hAnsi="Cambria Math"/>
          </w:rPr>
          <m:t>0.01</m:t>
        </m:r>
      </m:oMath>
      <w:r>
        <w:t xml:space="preserve"> </w:t>
      </w:r>
      <w:r>
        <w:rPr>
          <w:rtl/>
          <w:lang w:bidi="fa-IR"/>
        </w:rPr>
        <w:t>تضمین می‌کند که جامعه قبل از اندازه‌گیری اثر نوآور، به تعادل پایدار می‌رسد</w:t>
      </w:r>
      <w:r>
        <w:t>.</w:t>
      </w:r>
    </w:p>
    <w:p w:rsidR="00336DEC" w:rsidRDefault="00000000">
      <w:pPr>
        <w:pStyle w:val="IAUBody"/>
        <w:bidi/>
      </w:pPr>
      <w:r>
        <w:rPr>
          <w:rtl/>
          <w:lang w:bidi="fa-IR"/>
        </w:rPr>
        <w:t>برای عینیت‌بخشیدن به تناظر بین شکاف‌ها و پیاده‌سازی، حلقه‌ی شبیه‌سازی که در شکل ۳</w:t>
      </w:r>
      <w:r>
        <w:t>-</w:t>
      </w:r>
      <w:r>
        <w:rPr>
          <w:rtl/>
          <w:lang w:bidi="fa-IR"/>
        </w:rPr>
        <w:t>۱ نشان داده شده است، می‌تواند به‌عنوان دنباله‌ای از انتخاب‌های طراحی آگاه از شکاف خوانده شود</w:t>
      </w:r>
      <w:r>
        <w:t>.</w:t>
      </w:r>
    </w:p>
    <w:p w:rsidR="00336DEC" w:rsidRDefault="00000000">
      <w:pPr>
        <w:jc w:val="center"/>
      </w:pPr>
      <w:r>
        <w:rPr>
          <w:noProof/>
        </w:rPr>
        <w:lastRenderedPageBreak/>
        <w:drawing>
          <wp:inline distT="0" distB="0" distL="0" distR="0">
            <wp:extent cx="5040000" cy="49850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2_system_architecture.png"/>
                    <pic:cNvPicPr/>
                  </pic:nvPicPr>
                  <pic:blipFill>
                    <a:blip r:embed="rId13"/>
                    <a:stretch>
                      <a:fillRect/>
                    </a:stretch>
                  </pic:blipFill>
                  <pic:spPr>
                    <a:xfrm>
                      <a:off x="0" y="0"/>
                      <a:ext cx="5040000" cy="4985034"/>
                    </a:xfrm>
                    <a:prstGeom prst="rect">
                      <a:avLst/>
                    </a:prstGeom>
                  </pic:spPr>
                </pic:pic>
              </a:graphicData>
            </a:graphic>
          </wp:inline>
        </w:drawing>
      </w:r>
    </w:p>
    <w:p w:rsidR="00336DEC" w:rsidRDefault="00000000">
      <w:pPr>
        <w:pStyle w:val="Caption"/>
        <w:bidi/>
      </w:pPr>
      <w:r>
        <w:rPr>
          <w:rtl/>
        </w:rPr>
        <w:t xml:space="preserve">شکل ۳-۱: </w:t>
      </w:r>
      <w:r>
        <w:rPr>
          <w:b w:val="0"/>
          <w:rtl/>
        </w:rPr>
        <w:t>نمودار جریان معماری سیستم شبیه‌سازی</w:t>
      </w:r>
    </w:p>
    <w:p w:rsidR="00336DEC" w:rsidRDefault="00000000">
      <w:pPr>
        <w:pStyle w:val="IAUBody"/>
        <w:bidi/>
      </w:pPr>
      <w:r>
        <w:rPr>
          <w:rtl/>
          <w:lang w:bidi="fa-IR"/>
        </w:rPr>
        <w:t>بلوک ۱ (بازنشانی محیط) وضعیت باتری‌ها را به ۵۰ درصد مقداردهی اولیه می‌کند و آب‌وهوا را از یک توزیع برنولی نمونه‌گیری می‌کند ــ مرجع فیزیکی از جدول ۳</w:t>
      </w:r>
      <w:r>
        <w:t>-</w:t>
      </w:r>
      <w:r>
        <w:rPr>
          <w:rtl/>
          <w:lang w:bidi="fa-IR"/>
        </w:rPr>
        <w:t>۵ که شبیه‌سازی را در مشخصات سخت‌افزاری واقعی لنگر می‌زند</w:t>
      </w:r>
      <w:r>
        <w:t>.</w:t>
      </w:r>
    </w:p>
    <w:p w:rsidR="00336DEC" w:rsidRDefault="00000000">
      <w:pPr>
        <w:pStyle w:val="IAUBody"/>
        <w:bidi/>
      </w:pPr>
      <w:r>
        <w:rPr>
          <w:rtl/>
          <w:lang w:bidi="fa-IR"/>
        </w:rPr>
        <w:t xml:space="preserve">بلوک ۲ (تولید خورشیدی) تابش ساعتی را با استفاده از مدل نیم‌سینوسی </w:t>
      </w:r>
      <w:r>
        <w:t xml:space="preserve">— </w:t>
      </w:r>
      <w:r>
        <w:rPr>
          <w:rtl/>
          <w:lang w:bidi="fa-IR"/>
        </w:rPr>
        <w:t xml:space="preserve">یک انتخاب تحلیلی استاندارد برای مدل‌سازی تابش </w:t>
      </w:r>
      <w:r>
        <w:t xml:space="preserve">— </w:t>
      </w:r>
      <w:r>
        <w:rPr>
          <w:rtl/>
          <w:lang w:bidi="fa-IR"/>
        </w:rPr>
        <w:t>محاسبه می‌کند که توسط ضریب آب‌وهوا مقیاس‌سازی می‌شود</w:t>
      </w:r>
      <w:r>
        <w:t xml:space="preserve">. </w:t>
      </w:r>
      <w:r>
        <w:rPr>
          <w:rtl/>
          <w:lang w:bidi="fa-IR"/>
        </w:rPr>
        <w:t>این عنصر تصادفی، رویدادهای کمبود منابع را ایجاد می‌کند که برای آزمایش رفتار اشتراک در شرایط تنش ضروری است</w:t>
      </w:r>
      <w:r>
        <w:t>.</w:t>
      </w:r>
    </w:p>
    <w:p w:rsidR="00336DEC" w:rsidRDefault="00000000">
      <w:pPr>
        <w:pStyle w:val="IAUBody"/>
        <w:bidi/>
      </w:pPr>
      <w:r>
        <w:rPr>
          <w:rtl/>
          <w:lang w:bidi="fa-IR"/>
        </w:rPr>
        <w:lastRenderedPageBreak/>
        <w:t>بلوک ۳ (تحقق تقاضا) چهار الگوی تقاضای متمایز (صبحگاهی، عصرگاهی، مسطح و شب‌زنده‌دار) را به ده خانه اختصاص می‌دهد و تضمین می‌کند که ساعات اوج تقاضا هم‌راستا نیستند</w:t>
      </w:r>
      <w:r>
        <w:t xml:space="preserve">. </w:t>
      </w:r>
      <w:r>
        <w:rPr>
          <w:rtl/>
          <w:lang w:bidi="fa-IR"/>
        </w:rPr>
        <w:t>فرصت‌های اشتراک به‌طور طبیعی از مکملیت زمانی پدیدار می‌شوند، نه از همزمانی مهندسی‌شده</w:t>
      </w:r>
      <w:r>
        <w:t>.</w:t>
      </w:r>
    </w:p>
    <w:p w:rsidR="00336DEC" w:rsidRDefault="00000000">
      <w:pPr>
        <w:pStyle w:val="IAUBody"/>
        <w:bidi/>
      </w:pPr>
      <w:r>
        <w:rPr>
          <w:rtl/>
          <w:lang w:bidi="fa-IR"/>
        </w:rPr>
        <w:t>بلوک ۴ (مشاهده‌ی وضعیت) مشاهده‌ی محلی هر عامل را به‌عنوان یک زوج‌تایی ۹۶ وضعیتی (ساعت، سطح باتری گسسته‌شده) می‌سازد</w:t>
      </w:r>
      <w:r>
        <w:t xml:space="preserve">. </w:t>
      </w:r>
      <w:r>
        <w:rPr>
          <w:rtl/>
          <w:lang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t>.</w:t>
      </w:r>
    </w:p>
    <w:p w:rsidR="00336DEC" w:rsidRDefault="00000000">
      <w:pPr>
        <w:pStyle w:val="IAUBody"/>
        <w:bidi/>
      </w:pPr>
      <w:r>
        <w:rPr>
          <w:rtl/>
          <w:lang w:bidi="fa-IR"/>
        </w:rPr>
        <w:t xml:space="preserve">بلوک ۵ </w:t>
      </w:r>
      <w:r>
        <w:t>(</w:t>
      </w:r>
      <w:r>
        <w:rPr>
          <w:rtl/>
          <w:lang w:bidi="fa-IR"/>
        </w:rPr>
        <w:t xml:space="preserve">انتخاب اقدام از طریق </w:t>
      </w:r>
      <m:oMath>
        <m:r>
          <w:rPr>
            <w:rFonts w:ascii="Cambria Math" w:hAnsi="Cambria Math"/>
          </w:rPr>
          <m:t>ε</m:t>
        </m:r>
      </m:oMath>
      <w:r>
        <w:t xml:space="preserve">-greedy) </w:t>
      </w:r>
      <w:r>
        <w:rPr>
          <w:rtl/>
          <w:lang w:bidi="fa-IR"/>
        </w:rPr>
        <w:t>جایی است که بُعد گشودگی به‌صورت رفتاری آشکار می‌شود</w:t>
      </w:r>
      <w:r>
        <w:t xml:space="preserve">. </w:t>
      </w:r>
      <w:r>
        <w:rPr>
          <w:rtl/>
          <w:lang w:bidi="fa-IR"/>
        </w:rPr>
        <w:t>عامل‌های استاندارد، اقدامات حریصانه را با احتمال ۰</w:t>
      </w:r>
      <w:r>
        <w:t>٫</w:t>
      </w:r>
      <w:r>
        <w:rPr>
          <w:rtl/>
          <w:lang w:bidi="fa-IR"/>
        </w:rPr>
        <w:t>۹۹ در هنگام همگرایی انتخاب می‌کنند، درحالی‌که عامل نوآور، اقدامات تصادفی را با احتمال ۰</w:t>
      </w:r>
      <w:r>
        <w:t>٫</w:t>
      </w:r>
      <w:r>
        <w:rPr>
          <w:rtl/>
          <w:lang w:bidi="fa-IR"/>
        </w:rPr>
        <w:t>۰۵ انتخاب می‌کند و فشار اکتشافی را حفظ می‌کند که شکاف ۳ پیش‌بینی می‌کند تعادل‌های همکاری‌گونه را بی‌ثبات کند</w:t>
      </w:r>
      <w:r>
        <w:t>.</w:t>
      </w:r>
    </w:p>
    <w:p w:rsidR="00336DEC" w:rsidRDefault="00000000">
      <w:pPr>
        <w:pStyle w:val="IAUBody"/>
        <w:bidi/>
      </w:pPr>
      <w:r>
        <w:rPr>
          <w:rtl/>
          <w:lang w:bidi="fa-IR"/>
        </w:rPr>
        <w:t>بلوک ۶ (محاسبه‌ی پاداش) جایی است که بُعد توافق‌پذیری به‌صورت رفتاری آشکار می‌شود</w:t>
      </w:r>
      <w:r>
        <w:t xml:space="preserve">. </w:t>
      </w:r>
      <w:r>
        <w:rPr>
          <w:rtl/>
          <w:lang w:bidi="fa-IR"/>
        </w:rPr>
        <w:t xml:space="preserve">ترکیب محدب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t>.</w:t>
      </w:r>
    </w:p>
    <w:p w:rsidR="00336DEC" w:rsidRDefault="00000000">
      <w:pPr>
        <w:pStyle w:val="IAUBody"/>
        <w:bidi/>
      </w:pPr>
      <w:r>
        <w:rPr>
          <w:rtl/>
          <w:lang w:bidi="fa-IR"/>
        </w:rPr>
        <w:t xml:space="preserve">بلوک‌های ۷ تا ۱۰ (به‌روزرسانی </w:t>
      </w:r>
      <w:r>
        <w:t>Q</w:t>
      </w:r>
      <w:r>
        <w:rPr>
          <w:rtl/>
          <w:lang w:bidi="fa-IR"/>
        </w:rPr>
        <w:t xml:space="preserve">، کاهش، پیشروی ساعت، ثبت قسمت) حلقه‌ی آموزش استاندارد </w:t>
      </w:r>
      <w:r>
        <w:t xml:space="preserve">IQL </w:t>
      </w:r>
      <w:r>
        <w:rPr>
          <w:rtl/>
          <w:lang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t xml:space="preserve">. </w:t>
      </w:r>
      <w:r>
        <w:rPr>
          <w:rtl/>
          <w:lang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روش‌های گردآوری داده‌ها</w:t>
      </w:r>
    </w:p>
    <w:p w:rsidR="00336DEC" w:rsidRDefault="00000000">
      <w:pPr>
        <w:pStyle w:val="IAUBodyFirst"/>
        <w:bidi/>
      </w:pPr>
      <w:r>
        <w:rPr>
          <w:rtl/>
          <w:lang w:bidi="fa-IR"/>
        </w:rPr>
        <w:t>داده‌های این مطالعه از طریق شبیه‌سازی تولید شدند، نه از طریق ابزارهای می‌دانی یا مشارکت‌کنندگان انسانی</w:t>
      </w:r>
      <w:r>
        <w:t xml:space="preserve">. </w:t>
      </w:r>
      <w:r>
        <w:rPr>
          <w:rtl/>
          <w:lang w:bidi="fa-IR"/>
        </w:rPr>
        <w:t xml:space="preserve">منبع داده‌ی اولیه، مجموعه‌ی گزارش‌های شبیه‌سازی تولیدشده توسط محیط شبیه‌سازی سفارشی مبتنی بر </w:t>
      </w:r>
      <w:r>
        <w:t xml:space="preserve">Python </w:t>
      </w:r>
      <w:r>
        <w:rPr>
          <w:rtl/>
          <w:lang w:bidi="fa-IR"/>
        </w:rPr>
        <w:t>است که در بخش ۳</w:t>
      </w:r>
      <w:r>
        <w:t>-</w:t>
      </w:r>
      <w:r>
        <w:rPr>
          <w:rtl/>
          <w:lang w:bidi="fa-IR"/>
        </w:rPr>
        <w:t>۴ توصیف شده است</w:t>
      </w:r>
      <w:r>
        <w:t xml:space="preserve">. </w:t>
      </w:r>
      <w:r>
        <w:rPr>
          <w:rtl/>
          <w:lang w:bidi="fa-IR"/>
        </w:rPr>
        <w:t xml:space="preserve">هر اجرای شبیه‌سازی، یک رکورد </w:t>
      </w:r>
      <w:r>
        <w:rPr>
          <w:rtl/>
          <w:lang w:bidi="fa-IR"/>
        </w:rPr>
        <w:lastRenderedPageBreak/>
        <w:t>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w:t>
      </w:r>
      <w:r>
        <w:t>-</w:t>
      </w:r>
      <w:r>
        <w:rPr>
          <w:rtl/>
          <w:lang w:bidi="fa-IR"/>
        </w:rPr>
        <w:t>۱۴)</w:t>
      </w:r>
      <w:r>
        <w:t>.</w:t>
      </w:r>
    </w:p>
    <w:p w:rsidR="00336DEC" w:rsidRDefault="00000000">
      <w:pPr>
        <w:pStyle w:val="IAUBody"/>
        <w:bidi/>
      </w:pPr>
      <w:r>
        <w:rPr>
          <w:rtl/>
          <w:lang w:bidi="fa-IR"/>
        </w:rPr>
        <w:t>پارامترهای فیزیکی تعبیه‌شده در محیط شبیه‌سازی، در استانداردهای مهندسی تثبیت‌شده و مشخصات تجهیزات موجود در بازار زمین‌گذاری شده‌اند</w:t>
      </w:r>
      <w:r>
        <w:t xml:space="preserve">. </w:t>
      </w:r>
      <w:r>
        <w:rPr>
          <w:rtl/>
          <w:lang w:bidi="fa-IR"/>
        </w:rPr>
        <w:t xml:space="preserve">توضیح کامل روش‌شناسی انتخاب هر پارامتر </w:t>
      </w:r>
      <w:r>
        <w:t xml:space="preserve">— </w:t>
      </w:r>
      <w:r>
        <w:rPr>
          <w:rtl/>
          <w:lang w:bidi="fa-IR"/>
        </w:rPr>
        <w:t xml:space="preserve">شامل پیک خورشیدی، ظرفیت باتری، احتمال ابری و الگوی تقاضا </w:t>
      </w:r>
      <w:r>
        <w:t xml:space="preserve">— </w:t>
      </w:r>
      <w:r>
        <w:rPr>
          <w:rtl/>
          <w:lang w:bidi="fa-IR"/>
        </w:rPr>
        <w:t>در ادامه‌ی همین بخش (روش‌شناسی انتخاب پارامتر) ارائه شده است</w:t>
      </w:r>
      <w:r>
        <w:t xml:space="preserve">. </w:t>
      </w:r>
      <w:r>
        <w:rPr>
          <w:rtl/>
          <w:lang w:bidi="fa-IR"/>
        </w:rPr>
        <w:t>این مقادیر پارامتری در جدول ۳</w:t>
      </w:r>
      <w:r>
        <w:t>-</w:t>
      </w:r>
      <w:r>
        <w:rPr>
          <w:rtl/>
          <w:lang w:bidi="fa-IR"/>
        </w:rPr>
        <w:t>۵ خلاصه شده‌اند</w:t>
      </w:r>
      <w:r>
        <w:t>.</w:t>
      </w:r>
    </w:p>
    <w:p w:rsidR="00336DEC" w:rsidRDefault="00000000">
      <w:pPr>
        <w:pStyle w:val="Heading4"/>
        <w:bidi/>
      </w:pPr>
      <w:r>
        <w:rPr>
          <w:rFonts w:ascii="Times New Roman" w:hAnsi="Times New Roman" w:cs="LMU Lotus"/>
          <w:b w:val="0"/>
          <w:i w:val="0"/>
          <w:rtl/>
          <w:lang w:bidi="fa-IR"/>
        </w:rPr>
        <w:t>روش‌شناسی انتخاب پارامتر</w:t>
      </w:r>
    </w:p>
    <w:p w:rsidR="00336DEC" w:rsidRDefault="00000000">
      <w:pPr>
        <w:pStyle w:val="IAUBodyFirst"/>
        <w:bidi/>
      </w:pPr>
      <w:r>
        <w:rPr>
          <w:rtl/>
          <w:lang w:bidi="fa-IR"/>
        </w:rPr>
        <w:t>تمام مقادیر پارامترهای فیزیکی و الگوریتمی از طریق ترکیبی از آمار و گزارش‌های رسمی صنعتی</w:t>
      </w:r>
      <w:r>
        <w:t>/</w:t>
      </w:r>
      <w:r>
        <w:rPr>
          <w:rtl/>
          <w:lang w:bidi="fa-IR"/>
        </w:rPr>
        <w:t>اقلیمی، هم‌راستایی با استانداردهای سخت‌افزاری موجود در بازار و آزمایش‌های مقدماتی غیررسمی برای تأیید رفتار همگرایی تعیین شدند</w:t>
      </w:r>
      <w:r>
        <w:t>.</w:t>
      </w:r>
    </w:p>
    <w:p w:rsidR="00336DEC" w:rsidRDefault="00000000">
      <w:pPr>
        <w:pStyle w:val="IAUBody"/>
        <w:bidi/>
      </w:pPr>
      <w:r>
        <w:rPr>
          <w:rtl/>
          <w:lang w:bidi="fa-IR"/>
        </w:rPr>
        <w:t>پیک خورشیدی ۱</w:t>
      </w:r>
      <w:r>
        <w:t>٫</w:t>
      </w:r>
      <w:r>
        <w:rPr>
          <w:rtl/>
          <w:lang w:bidi="fa-IR"/>
        </w:rPr>
        <w:t xml:space="preserve">۳ کیلووات در محدوده‌ی یک تأسیسات کوچک مسکونی (۳ تا ۴ پنل با توان اسمی معمول </w:t>
      </w:r>
      <w:r>
        <w:t>~</w:t>
      </w:r>
      <w:r>
        <w:rPr>
          <w:rtl/>
          <w:lang w:bidi="fa-IR"/>
        </w:rPr>
        <w:t xml:space="preserve">۴۰۰ وات هر پنل) قرار دارد که کوچک‌تر از می‌انگین تأسیسات ثبت‌شده در طرح گواهی‌نامه‌ی ریزشب‌که </w:t>
      </w:r>
      <w:r>
        <w:t xml:space="preserve">(MCS) </w:t>
      </w:r>
      <w:r>
        <w:rPr>
          <w:rtl/>
          <w:lang w:bidi="fa-IR"/>
        </w:rPr>
        <w:t>بریتانیا (می‌انگین ۳</w:t>
      </w:r>
      <w:r>
        <w:t>٫</w:t>
      </w:r>
      <w:r>
        <w:rPr>
          <w:rtl/>
          <w:lang w:bidi="fa-IR"/>
        </w:rPr>
        <w:t>۵ تا ۴</w:t>
      </w:r>
      <w:r>
        <w:t>٫</w:t>
      </w:r>
      <w:r>
        <w:rPr>
          <w:rtl/>
          <w:lang w:bidi="fa-IR"/>
        </w:rPr>
        <w:t>۰ کیلووات‌پیک) است</w:t>
      </w:r>
      <w:r>
        <w:t xml:space="preserve">. </w:t>
      </w:r>
      <w:r>
        <w:rPr>
          <w:rtl/>
          <w:lang w:bidi="fa-IR"/>
        </w:rPr>
        <w:t>این انتخاب به‌عمد نماینده‌ی خانوارهای با ظرفیت تولید محدودتر است تا سناریوهای کمبود انرژی را در شبیه‌سازی معنادار سازد</w:t>
      </w:r>
      <w:r>
        <w:t xml:space="preserve">. </w:t>
      </w:r>
      <w:r>
        <w:rPr>
          <w:rtl/>
          <w:lang w:bidi="fa-IR"/>
        </w:rPr>
        <w:t>ظرفیت باتری ۷</w:t>
      </w:r>
      <w:r>
        <w:t>٫</w:t>
      </w:r>
      <w:r>
        <w:rPr>
          <w:rtl/>
          <w:lang w:bidi="fa-IR"/>
        </w:rPr>
        <w:t>۰ کیلووات‌ساعت به عنوان یک مقدار نماینده‌ی ظرفیت باتری‌های مسکونی انتخاب شد</w:t>
      </w:r>
      <w:r>
        <w:t xml:space="preserve">. </w:t>
      </w:r>
      <w:r>
        <w:rPr>
          <w:rtl/>
          <w:lang w:bidi="fa-IR"/>
        </w:rPr>
        <w:t xml:space="preserve">این مقدار با مشخصات محصول تجاری </w:t>
      </w:r>
      <w:r>
        <w:t xml:space="preserve">LG Chem RESU7H [26] </w:t>
      </w:r>
      <w:r>
        <w:rPr>
          <w:rtl/>
          <w:lang w:bidi="fa-IR"/>
        </w:rPr>
        <w:t>هم‌راستا است که به عنوان نمونه‌ای از سامانه‌های ذخیره‌سازی مسکونی موجود در بازار ذکر می‌شود، نه به‌عنوان مبنای انحصاری انتخاب پارامتر</w:t>
      </w:r>
      <w:r>
        <w:t xml:space="preserve">. </w:t>
      </w:r>
      <w:r>
        <w:rPr>
          <w:rtl/>
          <w:lang w:bidi="fa-IR"/>
        </w:rPr>
        <w:t>در این شبیه‌سازی، کل ظرفیت باتری (۷</w:t>
      </w:r>
      <w:r>
        <w:t>٫</w:t>
      </w:r>
      <w:r>
        <w:rPr>
          <w:rtl/>
          <w:lang w:bidi="fa-IR"/>
        </w:rPr>
        <w:t xml:space="preserve">۰ کیلووات‌ساعت) به‌عنوان ظرفیت قابل‌استفاده در نظر گرفته می‌شود؛ هیچ محدودیت عمق تخلیه </w:t>
      </w:r>
      <w:r>
        <w:t xml:space="preserve">(DoD) </w:t>
      </w:r>
      <w:r>
        <w:rPr>
          <w:rtl/>
          <w:lang w:bidi="fa-IR"/>
        </w:rPr>
        <w:t>اعمال نمی‌شود</w:t>
      </w:r>
      <w:r>
        <w:t>.</w:t>
      </w:r>
    </w:p>
    <w:p w:rsidR="00336DEC" w:rsidRDefault="00000000">
      <w:pPr>
        <w:pStyle w:val="IAUBody"/>
        <w:bidi/>
      </w:pPr>
      <w:r>
        <w:rPr>
          <w:rtl/>
          <w:lang w:bidi="fa-IR"/>
        </w:rPr>
        <w:t>استفاده از یادگیری کیو برای مدیریت بهره‌برداری از باتری در این پژوهش با سابقه‌ی موجود در ادبیات هم‌سو است</w:t>
      </w:r>
      <w:r>
        <w:t xml:space="preserve">. </w:t>
      </w:r>
      <w:r>
        <w:rPr>
          <w:rtl/>
          <w:lang w:bidi="fa-IR"/>
        </w:rPr>
        <w:t>بوی و همکاران [</w:t>
      </w:r>
      <w:r>
        <w:t>5</w:t>
      </w:r>
      <w:r>
        <w:rPr>
          <w:rtl/>
          <w:lang w:bidi="fa-IR"/>
        </w:rPr>
        <w:t xml:space="preserve">] یک استراتژی یادگیری کیو برای بهره‌برداری از سامانه‌ی </w:t>
      </w:r>
      <w:r>
        <w:rPr>
          <w:rtl/>
          <w:lang w:bidi="fa-IR"/>
        </w:rPr>
        <w:lastRenderedPageBreak/>
        <w:t>ذخیره‌سازی باتری اجتماعی در ریزشب‌که پیشنهاد داده‌اند، هرچند مدل ریاضی و تابع پاداش این پژوهش مستقل طراحی شده‌اند</w:t>
      </w:r>
      <w:r>
        <w:t>.</w:t>
      </w:r>
    </w:p>
    <w:p w:rsidR="00336DEC" w:rsidRDefault="00000000">
      <w:pPr>
        <w:pStyle w:val="IAUBody"/>
        <w:bidi/>
      </w:pPr>
      <w:r>
        <w:rPr>
          <w:rtl/>
          <w:lang w:bidi="fa-IR"/>
        </w:rPr>
        <w:t>الگوهای تقاضا به‌صورت مستقل برای این پژوهش طراحی شدند</w:t>
      </w:r>
      <w:r>
        <w:t xml:space="preserve">. </w:t>
      </w:r>
      <w:r>
        <w:rPr>
          <w:rtl/>
          <w:lang w:bidi="fa-IR"/>
        </w:rPr>
        <w:t>می‌انگین تقاضای روزانه‌ی ۸</w:t>
      </w:r>
      <w:r>
        <w:t>٫</w:t>
      </w:r>
      <w:r>
        <w:rPr>
          <w:rtl/>
          <w:lang w:bidi="fa-IR"/>
        </w:rPr>
        <w:t xml:space="preserve">۸ کیلووات‌ساعت آن‌ها اندکی بالاتر از خط پایه‌ی مصرف استاندارد تک نرخ </w:t>
      </w:r>
      <w:r>
        <w:t xml:space="preserve">Ofgem </w:t>
      </w:r>
      <w:r>
        <w:rPr>
          <w:rtl/>
          <w:lang w:bidi="fa-IR"/>
        </w:rPr>
        <w:t>(۲٬۷۰۰ کیلووات‌ساعت در سال، معادل حدود ۷</w:t>
      </w:r>
      <w:r>
        <w:t>٫</w:t>
      </w:r>
      <w:r>
        <w:rPr>
          <w:rtl/>
          <w:lang w:bidi="fa-IR"/>
        </w:rPr>
        <w:t>۴ کیلووات‌ساعت در روز) است و بازه‌ای معقول را برای خانوارهایی با مصرف بالاتر از می‌انگین (نظیر خانوارهای دارای بار الکتریکی اضافی) نشان می‌دهد [</w:t>
      </w:r>
      <w:r>
        <w:t>33</w:t>
      </w:r>
      <w:r>
        <w:rPr>
          <w:rtl/>
          <w:lang w:bidi="fa-IR"/>
        </w:rPr>
        <w:t>]</w:t>
      </w:r>
      <w:r>
        <w:t xml:space="preserve">. </w:t>
      </w:r>
      <w:r>
        <w:rPr>
          <w:rtl/>
          <w:lang w:bidi="fa-IR"/>
        </w:rPr>
        <w:t>احتمال ۱۵ درصد روز ابری، یک انتخاب طراحی ساده‌شده برای نمایندگی روزهای با تابش پایین (کاهش شدید تولید خورشیدی) در یک اقلیم معتدل است و مستقیماً از یک منبع واحد استخراج نشده است</w:t>
      </w:r>
      <w:r>
        <w:t>.</w:t>
      </w:r>
    </w:p>
    <w:p w:rsidR="00336DEC" w:rsidRDefault="00000000">
      <w:pPr>
        <w:pStyle w:val="IAUBody"/>
        <w:bidi/>
      </w:pPr>
      <w:r>
        <w:rPr>
          <w:b/>
          <w:bCs/>
          <w:rtl/>
          <w:lang w:bidi="fa-IR"/>
        </w:rPr>
        <w:t>حساسیت به ظرفیت باتری</w:t>
      </w:r>
      <w:r>
        <w:rPr>
          <w:b/>
          <w:bCs/>
        </w:rPr>
        <w:t>.</w:t>
      </w:r>
      <w:r>
        <w:t xml:space="preserve"> </w:t>
      </w:r>
      <w:r>
        <w:rPr>
          <w:rtl/>
          <w:lang w:bidi="fa-IR"/>
        </w:rPr>
        <w:t>برای بررسی استحکام انتخاب ظرفیت باتری ۷</w:t>
      </w:r>
      <w:r>
        <w:t>٫</w:t>
      </w:r>
      <w:r>
        <w:rPr>
          <w:rtl/>
          <w:lang w:bidi="fa-IR"/>
        </w:rPr>
        <w:t>۰ کیلووات‌ساعت، یک بررسی اکتشافی تک‌تصادف‌سازی (</w:t>
      </w:r>
      <w:r>
        <w:t>seed=</w:t>
      </w:r>
      <w:r>
        <w:rPr>
          <w:rtl/>
          <w:lang w:bidi="fa-IR"/>
        </w:rPr>
        <w:t>۴۲، ۸۰۰۰ قسمت) در چهار ظرفیت باتری (۳</w:t>
      </w:r>
      <w:r>
        <w:t>٫</w:t>
      </w:r>
      <w:r>
        <w:rPr>
          <w:rtl/>
          <w:lang w:bidi="fa-IR"/>
        </w:rPr>
        <w:t>۵، ۵</w:t>
      </w:r>
      <w:r>
        <w:t>٫</w:t>
      </w:r>
      <w:r>
        <w:rPr>
          <w:rtl/>
          <w:lang w:bidi="fa-IR"/>
        </w:rPr>
        <w:t>۰، ۷</w:t>
      </w:r>
      <w:r>
        <w:t>٫</w:t>
      </w:r>
      <w:r>
        <w:rPr>
          <w:rtl/>
          <w:lang w:bidi="fa-IR"/>
        </w:rPr>
        <w:t>۰ و ۹</w:t>
      </w:r>
      <w:r>
        <w:t>٫</w:t>
      </w:r>
      <w:r>
        <w:rPr>
          <w:rtl/>
          <w:lang w:bidi="fa-IR"/>
        </w:rPr>
        <w:t>۰ کیلووات‌ساعت) برای سناریوهای «همیشه عدم اشتراک» و «مختلط» انجام شد</w:t>
      </w:r>
      <w:r>
        <w:t xml:space="preserve">. </w:t>
      </w:r>
      <w:r>
        <w:rPr>
          <w:rtl/>
          <w:lang w:bidi="fa-IR"/>
        </w:rPr>
        <w:t>نتایج در جدول ۳</w:t>
      </w:r>
      <w:r>
        <w:t>-</w:t>
      </w:r>
      <w:r>
        <w:rPr>
          <w:rtl/>
          <w:lang w:bidi="fa-IR"/>
        </w:rPr>
        <w:t>۱ خلاصه شده‌اند</w:t>
      </w:r>
      <w:r>
        <w:t>.</w:t>
      </w:r>
    </w:p>
    <w:p w:rsidR="00336DEC" w:rsidRDefault="00000000">
      <w:pPr>
        <w:pStyle w:val="IAUBody"/>
        <w:bidi/>
      </w:pPr>
      <w:r>
        <w:rPr>
          <w:rtl/>
          <w:lang w:bidi="fa-IR"/>
        </w:rPr>
        <w:t>نکته</w:t>
      </w:r>
      <w:r>
        <w:t xml:space="preserve">: </w:t>
      </w:r>
      <w:r>
        <w:rPr>
          <w:rtl/>
          <w:lang w:bidi="fa-IR"/>
        </w:rPr>
        <w:t>این جدول از یک بررسی اکتشافی اولیه با ظرفیت‌های باتری متفاوت (۳</w:t>
      </w:r>
      <w:r>
        <w:t>٫</w:t>
      </w:r>
      <w:r>
        <w:rPr>
          <w:rtl/>
          <w:lang w:bidi="fa-IR"/>
        </w:rPr>
        <w:t>۵، ۵</w:t>
      </w:r>
      <w:r>
        <w:t>٫</w:t>
      </w:r>
      <w:r>
        <w:rPr>
          <w:rtl/>
          <w:lang w:bidi="fa-IR"/>
        </w:rPr>
        <w:t>۰، ۷</w:t>
      </w:r>
      <w:r>
        <w:t>٫</w:t>
      </w:r>
      <w:r>
        <w:rPr>
          <w:rtl/>
          <w:lang w:bidi="fa-IR"/>
        </w:rPr>
        <w:t>۰ و ۹</w:t>
      </w:r>
      <w:r>
        <w:t>٫</w:t>
      </w:r>
      <w:r>
        <w:rPr>
          <w:rtl/>
          <w:lang w:bidi="fa-IR"/>
        </w:rPr>
        <w:t>۰ کیلووات‌ساعت) به‌دست آمده است</w:t>
      </w:r>
      <w:r>
        <w:t xml:space="preserve">. </w:t>
      </w:r>
      <w:r>
        <w:rPr>
          <w:rtl/>
          <w:lang w:bidi="fa-IR"/>
        </w:rPr>
        <w:t>ظرفیت مبنا در شبیه‌سازی اصلی ۷</w:t>
      </w:r>
      <w:r>
        <w:t>٫</w:t>
      </w:r>
      <w:r>
        <w:rPr>
          <w:rtl/>
          <w:lang w:bidi="fa-IR"/>
        </w:rPr>
        <w:t xml:space="preserve">۰ کیلووات‌ساعت است که با مشخصات </w:t>
      </w:r>
      <w:r>
        <w:t xml:space="preserve">LG Chem RESU7H </w:t>
      </w:r>
      <w:r>
        <w:rPr>
          <w:rtl/>
          <w:lang w:bidi="fa-IR"/>
        </w:rPr>
        <w:t>مطابقت دارد</w:t>
      </w:r>
      <w:r>
        <w:t>.</w:t>
      </w:r>
    </w:p>
    <w:p w:rsidR="00336DEC" w:rsidRDefault="00000000">
      <w:pPr>
        <w:pStyle w:val="Caption"/>
        <w:bidi/>
      </w:pPr>
      <w:r>
        <w:rPr>
          <w:rtl/>
        </w:rPr>
        <w:t xml:space="preserve">جدول ۳-۱: </w:t>
      </w:r>
      <w:r>
        <w:rPr>
          <w:b w:val="0"/>
          <w:rtl/>
        </w:rPr>
        <w:t>حساسیت شاخص F به ظرفیت باتری (تک‌تصادف‌سازی، seed=۴۲، ۸۰۰۰ قسمت)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296"/>
        <w:gridCol w:w="1296"/>
        <w:gridCol w:w="1296"/>
        <w:gridCol w:w="1296"/>
        <w:gridCol w:w="1296"/>
        <w:gridCol w:w="1296"/>
      </w:tblGrid>
      <w:tr w:rsidR="00336DEC">
        <w:trPr>
          <w:cantSplit/>
          <w:tblHeader/>
          <w:jc w:val="center"/>
        </w:trPr>
        <w:tc>
          <w:tcPr>
            <w:tcW w:w="1296" w:type="dxa"/>
            <w:tcBorders>
              <w:left w:val="nil"/>
              <w:right w:val="nil"/>
            </w:tcBorders>
          </w:tcPr>
          <w:p w:rsidR="00336DEC" w:rsidRDefault="00000000">
            <w:pPr>
              <w:bidi/>
              <w:jc w:val="right"/>
            </w:pPr>
            <w:r>
              <w:rPr>
                <w:b/>
                <w:rtl/>
                <w:lang w:bidi="fa-IR"/>
              </w:rPr>
              <w:t xml:space="preserve">ظرفیت باتری </w:t>
            </w:r>
            <w:r>
              <w:rPr>
                <w:b/>
              </w:rPr>
              <w:t>(kWh)</w:t>
            </w:r>
          </w:p>
        </w:tc>
        <w:tc>
          <w:tcPr>
            <w:tcW w:w="1296" w:type="dxa"/>
            <w:tcBorders>
              <w:left w:val="nil"/>
              <w:right w:val="nil"/>
            </w:tcBorders>
          </w:tcPr>
          <w:p w:rsidR="00336DEC" w:rsidRDefault="00000000">
            <w:pPr>
              <w:bidi/>
              <w:jc w:val="right"/>
            </w:pPr>
            <w:r>
              <w:rPr>
                <w:b/>
                <w:rtl/>
                <w:lang w:bidi="fa-IR"/>
              </w:rPr>
              <w:t>سناریو</w:t>
            </w:r>
          </w:p>
        </w:tc>
        <w:tc>
          <w:tcPr>
            <w:tcW w:w="1296" w:type="dxa"/>
            <w:tcBorders>
              <w:left w:val="nil"/>
              <w:right w:val="nil"/>
            </w:tcBorders>
          </w:tcPr>
          <w:p w:rsidR="00336DEC" w:rsidRDefault="00000000">
            <w:pPr>
              <w:bidi/>
              <w:jc w:val="right"/>
            </w:pPr>
            <w:r>
              <w:rPr>
                <w:b/>
                <w:rtl/>
                <w:lang w:bidi="fa-IR"/>
              </w:rPr>
              <w:t>آسایش</w:t>
            </w:r>
          </w:p>
        </w:tc>
        <w:tc>
          <w:tcPr>
            <w:tcW w:w="1296" w:type="dxa"/>
            <w:tcBorders>
              <w:left w:val="nil"/>
              <w:right w:val="nil"/>
            </w:tcBorders>
          </w:tcPr>
          <w:p w:rsidR="00336DEC" w:rsidRDefault="00000000">
            <w:pPr>
              <w:bidi/>
              <w:jc w:val="right"/>
            </w:pPr>
            <w:r>
              <w:rPr>
                <w:b/>
                <w:rtl/>
                <w:lang w:bidi="fa-IR"/>
              </w:rPr>
              <w:t>عدالت</w:t>
            </w:r>
          </w:p>
        </w:tc>
        <w:tc>
          <w:tcPr>
            <w:tcW w:w="1296" w:type="dxa"/>
            <w:tcBorders>
              <w:left w:val="nil"/>
              <w:right w:val="nil"/>
            </w:tcBorders>
          </w:tcPr>
          <w:p w:rsidR="00336DEC" w:rsidRDefault="00000000">
            <w:pPr>
              <w:jc w:val="center"/>
            </w:pPr>
            <w:r>
              <w:rPr>
                <w:b/>
              </w:rPr>
              <w:t>F</w:t>
            </w:r>
          </w:p>
        </w:tc>
        <w:tc>
          <w:tcPr>
            <w:tcW w:w="1296" w:type="dxa"/>
            <w:tcBorders>
              <w:left w:val="nil"/>
              <w:right w:val="nil"/>
            </w:tcBorders>
          </w:tcPr>
          <w:p w:rsidR="00336DEC" w:rsidRDefault="00000000">
            <w:pPr>
              <w:bidi/>
              <w:jc w:val="right"/>
            </w:pPr>
            <w:r>
              <w:rPr>
                <w:b/>
                <w:rtl/>
                <w:lang w:bidi="fa-IR"/>
              </w:rPr>
              <w:t>نرخ قطعی</w:t>
            </w:r>
          </w:p>
        </w:tc>
        <w:tc>
          <w:tcPr>
            <w:tcW w:w="1296" w:type="dxa"/>
            <w:tcBorders>
              <w:left w:val="nil"/>
              <w:right w:val="nil"/>
            </w:tcBorders>
          </w:tcPr>
          <w:p w:rsidR="00336DEC" w:rsidRDefault="00000000">
            <w:pPr>
              <w:bidi/>
              <w:jc w:val="right"/>
            </w:pPr>
            <w:r>
              <w:rPr>
                <w:b/>
                <w:rtl/>
                <w:lang w:bidi="fa-IR"/>
              </w:rPr>
              <w:t xml:space="preserve">اتلاف </w:t>
            </w:r>
            <w:r>
              <w:rPr>
                <w:b/>
              </w:rPr>
              <w:t>(kWh)</w:t>
            </w:r>
          </w:p>
        </w:tc>
      </w:tr>
      <w:tr w:rsidR="00336DEC">
        <w:trPr>
          <w:cantSplit/>
          <w:jc w:val="center"/>
        </w:trPr>
        <w:tc>
          <w:tcPr>
            <w:tcW w:w="1296" w:type="dxa"/>
            <w:tcBorders>
              <w:left w:val="nil"/>
              <w:right w:val="nil"/>
            </w:tcBorders>
          </w:tcPr>
          <w:p w:rsidR="00336DEC" w:rsidRDefault="00000000">
            <w:pPr>
              <w:bidi/>
              <w:jc w:val="right"/>
            </w:pPr>
            <w:r>
              <w:rPr>
                <w:rtl/>
                <w:lang w:bidi="fa-IR"/>
              </w:rPr>
              <w:t>۳</w:t>
            </w:r>
            <w:r>
              <w:t>٫</w:t>
            </w:r>
            <w:r>
              <w:rPr>
                <w:rtl/>
                <w:lang w:bidi="fa-IR"/>
              </w:rPr>
              <w:t>۵</w:t>
            </w:r>
          </w:p>
        </w:tc>
        <w:tc>
          <w:tcPr>
            <w:tcW w:w="1296" w:type="dxa"/>
            <w:tcBorders>
              <w:left w:val="nil"/>
              <w:right w:val="nil"/>
            </w:tcBorders>
          </w:tcPr>
          <w:p w:rsidR="00336DEC" w:rsidRDefault="00000000">
            <w:pPr>
              <w:bidi/>
              <w:jc w:val="right"/>
            </w:pPr>
            <w:r>
              <w:rPr>
                <w:rtl/>
                <w:lang w:bidi="fa-IR"/>
              </w:rPr>
              <w:t>همیشه عدم اشتراک</w:t>
            </w:r>
          </w:p>
        </w:tc>
        <w:tc>
          <w:tcPr>
            <w:tcW w:w="1296" w:type="dxa"/>
            <w:tcBorders>
              <w:left w:val="nil"/>
              <w:right w:val="nil"/>
            </w:tcBorders>
          </w:tcPr>
          <w:p w:rsidR="00336DEC" w:rsidRDefault="00000000">
            <w:pPr>
              <w:bidi/>
              <w:jc w:val="right"/>
            </w:pPr>
            <w:r>
              <w:rPr>
                <w:rtl/>
                <w:lang w:bidi="fa-IR"/>
              </w:rPr>
              <w:t>۰</w:t>
            </w:r>
            <w:r>
              <w:t>٫</w:t>
            </w:r>
            <w:r>
              <w:rPr>
                <w:rtl/>
                <w:lang w:bidi="fa-IR"/>
              </w:rPr>
              <w:t>۴۲۰۵</w:t>
            </w:r>
          </w:p>
        </w:tc>
        <w:tc>
          <w:tcPr>
            <w:tcW w:w="1296" w:type="dxa"/>
            <w:tcBorders>
              <w:left w:val="nil"/>
              <w:right w:val="nil"/>
            </w:tcBorders>
          </w:tcPr>
          <w:p w:rsidR="00336DEC" w:rsidRDefault="00000000">
            <w:pPr>
              <w:bidi/>
              <w:jc w:val="right"/>
            </w:pPr>
            <w:r>
              <w:rPr>
                <w:rtl/>
                <w:lang w:bidi="fa-IR"/>
              </w:rPr>
              <w:t>۰</w:t>
            </w:r>
            <w:r>
              <w:t>٫</w:t>
            </w:r>
            <w:r>
              <w:rPr>
                <w:rtl/>
                <w:lang w:bidi="fa-IR"/>
              </w:rPr>
              <w:t>۴۲۰۵</w:t>
            </w:r>
          </w:p>
        </w:tc>
        <w:tc>
          <w:tcPr>
            <w:tcW w:w="1296" w:type="dxa"/>
            <w:tcBorders>
              <w:left w:val="nil"/>
              <w:right w:val="nil"/>
            </w:tcBorders>
          </w:tcPr>
          <w:p w:rsidR="00336DEC" w:rsidRDefault="00000000">
            <w:pPr>
              <w:bidi/>
              <w:jc w:val="right"/>
            </w:pPr>
            <w:r>
              <w:rPr>
                <w:rtl/>
                <w:lang w:bidi="fa-IR"/>
              </w:rPr>
              <w:t>۰</w:t>
            </w:r>
            <w:r>
              <w:t>٫</w:t>
            </w:r>
            <w:r>
              <w:rPr>
                <w:rtl/>
                <w:lang w:bidi="fa-IR"/>
              </w:rPr>
              <w:t>۸۴۱</w:t>
            </w:r>
          </w:p>
        </w:tc>
        <w:tc>
          <w:tcPr>
            <w:tcW w:w="1296" w:type="dxa"/>
            <w:tcBorders>
              <w:left w:val="nil"/>
              <w:right w:val="nil"/>
            </w:tcBorders>
          </w:tcPr>
          <w:p w:rsidR="00336DEC" w:rsidRDefault="00000000">
            <w:pPr>
              <w:bidi/>
              <w:jc w:val="right"/>
            </w:pPr>
            <w:r>
              <w:rPr>
                <w:rtl/>
                <w:lang w:bidi="fa-IR"/>
              </w:rPr>
              <w:t>۱۰۰ درصد</w:t>
            </w:r>
          </w:p>
        </w:tc>
        <w:tc>
          <w:tcPr>
            <w:tcW w:w="1296" w:type="dxa"/>
            <w:tcBorders>
              <w:left w:val="nil"/>
              <w:right w:val="nil"/>
            </w:tcBorders>
          </w:tcPr>
          <w:p w:rsidR="00336DEC" w:rsidRDefault="00000000">
            <w:pPr>
              <w:bidi/>
              <w:jc w:val="right"/>
            </w:pPr>
            <w:r>
              <w:rPr>
                <w:rtl/>
                <w:lang w:bidi="fa-IR"/>
              </w:rPr>
              <w:t>۲۵</w:t>
            </w:r>
            <w:r>
              <w:t>٫</w:t>
            </w:r>
            <w:r>
              <w:rPr>
                <w:rtl/>
                <w:lang w:bidi="fa-IR"/>
              </w:rPr>
              <w:t>۹۴</w:t>
            </w:r>
          </w:p>
        </w:tc>
      </w:tr>
      <w:tr w:rsidR="00336DEC">
        <w:trPr>
          <w:cantSplit/>
          <w:jc w:val="center"/>
        </w:trPr>
        <w:tc>
          <w:tcPr>
            <w:tcW w:w="1296" w:type="dxa"/>
            <w:tcBorders>
              <w:left w:val="nil"/>
              <w:right w:val="nil"/>
            </w:tcBorders>
          </w:tcPr>
          <w:p w:rsidR="00336DEC" w:rsidRDefault="00000000">
            <w:pPr>
              <w:bidi/>
              <w:jc w:val="right"/>
            </w:pPr>
            <w:r>
              <w:rPr>
                <w:rtl/>
                <w:lang w:bidi="fa-IR"/>
              </w:rPr>
              <w:t>۳</w:t>
            </w:r>
            <w:r>
              <w:t>٫</w:t>
            </w:r>
            <w:r>
              <w:rPr>
                <w:rtl/>
                <w:lang w:bidi="fa-IR"/>
              </w:rPr>
              <w:t>۵</w:t>
            </w:r>
          </w:p>
        </w:tc>
        <w:tc>
          <w:tcPr>
            <w:tcW w:w="1296" w:type="dxa"/>
            <w:tcBorders>
              <w:left w:val="nil"/>
              <w:right w:val="nil"/>
            </w:tcBorders>
          </w:tcPr>
          <w:p w:rsidR="00336DEC" w:rsidRDefault="00000000">
            <w:pPr>
              <w:bidi/>
              <w:jc w:val="right"/>
            </w:pPr>
            <w:r>
              <w:rPr>
                <w:rtl/>
                <w:lang w:bidi="fa-IR"/>
              </w:rPr>
              <w:t>مختلط</w:t>
            </w:r>
          </w:p>
        </w:tc>
        <w:tc>
          <w:tcPr>
            <w:tcW w:w="1296" w:type="dxa"/>
            <w:tcBorders>
              <w:left w:val="nil"/>
              <w:right w:val="nil"/>
            </w:tcBorders>
          </w:tcPr>
          <w:p w:rsidR="00336DEC" w:rsidRDefault="00000000">
            <w:pPr>
              <w:bidi/>
              <w:jc w:val="right"/>
            </w:pPr>
            <w:r>
              <w:rPr>
                <w:rtl/>
                <w:lang w:bidi="fa-IR"/>
              </w:rPr>
              <w:t>۰</w:t>
            </w:r>
            <w:r>
              <w:t>٫</w:t>
            </w:r>
            <w:r>
              <w:rPr>
                <w:rtl/>
                <w:lang w:bidi="fa-IR"/>
              </w:rPr>
              <w:t>۴۳۱۳</w:t>
            </w:r>
          </w:p>
        </w:tc>
        <w:tc>
          <w:tcPr>
            <w:tcW w:w="1296" w:type="dxa"/>
            <w:tcBorders>
              <w:left w:val="nil"/>
              <w:right w:val="nil"/>
            </w:tcBorders>
          </w:tcPr>
          <w:p w:rsidR="00336DEC" w:rsidRDefault="00000000">
            <w:pPr>
              <w:bidi/>
              <w:jc w:val="right"/>
            </w:pPr>
            <w:r>
              <w:rPr>
                <w:rtl/>
                <w:lang w:bidi="fa-IR"/>
              </w:rPr>
              <w:t>۰</w:t>
            </w:r>
            <w:r>
              <w:t>٫</w:t>
            </w:r>
            <w:r>
              <w:rPr>
                <w:rtl/>
                <w:lang w:bidi="fa-IR"/>
              </w:rPr>
              <w:t>۴۳۳۶</w:t>
            </w:r>
          </w:p>
        </w:tc>
        <w:tc>
          <w:tcPr>
            <w:tcW w:w="1296" w:type="dxa"/>
            <w:tcBorders>
              <w:left w:val="nil"/>
              <w:right w:val="nil"/>
            </w:tcBorders>
          </w:tcPr>
          <w:p w:rsidR="00336DEC" w:rsidRDefault="00000000">
            <w:pPr>
              <w:bidi/>
              <w:jc w:val="right"/>
            </w:pPr>
            <w:r>
              <w:rPr>
                <w:rtl/>
                <w:lang w:bidi="fa-IR"/>
              </w:rPr>
              <w:t>۰</w:t>
            </w:r>
            <w:r>
              <w:t>٫</w:t>
            </w:r>
            <w:r>
              <w:rPr>
                <w:rtl/>
                <w:lang w:bidi="fa-IR"/>
              </w:rPr>
              <w:t>۸۶۴۹</w:t>
            </w:r>
          </w:p>
        </w:tc>
        <w:tc>
          <w:tcPr>
            <w:tcW w:w="1296" w:type="dxa"/>
            <w:tcBorders>
              <w:left w:val="nil"/>
              <w:right w:val="nil"/>
            </w:tcBorders>
          </w:tcPr>
          <w:p w:rsidR="00336DEC" w:rsidRDefault="00000000">
            <w:pPr>
              <w:bidi/>
              <w:jc w:val="right"/>
            </w:pPr>
            <w:r>
              <w:rPr>
                <w:rtl/>
                <w:lang w:bidi="fa-IR"/>
              </w:rPr>
              <w:t>۱۰۰ درصد</w:t>
            </w:r>
          </w:p>
        </w:tc>
        <w:tc>
          <w:tcPr>
            <w:tcW w:w="1296" w:type="dxa"/>
            <w:tcBorders>
              <w:left w:val="nil"/>
              <w:right w:val="nil"/>
            </w:tcBorders>
          </w:tcPr>
          <w:p w:rsidR="00336DEC" w:rsidRDefault="00000000">
            <w:pPr>
              <w:bidi/>
              <w:jc w:val="right"/>
            </w:pPr>
            <w:r>
              <w:rPr>
                <w:rtl/>
                <w:lang w:bidi="fa-IR"/>
              </w:rPr>
              <w:t>۱۵</w:t>
            </w:r>
            <w:r>
              <w:t>٫</w:t>
            </w:r>
            <w:r>
              <w:rPr>
                <w:rtl/>
                <w:lang w:bidi="fa-IR"/>
              </w:rPr>
              <w:t>۰۳</w:t>
            </w:r>
          </w:p>
        </w:tc>
      </w:tr>
      <w:tr w:rsidR="00336DEC">
        <w:trPr>
          <w:cantSplit/>
          <w:jc w:val="center"/>
        </w:trPr>
        <w:tc>
          <w:tcPr>
            <w:tcW w:w="1296" w:type="dxa"/>
            <w:tcBorders>
              <w:left w:val="nil"/>
              <w:right w:val="nil"/>
            </w:tcBorders>
          </w:tcPr>
          <w:p w:rsidR="00336DEC" w:rsidRDefault="00000000">
            <w:pPr>
              <w:bidi/>
              <w:jc w:val="right"/>
            </w:pPr>
            <w:r>
              <w:rPr>
                <w:rtl/>
                <w:lang w:bidi="fa-IR"/>
              </w:rPr>
              <w:t>۵</w:t>
            </w:r>
            <w:r>
              <w:t>٫</w:t>
            </w:r>
            <w:r>
              <w:rPr>
                <w:rtl/>
                <w:lang w:bidi="fa-IR"/>
              </w:rPr>
              <w:t>۰</w:t>
            </w:r>
          </w:p>
        </w:tc>
        <w:tc>
          <w:tcPr>
            <w:tcW w:w="1296" w:type="dxa"/>
            <w:tcBorders>
              <w:left w:val="nil"/>
              <w:right w:val="nil"/>
            </w:tcBorders>
          </w:tcPr>
          <w:p w:rsidR="00336DEC" w:rsidRDefault="00000000">
            <w:pPr>
              <w:bidi/>
              <w:jc w:val="right"/>
            </w:pPr>
            <w:r>
              <w:rPr>
                <w:rtl/>
                <w:lang w:bidi="fa-IR"/>
              </w:rPr>
              <w:t>همیشه عدم اشتراک</w:t>
            </w:r>
          </w:p>
        </w:tc>
        <w:tc>
          <w:tcPr>
            <w:tcW w:w="1296" w:type="dxa"/>
            <w:tcBorders>
              <w:left w:val="nil"/>
              <w:right w:val="nil"/>
            </w:tcBorders>
          </w:tcPr>
          <w:p w:rsidR="00336DEC" w:rsidRDefault="00000000">
            <w:pPr>
              <w:bidi/>
              <w:jc w:val="right"/>
            </w:pPr>
            <w:r>
              <w:rPr>
                <w:rtl/>
                <w:lang w:bidi="fa-IR"/>
              </w:rPr>
              <w:t>۰</w:t>
            </w:r>
            <w:r>
              <w:t>٫</w:t>
            </w:r>
            <w:r>
              <w:rPr>
                <w:rtl/>
                <w:lang w:bidi="fa-IR"/>
              </w:rPr>
              <w:t>۸۴۱۰</w:t>
            </w:r>
          </w:p>
        </w:tc>
        <w:tc>
          <w:tcPr>
            <w:tcW w:w="1296" w:type="dxa"/>
            <w:tcBorders>
              <w:left w:val="nil"/>
              <w:right w:val="nil"/>
            </w:tcBorders>
          </w:tcPr>
          <w:p w:rsidR="00336DEC" w:rsidRDefault="00000000">
            <w:pPr>
              <w:bidi/>
              <w:jc w:val="right"/>
            </w:pPr>
            <w:r>
              <w:rPr>
                <w:rtl/>
                <w:lang w:bidi="fa-IR"/>
              </w:rPr>
              <w:t>۰</w:t>
            </w:r>
            <w:r>
              <w:t>٫</w:t>
            </w:r>
            <w:r>
              <w:rPr>
                <w:rtl/>
                <w:lang w:bidi="fa-IR"/>
              </w:rPr>
              <w:t>۸۴۱۰</w:t>
            </w:r>
          </w:p>
        </w:tc>
        <w:tc>
          <w:tcPr>
            <w:tcW w:w="1296" w:type="dxa"/>
            <w:tcBorders>
              <w:left w:val="nil"/>
              <w:right w:val="nil"/>
            </w:tcBorders>
          </w:tcPr>
          <w:p w:rsidR="00336DEC" w:rsidRDefault="00000000">
            <w:pPr>
              <w:bidi/>
              <w:jc w:val="right"/>
            </w:pPr>
            <w:r>
              <w:rPr>
                <w:rtl/>
                <w:lang w:bidi="fa-IR"/>
              </w:rPr>
              <w:t>۱</w:t>
            </w:r>
            <w:r>
              <w:t>٫</w:t>
            </w:r>
            <w:r>
              <w:rPr>
                <w:rtl/>
                <w:lang w:bidi="fa-IR"/>
              </w:rPr>
              <w:t>۶۸۲</w:t>
            </w:r>
          </w:p>
        </w:tc>
        <w:tc>
          <w:tcPr>
            <w:tcW w:w="1296" w:type="dxa"/>
            <w:tcBorders>
              <w:left w:val="nil"/>
              <w:right w:val="nil"/>
            </w:tcBorders>
          </w:tcPr>
          <w:p w:rsidR="00336DEC" w:rsidRDefault="00000000">
            <w:pPr>
              <w:bidi/>
              <w:jc w:val="right"/>
            </w:pPr>
            <w:r>
              <w:rPr>
                <w:rtl/>
                <w:lang w:bidi="fa-IR"/>
              </w:rPr>
              <w:t>۱۵</w:t>
            </w:r>
            <w:r>
              <w:t>٫</w:t>
            </w:r>
            <w:r>
              <w:rPr>
                <w:rtl/>
                <w:lang w:bidi="fa-IR"/>
              </w:rPr>
              <w:t>۹ درصد</w:t>
            </w:r>
          </w:p>
        </w:tc>
        <w:tc>
          <w:tcPr>
            <w:tcW w:w="1296" w:type="dxa"/>
            <w:tcBorders>
              <w:left w:val="nil"/>
              <w:right w:val="nil"/>
            </w:tcBorders>
          </w:tcPr>
          <w:p w:rsidR="00336DEC" w:rsidRDefault="00000000">
            <w:pPr>
              <w:bidi/>
              <w:jc w:val="right"/>
            </w:pPr>
            <w:r>
              <w:rPr>
                <w:rtl/>
                <w:lang w:bidi="fa-IR"/>
              </w:rPr>
              <w:t>۱۷</w:t>
            </w:r>
            <w:r>
              <w:t>٫</w:t>
            </w:r>
            <w:r>
              <w:rPr>
                <w:rtl/>
                <w:lang w:bidi="fa-IR"/>
              </w:rPr>
              <w:t>۱۴</w:t>
            </w:r>
          </w:p>
        </w:tc>
      </w:tr>
      <w:tr w:rsidR="00336DEC">
        <w:trPr>
          <w:cantSplit/>
          <w:jc w:val="center"/>
        </w:trPr>
        <w:tc>
          <w:tcPr>
            <w:tcW w:w="1296" w:type="dxa"/>
            <w:tcBorders>
              <w:left w:val="nil"/>
              <w:right w:val="nil"/>
            </w:tcBorders>
          </w:tcPr>
          <w:p w:rsidR="00336DEC" w:rsidRDefault="00000000">
            <w:pPr>
              <w:bidi/>
              <w:jc w:val="right"/>
            </w:pPr>
            <w:r>
              <w:rPr>
                <w:rtl/>
                <w:lang w:bidi="fa-IR"/>
              </w:rPr>
              <w:t>۵</w:t>
            </w:r>
            <w:r>
              <w:t>٫</w:t>
            </w:r>
            <w:r>
              <w:rPr>
                <w:rtl/>
                <w:lang w:bidi="fa-IR"/>
              </w:rPr>
              <w:t>۰</w:t>
            </w:r>
          </w:p>
        </w:tc>
        <w:tc>
          <w:tcPr>
            <w:tcW w:w="1296" w:type="dxa"/>
            <w:tcBorders>
              <w:left w:val="nil"/>
              <w:right w:val="nil"/>
            </w:tcBorders>
          </w:tcPr>
          <w:p w:rsidR="00336DEC" w:rsidRDefault="00000000">
            <w:pPr>
              <w:bidi/>
              <w:jc w:val="right"/>
            </w:pPr>
            <w:r>
              <w:rPr>
                <w:rtl/>
                <w:lang w:bidi="fa-IR"/>
              </w:rPr>
              <w:t>مختلط</w:t>
            </w:r>
          </w:p>
        </w:tc>
        <w:tc>
          <w:tcPr>
            <w:tcW w:w="1296" w:type="dxa"/>
            <w:tcBorders>
              <w:left w:val="nil"/>
              <w:right w:val="nil"/>
            </w:tcBorders>
          </w:tcPr>
          <w:p w:rsidR="00336DEC" w:rsidRDefault="00000000">
            <w:pPr>
              <w:bidi/>
              <w:jc w:val="right"/>
            </w:pPr>
            <w:r>
              <w:rPr>
                <w:rtl/>
                <w:lang w:bidi="fa-IR"/>
              </w:rPr>
              <w:t>۰</w:t>
            </w:r>
            <w:r>
              <w:t>٫</w:t>
            </w:r>
            <w:r>
              <w:rPr>
                <w:rtl/>
                <w:lang w:bidi="fa-IR"/>
              </w:rPr>
              <w:t>۸۵۲۰</w:t>
            </w:r>
          </w:p>
        </w:tc>
        <w:tc>
          <w:tcPr>
            <w:tcW w:w="1296" w:type="dxa"/>
            <w:tcBorders>
              <w:left w:val="nil"/>
              <w:right w:val="nil"/>
            </w:tcBorders>
          </w:tcPr>
          <w:p w:rsidR="00336DEC" w:rsidRDefault="00000000">
            <w:pPr>
              <w:bidi/>
              <w:jc w:val="right"/>
            </w:pPr>
            <w:r>
              <w:rPr>
                <w:rtl/>
                <w:lang w:bidi="fa-IR"/>
              </w:rPr>
              <w:t>۰</w:t>
            </w:r>
            <w:r>
              <w:t>٫</w:t>
            </w:r>
            <w:r>
              <w:rPr>
                <w:rtl/>
                <w:lang w:bidi="fa-IR"/>
              </w:rPr>
              <w:t>۸۵۲۳</w:t>
            </w:r>
          </w:p>
        </w:tc>
        <w:tc>
          <w:tcPr>
            <w:tcW w:w="1296" w:type="dxa"/>
            <w:tcBorders>
              <w:left w:val="nil"/>
              <w:right w:val="nil"/>
            </w:tcBorders>
          </w:tcPr>
          <w:p w:rsidR="00336DEC" w:rsidRDefault="00000000">
            <w:pPr>
              <w:bidi/>
              <w:jc w:val="right"/>
            </w:pPr>
            <w:r>
              <w:rPr>
                <w:rtl/>
                <w:lang w:bidi="fa-IR"/>
              </w:rPr>
              <w:t>۱</w:t>
            </w:r>
            <w:r>
              <w:t>٫</w:t>
            </w:r>
            <w:r>
              <w:rPr>
                <w:rtl/>
                <w:lang w:bidi="fa-IR"/>
              </w:rPr>
              <w:t>۷۰۴۳</w:t>
            </w:r>
          </w:p>
        </w:tc>
        <w:tc>
          <w:tcPr>
            <w:tcW w:w="1296" w:type="dxa"/>
            <w:tcBorders>
              <w:left w:val="nil"/>
              <w:right w:val="nil"/>
            </w:tcBorders>
          </w:tcPr>
          <w:p w:rsidR="00336DEC" w:rsidRDefault="00000000">
            <w:pPr>
              <w:bidi/>
              <w:jc w:val="right"/>
            </w:pPr>
            <w:r>
              <w:rPr>
                <w:rtl/>
                <w:lang w:bidi="fa-IR"/>
              </w:rPr>
              <w:t>۱۴</w:t>
            </w:r>
            <w:r>
              <w:t>٫</w:t>
            </w:r>
            <w:r>
              <w:rPr>
                <w:rtl/>
                <w:lang w:bidi="fa-IR"/>
              </w:rPr>
              <w:t>۸ درصد</w:t>
            </w:r>
          </w:p>
        </w:tc>
        <w:tc>
          <w:tcPr>
            <w:tcW w:w="1296" w:type="dxa"/>
            <w:tcBorders>
              <w:left w:val="nil"/>
              <w:right w:val="nil"/>
            </w:tcBorders>
          </w:tcPr>
          <w:p w:rsidR="00336DEC" w:rsidRDefault="00000000">
            <w:pPr>
              <w:bidi/>
              <w:jc w:val="right"/>
            </w:pPr>
            <w:r>
              <w:rPr>
                <w:rtl/>
                <w:lang w:bidi="fa-IR"/>
              </w:rPr>
              <w:t>۷</w:t>
            </w:r>
            <w:r>
              <w:t>٫</w:t>
            </w:r>
            <w:r>
              <w:rPr>
                <w:rtl/>
                <w:lang w:bidi="fa-IR"/>
              </w:rPr>
              <w:t>۶۹</w:t>
            </w:r>
          </w:p>
        </w:tc>
      </w:tr>
      <w:tr w:rsidR="00336DEC">
        <w:trPr>
          <w:cantSplit/>
          <w:jc w:val="center"/>
        </w:trPr>
        <w:tc>
          <w:tcPr>
            <w:tcW w:w="1296" w:type="dxa"/>
            <w:tcBorders>
              <w:left w:val="nil"/>
              <w:right w:val="nil"/>
            </w:tcBorders>
          </w:tcPr>
          <w:p w:rsidR="00336DEC" w:rsidRDefault="00000000">
            <w:pPr>
              <w:bidi/>
              <w:jc w:val="right"/>
            </w:pPr>
            <w:r>
              <w:rPr>
                <w:rtl/>
                <w:lang w:bidi="fa-IR"/>
              </w:rPr>
              <w:t>۷</w:t>
            </w:r>
            <w:r>
              <w:t>٫</w:t>
            </w:r>
            <w:r>
              <w:rPr>
                <w:rtl/>
                <w:lang w:bidi="fa-IR"/>
              </w:rPr>
              <w:t>۰ (مقدار مبنا)</w:t>
            </w:r>
          </w:p>
        </w:tc>
        <w:tc>
          <w:tcPr>
            <w:tcW w:w="1296" w:type="dxa"/>
            <w:tcBorders>
              <w:left w:val="nil"/>
              <w:right w:val="nil"/>
            </w:tcBorders>
          </w:tcPr>
          <w:p w:rsidR="00336DEC" w:rsidRDefault="00000000">
            <w:pPr>
              <w:bidi/>
              <w:jc w:val="right"/>
            </w:pPr>
            <w:r>
              <w:rPr>
                <w:rtl/>
                <w:lang w:bidi="fa-IR"/>
              </w:rPr>
              <w:t>همیشه عدم اشتراک</w:t>
            </w:r>
          </w:p>
        </w:tc>
        <w:tc>
          <w:tcPr>
            <w:tcW w:w="1296" w:type="dxa"/>
            <w:tcBorders>
              <w:left w:val="nil"/>
              <w:right w:val="nil"/>
            </w:tcBorders>
          </w:tcPr>
          <w:p w:rsidR="00336DEC" w:rsidRDefault="00000000">
            <w:pPr>
              <w:bidi/>
              <w:jc w:val="right"/>
            </w:pPr>
            <w:r>
              <w:rPr>
                <w:rtl/>
                <w:lang w:bidi="fa-IR"/>
              </w:rPr>
              <w:t>۰</w:t>
            </w:r>
            <w:r>
              <w:t>٫</w:t>
            </w:r>
            <w:r>
              <w:rPr>
                <w:rtl/>
                <w:lang w:bidi="fa-IR"/>
              </w:rPr>
              <w:t>۹۲۰۵</w:t>
            </w:r>
          </w:p>
        </w:tc>
        <w:tc>
          <w:tcPr>
            <w:tcW w:w="1296" w:type="dxa"/>
            <w:tcBorders>
              <w:left w:val="nil"/>
              <w:right w:val="nil"/>
            </w:tcBorders>
          </w:tcPr>
          <w:p w:rsidR="00336DEC" w:rsidRDefault="00000000">
            <w:pPr>
              <w:bidi/>
              <w:jc w:val="right"/>
            </w:pPr>
            <w:r>
              <w:rPr>
                <w:rtl/>
                <w:lang w:bidi="fa-IR"/>
              </w:rPr>
              <w:t>۰</w:t>
            </w:r>
            <w:r>
              <w:t>٫</w:t>
            </w:r>
            <w:r>
              <w:rPr>
                <w:rtl/>
                <w:lang w:bidi="fa-IR"/>
              </w:rPr>
              <w:t>۹۲۰۵</w:t>
            </w:r>
          </w:p>
        </w:tc>
        <w:tc>
          <w:tcPr>
            <w:tcW w:w="1296" w:type="dxa"/>
            <w:tcBorders>
              <w:left w:val="nil"/>
              <w:right w:val="nil"/>
            </w:tcBorders>
          </w:tcPr>
          <w:p w:rsidR="00336DEC" w:rsidRDefault="00000000">
            <w:pPr>
              <w:bidi/>
              <w:jc w:val="right"/>
            </w:pPr>
            <w:r>
              <w:rPr>
                <w:rtl/>
                <w:lang w:bidi="fa-IR"/>
              </w:rPr>
              <w:t>۱</w:t>
            </w:r>
            <w:r>
              <w:t>٫</w:t>
            </w:r>
            <w:r>
              <w:rPr>
                <w:rtl/>
                <w:lang w:bidi="fa-IR"/>
              </w:rPr>
              <w:t>۸۴۱۰</w:t>
            </w:r>
          </w:p>
        </w:tc>
        <w:tc>
          <w:tcPr>
            <w:tcW w:w="1296" w:type="dxa"/>
            <w:tcBorders>
              <w:left w:val="nil"/>
              <w:right w:val="nil"/>
            </w:tcBorders>
          </w:tcPr>
          <w:p w:rsidR="00336DEC" w:rsidRDefault="00000000">
            <w:pPr>
              <w:bidi/>
              <w:jc w:val="right"/>
            </w:pPr>
            <w:r>
              <w:rPr>
                <w:rtl/>
                <w:lang w:bidi="fa-IR"/>
              </w:rPr>
              <w:t>۱۵</w:t>
            </w:r>
            <w:r>
              <w:t>٫</w:t>
            </w:r>
            <w:r>
              <w:rPr>
                <w:rtl/>
                <w:lang w:bidi="fa-IR"/>
              </w:rPr>
              <w:t>۹ درصد</w:t>
            </w:r>
          </w:p>
        </w:tc>
        <w:tc>
          <w:tcPr>
            <w:tcW w:w="1296" w:type="dxa"/>
            <w:tcBorders>
              <w:left w:val="nil"/>
              <w:right w:val="nil"/>
            </w:tcBorders>
          </w:tcPr>
          <w:p w:rsidR="00336DEC" w:rsidRDefault="00000000">
            <w:pPr>
              <w:bidi/>
              <w:jc w:val="right"/>
            </w:pPr>
            <w:r>
              <w:rPr>
                <w:rtl/>
                <w:lang w:bidi="fa-IR"/>
              </w:rPr>
              <w:t>۸</w:t>
            </w:r>
            <w:r>
              <w:t>٫</w:t>
            </w:r>
            <w:r>
              <w:rPr>
                <w:rtl/>
                <w:lang w:bidi="fa-IR"/>
              </w:rPr>
              <w:t>۷۳</w:t>
            </w:r>
          </w:p>
        </w:tc>
      </w:tr>
      <w:tr w:rsidR="00336DEC">
        <w:trPr>
          <w:cantSplit/>
          <w:jc w:val="center"/>
        </w:trPr>
        <w:tc>
          <w:tcPr>
            <w:tcW w:w="1296" w:type="dxa"/>
            <w:tcBorders>
              <w:left w:val="nil"/>
              <w:right w:val="nil"/>
            </w:tcBorders>
          </w:tcPr>
          <w:p w:rsidR="00336DEC" w:rsidRDefault="00000000">
            <w:pPr>
              <w:bidi/>
              <w:jc w:val="right"/>
            </w:pPr>
            <w:r>
              <w:rPr>
                <w:rtl/>
                <w:lang w:bidi="fa-IR"/>
              </w:rPr>
              <w:lastRenderedPageBreak/>
              <w:t>۷</w:t>
            </w:r>
            <w:r>
              <w:t>٫</w:t>
            </w:r>
            <w:r>
              <w:rPr>
                <w:rtl/>
                <w:lang w:bidi="fa-IR"/>
              </w:rPr>
              <w:t>۰ (مقدار مبنا)</w:t>
            </w:r>
          </w:p>
        </w:tc>
        <w:tc>
          <w:tcPr>
            <w:tcW w:w="1296" w:type="dxa"/>
            <w:tcBorders>
              <w:left w:val="nil"/>
              <w:right w:val="nil"/>
            </w:tcBorders>
          </w:tcPr>
          <w:p w:rsidR="00336DEC" w:rsidRDefault="00000000">
            <w:pPr>
              <w:bidi/>
              <w:jc w:val="right"/>
            </w:pPr>
            <w:r>
              <w:rPr>
                <w:rtl/>
                <w:lang w:bidi="fa-IR"/>
              </w:rPr>
              <w:t>مختلط</w:t>
            </w:r>
          </w:p>
        </w:tc>
        <w:tc>
          <w:tcPr>
            <w:tcW w:w="1296" w:type="dxa"/>
            <w:tcBorders>
              <w:left w:val="nil"/>
              <w:right w:val="nil"/>
            </w:tcBorders>
          </w:tcPr>
          <w:p w:rsidR="00336DEC" w:rsidRDefault="00000000">
            <w:pPr>
              <w:bidi/>
              <w:jc w:val="right"/>
            </w:pPr>
            <w:r>
              <w:rPr>
                <w:rtl/>
                <w:lang w:bidi="fa-IR"/>
              </w:rPr>
              <w:t>۰</w:t>
            </w:r>
            <w:r>
              <w:t>٫</w:t>
            </w:r>
            <w:r>
              <w:rPr>
                <w:rtl/>
                <w:lang w:bidi="fa-IR"/>
              </w:rPr>
              <w:t>۹۲۰۸</w:t>
            </w:r>
          </w:p>
        </w:tc>
        <w:tc>
          <w:tcPr>
            <w:tcW w:w="1296" w:type="dxa"/>
            <w:tcBorders>
              <w:left w:val="nil"/>
              <w:right w:val="nil"/>
            </w:tcBorders>
          </w:tcPr>
          <w:p w:rsidR="00336DEC" w:rsidRDefault="00000000">
            <w:pPr>
              <w:bidi/>
              <w:jc w:val="right"/>
            </w:pPr>
            <w:r>
              <w:rPr>
                <w:rtl/>
                <w:lang w:bidi="fa-IR"/>
              </w:rPr>
              <w:t>۰</w:t>
            </w:r>
            <w:r>
              <w:t>٫</w:t>
            </w:r>
            <w:r>
              <w:rPr>
                <w:rtl/>
                <w:lang w:bidi="fa-IR"/>
              </w:rPr>
              <w:t>۹۲۴۵</w:t>
            </w:r>
          </w:p>
        </w:tc>
        <w:tc>
          <w:tcPr>
            <w:tcW w:w="1296" w:type="dxa"/>
            <w:tcBorders>
              <w:left w:val="nil"/>
              <w:right w:val="nil"/>
            </w:tcBorders>
          </w:tcPr>
          <w:p w:rsidR="00336DEC" w:rsidRDefault="00000000">
            <w:pPr>
              <w:bidi/>
              <w:jc w:val="right"/>
            </w:pPr>
            <w:r>
              <w:rPr>
                <w:rtl/>
                <w:lang w:bidi="fa-IR"/>
              </w:rPr>
              <w:t>۱</w:t>
            </w:r>
            <w:r>
              <w:t>٫</w:t>
            </w:r>
            <w:r>
              <w:rPr>
                <w:rtl/>
                <w:lang w:bidi="fa-IR"/>
              </w:rPr>
              <w:t>۸۴۵۳</w:t>
            </w:r>
          </w:p>
        </w:tc>
        <w:tc>
          <w:tcPr>
            <w:tcW w:w="1296" w:type="dxa"/>
            <w:tcBorders>
              <w:left w:val="nil"/>
              <w:right w:val="nil"/>
            </w:tcBorders>
          </w:tcPr>
          <w:p w:rsidR="00336DEC" w:rsidRDefault="00000000">
            <w:pPr>
              <w:bidi/>
              <w:jc w:val="right"/>
            </w:pPr>
            <w:r>
              <w:rPr>
                <w:rtl/>
                <w:lang w:bidi="fa-IR"/>
              </w:rPr>
              <w:t>۱۴</w:t>
            </w:r>
            <w:r>
              <w:t>٫</w:t>
            </w:r>
            <w:r>
              <w:rPr>
                <w:rtl/>
                <w:lang w:bidi="fa-IR"/>
              </w:rPr>
              <w:t>۸ درصد</w:t>
            </w:r>
          </w:p>
        </w:tc>
        <w:tc>
          <w:tcPr>
            <w:tcW w:w="1296" w:type="dxa"/>
            <w:tcBorders>
              <w:left w:val="nil"/>
              <w:right w:val="nil"/>
            </w:tcBorders>
          </w:tcPr>
          <w:p w:rsidR="00336DEC" w:rsidRDefault="00000000">
            <w:pPr>
              <w:bidi/>
              <w:jc w:val="right"/>
            </w:pPr>
            <w:r>
              <w:rPr>
                <w:rtl/>
                <w:lang w:bidi="fa-IR"/>
              </w:rPr>
              <w:t>۳</w:t>
            </w:r>
            <w:r>
              <w:t>٫</w:t>
            </w:r>
            <w:r>
              <w:rPr>
                <w:rtl/>
                <w:lang w:bidi="fa-IR"/>
              </w:rPr>
              <w:t>۸۴</w:t>
            </w:r>
          </w:p>
        </w:tc>
      </w:tr>
      <w:tr w:rsidR="00336DEC">
        <w:trPr>
          <w:cantSplit/>
          <w:jc w:val="center"/>
        </w:trPr>
        <w:tc>
          <w:tcPr>
            <w:tcW w:w="1296" w:type="dxa"/>
            <w:tcBorders>
              <w:left w:val="nil"/>
              <w:right w:val="nil"/>
            </w:tcBorders>
          </w:tcPr>
          <w:p w:rsidR="00336DEC" w:rsidRDefault="00000000">
            <w:pPr>
              <w:bidi/>
              <w:jc w:val="right"/>
            </w:pPr>
            <w:r>
              <w:rPr>
                <w:rtl/>
                <w:lang w:bidi="fa-IR"/>
              </w:rPr>
              <w:t>۹</w:t>
            </w:r>
            <w:r>
              <w:t>٫</w:t>
            </w:r>
            <w:r>
              <w:rPr>
                <w:rtl/>
                <w:lang w:bidi="fa-IR"/>
              </w:rPr>
              <w:t>۰</w:t>
            </w:r>
          </w:p>
        </w:tc>
        <w:tc>
          <w:tcPr>
            <w:tcW w:w="1296" w:type="dxa"/>
            <w:tcBorders>
              <w:left w:val="nil"/>
              <w:right w:val="nil"/>
            </w:tcBorders>
          </w:tcPr>
          <w:p w:rsidR="00336DEC" w:rsidRDefault="00000000">
            <w:pPr>
              <w:bidi/>
              <w:jc w:val="right"/>
            </w:pPr>
            <w:r>
              <w:rPr>
                <w:rtl/>
                <w:lang w:bidi="fa-IR"/>
              </w:rPr>
              <w:t>همیشه عدم اشتراک</w:t>
            </w:r>
          </w:p>
        </w:tc>
        <w:tc>
          <w:tcPr>
            <w:tcW w:w="1296" w:type="dxa"/>
            <w:tcBorders>
              <w:left w:val="nil"/>
              <w:right w:val="nil"/>
            </w:tcBorders>
          </w:tcPr>
          <w:p w:rsidR="00336DEC" w:rsidRDefault="00000000">
            <w:pPr>
              <w:bidi/>
              <w:jc w:val="right"/>
            </w:pPr>
            <w:r>
              <w:rPr>
                <w:rtl/>
                <w:lang w:bidi="fa-IR"/>
              </w:rPr>
              <w:t>۰</w:t>
            </w:r>
            <w:r>
              <w:t>٫</w:t>
            </w:r>
            <w:r>
              <w:rPr>
                <w:rtl/>
                <w:lang w:bidi="fa-IR"/>
              </w:rPr>
              <w:t>۹۵۲۳</w:t>
            </w:r>
          </w:p>
        </w:tc>
        <w:tc>
          <w:tcPr>
            <w:tcW w:w="1296" w:type="dxa"/>
            <w:tcBorders>
              <w:left w:val="nil"/>
              <w:right w:val="nil"/>
            </w:tcBorders>
          </w:tcPr>
          <w:p w:rsidR="00336DEC" w:rsidRDefault="00000000">
            <w:pPr>
              <w:bidi/>
              <w:jc w:val="right"/>
            </w:pPr>
            <w:r>
              <w:rPr>
                <w:rtl/>
                <w:lang w:bidi="fa-IR"/>
              </w:rPr>
              <w:t>۰</w:t>
            </w:r>
            <w:r>
              <w:t>٫</w:t>
            </w:r>
            <w:r>
              <w:rPr>
                <w:rtl/>
                <w:lang w:bidi="fa-IR"/>
              </w:rPr>
              <w:t>۹۵۲۳</w:t>
            </w:r>
          </w:p>
        </w:tc>
        <w:tc>
          <w:tcPr>
            <w:tcW w:w="1296" w:type="dxa"/>
            <w:tcBorders>
              <w:left w:val="nil"/>
              <w:right w:val="nil"/>
            </w:tcBorders>
          </w:tcPr>
          <w:p w:rsidR="00336DEC" w:rsidRDefault="00000000">
            <w:pPr>
              <w:bidi/>
              <w:jc w:val="right"/>
            </w:pPr>
            <w:r>
              <w:rPr>
                <w:rtl/>
                <w:lang w:bidi="fa-IR"/>
              </w:rPr>
              <w:t>۱</w:t>
            </w:r>
            <w:r>
              <w:t>٫</w:t>
            </w:r>
            <w:r>
              <w:rPr>
                <w:rtl/>
                <w:lang w:bidi="fa-IR"/>
              </w:rPr>
              <w:t>۹۰۴۶</w:t>
            </w:r>
          </w:p>
        </w:tc>
        <w:tc>
          <w:tcPr>
            <w:tcW w:w="1296" w:type="dxa"/>
            <w:tcBorders>
              <w:left w:val="nil"/>
              <w:right w:val="nil"/>
            </w:tcBorders>
          </w:tcPr>
          <w:p w:rsidR="00336DEC" w:rsidRDefault="00000000">
            <w:pPr>
              <w:bidi/>
              <w:jc w:val="right"/>
            </w:pPr>
            <w:r>
              <w:rPr>
                <w:rtl/>
                <w:lang w:bidi="fa-IR"/>
              </w:rPr>
              <w:t>۱۵</w:t>
            </w:r>
            <w:r>
              <w:t>٫</w:t>
            </w:r>
            <w:r>
              <w:rPr>
                <w:rtl/>
                <w:lang w:bidi="fa-IR"/>
              </w:rPr>
              <w:t>۹ درصد</w:t>
            </w:r>
          </w:p>
        </w:tc>
        <w:tc>
          <w:tcPr>
            <w:tcW w:w="1296" w:type="dxa"/>
            <w:tcBorders>
              <w:left w:val="nil"/>
              <w:right w:val="nil"/>
            </w:tcBorders>
          </w:tcPr>
          <w:p w:rsidR="00336DEC" w:rsidRDefault="00000000">
            <w:pPr>
              <w:bidi/>
              <w:jc w:val="right"/>
            </w:pPr>
            <w:r>
              <w:rPr>
                <w:rtl/>
                <w:lang w:bidi="fa-IR"/>
              </w:rPr>
              <w:t>۲</w:t>
            </w:r>
            <w:r>
              <w:t>٫</w:t>
            </w:r>
            <w:r>
              <w:rPr>
                <w:rtl/>
                <w:lang w:bidi="fa-IR"/>
              </w:rPr>
              <w:t>۲۶</w:t>
            </w:r>
          </w:p>
        </w:tc>
      </w:tr>
      <w:tr w:rsidR="00336DEC">
        <w:trPr>
          <w:cantSplit/>
          <w:jc w:val="center"/>
        </w:trPr>
        <w:tc>
          <w:tcPr>
            <w:tcW w:w="1296" w:type="dxa"/>
            <w:tcBorders>
              <w:left w:val="nil"/>
              <w:right w:val="nil"/>
            </w:tcBorders>
          </w:tcPr>
          <w:p w:rsidR="00336DEC" w:rsidRDefault="00000000">
            <w:pPr>
              <w:bidi/>
              <w:jc w:val="right"/>
            </w:pPr>
            <w:r>
              <w:rPr>
                <w:rtl/>
                <w:lang w:bidi="fa-IR"/>
              </w:rPr>
              <w:t>۹</w:t>
            </w:r>
            <w:r>
              <w:t>٫</w:t>
            </w:r>
            <w:r>
              <w:rPr>
                <w:rtl/>
                <w:lang w:bidi="fa-IR"/>
              </w:rPr>
              <w:t>۰</w:t>
            </w:r>
          </w:p>
        </w:tc>
        <w:tc>
          <w:tcPr>
            <w:tcW w:w="1296" w:type="dxa"/>
            <w:tcBorders>
              <w:left w:val="nil"/>
              <w:right w:val="nil"/>
            </w:tcBorders>
          </w:tcPr>
          <w:p w:rsidR="00336DEC" w:rsidRDefault="00000000">
            <w:pPr>
              <w:bidi/>
              <w:jc w:val="right"/>
            </w:pPr>
            <w:r>
              <w:rPr>
                <w:rtl/>
                <w:lang w:bidi="fa-IR"/>
              </w:rPr>
              <w:t>مختلط</w:t>
            </w:r>
          </w:p>
        </w:tc>
        <w:tc>
          <w:tcPr>
            <w:tcW w:w="1296" w:type="dxa"/>
            <w:tcBorders>
              <w:left w:val="nil"/>
              <w:right w:val="nil"/>
            </w:tcBorders>
          </w:tcPr>
          <w:p w:rsidR="00336DEC" w:rsidRDefault="00000000">
            <w:pPr>
              <w:bidi/>
              <w:jc w:val="right"/>
            </w:pPr>
            <w:r>
              <w:rPr>
                <w:rtl/>
                <w:lang w:bidi="fa-IR"/>
              </w:rPr>
              <w:t>۰</w:t>
            </w:r>
            <w:r>
              <w:t>٫</w:t>
            </w:r>
            <w:r>
              <w:rPr>
                <w:rtl/>
                <w:lang w:bidi="fa-IR"/>
              </w:rPr>
              <w:t>۹۷۹۷</w:t>
            </w:r>
          </w:p>
        </w:tc>
        <w:tc>
          <w:tcPr>
            <w:tcW w:w="1296" w:type="dxa"/>
            <w:tcBorders>
              <w:left w:val="nil"/>
              <w:right w:val="nil"/>
            </w:tcBorders>
          </w:tcPr>
          <w:p w:rsidR="00336DEC" w:rsidRDefault="00000000">
            <w:pPr>
              <w:bidi/>
              <w:jc w:val="right"/>
            </w:pPr>
            <w:r>
              <w:rPr>
                <w:rtl/>
                <w:lang w:bidi="fa-IR"/>
              </w:rPr>
              <w:t>۰</w:t>
            </w:r>
            <w:r>
              <w:t>٫</w:t>
            </w:r>
            <w:r>
              <w:rPr>
                <w:rtl/>
                <w:lang w:bidi="fa-IR"/>
              </w:rPr>
              <w:t>۹۸۱۶</w:t>
            </w:r>
          </w:p>
        </w:tc>
        <w:tc>
          <w:tcPr>
            <w:tcW w:w="1296" w:type="dxa"/>
            <w:tcBorders>
              <w:left w:val="nil"/>
              <w:right w:val="nil"/>
            </w:tcBorders>
          </w:tcPr>
          <w:p w:rsidR="00336DEC" w:rsidRDefault="00000000">
            <w:pPr>
              <w:bidi/>
              <w:jc w:val="right"/>
            </w:pPr>
            <w:r>
              <w:rPr>
                <w:rtl/>
                <w:lang w:bidi="fa-IR"/>
              </w:rPr>
              <w:t>۱</w:t>
            </w:r>
            <w:r>
              <w:t>٫</w:t>
            </w:r>
            <w:r>
              <w:rPr>
                <w:rtl/>
                <w:lang w:bidi="fa-IR"/>
              </w:rPr>
              <w:t>۹۶۱۳</w:t>
            </w:r>
          </w:p>
        </w:tc>
        <w:tc>
          <w:tcPr>
            <w:tcW w:w="1296" w:type="dxa"/>
            <w:tcBorders>
              <w:left w:val="nil"/>
              <w:right w:val="nil"/>
            </w:tcBorders>
          </w:tcPr>
          <w:p w:rsidR="00336DEC" w:rsidRDefault="00000000">
            <w:pPr>
              <w:bidi/>
              <w:jc w:val="right"/>
            </w:pPr>
            <w:r>
              <w:rPr>
                <w:rtl/>
                <w:lang w:bidi="fa-IR"/>
              </w:rPr>
              <w:t>۱۴</w:t>
            </w:r>
            <w:r>
              <w:t>٫</w:t>
            </w:r>
            <w:r>
              <w:rPr>
                <w:rtl/>
                <w:lang w:bidi="fa-IR"/>
              </w:rPr>
              <w:t>۵ درصد</w:t>
            </w:r>
          </w:p>
        </w:tc>
        <w:tc>
          <w:tcPr>
            <w:tcW w:w="1296" w:type="dxa"/>
            <w:tcBorders>
              <w:left w:val="nil"/>
              <w:right w:val="nil"/>
            </w:tcBorders>
          </w:tcPr>
          <w:p w:rsidR="00336DEC" w:rsidRDefault="00000000">
            <w:pPr>
              <w:bidi/>
              <w:jc w:val="right"/>
            </w:pPr>
            <w:r>
              <w:rPr>
                <w:rtl/>
                <w:lang w:bidi="fa-IR"/>
              </w:rPr>
              <w:t>۱</w:t>
            </w:r>
            <w:r>
              <w:t>٫</w:t>
            </w:r>
            <w:r>
              <w:rPr>
                <w:rtl/>
                <w:lang w:bidi="fa-IR"/>
              </w:rPr>
              <w:t>۹۳</w:t>
            </w:r>
          </w:p>
        </w:tc>
      </w:tr>
    </w:tbl>
    <w:p w:rsidR="00336DEC" w:rsidRDefault="00336DEC">
      <w:pPr>
        <w:spacing w:after="120"/>
      </w:pPr>
    </w:p>
    <w:p w:rsidR="00336DEC" w:rsidRDefault="00000000">
      <w:pPr>
        <w:pStyle w:val="IAUBody"/>
        <w:bidi/>
      </w:pPr>
      <w:r>
        <w:rPr>
          <w:i/>
          <w:iCs/>
          <w:rtl/>
          <w:lang w:bidi="fa-IR"/>
        </w:rPr>
        <w:t>توجه</w:t>
      </w:r>
      <w:r>
        <w:rPr>
          <w:i/>
          <w:iCs/>
        </w:rPr>
        <w:t xml:space="preserve">: </w:t>
      </w:r>
      <w:r>
        <w:rPr>
          <w:i/>
          <w:iCs/>
          <w:rtl/>
          <w:lang w:bidi="fa-IR"/>
        </w:rPr>
        <w:t>نتایج این جدول بر اساس یک تصادف‌سازی واحد (</w:t>
      </w:r>
      <w:r>
        <w:rPr>
          <w:i/>
          <w:iCs/>
        </w:rPr>
        <w:t>seed=</w:t>
      </w:r>
      <w:r>
        <w:rPr>
          <w:i/>
          <w:iCs/>
          <w:rtl/>
          <w:lang w:bidi="fa-IR"/>
        </w:rPr>
        <w:t>۴۲) هستند و فاقد انحراف معیار یا فواصل اطمینان می‌باشند</w:t>
      </w:r>
      <w:r>
        <w:rPr>
          <w:i/>
          <w:iCs/>
        </w:rPr>
        <w:t xml:space="preserve">. </w:t>
      </w:r>
      <w:r>
        <w:rPr>
          <w:i/>
          <w:iCs/>
          <w:rtl/>
          <w:lang w:bidi="fa-IR"/>
        </w:rPr>
        <w:t>این جدول به‌عنوان بررسی اکتشافی حساسیت طراحی شده است و نباید به‌عنوان نتیجه‌ی آماری قطعی تفسیر شود</w:t>
      </w:r>
      <w:r>
        <w:rPr>
          <w:i/>
          <w:iCs/>
        </w:rPr>
        <w:t>.</w:t>
      </w:r>
    </w:p>
    <w:p w:rsidR="00336DEC" w:rsidRDefault="00000000">
      <w:pPr>
        <w:pStyle w:val="IAUBody"/>
        <w:bidi/>
      </w:pPr>
      <w:r>
        <w:rPr>
          <w:rtl/>
          <w:lang w:bidi="fa-IR"/>
        </w:rPr>
        <w:t>این نتایج باید به‌عنوان یک بررسی اکتشافی جهت‌دهنده تفسیر شوند، نه یک تحلیل آماری معتبر</w:t>
      </w:r>
      <w:r>
        <w:t xml:space="preserve">. </w:t>
      </w:r>
      <w:r>
        <w:rPr>
          <w:rtl/>
          <w:lang w:bidi="fa-IR"/>
        </w:rPr>
        <w:t>هر سلول یک اجرای منفرد است، نه می‌انگین چند تصادف‌سازی، و بنابراین فاقد انحراف معیار یا آزمون معناداری است</w:t>
      </w:r>
      <w:r>
        <w:t>.</w:t>
      </w:r>
    </w:p>
    <w:p w:rsidR="00336DEC" w:rsidRDefault="00000000">
      <w:pPr>
        <w:pStyle w:val="IAUBody"/>
        <w:bidi/>
      </w:pPr>
      <w:r>
        <w:rPr>
          <w:rtl/>
          <w:lang w:bidi="fa-IR"/>
        </w:rPr>
        <w:t>با این محدودیت، دو الگو قابل‌مشاهده است</w:t>
      </w:r>
      <w:r>
        <w:t xml:space="preserve">. </w:t>
      </w:r>
      <w:r>
        <w:rPr>
          <w:rtl/>
          <w:lang w:bidi="fa-IR"/>
        </w:rPr>
        <w:t xml:space="preserve">نخست، شاخص </w:t>
      </w:r>
      <w:r>
        <w:t xml:space="preserve">F </w:t>
      </w:r>
      <w:r>
        <w:rPr>
          <w:rtl/>
          <w:lang w:bidi="fa-IR"/>
        </w:rPr>
        <w:t>برای سناریوی مختلط به‌طور یکنواخت با افزایش ظرفیت باتری افزایش می‌یابد (بدون نقطه‌ی اوج مشاهده‌شده تا ۹</w:t>
      </w:r>
      <w:r>
        <w:t>٫</w:t>
      </w:r>
      <w:r>
        <w:rPr>
          <w:rtl/>
          <w:lang w:bidi="fa-IR"/>
        </w:rPr>
        <w:t>۰ کیلووات‌ساعت)، اما نرخ این بهبود به‌ازای هر کیلووات‌ساعت اضافه‌شده، پس از ۵</w:t>
      </w:r>
      <w:r>
        <w:t>٫</w:t>
      </w:r>
      <w:r>
        <w:rPr>
          <w:rtl/>
          <w:lang w:bidi="fa-IR"/>
        </w:rPr>
        <w:t>۰ کیلووات‌ساعت به‌شدت کاهش می‌یابد</w:t>
      </w:r>
      <w:r>
        <w:t xml:space="preserve">: </w:t>
      </w:r>
      <w:r>
        <w:rPr>
          <w:rtl/>
          <w:lang w:bidi="fa-IR"/>
        </w:rPr>
        <w:t>از ۰</w:t>
      </w:r>
      <w:r>
        <w:t>٫</w:t>
      </w:r>
      <w:r>
        <w:rPr>
          <w:rtl/>
          <w:lang w:bidi="fa-IR"/>
        </w:rPr>
        <w:t xml:space="preserve">۵۶ واحد </w:t>
      </w:r>
      <w:r>
        <w:t xml:space="preserve">F </w:t>
      </w:r>
      <w:r>
        <w:rPr>
          <w:rtl/>
          <w:lang w:bidi="fa-IR"/>
        </w:rPr>
        <w:t>به‌ازای هر کیلووات‌ساعت در بازه‌ی ۳</w:t>
      </w:r>
      <w:r>
        <w:t>٫</w:t>
      </w:r>
      <w:r>
        <w:rPr>
          <w:rtl/>
          <w:lang w:bidi="fa-IR"/>
        </w:rPr>
        <w:t>۵ تا ۵</w:t>
      </w:r>
      <w:r>
        <w:t>٫</w:t>
      </w:r>
      <w:r>
        <w:rPr>
          <w:rtl/>
          <w:lang w:bidi="fa-IR"/>
        </w:rPr>
        <w:t>۰ کیلووات‌ساعت، به حدود ۰</w:t>
      </w:r>
      <w:r>
        <w:t>٫</w:t>
      </w:r>
      <w:r>
        <w:rPr>
          <w:rtl/>
          <w:lang w:bidi="fa-IR"/>
        </w:rPr>
        <w:t>۰۷ در بازه‌ی ۵</w:t>
      </w:r>
      <w:r>
        <w:t>٫</w:t>
      </w:r>
      <w:r>
        <w:rPr>
          <w:rtl/>
          <w:lang w:bidi="fa-IR"/>
        </w:rPr>
        <w:t>۰ تا ۷</w:t>
      </w:r>
      <w:r>
        <w:t>٫</w:t>
      </w:r>
      <w:r>
        <w:rPr>
          <w:rtl/>
          <w:lang w:bidi="fa-IR"/>
        </w:rPr>
        <w:t>۰ و ۰</w:t>
      </w:r>
      <w:r>
        <w:t>٫</w:t>
      </w:r>
      <w:r>
        <w:rPr>
          <w:rtl/>
          <w:lang w:bidi="fa-IR"/>
        </w:rPr>
        <w:t>۰۶ در بازه‌ی ۷</w:t>
      </w:r>
      <w:r>
        <w:t>٫</w:t>
      </w:r>
      <w:r>
        <w:rPr>
          <w:rtl/>
          <w:lang w:bidi="fa-IR"/>
        </w:rPr>
        <w:t>۰ تا ۹</w:t>
      </w:r>
      <w:r>
        <w:t>٫</w:t>
      </w:r>
      <w:r>
        <w:rPr>
          <w:rtl/>
          <w:lang w:bidi="fa-IR"/>
        </w:rPr>
        <w:t>۰</w:t>
      </w:r>
      <w:r>
        <w:t xml:space="preserve">. </w:t>
      </w:r>
      <w:r>
        <w:rPr>
          <w:rtl/>
          <w:lang w:bidi="fa-IR"/>
        </w:rPr>
        <w:t>ظرفیت مبنای این پژوهش (۷</w:t>
      </w:r>
      <w:r>
        <w:t>٫</w:t>
      </w:r>
      <w:r>
        <w:rPr>
          <w:rtl/>
          <w:lang w:bidi="fa-IR"/>
        </w:rPr>
        <w:t>۰ کیلووات‌ساعت) بنابراین در ناحیه‌ای با بازده نهایی کاهشی قرار دارد، نه در یک نقطه‌ی بهینه‌ی مشخص</w:t>
      </w:r>
      <w:r>
        <w:t>.</w:t>
      </w:r>
    </w:p>
    <w:p w:rsidR="00336DEC" w:rsidRDefault="00000000">
      <w:pPr>
        <w:pStyle w:val="IAUBody"/>
        <w:bidi/>
      </w:pPr>
      <w:r>
        <w:rPr>
          <w:rtl/>
          <w:lang w:bidi="fa-IR"/>
        </w:rPr>
        <w:t>دوم، در همین ظرفیت مبنا، تفاوت آسایش بین سناریوی مختلط و «همیشه عدم اشتراک» تقریباً صفر است (۰</w:t>
      </w:r>
      <w:r>
        <w:t>٫</w:t>
      </w:r>
      <w:r>
        <w:rPr>
          <w:rtl/>
          <w:lang w:bidi="fa-IR"/>
        </w:rPr>
        <w:t>۹۲۰۸ در‌برابر ۰</w:t>
      </w:r>
      <w:r>
        <w:t>٫</w:t>
      </w:r>
      <w:r>
        <w:rPr>
          <w:rtl/>
          <w:lang w:bidi="fa-IR"/>
        </w:rPr>
        <w:t>۹۲۰۵)</w:t>
      </w:r>
      <w:r>
        <w:t xml:space="preserve">. </w:t>
      </w:r>
      <w:r>
        <w:rPr>
          <w:rtl/>
          <w:lang w:bidi="fa-IR"/>
        </w:rPr>
        <w:t>این مشاهده مستقیماً با یافته‌ی بخش ۴</w:t>
      </w:r>
      <w:r>
        <w:t>-</w:t>
      </w:r>
      <w:r>
        <w:rPr>
          <w:rtl/>
          <w:lang w:bidi="fa-IR"/>
        </w:rPr>
        <w:t>۱۱ سازگار است که سیگنال پاداش لحظه‌ای در این ظرفیت باتری کم‌دامنه است</w:t>
      </w:r>
      <w:r>
        <w:t xml:space="preserve">. </w:t>
      </w:r>
      <w:r>
        <w:rPr>
          <w:rtl/>
          <w:lang w:bidi="fa-IR"/>
        </w:rPr>
        <w:t>جالب توجه آن‌که در ظرفیت ۹</w:t>
      </w:r>
      <w:r>
        <w:t>٫</w:t>
      </w:r>
      <w:r>
        <w:rPr>
          <w:rtl/>
          <w:lang w:bidi="fa-IR"/>
        </w:rPr>
        <w:t>۰ کیلووات‌ساعت، این شکاف دوباره معنادار می‌شود (۰</w:t>
      </w:r>
      <w:r>
        <w:t>٫</w:t>
      </w:r>
      <w:r>
        <w:rPr>
          <w:rtl/>
          <w:lang w:bidi="fa-IR"/>
        </w:rPr>
        <w:t>۹۷۹۷ در‌برابر ۰</w:t>
      </w:r>
      <w:r>
        <w:t>٫</w:t>
      </w:r>
      <w:r>
        <w:rPr>
          <w:rtl/>
          <w:lang w:bidi="fa-IR"/>
        </w:rPr>
        <w:t>۹۵۲۳، ۲</w:t>
      </w:r>
      <w:r>
        <w:t>٫</w:t>
      </w:r>
      <w:r>
        <w:rPr>
          <w:rtl/>
          <w:lang w:bidi="fa-IR"/>
        </w:rPr>
        <w:t>۷۴</w:t>
      </w:r>
      <w:r>
        <w:t xml:space="preserve">+ </w:t>
      </w:r>
      <w:r>
        <w:rPr>
          <w:rtl/>
          <w:lang w:bidi="fa-IR"/>
        </w:rPr>
        <w:t>واحد درصد)</w:t>
      </w:r>
      <w:r>
        <w:t xml:space="preserve">. </w:t>
      </w:r>
      <w:r>
        <w:rPr>
          <w:rtl/>
          <w:lang w:bidi="fa-IR"/>
        </w:rPr>
        <w:t>علت این بازگشتِ شکاف در ظرفیت‌های بزرگ‌تر باتری در این مطالعه بررسی نشد و به‌عنوان یک پرسش باز برای پژوهش‌های آتی باقی می‌ماند</w:t>
      </w:r>
      <w:r>
        <w:t>.</w:t>
      </w:r>
    </w:p>
    <w:p w:rsidR="00336DEC" w:rsidRDefault="00000000">
      <w:pPr>
        <w:pStyle w:val="IAUBody"/>
        <w:bidi/>
      </w:pPr>
      <w:r>
        <w:rPr>
          <w:rtl/>
          <w:lang w:bidi="fa-IR"/>
        </w:rPr>
        <w:lastRenderedPageBreak/>
        <w:t xml:space="preserve">مقادیر فراپارامترها ــ نرخ یادگیری، ضریب تخفیف، برنامه‌ی اکتشاف و تعداد قسمتها ــ از رویه‌ی استاندارد یادگیری </w:t>
      </w:r>
      <w:r>
        <w:t xml:space="preserve">Q [41] </w:t>
      </w:r>
      <w:r>
        <w:rPr>
          <w:rtl/>
          <w:lang w:bidi="fa-IR"/>
        </w:rPr>
        <w:t xml:space="preserve">مقداردهی اولیه شدند و برنامه‌ی کاهش </w:t>
      </w:r>
      <m:oMath>
        <m:r>
          <w:rPr>
            <w:rFonts w:ascii="Cambria Math" w:hAnsi="Cambria Math"/>
          </w:rPr>
          <m:t>ε</m:t>
        </m:r>
      </m:oMath>
      <w:r>
        <w:t xml:space="preserve"> </w:t>
      </w:r>
      <w:r>
        <w:rPr>
          <w:rtl/>
          <w:lang w:bidi="fa-IR"/>
        </w:rPr>
        <w:t xml:space="preserve">با الهام از رویکردهای اکتشاف خوش‌بینانه در ادبیات اخیر </w:t>
      </w:r>
      <w:r>
        <w:t xml:space="preserve">MARL </w:t>
      </w:r>
      <w:r>
        <w:rPr>
          <w:rtl/>
          <w:lang w:bidi="fa-IR"/>
        </w:rPr>
        <w:t>(از جمله [</w:t>
      </w:r>
      <w:r>
        <w:t>47</w:t>
      </w:r>
      <w:r>
        <w:rPr>
          <w:rtl/>
          <w:lang w:bidi="fa-IR"/>
        </w:rPr>
        <w:t>]) طراحی شد؛ مقادیر نهایی سپس از طریق آزمایش‌های مقدماتی بر روی سناریوی همگی خودخواه تأیید شدند</w:t>
      </w:r>
      <w:r>
        <w:t xml:space="preserve">. </w:t>
      </w:r>
      <w:r>
        <w:rPr>
          <w:rtl/>
          <w:lang w:bidi="fa-IR"/>
        </w:rPr>
        <w:t xml:space="preserve">پویش‌های مقدماتی در بین نرخ‌های یادگیری </w:t>
      </w:r>
      <w:r>
        <w:t>{</w:t>
      </w:r>
      <w:r>
        <w:rPr>
          <w:rtl/>
          <w:lang w:bidi="fa-IR"/>
        </w:rPr>
        <w:t>۰</w:t>
      </w:r>
      <w:r>
        <w:t>٫</w:t>
      </w:r>
      <w:r>
        <w:rPr>
          <w:rtl/>
          <w:lang w:bidi="fa-IR"/>
        </w:rPr>
        <w:t>۰۵، ۰</w:t>
      </w:r>
      <w:r>
        <w:t>٫</w:t>
      </w:r>
      <w:r>
        <w:rPr>
          <w:rtl/>
          <w:lang w:bidi="fa-IR"/>
        </w:rPr>
        <w:t>۱، ۰</w:t>
      </w:r>
      <w:r>
        <w:t>٫</w:t>
      </w:r>
      <w:r>
        <w:rPr>
          <w:rtl/>
          <w:lang w:bidi="fa-IR"/>
        </w:rPr>
        <w:t>۲، ۰</w:t>
      </w:r>
      <w:r>
        <w:t>٫</w:t>
      </w:r>
      <w:r>
        <w:rPr>
          <w:rtl/>
          <w:lang w:bidi="fa-IR"/>
        </w:rPr>
        <w:t>۵</w:t>
      </w:r>
      <w:r>
        <w:t xml:space="preserve">} </w:t>
      </w:r>
      <w:r>
        <w:rPr>
          <w:rtl/>
          <w:lang w:bidi="fa-IR"/>
        </w:rPr>
        <w:t xml:space="preserve">و کف‌های اکتشاف حداقلی </w:t>
      </w:r>
      <w:r>
        <w:t>{</w:t>
      </w:r>
      <w:r>
        <w:rPr>
          <w:rtl/>
          <w:lang w:bidi="fa-IR"/>
        </w:rPr>
        <w:t>۰</w:t>
      </w:r>
      <w:r>
        <w:t>٫</w:t>
      </w:r>
      <w:r>
        <w:rPr>
          <w:rtl/>
          <w:lang w:bidi="fa-IR"/>
        </w:rPr>
        <w:t>۰۱، ۰</w:t>
      </w:r>
      <w:r>
        <w:t>٫</w:t>
      </w:r>
      <w:r>
        <w:rPr>
          <w:rtl/>
          <w:lang w:bidi="fa-IR"/>
        </w:rPr>
        <w:t>۰۲، ۰</w:t>
      </w:r>
      <w:r>
        <w:t>٫</w:t>
      </w:r>
      <w:r>
        <w:rPr>
          <w:rtl/>
          <w:lang w:bidi="fa-IR"/>
        </w:rPr>
        <w:t>۰۵، ۰</w:t>
      </w:r>
      <w:r>
        <w:t>٫</w:t>
      </w:r>
      <w:r>
        <w:rPr>
          <w:rtl/>
          <w:lang w:bidi="fa-IR"/>
        </w:rPr>
        <w:t>۱۰</w:t>
      </w:r>
      <w:r>
        <w:t xml:space="preserve">} </w:t>
      </w:r>
      <w:r>
        <w:rPr>
          <w:rtl/>
          <w:lang w:bidi="fa-IR"/>
        </w:rPr>
        <w:t>برای شناسایی مقادیری که همگرایی پایدار را در یک بودجه‌ی شبیه‌سازی معقول تولید می‌کنند، انجام شدند</w:t>
      </w:r>
      <w:r>
        <w:t xml:space="preserve">. </w:t>
      </w:r>
      <w:r>
        <w:rPr>
          <w:rtl/>
          <w:lang w:bidi="fa-IR"/>
        </w:rPr>
        <w:t xml:space="preserve">فراپارامترهای انتخاب‌شده، پیکربندی‌ای را نشان می‌دهند که نوسان مقدار </w:t>
      </w:r>
      <w:r>
        <w:t xml:space="preserve">Q </w:t>
      </w:r>
      <w:r>
        <w:rPr>
          <w:rtl/>
          <w:lang w:bidi="fa-IR"/>
        </w:rPr>
        <w:t>را به حداقل رسانده و در عین حال عملکرد خط‌مشی نهایی را در وظیفه‌ی پایه بیشینه کرده است</w:t>
      </w:r>
      <w:r>
        <w:t xml:space="preserve">. </w:t>
      </w:r>
      <w:r>
        <w:rPr>
          <w:rtl/>
          <w:lang w:bidi="fa-IR"/>
        </w:rPr>
        <w:t>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r>
        <w:t>.</w:t>
      </w:r>
    </w:p>
    <w:p w:rsidR="00336DEC" w:rsidRDefault="00000000">
      <w:pPr>
        <w:pStyle w:val="IAUBody"/>
        <w:bidi/>
      </w:pPr>
      <w:r>
        <w:rPr>
          <w:rtl/>
          <w:lang w:bidi="fa-IR"/>
        </w:rPr>
        <w:t>هر سناریوی آزمایشی در ۵ تصادف‌سازی مستقل (۴۲، ۱۲۳، ۴۵۶، ۷۸۹، ۱۰۱۱) شبیه‌سازی شد</w:t>
      </w:r>
      <w:r>
        <w:t xml:space="preserve">. </w:t>
      </w:r>
      <w:r>
        <w:rPr>
          <w:rtl/>
          <w:lang w:bidi="fa-IR"/>
        </w:rPr>
        <w:t>تصادف‌سازی، عناصر تصادفی شبیه‌سازی را کنترل می‌کند</w:t>
      </w:r>
      <w:r>
        <w:t xml:space="preserve">: </w:t>
      </w:r>
      <w:r>
        <w:rPr>
          <w:rtl/>
          <w:lang w:bidi="fa-IR"/>
        </w:rPr>
        <w:t>انتساب تصادفی شرایط آب‌وهوا (صاف یا ابری)، نویز اکتشاف اپسیلون</w:t>
      </w:r>
      <w:r>
        <w:t>-</w:t>
      </w:r>
      <w:r>
        <w:rPr>
          <w:rtl/>
          <w:lang w:bidi="fa-IR"/>
        </w:rPr>
        <w:t xml:space="preserve">حریصانه در حین انتخاب اقدام و اختلالات مقداردهی اولیه‌ی </w:t>
      </w:r>
      <w:r>
        <w:t xml:space="preserve">Q. </w:t>
      </w:r>
      <w:r>
        <w:rPr>
          <w:rtl/>
          <w:lang w:bidi="fa-IR"/>
        </w:rPr>
        <w:t>اجرای چندین تصادف‌سازی تضمین می‌کند که تفاوت‌های مشاهده‌شده بین سناریوها به تیمار (ترکیب شخصیتی) نسبت داده می‌شوند، نه به نوسانات تصادفی ویژه‌گونه [</w:t>
      </w:r>
      <w:r>
        <w:t>31</w:t>
      </w:r>
      <w:r>
        <w:rPr>
          <w:rtl/>
          <w:lang w:bidi="fa-IR"/>
        </w:rPr>
        <w:t>]</w:t>
      </w:r>
      <w:r>
        <w:t xml:space="preserve">. </w:t>
      </w:r>
      <w:r>
        <w:rPr>
          <w:rtl/>
          <w:lang w:bidi="fa-IR"/>
        </w:rPr>
        <w:t>انتخاب ۵ تصادف‌سازی یک انتخاب طراحی برای این پژوهش است و توان آماری کافی را برای تحلیل‌های برنامه‌ریزی‌شده فراهم می‌کند (بخش ۳</w:t>
      </w:r>
      <w:r>
        <w:t>-</w:t>
      </w:r>
      <w:r>
        <w:rPr>
          <w:rtl/>
          <w:lang w:bidi="fa-IR"/>
        </w:rPr>
        <w:t>۱۳)</w:t>
      </w:r>
      <w:r>
        <w:t>.</w:t>
      </w:r>
    </w:p>
    <w:p w:rsidR="00336DEC" w:rsidRDefault="00000000">
      <w:pPr>
        <w:pStyle w:val="IAUBody"/>
        <w:bidi/>
      </w:pPr>
      <w:r>
        <w:rPr>
          <w:rtl/>
          <w:lang w:bidi="fa-IR"/>
        </w:rPr>
        <w:t>پنج مقدار تصادف‌سازی برای پوشش دنباله‌های شبه‌تصادفی به‌اندازه‌ای متنوع انتخاب شدند که الگوهای ساختاری همپوشان نداشته باشند</w:t>
      </w:r>
      <w:r>
        <w:t xml:space="preserve">. </w:t>
      </w:r>
      <w:r>
        <w:rPr>
          <w:rtl/>
          <w:lang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t>-</w:t>
      </w:r>
      <w:r>
        <w:rPr>
          <w:rtl/>
          <w:lang w:bidi="fa-IR"/>
        </w:rPr>
        <w:t xml:space="preserve">حریصانه و اختلالات مقداردهی اولیه‌ی جدول </w:t>
      </w:r>
      <w:r>
        <w:t xml:space="preserve">Q </w:t>
      </w:r>
      <w:r>
        <w:rPr>
          <w:rtl/>
          <w:lang w:bidi="fa-IR"/>
        </w:rPr>
        <w:t>را کاهش می‌دهند</w:t>
      </w:r>
      <w:r>
        <w:t xml:space="preserve">. </w:t>
      </w:r>
      <w:r>
        <w:rPr>
          <w:rtl/>
          <w:lang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t xml:space="preserve">. </w:t>
      </w:r>
      <w:r>
        <w:rPr>
          <w:rtl/>
          <w:lang w:bidi="fa-IR"/>
        </w:rPr>
        <w:t xml:space="preserve">تصادف‌سازی‌های ثابت دقیقاً به‌دلیل </w:t>
      </w:r>
      <w:r>
        <w:rPr>
          <w:rtl/>
          <w:lang w:bidi="fa-IR"/>
        </w:rPr>
        <w:lastRenderedPageBreak/>
        <w:t>امکان بازتولید دقیق نتایج منتشرشده، در پژوهش‌های تجربی مبتنی بر شبیه‌سازی استاندارد هستند [</w:t>
      </w:r>
      <w:r>
        <w:t>31</w:t>
      </w:r>
      <w:r>
        <w:rPr>
          <w:rtl/>
          <w:lang w:bidi="fa-IR"/>
        </w:rPr>
        <w:t>]، [</w:t>
      </w:r>
      <w:r>
        <w:t>25</w:t>
      </w:r>
      <w:r>
        <w:rPr>
          <w:rtl/>
          <w:lang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t>.</w:t>
      </w:r>
    </w:p>
    <w:p w:rsidR="00336DEC" w:rsidRDefault="00000000">
      <w:pPr>
        <w:pStyle w:val="IAUBody"/>
        <w:bidi/>
      </w:pPr>
      <w:r>
        <w:rPr>
          <w:rtl/>
          <w:lang w:bidi="fa-IR"/>
        </w:rPr>
        <w:t xml:space="preserve">تمام داده‌های شبیه‌سازی در قالب مقادیر جدا شده با کاما </w:t>
      </w:r>
      <w:r>
        <w:t xml:space="preserve">(CSV) </w:t>
      </w:r>
      <w:r>
        <w:rPr>
          <w:rtl/>
          <w:lang w:bidi="fa-IR"/>
        </w:rPr>
        <w:t>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t xml:space="preserve">. </w:t>
      </w:r>
      <w:r>
        <w:rPr>
          <w:rtl/>
          <w:lang w:bidi="fa-IR"/>
        </w:rPr>
        <w:t>این ثبت‌نام با دانه‌بندی بالا، هم محاسبه‌ی سنجه‌های تجمعی و هم تحلیل رفتاری دقیق را امکان‌پذیر می‌سازد</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ابزارها و تجهیزات</w:t>
      </w:r>
    </w:p>
    <w:p w:rsidR="00336DEC" w:rsidRDefault="00000000">
      <w:pPr>
        <w:pStyle w:val="IAUBodyFirst"/>
        <w:bidi/>
      </w:pPr>
      <w:r>
        <w:rPr>
          <w:rtl/>
          <w:lang w:bidi="fa-IR"/>
        </w:rPr>
        <w:t xml:space="preserve">آزمایش‌های شبیه‌سازی با استفاده از یک کدبیس سفارشی </w:t>
      </w:r>
      <w:r>
        <w:t xml:space="preserve">Python 3.x </w:t>
      </w:r>
      <w:r>
        <w:rPr>
          <w:rtl/>
          <w:lang w:bidi="fa-IR"/>
        </w:rPr>
        <w:t>پیاده‌سازی شدند که چندین کتابخانه‌ی تخصصی را برای محاسبات عددی، پردازش داده، آزمون آماری و تجسم یکپارچه می‌کند</w:t>
      </w:r>
      <w:r>
        <w:t xml:space="preserve">. </w:t>
      </w:r>
      <w:r>
        <w:rPr>
          <w:rtl/>
          <w:lang w:bidi="fa-IR"/>
        </w:rPr>
        <w:t>جدول ۳</w:t>
      </w:r>
      <w:r>
        <w:t>-</w:t>
      </w:r>
      <w:r>
        <w:rPr>
          <w:rtl/>
          <w:lang w:bidi="fa-IR"/>
        </w:rPr>
        <w:t>۲ ابزارهای اصلی، نقش آن‌ها و جایگاه آن‌ها در خط‌مشی پژوهش را فهرست می‌کند</w:t>
      </w:r>
      <w:r>
        <w:t>.</w:t>
      </w:r>
    </w:p>
    <w:p w:rsidR="00336DEC" w:rsidRDefault="00000000">
      <w:pPr>
        <w:pStyle w:val="Caption"/>
        <w:bidi/>
      </w:pPr>
      <w:r>
        <w:rPr>
          <w:rtl/>
        </w:rPr>
        <w:t xml:space="preserve">جدول ۳-۲: </w:t>
      </w:r>
      <w:r>
        <w:rPr>
          <w:b w:val="0"/>
          <w:rtl/>
        </w:rPr>
        <w:t>ابزارها و تجهیزات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336DEC">
        <w:trPr>
          <w:cantSplit/>
          <w:tblHeader/>
          <w:jc w:val="center"/>
        </w:trPr>
        <w:tc>
          <w:tcPr>
            <w:tcW w:w="3024" w:type="dxa"/>
            <w:tcBorders>
              <w:left w:val="nil"/>
              <w:right w:val="nil"/>
            </w:tcBorders>
          </w:tcPr>
          <w:p w:rsidR="00336DEC" w:rsidRDefault="00000000">
            <w:pPr>
              <w:bidi/>
              <w:jc w:val="right"/>
            </w:pPr>
            <w:r>
              <w:rPr>
                <w:b/>
                <w:rtl/>
                <w:lang w:bidi="fa-IR"/>
              </w:rPr>
              <w:t>ابزار</w:t>
            </w:r>
          </w:p>
        </w:tc>
        <w:tc>
          <w:tcPr>
            <w:tcW w:w="3024" w:type="dxa"/>
            <w:tcBorders>
              <w:left w:val="nil"/>
              <w:right w:val="nil"/>
            </w:tcBorders>
          </w:tcPr>
          <w:p w:rsidR="00336DEC" w:rsidRDefault="00000000">
            <w:pPr>
              <w:bidi/>
              <w:jc w:val="right"/>
            </w:pPr>
            <w:r>
              <w:rPr>
                <w:b/>
                <w:rtl/>
                <w:lang w:bidi="fa-IR"/>
              </w:rPr>
              <w:t>نسخه</w:t>
            </w:r>
          </w:p>
        </w:tc>
        <w:tc>
          <w:tcPr>
            <w:tcW w:w="3024" w:type="dxa"/>
            <w:tcBorders>
              <w:left w:val="nil"/>
              <w:right w:val="nil"/>
            </w:tcBorders>
          </w:tcPr>
          <w:p w:rsidR="00336DEC" w:rsidRDefault="00000000">
            <w:pPr>
              <w:bidi/>
              <w:jc w:val="right"/>
            </w:pPr>
            <w:r>
              <w:rPr>
                <w:b/>
                <w:rtl/>
                <w:lang w:bidi="fa-IR"/>
              </w:rPr>
              <w:t>نقش در خط‌مشی پژوهش</w:t>
            </w:r>
          </w:p>
        </w:tc>
      </w:tr>
      <w:tr w:rsidR="00336DEC">
        <w:trPr>
          <w:cantSplit/>
          <w:jc w:val="center"/>
        </w:trPr>
        <w:tc>
          <w:tcPr>
            <w:tcW w:w="3024" w:type="dxa"/>
            <w:tcBorders>
              <w:left w:val="nil"/>
              <w:right w:val="nil"/>
            </w:tcBorders>
          </w:tcPr>
          <w:p w:rsidR="00336DEC" w:rsidRDefault="00000000">
            <w:pPr>
              <w:jc w:val="center"/>
            </w:pPr>
            <w:r>
              <w:t>Python</w:t>
            </w:r>
          </w:p>
        </w:tc>
        <w:tc>
          <w:tcPr>
            <w:tcW w:w="3024" w:type="dxa"/>
            <w:tcBorders>
              <w:left w:val="nil"/>
              <w:right w:val="nil"/>
            </w:tcBorders>
          </w:tcPr>
          <w:p w:rsidR="00336DEC" w:rsidRDefault="00000000">
            <w:pPr>
              <w:bidi/>
              <w:jc w:val="right"/>
            </w:pPr>
            <w:r>
              <w:rPr>
                <w:rtl/>
                <w:lang w:bidi="fa-IR"/>
              </w:rPr>
              <w:t>۳</w:t>
            </w:r>
            <w:r>
              <w:t>.x</w:t>
            </w:r>
          </w:p>
        </w:tc>
        <w:tc>
          <w:tcPr>
            <w:tcW w:w="3024" w:type="dxa"/>
            <w:tcBorders>
              <w:left w:val="nil"/>
              <w:right w:val="nil"/>
            </w:tcBorders>
          </w:tcPr>
          <w:p w:rsidR="00336DEC" w:rsidRDefault="00000000">
            <w:pPr>
              <w:bidi/>
              <w:jc w:val="right"/>
            </w:pPr>
            <w:r>
              <w:rPr>
                <w:rtl/>
                <w:lang w:bidi="fa-IR"/>
              </w:rPr>
              <w:t>زبان برنامه‌نویسی اصلی</w:t>
            </w:r>
            <w:r>
              <w:t xml:space="preserve">: </w:t>
            </w:r>
            <w:r>
              <w:rPr>
                <w:rtl/>
                <w:lang w:bidi="fa-IR"/>
              </w:rPr>
              <w:t>موتور شبیه‌سازی، پردازش داده، تحلیل</w:t>
            </w:r>
          </w:p>
        </w:tc>
      </w:tr>
      <w:tr w:rsidR="00336DEC">
        <w:trPr>
          <w:cantSplit/>
          <w:jc w:val="center"/>
        </w:trPr>
        <w:tc>
          <w:tcPr>
            <w:tcW w:w="3024" w:type="dxa"/>
            <w:tcBorders>
              <w:left w:val="nil"/>
              <w:right w:val="nil"/>
            </w:tcBorders>
          </w:tcPr>
          <w:p w:rsidR="00336DEC" w:rsidRDefault="00000000">
            <w:pPr>
              <w:jc w:val="center"/>
            </w:pPr>
            <w:r>
              <w:t>NumPy</w:t>
            </w:r>
          </w:p>
        </w:tc>
        <w:tc>
          <w:tcPr>
            <w:tcW w:w="3024" w:type="dxa"/>
            <w:tcBorders>
              <w:left w:val="nil"/>
              <w:right w:val="nil"/>
            </w:tcBorders>
          </w:tcPr>
          <w:p w:rsidR="00336DEC" w:rsidRDefault="00000000">
            <w:pPr>
              <w:bidi/>
              <w:jc w:val="right"/>
            </w:pPr>
            <w:r>
              <w:rPr>
                <w:rtl/>
                <w:lang w:bidi="fa-IR"/>
              </w:rPr>
              <w:t>۱</w:t>
            </w:r>
            <w:r>
              <w:t>.x</w:t>
            </w:r>
          </w:p>
        </w:tc>
        <w:tc>
          <w:tcPr>
            <w:tcW w:w="3024" w:type="dxa"/>
            <w:tcBorders>
              <w:left w:val="nil"/>
              <w:right w:val="nil"/>
            </w:tcBorders>
          </w:tcPr>
          <w:p w:rsidR="00336DEC" w:rsidRDefault="00000000">
            <w:pPr>
              <w:bidi/>
              <w:jc w:val="right"/>
            </w:pPr>
            <w:r>
              <w:rPr>
                <w:rtl/>
                <w:lang w:bidi="fa-IR"/>
              </w:rPr>
              <w:t>محاسبات عددی</w:t>
            </w:r>
            <w:r>
              <w:t xml:space="preserve">: </w:t>
            </w:r>
            <w:r>
              <w:rPr>
                <w:rtl/>
                <w:lang w:bidi="fa-IR"/>
              </w:rPr>
              <w:t>ردیابی وضعیت شارژ، محاسبات تراز انرژی</w:t>
            </w:r>
          </w:p>
        </w:tc>
      </w:tr>
      <w:tr w:rsidR="00336DEC">
        <w:trPr>
          <w:cantSplit/>
          <w:jc w:val="center"/>
        </w:trPr>
        <w:tc>
          <w:tcPr>
            <w:tcW w:w="3024" w:type="dxa"/>
            <w:tcBorders>
              <w:left w:val="nil"/>
              <w:right w:val="nil"/>
            </w:tcBorders>
          </w:tcPr>
          <w:p w:rsidR="00336DEC" w:rsidRDefault="00000000">
            <w:pPr>
              <w:jc w:val="center"/>
            </w:pPr>
            <w:r>
              <w:t>Pandas</w:t>
            </w:r>
          </w:p>
        </w:tc>
        <w:tc>
          <w:tcPr>
            <w:tcW w:w="3024" w:type="dxa"/>
            <w:tcBorders>
              <w:left w:val="nil"/>
              <w:right w:val="nil"/>
            </w:tcBorders>
          </w:tcPr>
          <w:p w:rsidR="00336DEC" w:rsidRDefault="00000000">
            <w:pPr>
              <w:bidi/>
              <w:jc w:val="right"/>
            </w:pPr>
            <w:r>
              <w:rPr>
                <w:rtl/>
                <w:lang w:bidi="fa-IR"/>
              </w:rPr>
              <w:t>۲</w:t>
            </w:r>
            <w:r>
              <w:t>.x</w:t>
            </w:r>
          </w:p>
        </w:tc>
        <w:tc>
          <w:tcPr>
            <w:tcW w:w="3024" w:type="dxa"/>
            <w:tcBorders>
              <w:left w:val="nil"/>
              <w:right w:val="nil"/>
            </w:tcBorders>
          </w:tcPr>
          <w:p w:rsidR="00336DEC" w:rsidRDefault="00000000">
            <w:pPr>
              <w:bidi/>
              <w:jc w:val="right"/>
            </w:pPr>
            <w:r>
              <w:rPr>
                <w:rtl/>
                <w:lang w:bidi="fa-IR"/>
              </w:rPr>
              <w:t>تجمیع داده</w:t>
            </w:r>
            <w:r>
              <w:t xml:space="preserve">: </w:t>
            </w:r>
            <w:r>
              <w:rPr>
                <w:rtl/>
                <w:lang w:bidi="fa-IR"/>
              </w:rPr>
              <w:t>خلاصه‌سازی سطح قسمت و سطح تصادف‌سازی در بین اجراها</w:t>
            </w:r>
          </w:p>
        </w:tc>
      </w:tr>
      <w:tr w:rsidR="00336DEC">
        <w:trPr>
          <w:cantSplit/>
          <w:jc w:val="center"/>
        </w:trPr>
        <w:tc>
          <w:tcPr>
            <w:tcW w:w="3024" w:type="dxa"/>
            <w:tcBorders>
              <w:left w:val="nil"/>
              <w:right w:val="nil"/>
            </w:tcBorders>
          </w:tcPr>
          <w:p w:rsidR="00336DEC" w:rsidRDefault="00000000">
            <w:pPr>
              <w:jc w:val="center"/>
            </w:pPr>
            <w:r>
              <w:t>SciPy</w:t>
            </w:r>
          </w:p>
        </w:tc>
        <w:tc>
          <w:tcPr>
            <w:tcW w:w="3024" w:type="dxa"/>
            <w:tcBorders>
              <w:left w:val="nil"/>
              <w:right w:val="nil"/>
            </w:tcBorders>
          </w:tcPr>
          <w:p w:rsidR="00336DEC" w:rsidRDefault="00000000">
            <w:pPr>
              <w:bidi/>
              <w:jc w:val="right"/>
            </w:pPr>
            <w:r>
              <w:rPr>
                <w:rtl/>
                <w:lang w:bidi="fa-IR"/>
              </w:rPr>
              <w:t>۱</w:t>
            </w:r>
            <w:r>
              <w:t>.x</w:t>
            </w:r>
          </w:p>
        </w:tc>
        <w:tc>
          <w:tcPr>
            <w:tcW w:w="3024" w:type="dxa"/>
            <w:tcBorders>
              <w:left w:val="nil"/>
              <w:right w:val="nil"/>
            </w:tcBorders>
          </w:tcPr>
          <w:p w:rsidR="00336DEC" w:rsidRDefault="00000000">
            <w:pPr>
              <w:bidi/>
              <w:jc w:val="right"/>
            </w:pPr>
            <w:r>
              <w:rPr>
                <w:rtl/>
                <w:lang w:bidi="fa-IR"/>
              </w:rPr>
              <w:t>آزمون آماری</w:t>
            </w:r>
            <w:r>
              <w:t xml:space="preserve">: ANOVA </w:t>
            </w:r>
            <w:r>
              <w:rPr>
                <w:rtl/>
                <w:lang w:bidi="fa-IR"/>
              </w:rPr>
              <w:t xml:space="preserve">یک‌طرفه، آزمون‌های </w:t>
            </w:r>
            <w:r>
              <w:t xml:space="preserve">t </w:t>
            </w:r>
            <w:r>
              <w:rPr>
                <w:rtl/>
                <w:lang w:bidi="fa-IR"/>
              </w:rPr>
              <w:t>مستقل و زوجی</w:t>
            </w:r>
          </w:p>
        </w:tc>
      </w:tr>
      <w:tr w:rsidR="00336DEC">
        <w:trPr>
          <w:cantSplit/>
          <w:jc w:val="center"/>
        </w:trPr>
        <w:tc>
          <w:tcPr>
            <w:tcW w:w="3024" w:type="dxa"/>
            <w:tcBorders>
              <w:left w:val="nil"/>
              <w:right w:val="nil"/>
            </w:tcBorders>
          </w:tcPr>
          <w:p w:rsidR="00336DEC" w:rsidRDefault="00000000">
            <w:pPr>
              <w:jc w:val="center"/>
            </w:pPr>
            <w:r>
              <w:t>Matplotlib</w:t>
            </w:r>
          </w:p>
        </w:tc>
        <w:tc>
          <w:tcPr>
            <w:tcW w:w="3024" w:type="dxa"/>
            <w:tcBorders>
              <w:left w:val="nil"/>
              <w:right w:val="nil"/>
            </w:tcBorders>
          </w:tcPr>
          <w:p w:rsidR="00336DEC" w:rsidRDefault="00000000">
            <w:pPr>
              <w:bidi/>
              <w:jc w:val="right"/>
            </w:pPr>
            <w:r>
              <w:rPr>
                <w:rtl/>
                <w:lang w:bidi="fa-IR"/>
              </w:rPr>
              <w:t>۳</w:t>
            </w:r>
            <w:r>
              <w:t>.x</w:t>
            </w:r>
          </w:p>
        </w:tc>
        <w:tc>
          <w:tcPr>
            <w:tcW w:w="3024" w:type="dxa"/>
            <w:tcBorders>
              <w:left w:val="nil"/>
              <w:right w:val="nil"/>
            </w:tcBorders>
          </w:tcPr>
          <w:p w:rsidR="00336DEC" w:rsidRDefault="00000000">
            <w:pPr>
              <w:bidi/>
              <w:jc w:val="right"/>
            </w:pPr>
            <w:r>
              <w:rPr>
                <w:rtl/>
                <w:lang w:bidi="fa-IR"/>
              </w:rPr>
              <w:t>تجسم</w:t>
            </w:r>
            <w:r>
              <w:t xml:space="preserve">: </w:t>
            </w:r>
            <w:r>
              <w:rPr>
                <w:rtl/>
                <w:lang w:bidi="fa-IR"/>
              </w:rPr>
              <w:t>نمودارهای می‌له‌ای سنجه‌های جامعه، نمودارهای توزیع آسایش</w:t>
            </w:r>
          </w:p>
        </w:tc>
      </w:tr>
      <w:tr w:rsidR="00336DEC">
        <w:trPr>
          <w:cantSplit/>
          <w:jc w:val="center"/>
        </w:trPr>
        <w:tc>
          <w:tcPr>
            <w:tcW w:w="3024" w:type="dxa"/>
            <w:tcBorders>
              <w:left w:val="nil"/>
              <w:right w:val="nil"/>
            </w:tcBorders>
          </w:tcPr>
          <w:p w:rsidR="00336DEC" w:rsidRDefault="00000000">
            <w:pPr>
              <w:jc w:val="center"/>
            </w:pPr>
            <w:r>
              <w:lastRenderedPageBreak/>
              <w:t>Seaborn</w:t>
            </w:r>
          </w:p>
        </w:tc>
        <w:tc>
          <w:tcPr>
            <w:tcW w:w="3024" w:type="dxa"/>
            <w:tcBorders>
              <w:left w:val="nil"/>
              <w:right w:val="nil"/>
            </w:tcBorders>
          </w:tcPr>
          <w:p w:rsidR="00336DEC" w:rsidRDefault="00000000">
            <w:pPr>
              <w:bidi/>
              <w:jc w:val="right"/>
            </w:pPr>
            <w:r>
              <w:rPr>
                <w:rtl/>
                <w:lang w:bidi="fa-IR"/>
              </w:rPr>
              <w:t>۰</w:t>
            </w:r>
            <w:r>
              <w:t>.x</w:t>
            </w:r>
          </w:p>
        </w:tc>
        <w:tc>
          <w:tcPr>
            <w:tcW w:w="3024" w:type="dxa"/>
            <w:tcBorders>
              <w:left w:val="nil"/>
              <w:right w:val="nil"/>
            </w:tcBorders>
          </w:tcPr>
          <w:p w:rsidR="00336DEC" w:rsidRDefault="00000000">
            <w:pPr>
              <w:bidi/>
              <w:jc w:val="right"/>
            </w:pPr>
            <w:r>
              <w:rPr>
                <w:rtl/>
                <w:lang w:bidi="fa-IR"/>
              </w:rPr>
              <w:t>تجسم آماری</w:t>
            </w:r>
            <w:r>
              <w:t xml:space="preserve">: </w:t>
            </w:r>
            <w:r>
              <w:rPr>
                <w:rtl/>
                <w:lang w:bidi="fa-IR"/>
              </w:rPr>
              <w:t xml:space="preserve">نقشه‌های حرارتی جدول </w:t>
            </w:r>
            <w:r>
              <w:t>Q</w:t>
            </w:r>
            <w:r>
              <w:rPr>
                <w:rtl/>
                <w:lang w:bidi="fa-IR"/>
              </w:rPr>
              <w:t>، نمودارهای توزیع</w:t>
            </w:r>
          </w:p>
        </w:tc>
      </w:tr>
    </w:tbl>
    <w:p w:rsidR="00336DEC" w:rsidRDefault="00336DEC">
      <w:pPr>
        <w:spacing w:after="120"/>
      </w:pPr>
    </w:p>
    <w:p w:rsidR="00336DEC" w:rsidRDefault="00000000">
      <w:pPr>
        <w:pStyle w:val="IAUBody"/>
        <w:bidi/>
      </w:pPr>
      <w:r>
        <w:rPr>
          <w:rtl/>
          <w:lang w:bidi="fa-IR"/>
        </w:rPr>
        <w:t xml:space="preserve">از </w:t>
      </w:r>
      <w:r>
        <w:t xml:space="preserve">NumPy </w:t>
      </w:r>
      <w:r>
        <w:rPr>
          <w:rtl/>
          <w:lang w:bidi="fa-IR"/>
        </w:rPr>
        <w:t>برای تمام محاسبات عددی در حلقه‌ی شبیه‌سازی استفاده شد، از جمله محاسبه‌ی تولید خورشیدی نیم‌سینوسی (معادله ۳</w:t>
      </w:r>
      <w:r>
        <w:t>-</w:t>
      </w:r>
      <w:r>
        <w:rPr>
          <w:rtl/>
          <w:lang w:bidi="fa-IR"/>
        </w:rPr>
        <w:t>۱)، ردیابی شارژ و دشارژ باتری و محاسبه‌ی شاخص عدالت جین و ضریب جینی</w:t>
      </w:r>
      <w:r>
        <w:t xml:space="preserve">. Pandas </w:t>
      </w:r>
      <w:r>
        <w:rPr>
          <w:rtl/>
          <w:lang w:bidi="fa-IR"/>
        </w:rPr>
        <w:t>خط‌مشی داده‌ی پس از شبیه‌سازی را مدیریت کرد</w:t>
      </w:r>
      <w:r>
        <w:t xml:space="preserve">: </w:t>
      </w:r>
      <w:r>
        <w:rPr>
          <w:rtl/>
          <w:lang w:bidi="fa-IR"/>
        </w:rPr>
        <w:t>گزارش‌های سطح گام خام بر اساس قسمت و تصادف‌سازی گروه‌بندی شدند، به خلاصه‌های هر سنجه تجمیع شدند و برای تحلیل تطبیقی در بین سناریوها ادغام شدند</w:t>
      </w:r>
      <w:r>
        <w:t xml:space="preserve">. </w:t>
      </w:r>
      <w:r>
        <w:rPr>
          <w:rtl/>
          <w:lang w:bidi="fa-IR"/>
        </w:rPr>
        <w:t xml:space="preserve">ماژول </w:t>
      </w:r>
      <w:r>
        <w:rPr>
          <w:rFonts w:ascii="Consolas" w:hAnsi="Consolas" w:cs="Consolas"/>
          <w:rtl/>
          <w:lang w:bidi="fa-IR"/>
        </w:rPr>
        <w:t>stats</w:t>
      </w:r>
      <w:r>
        <w:t xml:space="preserve"> </w:t>
      </w:r>
      <w:r>
        <w:rPr>
          <w:rtl/>
          <w:lang w:bidi="fa-IR"/>
        </w:rPr>
        <w:t xml:space="preserve">کتابخانه‌ی </w:t>
      </w:r>
      <w:r>
        <w:t xml:space="preserve">SciPy </w:t>
      </w:r>
      <w:r>
        <w:rPr>
          <w:rtl/>
          <w:lang w:bidi="fa-IR"/>
        </w:rPr>
        <w:t xml:space="preserve">زیرساخت آزمون آماری را شامل </w:t>
      </w:r>
      <w:r>
        <w:t xml:space="preserve">ANOVA </w:t>
      </w:r>
      <w:r>
        <w:rPr>
          <w:rtl/>
          <w:lang w:bidi="fa-IR"/>
        </w:rPr>
        <w:t xml:space="preserve">یک‌طرفه برای مقایسه‌های چندگروهی و هر دو آزمون </w:t>
      </w:r>
      <w:r>
        <w:t xml:space="preserve">t </w:t>
      </w:r>
      <w:r>
        <w:rPr>
          <w:rtl/>
          <w:lang w:bidi="fa-IR"/>
        </w:rPr>
        <w:t>مستقل و زوجی برای تضادهای بین‌سناریویی و درون‌سناریویی فراهم کرد</w:t>
      </w:r>
      <w:r>
        <w:t>.</w:t>
      </w:r>
    </w:p>
    <w:p w:rsidR="00336DEC" w:rsidRDefault="00000000">
      <w:pPr>
        <w:pStyle w:val="IAUBody"/>
        <w:bidi/>
      </w:pPr>
      <w:r>
        <w:rPr>
          <w:rtl/>
          <w:lang w:bidi="fa-IR"/>
        </w:rPr>
        <w:t xml:space="preserve">از </w:t>
      </w:r>
      <w:r>
        <w:t xml:space="preserve">Matplotlib </w:t>
      </w:r>
      <w:r>
        <w:rPr>
          <w:rtl/>
          <w:lang w:bidi="fa-IR"/>
        </w:rPr>
        <w:t xml:space="preserve">و </w:t>
      </w:r>
      <w:r>
        <w:t xml:space="preserve">Seaborn </w:t>
      </w:r>
      <w:r>
        <w:rPr>
          <w:rtl/>
          <w:lang w:bidi="fa-IR"/>
        </w:rPr>
        <w:t>برای تولید شکل‌های ارائه‌شده در فصل ۴ استفاده شد</w:t>
      </w:r>
      <w:r>
        <w:t xml:space="preserve">. </w:t>
      </w:r>
      <w:r>
        <w:rPr>
          <w:rtl/>
          <w:lang w:bidi="fa-IR"/>
        </w:rPr>
        <w:t xml:space="preserve">نمودارهای می‌له‌ای سنجه‌های سطح جامعه با استفاده از تابع </w:t>
      </w:r>
      <w:r>
        <w:rPr>
          <w:rFonts w:ascii="Consolas" w:hAnsi="Consolas" w:cs="Consolas"/>
          <w:rtl/>
          <w:lang w:bidi="fa-IR"/>
        </w:rPr>
        <w:t>bar</w:t>
      </w:r>
      <w:r>
        <w:t xml:space="preserve"> Matplotlib </w:t>
      </w:r>
      <w:r>
        <w:rPr>
          <w:rtl/>
          <w:lang w:bidi="fa-IR"/>
        </w:rPr>
        <w:t>با نوارهای خطا به‌نمایانگر یک انحراف معیار در بین تصادف‌سازی‌ها تولید شدند</w:t>
      </w:r>
      <w:r>
        <w:t xml:space="preserve">. </w:t>
      </w:r>
      <w:r>
        <w:rPr>
          <w:rtl/>
          <w:lang w:bidi="fa-IR"/>
        </w:rPr>
        <w:t xml:space="preserve">نقشه‌های حرارتی جدول </w:t>
      </w:r>
      <w:r>
        <w:t xml:space="preserve">Q </w:t>
      </w:r>
      <w:r>
        <w:rPr>
          <w:rtl/>
          <w:lang w:bidi="fa-IR"/>
        </w:rPr>
        <w:t xml:space="preserve">با استفاده از تابع </w:t>
      </w:r>
      <w:r>
        <w:rPr>
          <w:rFonts w:ascii="Consolas" w:hAnsi="Consolas" w:cs="Consolas"/>
          <w:rtl/>
          <w:lang w:bidi="fa-IR"/>
        </w:rPr>
        <w:t>heatmap</w:t>
      </w:r>
      <w:r>
        <w:t xml:space="preserve"> Seaborn </w:t>
      </w:r>
      <w:r>
        <w:rPr>
          <w:rtl/>
          <w:lang w:bidi="fa-IR"/>
        </w:rPr>
        <w:t>با یک پالت رنگی واگرا ارائه شدند</w:t>
      </w:r>
      <w:r>
        <w:t xml:space="preserve">. </w:t>
      </w:r>
      <w:r>
        <w:rPr>
          <w:rtl/>
          <w:lang w:bidi="fa-IR"/>
        </w:rPr>
        <w:t xml:space="preserve">تمام شکل‌ها با وضوح ۳۰۰ </w:t>
      </w:r>
      <w:r>
        <w:t xml:space="preserve">dpi </w:t>
      </w:r>
      <w:r>
        <w:rPr>
          <w:rtl/>
          <w:lang w:bidi="fa-IR"/>
        </w:rPr>
        <w:t>برای گنجاندن در سند پایان‌نامه ذخیره می‌شوند</w:t>
      </w:r>
      <w:r>
        <w:t>.</w:t>
      </w:r>
    </w:p>
    <w:p w:rsidR="00336DEC" w:rsidRDefault="00000000">
      <w:pPr>
        <w:pStyle w:val="IAUBody"/>
        <w:bidi/>
      </w:pPr>
      <w:r>
        <w:rPr>
          <w:rtl/>
          <w:lang w:bidi="fa-IR"/>
        </w:rPr>
        <w:t xml:space="preserve">محیط شبیه‌سازی به‌عنوان یک کلاس مستقل </w:t>
      </w:r>
      <w:r>
        <w:t>Python (</w:t>
      </w:r>
      <w:r>
        <w:rPr>
          <w:rFonts w:ascii="Consolas" w:hAnsi="Consolas" w:cs="Consolas"/>
          <w:rtl/>
          <w:lang w:bidi="fa-IR"/>
        </w:rPr>
        <w:t>OffGridMARL</w:t>
      </w:r>
      <w:r>
        <w:t xml:space="preserve">) </w:t>
      </w:r>
      <w:r>
        <w:rPr>
          <w:rtl/>
          <w:lang w:bidi="fa-IR"/>
        </w:rPr>
        <w:t>پیاده‌سازی شده است که تمام پویایی‌های فیزیکی، منطق عامل و ثبت‌نام داده را دربر می‌گیرد</w:t>
      </w:r>
      <w:r>
        <w:t xml:space="preserve">. </w:t>
      </w:r>
      <w:r>
        <w:rPr>
          <w:rtl/>
          <w:lang w:bidi="fa-IR"/>
        </w:rPr>
        <w:t xml:space="preserve">کلاس از قرارداد رابط </w:t>
      </w:r>
      <w:r>
        <w:t xml:space="preserve">Gymnasium </w:t>
      </w:r>
      <w:r>
        <w:rPr>
          <w:rtl/>
          <w:lang w:bidi="fa-IR"/>
        </w:rPr>
        <w:t xml:space="preserve">(قبلاً </w:t>
      </w:r>
      <w:r>
        <w:t>OpenAI Gym</w:t>
      </w:r>
      <w:r>
        <w:rPr>
          <w:rtl/>
          <w:lang w:bidi="fa-IR"/>
        </w:rPr>
        <w:t>) پیروی می‌کند [</w:t>
      </w:r>
      <w:r>
        <w:t>43</w:t>
      </w:r>
      <w:r>
        <w:rPr>
          <w:rtl/>
          <w:lang w:bidi="fa-IR"/>
        </w:rPr>
        <w:t>] و متدهایی را برای بازنشانی محیط، اجرای گام و محاسبه‌ی سنجه در معرض دید قرار می‌دهد</w:t>
      </w:r>
      <w:r>
        <w:t xml:space="preserve">. </w:t>
      </w:r>
      <w:r>
        <w:rPr>
          <w:rtl/>
          <w:lang w:bidi="fa-IR"/>
        </w:rPr>
        <w:t>این انتخاب طراحی، بازتولیدپذیری را تسهیل می‌کند</w:t>
      </w:r>
      <w:r>
        <w:t xml:space="preserve">: </w:t>
      </w:r>
      <w:r>
        <w:rPr>
          <w:rtl/>
          <w:lang w:bidi="fa-IR"/>
        </w:rPr>
        <w:t>شبیه‌سازی را می‌توان با پیکربندی‌های پارامتری مختلف بدون تغییر کد هسته‌ی محیط، دوباره اجرا کرد</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 xml:space="preserve">- </w:t>
      </w:r>
      <w:r>
        <w:rPr>
          <w:rFonts w:ascii="Times New Roman" w:hAnsi="Times New Roman" w:cs="LMU Lotus"/>
          <w:b w:val="0"/>
          <w:rtl/>
          <w:lang w:bidi="fa-IR"/>
        </w:rPr>
        <w:t>جامعه، نمونه و روش نمونه‌گیری</w:t>
      </w:r>
    </w:p>
    <w:p w:rsidR="00336DEC" w:rsidRDefault="00000000">
      <w:pPr>
        <w:pStyle w:val="IAUBodyFirst"/>
        <w:bidi/>
      </w:pPr>
      <w:r>
        <w:rPr>
          <w:rtl/>
          <w:lang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t xml:space="preserve">. </w:t>
      </w:r>
      <w:r>
        <w:rPr>
          <w:rtl/>
          <w:lang w:bidi="fa-IR"/>
        </w:rPr>
        <w:t xml:space="preserve">این جامعه با </w:t>
      </w:r>
      <w:r>
        <w:rPr>
          <w:rtl/>
          <w:lang w:bidi="fa-IR"/>
        </w:rPr>
        <w:lastRenderedPageBreak/>
        <w:t>مجموعه‌ای از شرایط مرزی تعریف می‌شود</w:t>
      </w:r>
      <w:r>
        <w:t xml:space="preserve">: </w:t>
      </w:r>
      <w:r>
        <w:rPr>
          <w:rtl/>
          <w:lang w:bidi="fa-IR"/>
        </w:rPr>
        <w:t>مقیاس تک‌محله‌ای (۱۰</w:t>
      </w:r>
      <w:r>
        <w:t>–</w:t>
      </w:r>
      <w:r>
        <w:rPr>
          <w:rtl/>
          <w:lang w:bidi="fa-IR"/>
        </w:rPr>
        <w:t>۲۰ خانوار)، توپولوژی حلقوی یا خطی، تولید و ذخیره‌سازی خورشیدی</w:t>
      </w:r>
      <w:r>
        <w:t>-</w:t>
      </w:r>
      <w:r>
        <w:rPr>
          <w:rtl/>
          <w:lang w:bidi="fa-IR"/>
        </w:rPr>
        <w:t>به‌همراه</w:t>
      </w:r>
      <w:r>
        <w:t>-</w:t>
      </w:r>
      <w:r>
        <w:rPr>
          <w:rtl/>
          <w:lang w:bidi="fa-IR"/>
        </w:rPr>
        <w:t>باتری، تصمیم‌گیری مستقل در سطح خانوار و شرایط اقلیم معتدل با تغییرپذیری خورشیدی متوسط</w:t>
      </w:r>
      <w:r>
        <w:t xml:space="preserve">. </w:t>
      </w:r>
      <w:r>
        <w:rPr>
          <w:rtl/>
          <w:lang w:bidi="fa-IR"/>
        </w:rPr>
        <w:t>مطالعه ادعای نمایندگی برای محله‌های بزرگ‌تر، توپولوژی‌های جایگزین (ستاره‌ای، شب‌که‌ای، درختی)، ترکیب‌های تولید متفاوت (بادی، پشتیبان دیزلی) یا شرایط اقلیمی‌شدید را ندارد</w:t>
      </w:r>
      <w:r>
        <w:t>.</w:t>
      </w:r>
    </w:p>
    <w:p w:rsidR="00336DEC" w:rsidRDefault="00000000">
      <w:pPr>
        <w:pStyle w:val="IAUBody"/>
        <w:bidi/>
      </w:pPr>
      <w:r>
        <w:rPr>
          <w:rtl/>
          <w:lang w:bidi="fa-IR"/>
        </w:rPr>
        <w:t>نمونه‌ی مطالعه، یک ریزشب‌که‌ی ۱۰</w:t>
      </w:r>
      <w:r>
        <w:t>‑</w:t>
      </w:r>
      <w:r>
        <w:rPr>
          <w:rtl/>
          <w:lang w:bidi="fa-IR"/>
        </w:rPr>
        <w:t>خانه‌ای با توپولوژی حلقوی است که در بخش ۳</w:t>
      </w:r>
      <w:r>
        <w:t>-</w:t>
      </w:r>
      <w:r>
        <w:rPr>
          <w:rtl/>
          <w:lang w:bidi="fa-IR"/>
        </w:rPr>
        <w:t>۶ توصیف شده است</w:t>
      </w:r>
      <w:r>
        <w:t xml:space="preserve">. </w:t>
      </w:r>
      <w:r>
        <w:rPr>
          <w:rtl/>
          <w:lang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t xml:space="preserve">. </w:t>
      </w:r>
      <w:r>
        <w:rPr>
          <w:rtl/>
          <w:lang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t xml:space="preserve">. </w:t>
      </w:r>
      <w:r>
        <w:rPr>
          <w:rtl/>
          <w:lang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t xml:space="preserve">. </w:t>
      </w:r>
      <w:r>
        <w:rPr>
          <w:rtl/>
          <w:lang w:bidi="fa-IR"/>
        </w:rPr>
        <w:t>توپولوژی حلقوی این ابهام را از بین می‌برد</w:t>
      </w:r>
      <w:r>
        <w:t xml:space="preserve">: </w:t>
      </w:r>
      <w:r>
        <w:rPr>
          <w:rtl/>
          <w:lang w:bidi="fa-IR"/>
        </w:rPr>
        <w:t xml:space="preserve">خانه </w:t>
      </w:r>
      <m:oMath>
        <m:r>
          <w:rPr>
            <w:rFonts w:ascii="Cambria Math" w:hAnsi="Cambria Math"/>
          </w:rPr>
          <m:t>i</m:t>
        </m:r>
      </m:oMath>
      <w:r>
        <w:t xml:space="preserve"> </w:t>
      </w:r>
      <w:r>
        <w:rPr>
          <w:rtl/>
          <w:lang w:bidi="fa-IR"/>
        </w:rPr>
        <w:t xml:space="preserve">فقط با خانه </w:t>
      </w:r>
      <m:oMath>
        <m:r>
          <w:rPr>
            <w:rFonts w:ascii="Cambria Math" w:hAnsi="Cambria Math"/>
          </w:rPr>
          <m:t>i</m:t>
        </m:r>
        <m:r>
          <m:rPr>
            <m:sty m:val="p"/>
          </m:rPr>
          <w:rPr>
            <w:rFonts w:ascii="Cambria Math" w:hAnsi="Cambria Math"/>
          </w:rPr>
          <m:t>+</m:t>
        </m:r>
        <m:r>
          <w:rPr>
            <w:rFonts w:ascii="Cambria Math" w:hAnsi="Cambria Math"/>
          </w:rPr>
          <m:t>1</m:t>
        </m:r>
      </m:oMath>
      <w:r>
        <w:t xml:space="preserve"> </w:t>
      </w:r>
      <w:r>
        <w:rPr>
          <w:rtl/>
          <w:lang w:bidi="fa-IR"/>
        </w:rPr>
        <w:t>اشتراک می‌گذارد و اثر هر اقدام اشتراک دقیقاً از طریق یک پیوند در زنجیره منتشر می‌شود</w:t>
      </w:r>
      <w:r>
        <w:t>.</w:t>
      </w:r>
    </w:p>
    <w:p w:rsidR="00336DEC" w:rsidRDefault="00000000">
      <w:pPr>
        <w:pStyle w:val="IAUBody"/>
        <w:bidi/>
      </w:pPr>
      <w:r>
        <w:rPr>
          <w:rtl/>
          <w:lang w:bidi="fa-IR"/>
        </w:rPr>
        <w:t>روش نمونه‌گیری برای خانوارها در هر سناریو، طبقه‌بندی‌شده است</w:t>
      </w:r>
      <w:r>
        <w:t xml:space="preserve">: </w:t>
      </w:r>
      <w:r>
        <w:rPr>
          <w:rtl/>
          <w:lang w:bidi="fa-IR"/>
        </w:rPr>
        <w:t>۱۰ خانه بر اساس ترکیب از پیش تعیین‌شده‌ی هر سناریوی آزمایشی به انواع شخصیتی اختصاص داده می‌شوند (بخش ۳</w:t>
      </w:r>
      <w:r>
        <w:t>-</w:t>
      </w:r>
      <w:r>
        <w:rPr>
          <w:rtl/>
          <w:lang w:bidi="fa-IR"/>
        </w:rPr>
        <w:t>۱۱)</w:t>
      </w:r>
      <w:r>
        <w:t xml:space="preserve">. </w:t>
      </w:r>
      <w:r>
        <w:rPr>
          <w:rtl/>
          <w:lang w:bidi="fa-IR"/>
        </w:rPr>
        <w:t xml:space="preserve">در سناریوی مختلط، دقیقاً ۵ خانه به نوع شخصیتی نوع‌گرا و ۵ خانه به نوع </w:t>
      </w:r>
      <w:r>
        <w:t xml:space="preserve">pure_selfish </w:t>
      </w:r>
      <w:r>
        <w:rPr>
          <w:rtl/>
          <w:lang w:bidi="fa-IR"/>
        </w:rPr>
        <w:t>اختصاص می‌یابند</w:t>
      </w:r>
      <w:r>
        <w:t xml:space="preserve">. </w:t>
      </w:r>
      <w:r>
        <w:rPr>
          <w:rtl/>
          <w:lang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t xml:space="preserve">. </w:t>
      </w:r>
      <w:r>
        <w:rPr>
          <w:rtl/>
          <w:lang w:bidi="fa-IR"/>
        </w:rPr>
        <w:t>تخصیص انواع شخصیتی خاص به موقعیت‌های خاص در حلقه، در بین تصادف‌سازی‌ها تصادفی می‌شود تا از مخدوش‌شدن نتایج توسط اثرات موقعیت جلوگیری شود</w:t>
      </w:r>
      <w:r>
        <w:t>.</w:t>
      </w:r>
    </w:p>
    <w:p w:rsidR="00336DEC" w:rsidRDefault="00000000">
      <w:pPr>
        <w:pStyle w:val="IAUBody"/>
        <w:bidi/>
      </w:pPr>
      <w:r>
        <w:rPr>
          <w:rtl/>
          <w:lang w:bidi="fa-IR"/>
        </w:rPr>
        <w:lastRenderedPageBreak/>
        <w:t>هر سناریو در ۵ تصادف‌سازی به‌شرح بخش ۳</w:t>
      </w:r>
      <w:r>
        <w:t>-</w:t>
      </w:r>
      <w:r>
        <w:rPr>
          <w:rtl/>
          <w:lang w:bidi="fa-IR"/>
        </w:rPr>
        <w:t>۳ تکرار می‌شود</w:t>
      </w:r>
      <w:r>
        <w:t xml:space="preserve">. </w:t>
      </w:r>
      <w:r>
        <w:rPr>
          <w:rtl/>
          <w:lang w:bidi="fa-IR"/>
        </w:rPr>
        <w:t>تصادف‌سازی‌ها نقش روش‌شناختی نمونه‌گیری مکرر از توزیع پیامدهای تصادفی را ایفا می‌کنند و تکرار لازم برای استنباط آماری را فراهم می‌آورند</w:t>
      </w:r>
      <w:r>
        <w:t xml:space="preserve">. </w:t>
      </w:r>
      <w:r>
        <w:rPr>
          <w:rtl/>
          <w:lang w:bidi="fa-IR"/>
        </w:rPr>
        <w:t>این ترکیب انتساب ترکیبی طبقه‌بندی‌شده و تکرار تصادف‌سازی، از طرح آزمایشی استاندارد برای پژوهش‌های مبتنی بر شبیه‌سازی پیروی می‌کند [</w:t>
      </w:r>
      <w:r>
        <w:t>31</w:t>
      </w:r>
      <w:r>
        <w:rPr>
          <w:rtl/>
          <w:lang w:bidi="fa-IR"/>
        </w:rPr>
        <w:t>]، [</w:t>
      </w:r>
      <w:r>
        <w:t>25</w:t>
      </w:r>
      <w:r>
        <w:rPr>
          <w:rtl/>
          <w:lang w:bidi="fa-IR"/>
        </w:rPr>
        <w:t>]</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۶</w:t>
      </w:r>
      <w:r>
        <w:rPr>
          <w:rFonts w:ascii="Times New Roman" w:hAnsi="Times New Roman" w:cs="LMU Lotus"/>
          <w:b w:val="0"/>
        </w:rPr>
        <w:t xml:space="preserve">- </w:t>
      </w:r>
      <w:r>
        <w:rPr>
          <w:rFonts w:ascii="Times New Roman" w:hAnsi="Times New Roman" w:cs="LMU Lotus"/>
          <w:b w:val="0"/>
          <w:rtl/>
          <w:lang w:bidi="fa-IR"/>
        </w:rPr>
        <w:t>محیط فیزیکی</w:t>
      </w:r>
    </w:p>
    <w:p w:rsidR="00336DEC" w:rsidRDefault="00000000">
      <w:pPr>
        <w:pStyle w:val="IAUBodyFirst"/>
        <w:bidi/>
      </w:pPr>
      <w:r>
        <w:rPr>
          <w:rtl/>
          <w:lang w:bidi="fa-IR"/>
        </w:rPr>
        <w:t>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w:t>
      </w:r>
      <w:r>
        <w:t xml:space="preserve">. </w:t>
      </w:r>
      <w:r>
        <w:rPr>
          <w:rtl/>
          <w:lang w:bidi="fa-IR"/>
        </w:rPr>
        <w:t>این توپولوژی حداقلی، اثر تصمیمات اشتراک را از مخدوش‌کننده‌های توپولوژی شب‌که جدا می‌کند [</w:t>
      </w:r>
      <w:r>
        <w:t>6</w:t>
      </w:r>
      <w:r>
        <w:rPr>
          <w:rtl/>
          <w:lang w:bidi="fa-IR"/>
        </w:rPr>
        <w:t>]</w:t>
      </w:r>
      <w:r>
        <w:t xml:space="preserve">. </w:t>
      </w:r>
      <w:r>
        <w:rPr>
          <w:rtl/>
          <w:lang w:bidi="fa-IR"/>
        </w:rPr>
        <w:t xml:space="preserve">پارامترهای فیزیکی این محیط شبیه‌سازی </w:t>
      </w:r>
      <w:r>
        <w:t xml:space="preserve">— </w:t>
      </w:r>
      <w:r>
        <w:rPr>
          <w:rtl/>
          <w:lang w:bidi="fa-IR"/>
        </w:rPr>
        <w:t xml:space="preserve">شامل ظرفیت پیک خورشیدی، اندازه‌ی باتری، احتمال روز ابری و الگوهای تقاضا </w:t>
      </w:r>
      <w:r>
        <w:t xml:space="preserve">— </w:t>
      </w:r>
      <w:r>
        <w:rPr>
          <w:rtl/>
          <w:lang w:bidi="fa-IR"/>
        </w:rPr>
        <w:t>به‌عنوان نقاط طراحی نماینده برای این پژوهش انتخاب شده‌اند</w:t>
      </w:r>
      <w:r>
        <w:t xml:space="preserve">. </w:t>
      </w:r>
      <w:r>
        <w:rPr>
          <w:rtl/>
          <w:lang w:bidi="fa-IR"/>
        </w:rPr>
        <w:t>هدف از این انتخاب، ایجاد شرایطی است که در آن مبادله‌ی انرژی همتا</w:t>
      </w:r>
      <w:r>
        <w:t>-</w:t>
      </w:r>
      <w:r>
        <w:rPr>
          <w:rtl/>
          <w:lang w:bidi="fa-IR"/>
        </w:rPr>
        <w:t>به</w:t>
      </w:r>
      <w:r>
        <w:t>-</w:t>
      </w:r>
      <w:r>
        <w:rPr>
          <w:rtl/>
          <w:lang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t xml:space="preserve">. </w:t>
      </w:r>
      <w:r>
        <w:rPr>
          <w:rtl/>
          <w:lang w:bidi="fa-IR"/>
        </w:rPr>
        <w:t>توجیه هر پارامتر در جدول ۳</w:t>
      </w:r>
      <w:r>
        <w:t>-</w:t>
      </w:r>
      <w:r>
        <w:rPr>
          <w:rtl/>
          <w:lang w:bidi="fa-IR"/>
        </w:rPr>
        <w:t>۵ به‌طور جداگانه ارائه شده است</w:t>
      </w:r>
      <w:r>
        <w:t xml:space="preserve">. </w:t>
      </w:r>
      <w:r>
        <w:rPr>
          <w:rtl/>
          <w:lang w:bidi="fa-IR"/>
        </w:rPr>
        <w:t>همان‌طور که در شکل ۳</w:t>
      </w:r>
      <w:r>
        <w:t>-</w:t>
      </w:r>
      <w:r>
        <w:rPr>
          <w:rtl/>
          <w:lang w:bidi="fa-IR"/>
        </w:rPr>
        <w:t>۲ دیده می‌شود، هر خانه دقیقاً با یک همسایه در حلقه در ارتباط است</w:t>
      </w:r>
      <w:r>
        <w:t>.</w:t>
      </w:r>
    </w:p>
    <w:p w:rsidR="00336DEC" w:rsidRDefault="00000000">
      <w:pPr>
        <w:jc w:val="center"/>
      </w:pPr>
      <w:r>
        <w:rPr>
          <w:noProof/>
        </w:rPr>
        <w:lastRenderedPageBreak/>
        <w:drawing>
          <wp:inline distT="0" distB="0" distL="0" distR="0">
            <wp:extent cx="5040000" cy="5247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_ring_topology.png"/>
                    <pic:cNvPicPr/>
                  </pic:nvPicPr>
                  <pic:blipFill>
                    <a:blip r:embed="rId14"/>
                    <a:stretch>
                      <a:fillRect/>
                    </a:stretch>
                  </pic:blipFill>
                  <pic:spPr>
                    <a:xfrm>
                      <a:off x="0" y="0"/>
                      <a:ext cx="5040000" cy="5247446"/>
                    </a:xfrm>
                    <a:prstGeom prst="rect">
                      <a:avLst/>
                    </a:prstGeom>
                  </pic:spPr>
                </pic:pic>
              </a:graphicData>
            </a:graphic>
          </wp:inline>
        </w:drawing>
      </w:r>
    </w:p>
    <w:p w:rsidR="00336DEC" w:rsidRDefault="00000000">
      <w:pPr>
        <w:pStyle w:val="Caption"/>
        <w:bidi/>
      </w:pPr>
      <w:r>
        <w:rPr>
          <w:rtl/>
        </w:rPr>
        <w:t xml:space="preserve">شکل ۳-۲: </w:t>
      </w:r>
      <w:r>
        <w:rPr>
          <w:b w:val="0"/>
          <w:rtl/>
        </w:rPr>
        <w:t>توپولوژی حلقوی ریزشب‌که محله‌ای با ۱۰ خانه</w:t>
      </w:r>
    </w:p>
    <w:p w:rsidR="00336DEC" w:rsidRDefault="00000000">
      <w:pPr>
        <w:pStyle w:val="Heading4"/>
        <w:bidi/>
      </w:pPr>
      <w:r>
        <w:rPr>
          <w:rFonts w:ascii="Times New Roman" w:hAnsi="Times New Roman" w:cs="LMU Lotus"/>
          <w:b w:val="0"/>
          <w:i w:val="0"/>
          <w:rtl/>
          <w:lang w:bidi="fa-IR"/>
        </w:rPr>
        <w:t>تولید خورشیدی</w:t>
      </w:r>
    </w:p>
    <w:p w:rsidR="00336DEC" w:rsidRDefault="00000000">
      <w:pPr>
        <w:pStyle w:val="IAUBodyFirst"/>
        <w:bidi/>
      </w:pPr>
      <w:r>
        <w:rPr>
          <w:rtl/>
          <w:lang w:bidi="fa-IR"/>
        </w:rPr>
        <w:t>هر خانه دارای یک پنل خورشیدی با ظرفیت پیک ۱</w:t>
      </w:r>
      <w:r>
        <w:t>٫</w:t>
      </w:r>
      <w:r>
        <w:rPr>
          <w:rtl/>
          <w:lang w:bidi="fa-IR"/>
        </w:rPr>
        <w:t>۳ کیلووات است</w:t>
      </w:r>
      <w:r>
        <w:t xml:space="preserve">. </w:t>
      </w:r>
      <w:r>
        <w:rPr>
          <w:rtl/>
          <w:lang w:bidi="fa-IR"/>
        </w:rPr>
        <w:t xml:space="preserve">تولید خورشیدی از یک منحنی نیم‌سینوسی در طول ساعات روز (۶ صبح تا ۶ بعدازظهر) پیروی می‌کند </w:t>
      </w:r>
      <w:r>
        <w:t xml:space="preserve">— </w:t>
      </w:r>
      <w:r>
        <w:rPr>
          <w:rtl/>
          <w:lang w:bidi="fa-IR"/>
        </w:rPr>
        <w:t>یک انتخاب طراحی تحلیلی استاندارد</w:t>
      </w:r>
      <w:r>
        <w:t>:</w:t>
      </w:r>
    </w:p>
    <w:p w:rsidR="00336DEC" w:rsidRDefault="00000000">
      <w:pPr>
        <w:jc w:val="center"/>
      </w:pP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num>
                  <m:den>
                    <m:r>
                      <w:rPr>
                        <w:rFonts w:ascii="Cambria Math" w:hAnsi="Cambria Math"/>
                      </w:rPr>
                      <m:t>12</m:t>
                    </m:r>
                  </m:den>
                </m:f>
              </m:e>
            </m:d>
            <m:r>
              <m:rPr>
                <m:sty m:val="p"/>
              </m:rPr>
              <w:rPr>
                <w:rFonts w:ascii="Cambria Math" w:hAnsi="Cambria Math"/>
              </w:rPr>
              <m:t>⋅</m:t>
            </m:r>
            <m:r>
              <w:rPr>
                <w:rFonts w:ascii="Cambria Math" w:hAnsi="Cambria Math"/>
              </w:rPr>
              <m:t>W</m:t>
            </m:r>
          </m:e>
        </m:d>
      </m:oMath>
      <w:r>
        <w:rPr>
          <w:rFonts w:cs="Times New Roman"/>
        </w:rPr>
        <w:t xml:space="preserve">  (معادله ۳-۱)</w:t>
      </w:r>
    </w:p>
    <w:p w:rsidR="00336DEC" w:rsidRDefault="00000000">
      <w:pPr>
        <w:pStyle w:val="IAUBody"/>
        <w:bidi/>
      </w:pPr>
      <w:r>
        <w:rPr>
          <w:rtl/>
          <w:lang w:bidi="fa-IR"/>
        </w:rPr>
        <w:t xml:space="preserve">که در آن </w:t>
      </w:r>
      <m:oMath>
        <m:r>
          <w:rPr>
            <w:rFonts w:ascii="Cambria Math" w:hAnsi="Cambria Math"/>
          </w:rPr>
          <m:t>h</m:t>
        </m:r>
      </m:oMath>
      <w:r>
        <w:t xml:space="preserve"> </w:t>
      </w:r>
      <w:r>
        <w:rPr>
          <w:rtl/>
          <w:lang w:bidi="fa-IR"/>
        </w:rPr>
        <w:t>ساعت (۰</w:t>
      </w:r>
      <w:r>
        <w:t>–</w:t>
      </w:r>
      <w:r>
        <w:rPr>
          <w:rtl/>
          <w:lang w:bidi="fa-IR"/>
        </w:rPr>
        <w:t xml:space="preserve">۲۳)، </w:t>
      </w:r>
      <m:oMath>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m:t>
        </m:r>
        <m:r>
          <w:rPr>
            <w:rFonts w:ascii="Cambria Math" w:hAnsi="Cambria Math"/>
          </w:rPr>
          <m:t>1.3</m:t>
        </m:r>
      </m:oMath>
      <w:r>
        <w:t xml:space="preserve"> </w:t>
      </w:r>
      <w:r>
        <w:rPr>
          <w:rtl/>
          <w:lang w:bidi="fa-IR"/>
        </w:rPr>
        <w:t xml:space="preserve">کیلووات و </w:t>
      </w:r>
      <m:oMath>
        <m:r>
          <w:rPr>
            <w:rFonts w:ascii="Cambria Math" w:hAnsi="Cambria Math"/>
          </w:rPr>
          <m:t>W</m:t>
        </m:r>
      </m:oMath>
      <w:r>
        <w:t xml:space="preserve"> </w:t>
      </w:r>
      <w:r>
        <w:rPr>
          <w:rtl/>
          <w:lang w:bidi="fa-IR"/>
        </w:rPr>
        <w:t>یک ضریب آب‌وهوا است (۱</w:t>
      </w:r>
      <w:r>
        <w:t>٫</w:t>
      </w:r>
      <w:r>
        <w:rPr>
          <w:rtl/>
          <w:lang w:bidi="fa-IR"/>
        </w:rPr>
        <w:t>۰ در روزهای صاف، ۰</w:t>
      </w:r>
      <w:r>
        <w:t>٫</w:t>
      </w:r>
      <w:r>
        <w:rPr>
          <w:rtl/>
          <w:lang w:bidi="fa-IR"/>
        </w:rPr>
        <w:t>۵ در روزهای ابری)</w:t>
      </w:r>
      <w:r>
        <w:t xml:space="preserve">. </w:t>
      </w:r>
      <w:r>
        <w:rPr>
          <w:rtl/>
          <w:lang w:bidi="fa-IR"/>
        </w:rPr>
        <w:t>در روزهای صاف، تولید کل روزانه تقریباً ۹</w:t>
      </w:r>
      <w:r>
        <w:t>٫</w:t>
      </w:r>
      <w:r>
        <w:rPr>
          <w:rtl/>
          <w:lang w:bidi="fa-IR"/>
        </w:rPr>
        <w:t>۹ کیلووات‌ساعت است</w:t>
      </w:r>
      <w:r>
        <w:t xml:space="preserve">. </w:t>
      </w:r>
      <w:r>
        <w:rPr>
          <w:rtl/>
          <w:lang w:bidi="fa-IR"/>
        </w:rPr>
        <w:t>روزهای ابری با احتمال ۱۵ درصد رخ می‌دهند و تولید خورشیدی را ۵۰ درصد کاهش می‌دهند</w:t>
      </w:r>
      <w:r>
        <w:t xml:space="preserve">. </w:t>
      </w:r>
      <w:r>
        <w:rPr>
          <w:rtl/>
          <w:lang w:bidi="fa-IR"/>
        </w:rPr>
        <w:t xml:space="preserve">پیک </w:t>
      </w:r>
      <w:r>
        <w:rPr>
          <w:rtl/>
          <w:lang w:bidi="fa-IR"/>
        </w:rPr>
        <w:lastRenderedPageBreak/>
        <w:t>تولید ۱</w:t>
      </w:r>
      <w:r>
        <w:t>٫</w:t>
      </w:r>
      <w:r>
        <w:rPr>
          <w:rtl/>
          <w:lang w:bidi="fa-IR"/>
        </w:rPr>
        <w:t xml:space="preserve">۳ کیلووات به‌عمد کوچک‌تر از می‌انگین تأسیسات ثبت‌شده در طرح </w:t>
      </w:r>
      <w:r>
        <w:t xml:space="preserve">MCS </w:t>
      </w:r>
      <w:r>
        <w:rPr>
          <w:rtl/>
          <w:lang w:bidi="fa-IR"/>
        </w:rPr>
        <w:t>بریتانیا (۳</w:t>
      </w:r>
      <w:r>
        <w:t>٫</w:t>
      </w:r>
      <w:r>
        <w:rPr>
          <w:rtl/>
          <w:lang w:bidi="fa-IR"/>
        </w:rPr>
        <w:t>۵ تا ۴</w:t>
      </w:r>
      <w:r>
        <w:t>٫</w:t>
      </w:r>
      <w:r>
        <w:rPr>
          <w:rtl/>
          <w:lang w:bidi="fa-IR"/>
        </w:rPr>
        <w:t>۰ کیلووات‌پیک) انتخاب شده تا نسبت تولید به تقاضا در محدوده‌ای قرار گیرد که مبادله‌ی انرژی همتا</w:t>
      </w:r>
      <w:r>
        <w:t>-</w:t>
      </w:r>
      <w:r>
        <w:rPr>
          <w:rtl/>
          <w:lang w:bidi="fa-IR"/>
        </w:rPr>
        <w:t>به</w:t>
      </w:r>
      <w:r>
        <w:t>-</w:t>
      </w:r>
      <w:r>
        <w:rPr>
          <w:rtl/>
          <w:lang w:bidi="fa-IR"/>
        </w:rPr>
        <w:t>همتا هم امکان‌پذیر و هم ضروری باشد</w:t>
      </w:r>
      <w:r>
        <w:t xml:space="preserve">: </w:t>
      </w:r>
      <w:r>
        <w:rPr>
          <w:rtl/>
          <w:lang w:bidi="fa-IR"/>
        </w:rPr>
        <w:t>در روزهای صاف، مازاد تولید (</w:t>
      </w:r>
      <w:r>
        <w:t>~</w:t>
      </w:r>
      <w:r>
        <w:rPr>
          <w:rtl/>
          <w:lang w:bidi="fa-IR"/>
        </w:rPr>
        <w:t>۹</w:t>
      </w:r>
      <w:r>
        <w:t>٫</w:t>
      </w:r>
      <w:r>
        <w:rPr>
          <w:rtl/>
          <w:lang w:bidi="fa-IR"/>
        </w:rPr>
        <w:t>۹ کیلووات‌ساعت) از تقاضای میانگین روزانه (</w:t>
      </w:r>
      <w:r>
        <w:t>~</w:t>
      </w:r>
      <w:r>
        <w:rPr>
          <w:rtl/>
          <w:lang w:bidi="fa-IR"/>
        </w:rPr>
        <w:t>۸</w:t>
      </w:r>
      <w:r>
        <w:t>٫</w:t>
      </w:r>
      <w:r>
        <w:rPr>
          <w:rtl/>
          <w:lang w:bidi="fa-IR"/>
        </w:rPr>
        <w:t>۸ کیلووات‌ساعت) فراتر می‌رود و فرصت اشتراک‌گذاری ایجاد می‌کند، اما در روزهای ابری (</w:t>
      </w:r>
      <w:r>
        <w:t>~</w:t>
      </w:r>
      <w:r>
        <w:rPr>
          <w:rtl/>
          <w:lang w:bidi="fa-IR"/>
        </w:rPr>
        <w:t>۵</w:t>
      </w:r>
      <w:r>
        <w:t>٫</w:t>
      </w:r>
      <w:r>
        <w:rPr>
          <w:rtl/>
          <w:lang w:bidi="fa-IR"/>
        </w:rPr>
        <w:t>۰ کیلووات‌ساعت)، کمبود انرژی پدیدار می‌شود و اهمیت اشتراک‌گذاری برای جلوگیری از قطعی برق آشکار می‌گردد</w:t>
      </w:r>
      <w:r>
        <w:t xml:space="preserve">. </w:t>
      </w:r>
      <w:r>
        <w:rPr>
          <w:rtl/>
          <w:lang w:bidi="fa-IR"/>
        </w:rPr>
        <w:t>همان‌طور که در شکل ۳</w:t>
      </w:r>
      <w:r>
        <w:t>-</w:t>
      </w:r>
      <w:r>
        <w:rPr>
          <w:rtl/>
          <w:lang w:bidi="fa-IR"/>
        </w:rPr>
        <w:t>۳ دیده می‌شود، تولید خورشیدی یک منحنی نیم‌سینوسی را در ساعات ۶ صبح تا ۶ بعدازظهر دنبال می‌کند</w:t>
      </w:r>
      <w:r>
        <w:t>.</w:t>
      </w:r>
    </w:p>
    <w:p w:rsidR="00336DEC" w:rsidRDefault="00000000">
      <w:pPr>
        <w:jc w:val="center"/>
      </w:pPr>
      <w:r>
        <w:rPr>
          <w:noProof/>
        </w:rPr>
        <w:drawing>
          <wp:inline distT="0" distB="0" distL="0" distR="0">
            <wp:extent cx="5040000" cy="2809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_solar_curve.png"/>
                    <pic:cNvPicPr/>
                  </pic:nvPicPr>
                  <pic:blipFill>
                    <a:blip r:embed="rId15"/>
                    <a:stretch>
                      <a:fillRect/>
                    </a:stretch>
                  </pic:blipFill>
                  <pic:spPr>
                    <a:xfrm>
                      <a:off x="0" y="0"/>
                      <a:ext cx="5040000" cy="2809459"/>
                    </a:xfrm>
                    <a:prstGeom prst="rect">
                      <a:avLst/>
                    </a:prstGeom>
                  </pic:spPr>
                </pic:pic>
              </a:graphicData>
            </a:graphic>
          </wp:inline>
        </w:drawing>
      </w:r>
    </w:p>
    <w:p w:rsidR="00336DEC" w:rsidRDefault="00000000">
      <w:pPr>
        <w:pStyle w:val="Caption"/>
        <w:bidi/>
      </w:pPr>
      <w:r>
        <w:rPr>
          <w:rtl/>
        </w:rPr>
        <w:t xml:space="preserve">شکل ۳-۳: </w:t>
      </w:r>
      <w:r>
        <w:rPr>
          <w:b w:val="0"/>
          <w:rtl/>
        </w:rPr>
        <w:t>مدل نیم‌سینوسی تابش خورشیدی در طول ساعات روز</w:t>
      </w:r>
    </w:p>
    <w:p w:rsidR="00336DEC" w:rsidRDefault="00000000">
      <w:pPr>
        <w:pStyle w:val="IAUBody"/>
        <w:bidi/>
      </w:pPr>
      <w:r>
        <w:rPr>
          <w:rtl/>
          <w:lang w:bidi="fa-IR"/>
        </w:rPr>
        <w:t>پارامترهای این مدل خورشیدی در جدول ۳</w:t>
      </w:r>
      <w:r>
        <w:t>-</w:t>
      </w:r>
      <w:r>
        <w:rPr>
          <w:rtl/>
          <w:lang w:bidi="fa-IR"/>
        </w:rPr>
        <w:t>۳ خلاصه شده‌اند</w:t>
      </w:r>
      <w:r>
        <w:t>.</w:t>
      </w:r>
    </w:p>
    <w:p w:rsidR="00336DEC" w:rsidRDefault="00000000">
      <w:pPr>
        <w:pStyle w:val="Caption"/>
        <w:bidi/>
      </w:pPr>
      <w:r>
        <w:rPr>
          <w:rtl/>
        </w:rPr>
        <w:t xml:space="preserve">جدول ۳-۳: </w:t>
      </w:r>
      <w:r>
        <w:rPr>
          <w:b w:val="0"/>
          <w:rtl/>
        </w:rPr>
        <w:t>پارامترهای تولید خورشیدی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نماد</w:t>
            </w:r>
          </w:p>
        </w:tc>
        <w:tc>
          <w:tcPr>
            <w:tcW w:w="2268" w:type="dxa"/>
            <w:tcBorders>
              <w:left w:val="nil"/>
              <w:right w:val="nil"/>
            </w:tcBorders>
          </w:tcPr>
          <w:p w:rsidR="00336DEC" w:rsidRDefault="00000000">
            <w:pPr>
              <w:bidi/>
              <w:jc w:val="right"/>
            </w:pPr>
            <w:r>
              <w:rPr>
                <w:b/>
                <w:rtl/>
                <w:lang w:bidi="fa-IR"/>
              </w:rPr>
              <w:t>تعریف</w:t>
            </w:r>
          </w:p>
        </w:tc>
        <w:tc>
          <w:tcPr>
            <w:tcW w:w="2268" w:type="dxa"/>
            <w:tcBorders>
              <w:left w:val="nil"/>
              <w:right w:val="nil"/>
            </w:tcBorders>
          </w:tcPr>
          <w:p w:rsidR="00336DEC" w:rsidRDefault="00000000">
            <w:pPr>
              <w:bidi/>
              <w:jc w:val="right"/>
            </w:pPr>
            <w:r>
              <w:rPr>
                <w:b/>
                <w:rtl/>
                <w:lang w:bidi="fa-IR"/>
              </w:rPr>
              <w:t>واحد</w:t>
            </w:r>
          </w:p>
        </w:tc>
        <w:tc>
          <w:tcPr>
            <w:tcW w:w="2268" w:type="dxa"/>
            <w:tcBorders>
              <w:left w:val="nil"/>
              <w:right w:val="nil"/>
            </w:tcBorders>
          </w:tcPr>
          <w:p w:rsidR="00336DEC" w:rsidRDefault="00000000">
            <w:pPr>
              <w:bidi/>
              <w:jc w:val="right"/>
            </w:pPr>
            <w:r>
              <w:rPr>
                <w:b/>
                <w:rtl/>
                <w:lang w:bidi="fa-IR"/>
              </w:rPr>
              <w:t>منبع</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h</m:t>
                </m:r>
              </m:oMath>
            </m:oMathPara>
          </w:p>
        </w:tc>
        <w:tc>
          <w:tcPr>
            <w:tcW w:w="2268" w:type="dxa"/>
            <w:tcBorders>
              <w:left w:val="nil"/>
              <w:right w:val="nil"/>
            </w:tcBorders>
          </w:tcPr>
          <w:p w:rsidR="00336DEC" w:rsidRDefault="00000000">
            <w:pPr>
              <w:bidi/>
              <w:jc w:val="right"/>
            </w:pPr>
            <w:r>
              <w:rPr>
                <w:rtl/>
                <w:lang w:bidi="fa-IR"/>
              </w:rPr>
              <w:t>ساعت روز (۰</w:t>
            </w:r>
            <w:r>
              <w:t>–</w:t>
            </w:r>
            <w:r>
              <w:rPr>
                <w:rtl/>
                <w:lang w:bidi="fa-IR"/>
              </w:rPr>
              <w:t>۲۳)</w:t>
            </w:r>
          </w:p>
        </w:tc>
        <w:tc>
          <w:tcPr>
            <w:tcW w:w="2268" w:type="dxa"/>
            <w:tcBorders>
              <w:left w:val="nil"/>
              <w:right w:val="nil"/>
            </w:tcBorders>
          </w:tcPr>
          <w:p w:rsidR="00336DEC" w:rsidRDefault="00000000">
            <w:pPr>
              <w:bidi/>
              <w:jc w:val="right"/>
            </w:pPr>
            <w:r>
              <w:rPr>
                <w:rtl/>
                <w:lang w:bidi="fa-IR"/>
              </w:rPr>
              <w:t>ساعت</w:t>
            </w:r>
          </w:p>
        </w:tc>
        <w:tc>
          <w:tcPr>
            <w:tcW w:w="2268" w:type="dxa"/>
            <w:tcBorders>
              <w:left w:val="nil"/>
              <w:right w:val="nil"/>
            </w:tcBorders>
          </w:tcPr>
          <w:p w:rsidR="00336DEC" w:rsidRDefault="00000000">
            <w:pPr>
              <w:bidi/>
              <w:jc w:val="right"/>
            </w:pPr>
            <w:r>
              <w:rPr>
                <w:rtl/>
                <w:lang w:bidi="fa-IR"/>
              </w:rPr>
              <w:t>انتخاب طراحی تحلیلی استاندارد</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w:rPr>
                        <w:rFonts w:ascii="Cambria Math" w:hAnsi="Cambria Math"/>
                      </w:rPr>
                      <m:t>G</m:t>
                    </m:r>
                  </m:e>
                  <m:sub>
                    <m:r>
                      <m:rPr>
                        <m:nor/>
                      </m:rPr>
                      <m:t>max</m:t>
                    </m:r>
                  </m:sub>
                </m:sSub>
              </m:oMath>
            </m:oMathPara>
          </w:p>
        </w:tc>
        <w:tc>
          <w:tcPr>
            <w:tcW w:w="2268" w:type="dxa"/>
            <w:tcBorders>
              <w:left w:val="nil"/>
              <w:right w:val="nil"/>
            </w:tcBorders>
          </w:tcPr>
          <w:p w:rsidR="00336DEC" w:rsidRDefault="00000000">
            <w:pPr>
              <w:bidi/>
              <w:jc w:val="right"/>
            </w:pPr>
            <w:r>
              <w:rPr>
                <w:rtl/>
                <w:lang w:bidi="fa-IR"/>
              </w:rPr>
              <w:t>ظرفیت پیک پنل خورشیدی (۱</w:t>
            </w:r>
            <w:r>
              <w:t>٫</w:t>
            </w:r>
            <w:r>
              <w:rPr>
                <w:rtl/>
                <w:lang w:bidi="fa-IR"/>
              </w:rPr>
              <w:t>۳ کیلووات)</w:t>
            </w:r>
          </w:p>
        </w:tc>
        <w:tc>
          <w:tcPr>
            <w:tcW w:w="2268" w:type="dxa"/>
            <w:tcBorders>
              <w:left w:val="nil"/>
              <w:right w:val="nil"/>
            </w:tcBorders>
          </w:tcPr>
          <w:p w:rsidR="00336DEC" w:rsidRDefault="00000000">
            <w:pPr>
              <w:bidi/>
              <w:jc w:val="right"/>
            </w:pPr>
            <w:r>
              <w:rPr>
                <w:rtl/>
                <w:lang w:bidi="fa-IR"/>
              </w:rPr>
              <w:t>کیلووات</w:t>
            </w:r>
          </w:p>
        </w:tc>
        <w:tc>
          <w:tcPr>
            <w:tcW w:w="2268" w:type="dxa"/>
            <w:tcBorders>
              <w:left w:val="nil"/>
              <w:right w:val="nil"/>
            </w:tcBorders>
          </w:tcPr>
          <w:p w:rsidR="00336DEC" w:rsidRDefault="00000000">
            <w:pPr>
              <w:bidi/>
              <w:jc w:val="right"/>
            </w:pPr>
            <w:r>
              <w:rPr>
                <w:rtl/>
                <w:lang w:bidi="fa-IR"/>
              </w:rPr>
              <w:t>طراحی پژوهش</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W</m:t>
                </m:r>
              </m:oMath>
            </m:oMathPara>
          </w:p>
        </w:tc>
        <w:tc>
          <w:tcPr>
            <w:tcW w:w="2268" w:type="dxa"/>
            <w:tcBorders>
              <w:left w:val="nil"/>
              <w:right w:val="nil"/>
            </w:tcBorders>
          </w:tcPr>
          <w:p w:rsidR="00336DEC" w:rsidRDefault="00000000">
            <w:pPr>
              <w:bidi/>
              <w:jc w:val="right"/>
            </w:pPr>
            <w:r>
              <w:rPr>
                <w:rtl/>
                <w:lang w:bidi="fa-IR"/>
              </w:rPr>
              <w:t>ضریب آب‌وهوا (۰</w:t>
            </w:r>
            <w:r>
              <w:t>٫</w:t>
            </w:r>
            <w:r>
              <w:rPr>
                <w:rtl/>
                <w:lang w:bidi="fa-IR"/>
              </w:rPr>
              <w:t>۱ صاف، ۰</w:t>
            </w:r>
            <w:r>
              <w:t>٫</w:t>
            </w:r>
            <w:r>
              <w:rPr>
                <w:rtl/>
                <w:lang w:bidi="fa-IR"/>
              </w:rPr>
              <w:t>۵ ابری)</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bidi/>
              <w:jc w:val="right"/>
            </w:pPr>
            <w:r>
              <w:rPr>
                <w:rtl/>
                <w:lang w:bidi="fa-IR"/>
              </w:rPr>
              <w:t>طراحی پژوهش</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oMath>
            </m:oMathPara>
          </w:p>
        </w:tc>
        <w:tc>
          <w:tcPr>
            <w:tcW w:w="2268" w:type="dxa"/>
            <w:tcBorders>
              <w:left w:val="nil"/>
              <w:right w:val="nil"/>
            </w:tcBorders>
          </w:tcPr>
          <w:p w:rsidR="00336DEC" w:rsidRDefault="00000000">
            <w:pPr>
              <w:bidi/>
              <w:jc w:val="right"/>
            </w:pPr>
            <w:r>
              <w:rPr>
                <w:rtl/>
                <w:lang w:bidi="fa-IR"/>
              </w:rPr>
              <w:t>توان تولید خورشیدی لحظه‌ای</w:t>
            </w:r>
          </w:p>
        </w:tc>
        <w:tc>
          <w:tcPr>
            <w:tcW w:w="2268" w:type="dxa"/>
            <w:tcBorders>
              <w:left w:val="nil"/>
              <w:right w:val="nil"/>
            </w:tcBorders>
          </w:tcPr>
          <w:p w:rsidR="00336DEC" w:rsidRDefault="00000000">
            <w:pPr>
              <w:bidi/>
              <w:jc w:val="right"/>
            </w:pPr>
            <w:r>
              <w:rPr>
                <w:rtl/>
                <w:lang w:bidi="fa-IR"/>
              </w:rPr>
              <w:t>کیلووات</w:t>
            </w:r>
          </w:p>
        </w:tc>
        <w:tc>
          <w:tcPr>
            <w:tcW w:w="2268" w:type="dxa"/>
            <w:tcBorders>
              <w:left w:val="nil"/>
              <w:right w:val="nil"/>
            </w:tcBorders>
          </w:tcPr>
          <w:p w:rsidR="00336DEC" w:rsidRDefault="00000000">
            <w:pPr>
              <w:bidi/>
              <w:jc w:val="right"/>
            </w:pPr>
            <w:r>
              <w:rPr>
                <w:rtl/>
                <w:lang w:bidi="fa-IR"/>
              </w:rPr>
              <w:t>انتخاب طراحی تحلیلی استاندارد</w:t>
            </w:r>
          </w:p>
        </w:tc>
      </w:tr>
    </w:tbl>
    <w:p w:rsidR="00336DEC" w:rsidRDefault="00336DEC">
      <w:pPr>
        <w:spacing w:after="120"/>
      </w:pPr>
    </w:p>
    <w:p w:rsidR="00336DEC" w:rsidRDefault="00000000">
      <w:pPr>
        <w:pStyle w:val="Heading4"/>
        <w:bidi/>
      </w:pPr>
      <w:r>
        <w:rPr>
          <w:rFonts w:ascii="Times New Roman" w:hAnsi="Times New Roman" w:cs="LMU Lotus"/>
          <w:b w:val="0"/>
          <w:i w:val="0"/>
          <w:rtl/>
          <w:lang w:bidi="fa-IR"/>
        </w:rPr>
        <w:t>الگوهای تقاضا</w:t>
      </w:r>
    </w:p>
    <w:p w:rsidR="00336DEC" w:rsidRDefault="00000000">
      <w:pPr>
        <w:pStyle w:val="IAUBodyFirst"/>
        <w:bidi/>
      </w:pPr>
      <w:r>
        <w:rPr>
          <w:rtl/>
          <w:lang w:bidi="fa-IR"/>
        </w:rPr>
        <w:t>الگوهای تقاضای ساعتی مورد استفاده در شبیه‌سازی در جدول ۳</w:t>
      </w:r>
      <w:r>
        <w:t>-</w:t>
      </w:r>
      <w:r>
        <w:rPr>
          <w:rtl/>
          <w:lang w:bidi="fa-IR"/>
        </w:rPr>
        <w:t>۴ خلاصه شده‌اند</w:t>
      </w:r>
      <w:r>
        <w:t xml:space="preserve">. </w:t>
      </w:r>
      <w:r>
        <w:rPr>
          <w:rtl/>
          <w:lang w:bidi="fa-IR"/>
        </w:rPr>
        <w:t>چهار الگوی متمایز طراحی شده‌اند تا تنوع رفتارهای مصرفی خانوارهای مسکونی را بازنمایی کنند</w:t>
      </w:r>
      <w:r>
        <w:t xml:space="preserve">. </w:t>
      </w:r>
      <w:r>
        <w:rPr>
          <w:rtl/>
          <w:lang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t xml:space="preserve">. </w:t>
      </w:r>
      <w:r>
        <w:rPr>
          <w:rtl/>
          <w:lang w:bidi="fa-IR"/>
        </w:rPr>
        <w:t>می‌انگین تقاضای روزانه در تمام الگوها حدود ۸</w:t>
      </w:r>
      <w:r>
        <w:t>٫</w:t>
      </w:r>
      <w:r>
        <w:rPr>
          <w:rtl/>
          <w:lang w:bidi="fa-IR"/>
        </w:rPr>
        <w:t>۸ کیلووات‌ساعت است</w:t>
      </w:r>
      <w:r>
        <w:t xml:space="preserve">. </w:t>
      </w:r>
      <w:r>
        <w:rPr>
          <w:rtl/>
          <w:lang w:bidi="fa-IR"/>
        </w:rPr>
        <w:t>این چهار الگو به‌صورت مستقل در بین ۱۰ خانه چرخش می‌یابند</w:t>
      </w:r>
      <w:r>
        <w:t>.</w:t>
      </w:r>
    </w:p>
    <w:p w:rsidR="00336DEC" w:rsidRDefault="00000000">
      <w:pPr>
        <w:pStyle w:val="Caption"/>
        <w:bidi/>
      </w:pPr>
      <w:r>
        <w:rPr>
          <w:rtl/>
        </w:rPr>
        <w:t xml:space="preserve">جدول ۳-۴: </w:t>
      </w:r>
      <w:r>
        <w:rPr>
          <w:b w:val="0"/>
          <w:rtl/>
        </w:rPr>
        <w:t>انواع الگوی تقاضا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الگو</w:t>
            </w:r>
          </w:p>
        </w:tc>
        <w:tc>
          <w:tcPr>
            <w:tcW w:w="2268" w:type="dxa"/>
            <w:tcBorders>
              <w:left w:val="nil"/>
              <w:right w:val="nil"/>
            </w:tcBorders>
          </w:tcPr>
          <w:p w:rsidR="00336DEC" w:rsidRDefault="00000000">
            <w:pPr>
              <w:bidi/>
              <w:jc w:val="right"/>
            </w:pPr>
            <w:r>
              <w:rPr>
                <w:b/>
                <w:rtl/>
                <w:lang w:bidi="fa-IR"/>
              </w:rPr>
              <w:t>الگو</w:t>
            </w:r>
          </w:p>
        </w:tc>
        <w:tc>
          <w:tcPr>
            <w:tcW w:w="2268" w:type="dxa"/>
            <w:tcBorders>
              <w:left w:val="nil"/>
              <w:right w:val="nil"/>
            </w:tcBorders>
          </w:tcPr>
          <w:p w:rsidR="00336DEC" w:rsidRDefault="00000000">
            <w:pPr>
              <w:bidi/>
              <w:jc w:val="right"/>
            </w:pPr>
            <w:r>
              <w:rPr>
                <w:b/>
                <w:rtl/>
                <w:lang w:bidi="fa-IR"/>
              </w:rPr>
              <w:t>مجموع روزانه</w:t>
            </w:r>
          </w:p>
        </w:tc>
        <w:tc>
          <w:tcPr>
            <w:tcW w:w="2268" w:type="dxa"/>
            <w:tcBorders>
              <w:left w:val="nil"/>
              <w:right w:val="nil"/>
            </w:tcBorders>
          </w:tcPr>
          <w:p w:rsidR="00336DEC" w:rsidRDefault="00000000">
            <w:pPr>
              <w:bidi/>
              <w:jc w:val="right"/>
            </w:pPr>
            <w:r>
              <w:rPr>
                <w:b/>
                <w:rtl/>
                <w:lang w:bidi="fa-IR"/>
              </w:rPr>
              <w:t>محدوده‌ی ساعتی</w:t>
            </w:r>
          </w:p>
        </w:tc>
      </w:tr>
      <w:tr w:rsidR="00336DEC">
        <w:trPr>
          <w:cantSplit/>
          <w:jc w:val="center"/>
        </w:trPr>
        <w:tc>
          <w:tcPr>
            <w:tcW w:w="2268" w:type="dxa"/>
            <w:tcBorders>
              <w:left w:val="nil"/>
              <w:right w:val="nil"/>
            </w:tcBorders>
          </w:tcPr>
          <w:p w:rsidR="00336DEC" w:rsidRDefault="00000000">
            <w:pPr>
              <w:bidi/>
              <w:jc w:val="right"/>
            </w:pPr>
            <w:r>
              <w:rPr>
                <w:rtl/>
                <w:lang w:bidi="fa-IR"/>
              </w:rPr>
              <w:t>صبحگاهی</w:t>
            </w:r>
          </w:p>
        </w:tc>
        <w:tc>
          <w:tcPr>
            <w:tcW w:w="2268" w:type="dxa"/>
            <w:tcBorders>
              <w:left w:val="nil"/>
              <w:right w:val="nil"/>
            </w:tcBorders>
          </w:tcPr>
          <w:p w:rsidR="00336DEC" w:rsidRDefault="00000000">
            <w:pPr>
              <w:bidi/>
              <w:jc w:val="right"/>
            </w:pPr>
            <w:r>
              <w:rPr>
                <w:rtl/>
                <w:lang w:bidi="fa-IR"/>
              </w:rPr>
              <w:t>پیک در ساعت ۸ صبح (۰</w:t>
            </w:r>
            <w:r>
              <w:t>٫</w:t>
            </w:r>
            <w:r>
              <w:rPr>
                <w:rtl/>
                <w:lang w:bidi="fa-IR"/>
              </w:rPr>
              <w:t>۹ کیلووات‌ساعت)</w:t>
            </w:r>
          </w:p>
        </w:tc>
        <w:tc>
          <w:tcPr>
            <w:tcW w:w="2268" w:type="dxa"/>
            <w:tcBorders>
              <w:left w:val="nil"/>
              <w:right w:val="nil"/>
            </w:tcBorders>
          </w:tcPr>
          <w:p w:rsidR="00336DEC" w:rsidRDefault="00000000">
            <w:pPr>
              <w:bidi/>
              <w:jc w:val="right"/>
            </w:pPr>
            <w:r>
              <w:rPr>
                <w:rtl/>
                <w:lang w:bidi="fa-IR"/>
              </w:rPr>
              <w:t>۸</w:t>
            </w:r>
            <w:r>
              <w:t>٫</w:t>
            </w:r>
            <w:r>
              <w:rPr>
                <w:rtl/>
                <w:lang w:bidi="fa-IR"/>
              </w:rPr>
              <w:t xml:space="preserve">۴ </w:t>
            </w:r>
            <w:r>
              <w:t xml:space="preserve">~ </w:t>
            </w:r>
            <w:r>
              <w:rPr>
                <w:rtl/>
                <w:lang w:bidi="fa-IR"/>
              </w:rPr>
              <w:t>کیلووات‌ساعت</w:t>
            </w:r>
          </w:p>
        </w:tc>
        <w:tc>
          <w:tcPr>
            <w:tcW w:w="2268" w:type="dxa"/>
            <w:tcBorders>
              <w:left w:val="nil"/>
              <w:right w:val="nil"/>
            </w:tcBorders>
          </w:tcPr>
          <w:p w:rsidR="00336DEC" w:rsidRDefault="00000000">
            <w:pPr>
              <w:bidi/>
              <w:jc w:val="right"/>
            </w:pPr>
            <w:r>
              <w:rPr>
                <w:rtl/>
                <w:lang w:bidi="fa-IR"/>
              </w:rPr>
              <w:t>۰</w:t>
            </w:r>
            <w:r>
              <w:t>٫</w:t>
            </w:r>
            <w:r>
              <w:rPr>
                <w:rtl/>
                <w:lang w:bidi="fa-IR"/>
              </w:rPr>
              <w:t>۱</w:t>
            </w:r>
            <w:r>
              <w:t>–</w:t>
            </w:r>
            <w:r>
              <w:rPr>
                <w:rtl/>
                <w:lang w:bidi="fa-IR"/>
              </w:rPr>
              <w:t>۰</w:t>
            </w:r>
            <w:r>
              <w:t>٫</w:t>
            </w:r>
            <w:r>
              <w:rPr>
                <w:rtl/>
                <w:lang w:bidi="fa-IR"/>
              </w:rPr>
              <w:t>۹ کیلووات‌ساعت</w:t>
            </w:r>
          </w:p>
        </w:tc>
      </w:tr>
      <w:tr w:rsidR="00336DEC">
        <w:trPr>
          <w:cantSplit/>
          <w:jc w:val="center"/>
        </w:trPr>
        <w:tc>
          <w:tcPr>
            <w:tcW w:w="2268" w:type="dxa"/>
            <w:tcBorders>
              <w:left w:val="nil"/>
              <w:right w:val="nil"/>
            </w:tcBorders>
          </w:tcPr>
          <w:p w:rsidR="00336DEC" w:rsidRDefault="00000000">
            <w:pPr>
              <w:bidi/>
              <w:jc w:val="right"/>
            </w:pPr>
            <w:r>
              <w:rPr>
                <w:rtl/>
                <w:lang w:bidi="fa-IR"/>
              </w:rPr>
              <w:t>عصرگاهی</w:t>
            </w:r>
          </w:p>
        </w:tc>
        <w:tc>
          <w:tcPr>
            <w:tcW w:w="2268" w:type="dxa"/>
            <w:tcBorders>
              <w:left w:val="nil"/>
              <w:right w:val="nil"/>
            </w:tcBorders>
          </w:tcPr>
          <w:p w:rsidR="00336DEC" w:rsidRDefault="00000000">
            <w:pPr>
              <w:bidi/>
              <w:jc w:val="right"/>
            </w:pPr>
            <w:r>
              <w:rPr>
                <w:rtl/>
                <w:lang w:bidi="fa-IR"/>
              </w:rPr>
              <w:t>پیک در ساعت ۸ شب (۱</w:t>
            </w:r>
            <w:r>
              <w:t>٫</w:t>
            </w:r>
            <w:r>
              <w:rPr>
                <w:rtl/>
                <w:lang w:bidi="fa-IR"/>
              </w:rPr>
              <w:t>۲ کیلووات‌ساعت)</w:t>
            </w:r>
          </w:p>
        </w:tc>
        <w:tc>
          <w:tcPr>
            <w:tcW w:w="2268" w:type="dxa"/>
            <w:tcBorders>
              <w:left w:val="nil"/>
              <w:right w:val="nil"/>
            </w:tcBorders>
          </w:tcPr>
          <w:p w:rsidR="00336DEC" w:rsidRDefault="00000000">
            <w:pPr>
              <w:bidi/>
              <w:jc w:val="right"/>
            </w:pPr>
            <w:r>
              <w:rPr>
                <w:rtl/>
                <w:lang w:bidi="fa-IR"/>
              </w:rPr>
              <w:t>۹</w:t>
            </w:r>
            <w:r>
              <w:t>٫</w:t>
            </w:r>
            <w:r>
              <w:rPr>
                <w:rtl/>
                <w:lang w:bidi="fa-IR"/>
              </w:rPr>
              <w:t xml:space="preserve">۶ </w:t>
            </w:r>
            <w:r>
              <w:t xml:space="preserve">~ </w:t>
            </w:r>
            <w:r>
              <w:rPr>
                <w:rtl/>
                <w:lang w:bidi="fa-IR"/>
              </w:rPr>
              <w:t>کیلووات‌ساعت</w:t>
            </w:r>
          </w:p>
        </w:tc>
        <w:tc>
          <w:tcPr>
            <w:tcW w:w="2268" w:type="dxa"/>
            <w:tcBorders>
              <w:left w:val="nil"/>
              <w:right w:val="nil"/>
            </w:tcBorders>
          </w:tcPr>
          <w:p w:rsidR="00336DEC" w:rsidRDefault="00000000">
            <w:pPr>
              <w:bidi/>
              <w:jc w:val="right"/>
            </w:pPr>
            <w:r>
              <w:rPr>
                <w:rtl/>
                <w:lang w:bidi="fa-IR"/>
              </w:rPr>
              <w:t>۰</w:t>
            </w:r>
            <w:r>
              <w:t>٫</w:t>
            </w:r>
            <w:r>
              <w:rPr>
                <w:rtl/>
                <w:lang w:bidi="fa-IR"/>
              </w:rPr>
              <w:t>۱</w:t>
            </w:r>
            <w:r>
              <w:t>–</w:t>
            </w:r>
            <w:r>
              <w:rPr>
                <w:rtl/>
                <w:lang w:bidi="fa-IR"/>
              </w:rPr>
              <w:t>۱</w:t>
            </w:r>
            <w:r>
              <w:t>٫</w:t>
            </w:r>
            <w:r>
              <w:rPr>
                <w:rtl/>
                <w:lang w:bidi="fa-IR"/>
              </w:rPr>
              <w:t>۲ کیلووات‌ساعت</w:t>
            </w:r>
          </w:p>
        </w:tc>
      </w:tr>
      <w:tr w:rsidR="00336DEC">
        <w:trPr>
          <w:cantSplit/>
          <w:jc w:val="center"/>
        </w:trPr>
        <w:tc>
          <w:tcPr>
            <w:tcW w:w="2268" w:type="dxa"/>
            <w:tcBorders>
              <w:left w:val="nil"/>
              <w:right w:val="nil"/>
            </w:tcBorders>
          </w:tcPr>
          <w:p w:rsidR="00336DEC" w:rsidRDefault="00000000">
            <w:pPr>
              <w:bidi/>
              <w:jc w:val="right"/>
            </w:pPr>
            <w:r>
              <w:rPr>
                <w:rtl/>
                <w:lang w:bidi="fa-IR"/>
              </w:rPr>
              <w:t>مسطح</w:t>
            </w:r>
          </w:p>
        </w:tc>
        <w:tc>
          <w:tcPr>
            <w:tcW w:w="2268" w:type="dxa"/>
            <w:tcBorders>
              <w:left w:val="nil"/>
              <w:right w:val="nil"/>
            </w:tcBorders>
          </w:tcPr>
          <w:p w:rsidR="00336DEC" w:rsidRDefault="00000000">
            <w:pPr>
              <w:bidi/>
              <w:jc w:val="right"/>
            </w:pPr>
            <w:r>
              <w:rPr>
                <w:rtl/>
                <w:lang w:bidi="fa-IR"/>
              </w:rPr>
              <w:t>ثابت ۰</w:t>
            </w:r>
            <w:r>
              <w:t>٫</w:t>
            </w:r>
            <w:r>
              <w:rPr>
                <w:rtl/>
                <w:lang w:bidi="fa-IR"/>
              </w:rPr>
              <w:t>۳۵ کیلووات‌ساعت در هر ساعت</w:t>
            </w:r>
          </w:p>
        </w:tc>
        <w:tc>
          <w:tcPr>
            <w:tcW w:w="2268" w:type="dxa"/>
            <w:tcBorders>
              <w:left w:val="nil"/>
              <w:right w:val="nil"/>
            </w:tcBorders>
          </w:tcPr>
          <w:p w:rsidR="00336DEC" w:rsidRDefault="00000000">
            <w:pPr>
              <w:bidi/>
              <w:jc w:val="right"/>
            </w:pPr>
            <w:r>
              <w:rPr>
                <w:rtl/>
                <w:lang w:bidi="fa-IR"/>
              </w:rPr>
              <w:t>۸</w:t>
            </w:r>
            <w:r>
              <w:t>٫</w:t>
            </w:r>
            <w:r>
              <w:rPr>
                <w:rtl/>
                <w:lang w:bidi="fa-IR"/>
              </w:rPr>
              <w:t>۴ کیلووات‌ساعت</w:t>
            </w:r>
          </w:p>
        </w:tc>
        <w:tc>
          <w:tcPr>
            <w:tcW w:w="2268" w:type="dxa"/>
            <w:tcBorders>
              <w:left w:val="nil"/>
              <w:right w:val="nil"/>
            </w:tcBorders>
          </w:tcPr>
          <w:p w:rsidR="00336DEC" w:rsidRDefault="00000000">
            <w:pPr>
              <w:bidi/>
              <w:jc w:val="right"/>
            </w:pPr>
            <w:r>
              <w:rPr>
                <w:rtl/>
                <w:lang w:bidi="fa-IR"/>
              </w:rPr>
              <w:t>۰</w:t>
            </w:r>
            <w:r>
              <w:t>٫</w:t>
            </w:r>
            <w:r>
              <w:rPr>
                <w:rtl/>
                <w:lang w:bidi="fa-IR"/>
              </w:rPr>
              <w:t>۳۵ کیلووات‌ساعت</w:t>
            </w:r>
          </w:p>
        </w:tc>
      </w:tr>
      <w:tr w:rsidR="00336DEC">
        <w:trPr>
          <w:cantSplit/>
          <w:jc w:val="center"/>
        </w:trPr>
        <w:tc>
          <w:tcPr>
            <w:tcW w:w="2268" w:type="dxa"/>
            <w:tcBorders>
              <w:left w:val="nil"/>
              <w:right w:val="nil"/>
            </w:tcBorders>
          </w:tcPr>
          <w:p w:rsidR="00336DEC" w:rsidRDefault="00000000">
            <w:pPr>
              <w:bidi/>
              <w:jc w:val="right"/>
            </w:pPr>
            <w:r>
              <w:rPr>
                <w:rtl/>
                <w:lang w:bidi="fa-IR"/>
              </w:rPr>
              <w:t>شب‌زنده‌دار</w:t>
            </w:r>
          </w:p>
        </w:tc>
        <w:tc>
          <w:tcPr>
            <w:tcW w:w="2268" w:type="dxa"/>
            <w:tcBorders>
              <w:left w:val="nil"/>
              <w:right w:val="nil"/>
            </w:tcBorders>
          </w:tcPr>
          <w:p w:rsidR="00336DEC" w:rsidRDefault="00000000">
            <w:pPr>
              <w:bidi/>
              <w:jc w:val="right"/>
            </w:pPr>
            <w:r>
              <w:rPr>
                <w:rtl/>
                <w:lang w:bidi="fa-IR"/>
              </w:rPr>
              <w:t>پیک‌های دیرهنگام (۱۰ شب</w:t>
            </w:r>
            <w:r>
              <w:t>–</w:t>
            </w:r>
            <w:r>
              <w:rPr>
                <w:rtl/>
                <w:lang w:bidi="fa-IR"/>
              </w:rPr>
              <w:t>۱۲ نیمه‌شب)، دیر خواب</w:t>
            </w:r>
          </w:p>
        </w:tc>
        <w:tc>
          <w:tcPr>
            <w:tcW w:w="2268" w:type="dxa"/>
            <w:tcBorders>
              <w:left w:val="nil"/>
              <w:right w:val="nil"/>
            </w:tcBorders>
          </w:tcPr>
          <w:p w:rsidR="00336DEC" w:rsidRDefault="00000000">
            <w:pPr>
              <w:bidi/>
              <w:jc w:val="right"/>
            </w:pPr>
            <w:r>
              <w:rPr>
                <w:rtl/>
                <w:lang w:bidi="fa-IR"/>
              </w:rPr>
              <w:t>۹</w:t>
            </w:r>
            <w:r>
              <w:t>٫</w:t>
            </w:r>
            <w:r>
              <w:rPr>
                <w:rtl/>
                <w:lang w:bidi="fa-IR"/>
              </w:rPr>
              <w:t xml:space="preserve">۴ </w:t>
            </w:r>
            <w:r>
              <w:t xml:space="preserve">~ </w:t>
            </w:r>
            <w:r>
              <w:rPr>
                <w:rtl/>
                <w:lang w:bidi="fa-IR"/>
              </w:rPr>
              <w:t>کیلووات‌ساعت</w:t>
            </w:r>
          </w:p>
        </w:tc>
        <w:tc>
          <w:tcPr>
            <w:tcW w:w="2268" w:type="dxa"/>
            <w:tcBorders>
              <w:left w:val="nil"/>
              <w:right w:val="nil"/>
            </w:tcBorders>
          </w:tcPr>
          <w:p w:rsidR="00336DEC" w:rsidRDefault="00000000">
            <w:pPr>
              <w:bidi/>
              <w:jc w:val="right"/>
            </w:pPr>
            <w:r>
              <w:rPr>
                <w:rtl/>
                <w:lang w:bidi="fa-IR"/>
              </w:rPr>
              <w:t>۰</w:t>
            </w:r>
            <w:r>
              <w:t>٫</w:t>
            </w:r>
            <w:r>
              <w:rPr>
                <w:rtl/>
                <w:lang w:bidi="fa-IR"/>
              </w:rPr>
              <w:t>۰۵</w:t>
            </w:r>
            <w:r>
              <w:t>–</w:t>
            </w:r>
            <w:r>
              <w:rPr>
                <w:rtl/>
                <w:lang w:bidi="fa-IR"/>
              </w:rPr>
              <w:t>۱</w:t>
            </w:r>
            <w:r>
              <w:t>٫</w:t>
            </w:r>
            <w:r>
              <w:rPr>
                <w:rtl/>
                <w:lang w:bidi="fa-IR"/>
              </w:rPr>
              <w:t>۲ کیلووات‌ساعت</w:t>
            </w:r>
          </w:p>
        </w:tc>
      </w:tr>
    </w:tbl>
    <w:p w:rsidR="00336DEC" w:rsidRDefault="00336DEC">
      <w:pPr>
        <w:spacing w:after="120"/>
      </w:pPr>
    </w:p>
    <w:p w:rsidR="00336DEC" w:rsidRDefault="00000000">
      <w:pPr>
        <w:pStyle w:val="IAUBody"/>
        <w:bidi/>
      </w:pPr>
      <w:r>
        <w:rPr>
          <w:rtl/>
          <w:lang w:bidi="fa-IR"/>
        </w:rPr>
        <w:t>می‌انگین تقاضای روزانه در تمام الگوها تقریباً ۸</w:t>
      </w:r>
      <w:r>
        <w:t>٫</w:t>
      </w:r>
      <w:r>
        <w:rPr>
          <w:rtl/>
          <w:lang w:bidi="fa-IR"/>
        </w:rPr>
        <w:t>۸ کیلووات‌ساعت است</w:t>
      </w:r>
      <w:r>
        <w:t>.</w:t>
      </w:r>
    </w:p>
    <w:p w:rsidR="00336DEC" w:rsidRDefault="00000000">
      <w:pPr>
        <w:jc w:val="center"/>
      </w:pPr>
      <w:r>
        <w:rPr>
          <w:noProof/>
        </w:rPr>
        <w:lastRenderedPageBreak/>
        <w:drawing>
          <wp:inline distT="0" distB="0" distL="0" distR="0">
            <wp:extent cx="5040000" cy="2809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_demand_profiles.png"/>
                    <pic:cNvPicPr/>
                  </pic:nvPicPr>
                  <pic:blipFill>
                    <a:blip r:embed="rId16"/>
                    <a:stretch>
                      <a:fillRect/>
                    </a:stretch>
                  </pic:blipFill>
                  <pic:spPr>
                    <a:xfrm>
                      <a:off x="0" y="0"/>
                      <a:ext cx="5040000" cy="2809459"/>
                    </a:xfrm>
                    <a:prstGeom prst="rect">
                      <a:avLst/>
                    </a:prstGeom>
                  </pic:spPr>
                </pic:pic>
              </a:graphicData>
            </a:graphic>
          </wp:inline>
        </w:drawing>
      </w:r>
    </w:p>
    <w:p w:rsidR="00336DEC" w:rsidRDefault="00000000">
      <w:pPr>
        <w:pStyle w:val="Caption"/>
        <w:bidi/>
      </w:pPr>
      <w:r>
        <w:rPr>
          <w:rtl/>
        </w:rPr>
        <w:t xml:space="preserve">شکل ۳-۴: </w:t>
      </w:r>
      <w:r>
        <w:rPr>
          <w:b w:val="0"/>
          <w:rtl/>
        </w:rPr>
        <w:t>چهار الگوی تقاضای ساعتی در خانه‌های شبیه‌سازی‌شده</w:t>
      </w:r>
    </w:p>
    <w:p w:rsidR="00336DEC" w:rsidRDefault="00000000">
      <w:pPr>
        <w:pStyle w:val="IAUBody"/>
        <w:bidi/>
      </w:pPr>
      <w:r>
        <w:rPr>
          <w:rtl/>
          <w:lang w:bidi="fa-IR"/>
        </w:rPr>
        <w:t>چهار الگوی تقاضای طراحی‌شده برای این پژوهش در شکل ۳</w:t>
      </w:r>
      <w:r>
        <w:t>-</w:t>
      </w:r>
      <w:r>
        <w:rPr>
          <w:rtl/>
          <w:lang w:bidi="fa-IR"/>
        </w:rPr>
        <w:t>۴ نمایش داده شده است</w:t>
      </w:r>
      <w:r>
        <w:t xml:space="preserve">. </w:t>
      </w:r>
      <w:r>
        <w:rPr>
          <w:rtl/>
          <w:lang w:bidi="fa-IR"/>
        </w:rPr>
        <w:t>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(۱۰ شب تا ۱۲ نیمه‌شب) است</w:t>
      </w:r>
      <w:r>
        <w:t xml:space="preserve">. </w:t>
      </w:r>
      <w:r>
        <w:rPr>
          <w:rtl/>
          <w:lang w:bidi="fa-IR"/>
        </w:rPr>
        <w:t>می‌انگین تقاضای روزانه در تمام الگوها حدود ۸</w:t>
      </w:r>
      <w:r>
        <w:t>٫</w:t>
      </w:r>
      <w:r>
        <w:rPr>
          <w:rtl/>
          <w:lang w:bidi="fa-IR"/>
        </w:rPr>
        <w:t>۸ کیلووات‌ساعت است</w:t>
      </w:r>
      <w:r>
        <w:t>.</w:t>
      </w:r>
    </w:p>
    <w:p w:rsidR="00336DEC" w:rsidRDefault="00000000">
      <w:pPr>
        <w:pStyle w:val="Heading4"/>
        <w:bidi/>
      </w:pPr>
      <w:r>
        <w:rPr>
          <w:rFonts w:ascii="Times New Roman" w:hAnsi="Times New Roman" w:cs="LMU Lotus"/>
          <w:b w:val="0"/>
          <w:i w:val="0"/>
          <w:rtl/>
          <w:lang w:bidi="fa-IR"/>
        </w:rPr>
        <w:t>ذخیره‌سازی باتری</w:t>
      </w:r>
    </w:p>
    <w:p w:rsidR="00336DEC" w:rsidRDefault="00000000">
      <w:pPr>
        <w:pStyle w:val="IAUBodyFirst"/>
        <w:bidi/>
      </w:pPr>
      <w:r>
        <w:rPr>
          <w:rtl/>
          <w:lang w:bidi="fa-IR"/>
        </w:rPr>
        <w:t>هر خانه دارای یک باتری ۷</w:t>
      </w:r>
      <w:r>
        <w:t>٫</w:t>
      </w:r>
      <w:r>
        <w:rPr>
          <w:rtl/>
          <w:lang w:bidi="fa-IR"/>
        </w:rPr>
        <w:t xml:space="preserve">۰ کیلووات‌ساعتی است، مقداری نمایندهٔ ظرفیت باتری‌های مسکونی که با مشخصات محصول تجاری </w:t>
      </w:r>
      <w:r>
        <w:t xml:space="preserve">LG Chem RESU7H [26] </w:t>
      </w:r>
      <w:r>
        <w:rPr>
          <w:rtl/>
          <w:lang w:bidi="fa-IR"/>
        </w:rPr>
        <w:t>هم‌راستا است</w:t>
      </w:r>
      <w:r>
        <w:t xml:space="preserve">. </w:t>
      </w:r>
      <w:r>
        <w:rPr>
          <w:rtl/>
          <w:lang w:bidi="fa-IR"/>
        </w:rPr>
        <w:t>باتری هر روز شبیه‌سازی‌شده را با شارژ ۵۰ درصد (۳</w:t>
      </w:r>
      <w:r>
        <w:t>٫</w:t>
      </w:r>
      <w:r>
        <w:rPr>
          <w:rtl/>
          <w:lang w:bidi="fa-IR"/>
        </w:rPr>
        <w:t>۵ کیلووات‌ساعت) آغاز می‌کند</w:t>
      </w:r>
      <w:r>
        <w:t xml:space="preserve">. </w:t>
      </w:r>
      <w:r>
        <w:rPr>
          <w:rtl/>
          <w:lang w:bidi="fa-IR"/>
        </w:rPr>
        <w:t>شارژ و دشارژ با نرخ‌های نامحدود در محدوده‌ی کامل ظرفیت (۰ تا ۷</w:t>
      </w:r>
      <w:r>
        <w:t>٫</w:t>
      </w:r>
      <w:r>
        <w:rPr>
          <w:rtl/>
          <w:lang w:bidi="fa-IR"/>
        </w:rPr>
        <w:t xml:space="preserve">۰ کیلووات‌ساعت) انجام می‌شود؛ هیچ محدودیت عمق تخلیه </w:t>
      </w:r>
      <w:r>
        <w:t xml:space="preserve">(Depth-of-Discharge) </w:t>
      </w:r>
      <w:r>
        <w:rPr>
          <w:rtl/>
          <w:lang w:bidi="fa-IR"/>
        </w:rPr>
        <w:t>مدل‌سازی نمی‌شود و عامل‌ها می‌توانند باتری را به‌طور کامل تخلیه یا شارژ کنند</w:t>
      </w:r>
      <w:r>
        <w:t xml:space="preserve">. </w:t>
      </w:r>
      <w:r>
        <w:rPr>
          <w:rtl/>
          <w:lang w:bidi="fa-IR"/>
        </w:rPr>
        <w:t>بازده و ظرفیت باتری در طول شبیه‌سازی ثابت باقی می‌مانند</w:t>
      </w:r>
      <w:r>
        <w:t>.</w:t>
      </w:r>
    </w:p>
    <w:p w:rsidR="00336DEC" w:rsidRDefault="00000000">
      <w:pPr>
        <w:pStyle w:val="Heading4"/>
        <w:bidi/>
      </w:pPr>
      <w:r>
        <w:rPr>
          <w:rFonts w:ascii="Times New Roman" w:hAnsi="Times New Roman" w:cs="LMU Lotus"/>
          <w:b w:val="0"/>
          <w:i w:val="0"/>
          <w:rtl/>
          <w:lang w:bidi="fa-IR"/>
        </w:rPr>
        <w:t>مدل روز ابری</w:t>
      </w:r>
    </w:p>
    <w:p w:rsidR="00336DEC" w:rsidRDefault="00000000">
      <w:pPr>
        <w:pStyle w:val="IAUBodyFirst"/>
        <w:bidi/>
      </w:pPr>
      <w:r>
        <w:rPr>
          <w:rtl/>
          <w:lang w:bidi="fa-IR"/>
        </w:rPr>
        <w:t>از یک مدل آب‌وهوای دودویی ساده استفاده می‌شود</w:t>
      </w:r>
      <w:r>
        <w:t xml:space="preserve">: </w:t>
      </w:r>
      <w:r>
        <w:rPr>
          <w:rtl/>
          <w:lang w:bidi="fa-IR"/>
        </w:rPr>
        <w:t>هر روز یا صاف است (احتمال ۸۵ درصد) یا ابری (احتمال ۱۵ درصد)</w:t>
      </w:r>
      <w:r>
        <w:t xml:space="preserve">. </w:t>
      </w:r>
      <w:r>
        <w:rPr>
          <w:rtl/>
          <w:lang w:bidi="fa-IR"/>
        </w:rPr>
        <w:t xml:space="preserve">در یک روز ابری، تولید خورشیدی در </w:t>
      </w:r>
      <m:oMath>
        <m:r>
          <w:rPr>
            <w:rFonts w:ascii="Cambria Math" w:hAnsi="Cambria Math"/>
          </w:rPr>
          <m:t>W</m:t>
        </m:r>
        <m:r>
          <m:rPr>
            <m:sty m:val="p"/>
          </m:rPr>
          <w:rPr>
            <w:rFonts w:ascii="Cambria Math" w:hAnsi="Cambria Math"/>
          </w:rPr>
          <m:t>=</m:t>
        </m:r>
        <m:r>
          <w:rPr>
            <w:rFonts w:ascii="Cambria Math" w:hAnsi="Cambria Math"/>
          </w:rPr>
          <m:t>0.5</m:t>
        </m:r>
      </m:oMath>
      <w:r>
        <w:t xml:space="preserve"> </w:t>
      </w:r>
      <w:r>
        <w:rPr>
          <w:rtl/>
          <w:lang w:bidi="fa-IR"/>
        </w:rPr>
        <w:t xml:space="preserve">ضرب می‌شود و انرژی در دسترس </w:t>
      </w:r>
      <w:r>
        <w:rPr>
          <w:rtl/>
          <w:lang w:bidi="fa-IR"/>
        </w:rPr>
        <w:lastRenderedPageBreak/>
        <w:t>جامعه را نصف می‌کند</w:t>
      </w:r>
      <w:r>
        <w:t xml:space="preserve">. </w:t>
      </w:r>
      <w:r>
        <w:rPr>
          <w:rtl/>
          <w:lang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t>.</w:t>
      </w:r>
    </w:p>
    <w:p w:rsidR="00336DEC" w:rsidRDefault="00000000">
      <w:pPr>
        <w:pStyle w:val="Caption"/>
        <w:bidi/>
      </w:pPr>
      <w:r>
        <w:rPr>
          <w:rtl/>
        </w:rPr>
        <w:t xml:space="preserve">جدول ۳-۵: </w:t>
      </w:r>
      <w:r>
        <w:rPr>
          <w:b w:val="0"/>
          <w:rtl/>
        </w:rPr>
        <w:t>پارامترهای مرجع فیزیکی (Ground Truth)</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336DEC">
        <w:trPr>
          <w:cantSplit/>
          <w:tblHeader/>
          <w:jc w:val="center"/>
        </w:trPr>
        <w:tc>
          <w:tcPr>
            <w:tcW w:w="3024" w:type="dxa"/>
            <w:tcBorders>
              <w:left w:val="nil"/>
              <w:right w:val="nil"/>
            </w:tcBorders>
          </w:tcPr>
          <w:p w:rsidR="00336DEC" w:rsidRDefault="00000000">
            <w:pPr>
              <w:bidi/>
              <w:jc w:val="right"/>
            </w:pPr>
            <w:r>
              <w:rPr>
                <w:b/>
                <w:rtl/>
                <w:lang w:bidi="fa-IR"/>
              </w:rPr>
              <w:t>پارامتر</w:t>
            </w:r>
          </w:p>
        </w:tc>
        <w:tc>
          <w:tcPr>
            <w:tcW w:w="3024" w:type="dxa"/>
            <w:tcBorders>
              <w:left w:val="nil"/>
              <w:right w:val="nil"/>
            </w:tcBorders>
          </w:tcPr>
          <w:p w:rsidR="00336DEC" w:rsidRDefault="00000000">
            <w:pPr>
              <w:bidi/>
              <w:jc w:val="right"/>
            </w:pPr>
            <w:r>
              <w:rPr>
                <w:b/>
                <w:rtl/>
                <w:lang w:bidi="fa-IR"/>
              </w:rPr>
              <w:t>مقدار</w:t>
            </w:r>
          </w:p>
        </w:tc>
        <w:tc>
          <w:tcPr>
            <w:tcW w:w="3024" w:type="dxa"/>
            <w:tcBorders>
              <w:left w:val="nil"/>
              <w:right w:val="nil"/>
            </w:tcBorders>
          </w:tcPr>
          <w:p w:rsidR="00336DEC" w:rsidRDefault="00000000">
            <w:pPr>
              <w:bidi/>
              <w:jc w:val="right"/>
            </w:pPr>
            <w:r>
              <w:rPr>
                <w:b/>
                <w:rtl/>
                <w:lang w:bidi="fa-IR"/>
              </w:rPr>
              <w:t>توجیه انتخاب</w:t>
            </w:r>
          </w:p>
        </w:tc>
      </w:tr>
      <w:tr w:rsidR="00336DEC">
        <w:trPr>
          <w:cantSplit/>
          <w:jc w:val="center"/>
        </w:trPr>
        <w:tc>
          <w:tcPr>
            <w:tcW w:w="3024" w:type="dxa"/>
            <w:tcBorders>
              <w:left w:val="nil"/>
              <w:right w:val="nil"/>
            </w:tcBorders>
          </w:tcPr>
          <w:p w:rsidR="00336DEC" w:rsidRDefault="00000000">
            <w:pPr>
              <w:bidi/>
              <w:jc w:val="right"/>
            </w:pPr>
            <w:r>
              <w:rPr>
                <w:rtl/>
                <w:lang w:bidi="fa-IR"/>
              </w:rPr>
              <w:t>تعداد خانه‌ها</w:t>
            </w:r>
          </w:p>
        </w:tc>
        <w:tc>
          <w:tcPr>
            <w:tcW w:w="3024" w:type="dxa"/>
            <w:tcBorders>
              <w:left w:val="nil"/>
              <w:right w:val="nil"/>
            </w:tcBorders>
          </w:tcPr>
          <w:p w:rsidR="00336DEC" w:rsidRDefault="00000000">
            <w:pPr>
              <w:bidi/>
              <w:jc w:val="right"/>
            </w:pPr>
            <w:r>
              <w:rPr>
                <w:rtl/>
                <w:lang w:bidi="fa-IR"/>
              </w:rPr>
              <w:t>۱۰</w:t>
            </w:r>
          </w:p>
        </w:tc>
        <w:tc>
          <w:tcPr>
            <w:tcW w:w="3024" w:type="dxa"/>
            <w:tcBorders>
              <w:left w:val="nil"/>
              <w:right w:val="nil"/>
            </w:tcBorders>
          </w:tcPr>
          <w:p w:rsidR="00336DEC" w:rsidRDefault="00000000">
            <w:pPr>
              <w:bidi/>
              <w:jc w:val="right"/>
            </w:pPr>
            <w:r>
              <w:rPr>
                <w:rtl/>
                <w:lang w:bidi="fa-IR"/>
              </w:rPr>
              <w:t>انتخاب طراحی برای تعادل بین اثرات نوظهور سطح جامعه و هزینه‌ی محاسباتی</w:t>
            </w:r>
          </w:p>
        </w:tc>
      </w:tr>
      <w:tr w:rsidR="00336DEC">
        <w:trPr>
          <w:cantSplit/>
          <w:jc w:val="center"/>
        </w:trPr>
        <w:tc>
          <w:tcPr>
            <w:tcW w:w="3024" w:type="dxa"/>
            <w:tcBorders>
              <w:left w:val="nil"/>
              <w:right w:val="nil"/>
            </w:tcBorders>
          </w:tcPr>
          <w:p w:rsidR="00336DEC" w:rsidRDefault="00000000">
            <w:pPr>
              <w:bidi/>
              <w:jc w:val="right"/>
            </w:pPr>
            <w:r>
              <w:rPr>
                <w:rtl/>
                <w:lang w:bidi="fa-IR"/>
              </w:rPr>
              <w:t>ظرفیت باتری</w:t>
            </w:r>
          </w:p>
        </w:tc>
        <w:tc>
          <w:tcPr>
            <w:tcW w:w="3024" w:type="dxa"/>
            <w:tcBorders>
              <w:left w:val="nil"/>
              <w:right w:val="nil"/>
            </w:tcBorders>
          </w:tcPr>
          <w:p w:rsidR="00336DEC" w:rsidRDefault="00000000">
            <w:pPr>
              <w:bidi/>
              <w:jc w:val="right"/>
            </w:pPr>
            <w:r>
              <w:rPr>
                <w:rtl/>
                <w:lang w:bidi="fa-IR"/>
              </w:rPr>
              <w:t>۷</w:t>
            </w:r>
            <w:r>
              <w:t>٫</w:t>
            </w:r>
            <w:r>
              <w:rPr>
                <w:rtl/>
                <w:lang w:bidi="fa-IR"/>
              </w:rPr>
              <w:t>۰ کیلووات‌ساعت</w:t>
            </w:r>
          </w:p>
        </w:tc>
        <w:tc>
          <w:tcPr>
            <w:tcW w:w="3024" w:type="dxa"/>
            <w:tcBorders>
              <w:left w:val="nil"/>
              <w:right w:val="nil"/>
            </w:tcBorders>
          </w:tcPr>
          <w:p w:rsidR="00336DEC" w:rsidRDefault="00000000">
            <w:pPr>
              <w:bidi/>
              <w:jc w:val="right"/>
            </w:pPr>
            <w:r>
              <w:rPr>
                <w:rtl/>
                <w:lang w:bidi="fa-IR"/>
              </w:rPr>
              <w:t>هم‌راستا با ظرفیت باتری‌های مسکونی موجود در بازار (نمونه</w:t>
            </w:r>
            <w:r>
              <w:t>: LG Chem RESU7H [26]</w:t>
            </w:r>
            <w:r>
              <w:rPr>
                <w:rtl/>
                <w:lang w:bidi="fa-IR"/>
              </w:rPr>
              <w:t>)؛ به‌گونه‌ای انتخاب شده که ذخیره‌ی کافی برای یک روز مصرف متوسط فراهم کند</w:t>
            </w:r>
          </w:p>
        </w:tc>
      </w:tr>
      <w:tr w:rsidR="00336DEC">
        <w:trPr>
          <w:cantSplit/>
          <w:jc w:val="center"/>
        </w:trPr>
        <w:tc>
          <w:tcPr>
            <w:tcW w:w="3024" w:type="dxa"/>
            <w:tcBorders>
              <w:left w:val="nil"/>
              <w:right w:val="nil"/>
            </w:tcBorders>
          </w:tcPr>
          <w:p w:rsidR="00336DEC" w:rsidRDefault="00000000">
            <w:pPr>
              <w:bidi/>
              <w:jc w:val="right"/>
            </w:pPr>
            <w:r>
              <w:rPr>
                <w:rtl/>
                <w:lang w:bidi="fa-IR"/>
              </w:rPr>
              <w:t>پیک خورشیدی</w:t>
            </w:r>
          </w:p>
        </w:tc>
        <w:tc>
          <w:tcPr>
            <w:tcW w:w="3024" w:type="dxa"/>
            <w:tcBorders>
              <w:left w:val="nil"/>
              <w:right w:val="nil"/>
            </w:tcBorders>
          </w:tcPr>
          <w:p w:rsidR="00336DEC" w:rsidRDefault="00000000">
            <w:pPr>
              <w:bidi/>
              <w:jc w:val="right"/>
            </w:pPr>
            <w:r>
              <w:rPr>
                <w:rtl/>
                <w:lang w:bidi="fa-IR"/>
              </w:rPr>
              <w:t>۱</w:t>
            </w:r>
            <w:r>
              <w:t>٫</w:t>
            </w:r>
            <w:r>
              <w:rPr>
                <w:rtl/>
                <w:lang w:bidi="fa-IR"/>
              </w:rPr>
              <w:t>۳ کیلووات</w:t>
            </w:r>
          </w:p>
        </w:tc>
        <w:tc>
          <w:tcPr>
            <w:tcW w:w="3024" w:type="dxa"/>
            <w:tcBorders>
              <w:left w:val="nil"/>
              <w:right w:val="nil"/>
            </w:tcBorders>
          </w:tcPr>
          <w:p w:rsidR="00336DEC" w:rsidRDefault="00000000">
            <w:pPr>
              <w:bidi/>
              <w:jc w:val="right"/>
            </w:pPr>
            <w:r>
              <w:rPr>
                <w:rtl/>
                <w:lang w:bidi="fa-IR"/>
              </w:rPr>
              <w:t>نماینده‌ی یک تأسیسات خورشیدی مسکونی کوچک (۳</w:t>
            </w:r>
            <w:r>
              <w:t>–</w:t>
            </w:r>
            <w:r>
              <w:rPr>
                <w:rtl/>
                <w:lang w:bidi="fa-IR"/>
              </w:rPr>
              <w:t xml:space="preserve">۴ پنل با توان اسمی </w:t>
            </w:r>
            <w:r>
              <w:t>~</w:t>
            </w:r>
            <w:r>
              <w:rPr>
                <w:rtl/>
                <w:lang w:bidi="fa-IR"/>
              </w:rPr>
              <w:t>۴۰۰ وات)؛ به‌گونه‌ای انتخاب شده که در روزهای صاف، جامعه با مازاد و در روزهای ابری، با کمبود روبرو شود</w:t>
            </w:r>
          </w:p>
        </w:tc>
      </w:tr>
      <w:tr w:rsidR="00336DEC">
        <w:trPr>
          <w:cantSplit/>
          <w:jc w:val="center"/>
        </w:trPr>
        <w:tc>
          <w:tcPr>
            <w:tcW w:w="3024" w:type="dxa"/>
            <w:tcBorders>
              <w:left w:val="nil"/>
              <w:right w:val="nil"/>
            </w:tcBorders>
          </w:tcPr>
          <w:p w:rsidR="00336DEC" w:rsidRDefault="00000000">
            <w:pPr>
              <w:bidi/>
              <w:jc w:val="right"/>
            </w:pPr>
            <w:r>
              <w:rPr>
                <w:rtl/>
                <w:lang w:bidi="fa-IR"/>
              </w:rPr>
              <w:t>احتمال ابری</w:t>
            </w:r>
          </w:p>
        </w:tc>
        <w:tc>
          <w:tcPr>
            <w:tcW w:w="3024" w:type="dxa"/>
            <w:tcBorders>
              <w:left w:val="nil"/>
              <w:right w:val="nil"/>
            </w:tcBorders>
          </w:tcPr>
          <w:p w:rsidR="00336DEC" w:rsidRDefault="00000000">
            <w:pPr>
              <w:bidi/>
              <w:jc w:val="right"/>
            </w:pPr>
            <w:r>
              <w:rPr>
                <w:rtl/>
                <w:lang w:bidi="fa-IR"/>
              </w:rPr>
              <w:t>۰</w:t>
            </w:r>
            <w:r>
              <w:t>٫</w:t>
            </w:r>
            <w:r>
              <w:rPr>
                <w:rtl/>
                <w:lang w:bidi="fa-IR"/>
              </w:rPr>
              <w:t>۱۵</w:t>
            </w:r>
          </w:p>
        </w:tc>
        <w:tc>
          <w:tcPr>
            <w:tcW w:w="3024" w:type="dxa"/>
            <w:tcBorders>
              <w:left w:val="nil"/>
              <w:right w:val="nil"/>
            </w:tcBorders>
          </w:tcPr>
          <w:p w:rsidR="00336DEC" w:rsidRDefault="00000000">
            <w:pPr>
              <w:bidi/>
              <w:jc w:val="right"/>
            </w:pPr>
            <w:r>
              <w:rPr>
                <w:rtl/>
                <w:lang w:bidi="fa-IR"/>
              </w:rPr>
              <w:t>یک انتخاب طراحی برای معرفی عدم‌قطعیت تصادفی در دسترس‌بودن منابع و آزمایش انعطاف‌پذیری هنجارهای اشتراک آموخته‌شده</w:t>
            </w:r>
          </w:p>
        </w:tc>
      </w:tr>
      <w:tr w:rsidR="00336DEC">
        <w:trPr>
          <w:cantSplit/>
          <w:jc w:val="center"/>
        </w:trPr>
        <w:tc>
          <w:tcPr>
            <w:tcW w:w="3024" w:type="dxa"/>
            <w:tcBorders>
              <w:left w:val="nil"/>
              <w:right w:val="nil"/>
            </w:tcBorders>
          </w:tcPr>
          <w:p w:rsidR="00336DEC" w:rsidRDefault="00000000">
            <w:pPr>
              <w:bidi/>
              <w:jc w:val="right"/>
            </w:pPr>
            <w:r>
              <w:rPr>
                <w:rtl/>
                <w:lang w:bidi="fa-IR"/>
              </w:rPr>
              <w:t>وضعیت شارژ اولیه‌ی باتری</w:t>
            </w:r>
          </w:p>
        </w:tc>
        <w:tc>
          <w:tcPr>
            <w:tcW w:w="3024" w:type="dxa"/>
            <w:tcBorders>
              <w:left w:val="nil"/>
              <w:right w:val="nil"/>
            </w:tcBorders>
          </w:tcPr>
          <w:p w:rsidR="00336DEC" w:rsidRDefault="00000000">
            <w:pPr>
              <w:bidi/>
              <w:jc w:val="right"/>
            </w:pPr>
            <w:r>
              <w:rPr>
                <w:rtl/>
                <w:lang w:bidi="fa-IR"/>
              </w:rPr>
              <w:t>۵۰ درصد</w:t>
            </w:r>
          </w:p>
        </w:tc>
        <w:tc>
          <w:tcPr>
            <w:tcW w:w="3024" w:type="dxa"/>
            <w:tcBorders>
              <w:left w:val="nil"/>
              <w:right w:val="nil"/>
            </w:tcBorders>
          </w:tcPr>
          <w:p w:rsidR="00336DEC" w:rsidRDefault="00000000">
            <w:pPr>
              <w:bidi/>
              <w:jc w:val="right"/>
            </w:pPr>
            <w:r>
              <w:rPr>
                <w:rtl/>
                <w:lang w:bidi="fa-IR"/>
              </w:rPr>
              <w:t>نقطه‌ی می‌انی خنثی برای جلوگیری از سوگیری سیستماتیک به‌سوی احتکار یا اشتراک در ساعات اولیه</w:t>
            </w:r>
          </w:p>
        </w:tc>
      </w:tr>
      <w:tr w:rsidR="00336DEC">
        <w:trPr>
          <w:cantSplit/>
          <w:jc w:val="center"/>
        </w:trPr>
        <w:tc>
          <w:tcPr>
            <w:tcW w:w="3024" w:type="dxa"/>
            <w:tcBorders>
              <w:left w:val="nil"/>
              <w:right w:val="nil"/>
            </w:tcBorders>
          </w:tcPr>
          <w:p w:rsidR="00336DEC" w:rsidRDefault="00000000">
            <w:pPr>
              <w:bidi/>
              <w:jc w:val="right"/>
            </w:pPr>
            <w:r>
              <w:rPr>
                <w:rtl/>
                <w:lang w:bidi="fa-IR"/>
              </w:rPr>
              <w:t>محدوده‌ی تقاضا</w:t>
            </w:r>
          </w:p>
        </w:tc>
        <w:tc>
          <w:tcPr>
            <w:tcW w:w="3024" w:type="dxa"/>
            <w:tcBorders>
              <w:left w:val="nil"/>
              <w:right w:val="nil"/>
            </w:tcBorders>
          </w:tcPr>
          <w:p w:rsidR="00336DEC" w:rsidRDefault="00000000">
            <w:pPr>
              <w:bidi/>
              <w:jc w:val="right"/>
            </w:pPr>
            <w:r>
              <w:rPr>
                <w:rtl/>
                <w:lang w:bidi="fa-IR"/>
              </w:rPr>
              <w:t>۰</w:t>
            </w:r>
            <w:r>
              <w:t>٫</w:t>
            </w:r>
            <w:r>
              <w:rPr>
                <w:rtl/>
                <w:lang w:bidi="fa-IR"/>
              </w:rPr>
              <w:t>۰۵</w:t>
            </w:r>
            <w:r>
              <w:t>–</w:t>
            </w:r>
            <w:r>
              <w:rPr>
                <w:rtl/>
                <w:lang w:bidi="fa-IR"/>
              </w:rPr>
              <w:t>۱</w:t>
            </w:r>
            <w:r>
              <w:t>٫</w:t>
            </w:r>
            <w:r>
              <w:rPr>
                <w:rtl/>
                <w:lang w:bidi="fa-IR"/>
              </w:rPr>
              <w:t>۲ کیلووات‌ساعت</w:t>
            </w:r>
            <w:r>
              <w:t>/</w:t>
            </w:r>
            <w:r>
              <w:rPr>
                <w:rtl/>
                <w:lang w:bidi="fa-IR"/>
              </w:rPr>
              <w:t>خانه</w:t>
            </w:r>
          </w:p>
        </w:tc>
        <w:tc>
          <w:tcPr>
            <w:tcW w:w="3024" w:type="dxa"/>
            <w:tcBorders>
              <w:left w:val="nil"/>
              <w:right w:val="nil"/>
            </w:tcBorders>
          </w:tcPr>
          <w:p w:rsidR="00336DEC" w:rsidRDefault="00000000">
            <w:pPr>
              <w:bidi/>
              <w:jc w:val="right"/>
            </w:pPr>
            <w:r>
              <w:rPr>
                <w:rtl/>
                <w:lang w:bidi="fa-IR"/>
              </w:rPr>
              <w:t>محدوده‌ی مصرف ساعتی خانوارهای مسکونی در الگوهای تقاضای طراحی‌شده؛ می‌انگین کل روزانه در حدود ۸</w:t>
            </w:r>
            <w:r>
              <w:t>٫</w:t>
            </w:r>
            <w:r>
              <w:rPr>
                <w:rtl/>
                <w:lang w:bidi="fa-IR"/>
              </w:rPr>
              <w:t>۸ کیلووات‌ساعت</w:t>
            </w:r>
          </w:p>
        </w:tc>
      </w:tr>
    </w:tbl>
    <w:p w:rsidR="00336DEC" w:rsidRDefault="00336DEC">
      <w:pPr>
        <w:spacing w:after="120"/>
      </w:pPr>
    </w:p>
    <w:p w:rsidR="00336DEC" w:rsidRDefault="00000000">
      <w:pPr>
        <w:pStyle w:val="IAUBody"/>
        <w:bidi/>
      </w:pPr>
      <w:r>
        <w:rPr>
          <w:rtl/>
          <w:lang w:bidi="fa-IR"/>
        </w:rPr>
        <w:lastRenderedPageBreak/>
        <w:t>مقادیر پارامتری فهرست‌شده در جدول ۳</w:t>
      </w:r>
      <w:r>
        <w:t>-</w:t>
      </w:r>
      <w:r>
        <w:rPr>
          <w:rtl/>
          <w:lang w:bidi="fa-IR"/>
        </w:rPr>
        <w:t>۵، مختص به محیط شبیه‌سازی این پژوهش هستند و به‌عنوان نقاط طراحی نماینده‌ی شرایط فیزیکی انتخاب شده‌اند</w:t>
      </w:r>
      <w:r>
        <w:t xml:space="preserve">. </w:t>
      </w:r>
      <w:r>
        <w:rPr>
          <w:rtl/>
          <w:lang w:bidi="fa-IR"/>
        </w:rPr>
        <w:t xml:space="preserve">رویکردهای روش‌شناختی استفاده‌شده در این پژوهش </w:t>
      </w:r>
      <w:r>
        <w:t xml:space="preserve">— </w:t>
      </w:r>
      <w:r>
        <w:rPr>
          <w:rtl/>
          <w:lang w:bidi="fa-IR"/>
        </w:rPr>
        <w:t>شامل یادگیری کیوی مستقل [</w:t>
      </w:r>
      <w:r>
        <w:t>6</w:t>
      </w:r>
      <w:r>
        <w:rPr>
          <w:rtl/>
          <w:lang w:bidi="fa-IR"/>
        </w:rPr>
        <w:t>]، مدیریت ذخیره‌سازی باتری [</w:t>
      </w:r>
      <w:r>
        <w:t>1</w:t>
      </w:r>
      <w:r>
        <w:rPr>
          <w:rtl/>
          <w:lang w:bidi="fa-IR"/>
        </w:rPr>
        <w:t>]، و مدل‌سازی مبادله‌ی همتا</w:t>
      </w:r>
      <w:r>
        <w:t>-</w:t>
      </w:r>
      <w:r>
        <w:rPr>
          <w:rtl/>
          <w:lang w:bidi="fa-IR"/>
        </w:rPr>
        <w:t>به</w:t>
      </w:r>
      <w:r>
        <w:t>-</w:t>
      </w:r>
      <w:r>
        <w:rPr>
          <w:rtl/>
          <w:lang w:bidi="fa-IR"/>
        </w:rPr>
        <w:t>همتا [</w:t>
      </w:r>
      <w:r>
        <w:t>24</w:t>
      </w:r>
      <w:r>
        <w:rPr>
          <w:rtl/>
          <w:lang w:bidi="fa-IR"/>
        </w:rPr>
        <w:t>]، [</w:t>
      </w:r>
      <w:r>
        <w:t>48</w:t>
      </w:r>
      <w:r>
        <w:rPr>
          <w:rtl/>
          <w:lang w:bidi="fa-IR"/>
        </w:rPr>
        <w:t xml:space="preserve">] </w:t>
      </w:r>
      <w:r>
        <w:t xml:space="preserve">— </w:t>
      </w:r>
      <w:r>
        <w:rPr>
          <w:rtl/>
          <w:lang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t xml:space="preserve">. </w:t>
      </w:r>
      <w:r>
        <w:rPr>
          <w:rtl/>
          <w:lang w:bidi="fa-IR"/>
        </w:rPr>
        <w:t>این مقادیر در تمام پنج سناریوی آزمایشی ثابت نگه داشته می‌شوند</w:t>
      </w:r>
      <w:r>
        <w:t xml:space="preserve">. </w:t>
      </w:r>
      <w:r>
        <w:rPr>
          <w:rtl/>
          <w:lang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۷</w:t>
      </w:r>
      <w:r>
        <w:rPr>
          <w:rFonts w:ascii="Times New Roman" w:hAnsi="Times New Roman" w:cs="LMU Lotus"/>
          <w:b w:val="0"/>
        </w:rPr>
        <w:t xml:space="preserve">- </w:t>
      </w:r>
      <w:r>
        <w:rPr>
          <w:rFonts w:ascii="Times New Roman" w:hAnsi="Times New Roman" w:cs="LMU Lotus"/>
          <w:b w:val="0"/>
          <w:rtl/>
          <w:lang w:bidi="fa-IR"/>
        </w:rPr>
        <w:t xml:space="preserve">مدل شخصیت و نگاشت </w:t>
      </w:r>
      <w:r>
        <w:rPr>
          <w:rFonts w:ascii="Times New Roman" w:hAnsi="Times New Roman" w:cs="LMU Lotus"/>
          <w:b w:val="0"/>
        </w:rPr>
        <w:t>OCEAN</w:t>
      </w:r>
    </w:p>
    <w:p w:rsidR="00336DEC" w:rsidRDefault="00000000">
      <w:pPr>
        <w:pStyle w:val="IAUBodyFirst"/>
        <w:bidi/>
      </w:pPr>
      <w:r>
        <w:rPr>
          <w:rtl/>
          <w:lang w:bidi="fa-IR"/>
        </w:rPr>
        <w:t xml:space="preserve">نگاشت ویژگی‌های شخصیت </w:t>
      </w:r>
      <w:r>
        <w:t xml:space="preserve">OCEAN </w:t>
      </w:r>
      <w:r>
        <w:rPr>
          <w:rtl/>
          <w:lang w:bidi="fa-IR"/>
        </w:rPr>
        <w:t>به پارامترهای یادگیری تقویتی در شکل ۳</w:t>
      </w:r>
      <w:r>
        <w:t>-</w:t>
      </w:r>
      <w:r>
        <w:rPr>
          <w:rtl/>
          <w:lang w:bidi="fa-IR"/>
        </w:rPr>
        <w:t>۵ نمایش داده شده است</w:t>
      </w:r>
      <w:r>
        <w:t xml:space="preserve">. </w:t>
      </w:r>
      <w:r>
        <w:rPr>
          <w:rtl/>
          <w:lang w:bidi="fa-IR"/>
        </w:rPr>
        <w:t>همان‌طور که در این شکل دیده می‌شود، هر یک از ویژگی‌های پنج‌عاملی به یک پارامتر خاص در فرایند یادگیری عامل نگاشت می‌شود</w:t>
      </w:r>
      <w:r>
        <w:t xml:space="preserve">: </w:t>
      </w:r>
      <w:r>
        <w:rPr>
          <w:rtl/>
          <w:lang w:bidi="fa-IR"/>
        </w:rPr>
        <w:t>توافق‌پذیری به وزن عدالت در تابع پاداش، گشودگی به کف اکتشاف، و روان‌رنجوری به ضریب جریمه خاموشی</w:t>
      </w:r>
      <w:r>
        <w:t>.</w:t>
      </w:r>
    </w:p>
    <w:p w:rsidR="00336DEC" w:rsidRDefault="00000000">
      <w:pPr>
        <w:jc w:val="center"/>
      </w:pPr>
      <w:r>
        <w:rPr>
          <w:noProof/>
        </w:rPr>
        <w:drawing>
          <wp:inline distT="0" distB="0" distL="0" distR="0">
            <wp:extent cx="5040000" cy="31788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_ocean_to_rl_mapping.png"/>
                    <pic:cNvPicPr/>
                  </pic:nvPicPr>
                  <pic:blipFill>
                    <a:blip r:embed="rId17"/>
                    <a:stretch>
                      <a:fillRect/>
                    </a:stretch>
                  </pic:blipFill>
                  <pic:spPr>
                    <a:xfrm>
                      <a:off x="0" y="0"/>
                      <a:ext cx="5040000" cy="3178899"/>
                    </a:xfrm>
                    <a:prstGeom prst="rect">
                      <a:avLst/>
                    </a:prstGeom>
                  </pic:spPr>
                </pic:pic>
              </a:graphicData>
            </a:graphic>
          </wp:inline>
        </w:drawing>
      </w:r>
    </w:p>
    <w:p w:rsidR="00336DEC" w:rsidRDefault="00000000">
      <w:pPr>
        <w:pStyle w:val="Caption"/>
        <w:bidi/>
      </w:pPr>
      <w:r>
        <w:rPr>
          <w:rtl/>
        </w:rPr>
        <w:t xml:space="preserve">شکل ۳-۵: </w:t>
      </w:r>
      <w:r>
        <w:rPr>
          <w:b w:val="0"/>
          <w:rtl/>
        </w:rPr>
        <w:t>نگاشت ویژگی‌های شخصیت OCEAN به پارامترهای یادگیری تقویتی</w:t>
      </w:r>
    </w:p>
    <w:p w:rsidR="00336DEC" w:rsidRDefault="00000000">
      <w:pPr>
        <w:pStyle w:val="Heading4"/>
        <w:bidi/>
      </w:pPr>
      <w:r>
        <w:rPr>
          <w:rFonts w:ascii="Times New Roman" w:hAnsi="Times New Roman" w:cs="LMU Lotus"/>
          <w:b w:val="0"/>
          <w:i w:val="0"/>
          <w:rtl/>
          <w:lang w:bidi="fa-IR"/>
        </w:rPr>
        <w:lastRenderedPageBreak/>
        <w:t>شخصیت مبتنی بر پاداش</w:t>
      </w:r>
    </w:p>
    <w:p w:rsidR="00336DEC" w:rsidRDefault="00000000">
      <w:pPr>
        <w:pStyle w:val="IAUBodyFirst"/>
        <w:bidi/>
      </w:pPr>
      <w:r>
        <w:rPr>
          <w:rtl/>
          <w:lang w:bidi="fa-IR"/>
        </w:rPr>
        <w:t>شخصیت هر عامل به‌صورت دو وزن در تابع پاداش آن رمزگذاری می‌شود</w:t>
      </w:r>
      <w:r>
        <w:t xml:space="preserve">: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(وزن آسایش شخصی) 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(وزن عدالت اجتماعی)</w:t>
      </w:r>
      <w:r>
        <w:t xml:space="preserve">. </w:t>
      </w:r>
      <w:r>
        <w:rPr>
          <w:rtl/>
          <w:lang w:bidi="fa-IR"/>
        </w:rPr>
        <w:t>این وزن‌ها، پارامترهای وابسته به شخصیت هستند که تابع پاداش تعریف‌شده در بخش ۳</w:t>
      </w:r>
      <w:r>
        <w:t>-</w:t>
      </w:r>
      <w:r>
        <w:rPr>
          <w:rtl/>
          <w:lang w:bidi="fa-IR"/>
        </w:rPr>
        <w:t xml:space="preserve">۸ را تعدیل می‌کنند، جایی که </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1.0</m:t>
        </m:r>
      </m:oMath>
      <w:r>
        <w:t xml:space="preserve">. </w:t>
      </w:r>
      <w:r>
        <w:rPr>
          <w:rtl/>
          <w:lang w:bidi="fa-IR"/>
        </w:rPr>
        <w:t>چهار نوع شخصیتی اصلی تعریف می‌شوند؛ تعریف دقیق هر نوع بر اساس وزن‌های پاداش در جدول ۳</w:t>
      </w:r>
      <w:r>
        <w:t>-</w:t>
      </w:r>
      <w:r>
        <w:rPr>
          <w:rtl/>
          <w:lang w:bidi="fa-IR"/>
        </w:rPr>
        <w:t>۶ نشان داده شده است</w:t>
      </w:r>
      <w:r>
        <w:t>:</w:t>
      </w:r>
    </w:p>
    <w:p w:rsidR="00336DEC" w:rsidRDefault="00000000">
      <w:pPr>
        <w:pStyle w:val="Caption"/>
        <w:bidi/>
      </w:pPr>
      <w:r>
        <w:rPr>
          <w:rtl/>
        </w:rPr>
        <w:t xml:space="preserve">جدول ۳-۶: </w:t>
      </w:r>
      <w:r>
        <w:rPr>
          <w:b w:val="0"/>
          <w:rtl/>
        </w:rPr>
        <w:t>تعریف انواع شخصیت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نوع</w:t>
            </w:r>
          </w:p>
        </w:tc>
        <w:tc>
          <w:tcPr>
            <w:tcW w:w="2268" w:type="dxa"/>
            <w:tcBorders>
              <w:left w:val="nil"/>
              <w:right w:val="nil"/>
            </w:tcBorders>
          </w:tcPr>
          <w:p w:rsidR="00336DEC"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2268" w:type="dxa"/>
            <w:tcBorders>
              <w:left w:val="nil"/>
              <w:right w:val="nil"/>
            </w:tcBorders>
          </w:tcPr>
          <w:p w:rsidR="00336DEC"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c>
          <w:tcPr>
            <w:tcW w:w="2268" w:type="dxa"/>
            <w:tcBorders>
              <w:left w:val="nil"/>
              <w:right w:val="nil"/>
            </w:tcBorders>
          </w:tcPr>
          <w:p w:rsidR="00336DEC" w:rsidRDefault="00000000">
            <w:pPr>
              <w:bidi/>
              <w:jc w:val="right"/>
            </w:pPr>
            <w:r>
              <w:rPr>
                <w:b/>
                <w:rtl/>
                <w:lang w:bidi="fa-IR"/>
              </w:rPr>
              <w:t>توصیف رفتاری</w:t>
            </w:r>
          </w:p>
        </w:tc>
      </w:tr>
      <w:tr w:rsidR="00336DEC">
        <w:trPr>
          <w:cantSplit/>
          <w:jc w:val="center"/>
        </w:trPr>
        <w:tc>
          <w:tcPr>
            <w:tcW w:w="2268" w:type="dxa"/>
            <w:tcBorders>
              <w:left w:val="nil"/>
              <w:right w:val="nil"/>
            </w:tcBorders>
          </w:tcPr>
          <w:p w:rsidR="00336DEC" w:rsidRDefault="00000000">
            <w:pPr>
              <w:jc w:val="center"/>
            </w:pPr>
            <w:r>
              <w:t>pure_selfish</w:t>
            </w:r>
          </w:p>
        </w:tc>
        <w:tc>
          <w:tcPr>
            <w:tcW w:w="2268" w:type="dxa"/>
            <w:tcBorders>
              <w:left w:val="nil"/>
              <w:right w:val="nil"/>
            </w:tcBorders>
          </w:tcPr>
          <w:p w:rsidR="00336DEC" w:rsidRDefault="00000000">
            <w:pPr>
              <w:bidi/>
              <w:jc w:val="right"/>
            </w:pPr>
            <w:r>
              <w:rPr>
                <w:rtl/>
                <w:lang w:bidi="fa-IR"/>
              </w:rPr>
              <w:t>۱</w:t>
            </w:r>
            <w:r>
              <w:t>٫</w:t>
            </w:r>
            <w:r>
              <w:rPr>
                <w:rtl/>
                <w:lang w:bidi="fa-IR"/>
              </w:rPr>
              <w:t>۰</w:t>
            </w:r>
          </w:p>
        </w:tc>
        <w:tc>
          <w:tcPr>
            <w:tcW w:w="2268" w:type="dxa"/>
            <w:tcBorders>
              <w:left w:val="nil"/>
              <w:right w:val="nil"/>
            </w:tcBorders>
          </w:tcPr>
          <w:p w:rsidR="00336DEC" w:rsidRDefault="00000000">
            <w:pPr>
              <w:bidi/>
              <w:jc w:val="right"/>
            </w:pPr>
            <w:r>
              <w:rPr>
                <w:rtl/>
                <w:lang w:bidi="fa-IR"/>
              </w:rPr>
              <w:t>۰</w:t>
            </w:r>
            <w:r>
              <w:t>٫</w:t>
            </w:r>
            <w:r>
              <w:rPr>
                <w:rtl/>
                <w:lang w:bidi="fa-IR"/>
              </w:rPr>
              <w:t>۰</w:t>
            </w:r>
          </w:p>
        </w:tc>
        <w:tc>
          <w:tcPr>
            <w:tcW w:w="2268" w:type="dxa"/>
            <w:tcBorders>
              <w:left w:val="nil"/>
              <w:right w:val="nil"/>
            </w:tcBorders>
          </w:tcPr>
          <w:p w:rsidR="00336DEC" w:rsidRDefault="00000000">
            <w:pPr>
              <w:bidi/>
              <w:jc w:val="right"/>
            </w:pPr>
            <w:r>
              <w:rPr>
                <w:rtl/>
                <w:lang w:bidi="fa-IR"/>
              </w:rPr>
              <w:t>فقط آسایش خود را بیشینه می‌کند؛ عدالت اجتماعی را کاملاً نادیده می‌گیرد</w:t>
            </w:r>
          </w:p>
        </w:tc>
      </w:tr>
      <w:tr w:rsidR="00336DEC">
        <w:trPr>
          <w:cantSplit/>
          <w:jc w:val="center"/>
        </w:trPr>
        <w:tc>
          <w:tcPr>
            <w:tcW w:w="2268" w:type="dxa"/>
            <w:tcBorders>
              <w:left w:val="nil"/>
              <w:right w:val="nil"/>
            </w:tcBorders>
          </w:tcPr>
          <w:p w:rsidR="00336DEC" w:rsidRDefault="00000000">
            <w:pPr>
              <w:jc w:val="center"/>
            </w:pPr>
            <w:r>
              <w:t>individualist</w:t>
            </w:r>
          </w:p>
        </w:tc>
        <w:tc>
          <w:tcPr>
            <w:tcW w:w="2268" w:type="dxa"/>
            <w:tcBorders>
              <w:left w:val="nil"/>
              <w:right w:val="nil"/>
            </w:tcBorders>
          </w:tcPr>
          <w:p w:rsidR="00336DEC" w:rsidRDefault="00000000">
            <w:pPr>
              <w:bidi/>
              <w:jc w:val="right"/>
            </w:pPr>
            <w:r>
              <w:rPr>
                <w:rtl/>
                <w:lang w:bidi="fa-IR"/>
              </w:rPr>
              <w:t>۰</w:t>
            </w:r>
            <w:r>
              <w:t>٫</w:t>
            </w:r>
            <w:r>
              <w:rPr>
                <w:rtl/>
                <w:lang w:bidi="fa-IR"/>
              </w:rPr>
              <w:t>۸</w:t>
            </w:r>
          </w:p>
        </w:tc>
        <w:tc>
          <w:tcPr>
            <w:tcW w:w="2268" w:type="dxa"/>
            <w:tcBorders>
              <w:left w:val="nil"/>
              <w:right w:val="nil"/>
            </w:tcBorders>
          </w:tcPr>
          <w:p w:rsidR="00336DEC" w:rsidRDefault="00000000">
            <w:pPr>
              <w:bidi/>
              <w:jc w:val="right"/>
            </w:pPr>
            <w:r>
              <w:rPr>
                <w:rtl/>
                <w:lang w:bidi="fa-IR"/>
              </w:rPr>
              <w:t>۰</w:t>
            </w:r>
            <w:r>
              <w:t>٫</w:t>
            </w:r>
            <w:r>
              <w:rPr>
                <w:rtl/>
                <w:lang w:bidi="fa-IR"/>
              </w:rPr>
              <w:t>۲</w:t>
            </w:r>
          </w:p>
        </w:tc>
        <w:tc>
          <w:tcPr>
            <w:tcW w:w="2268" w:type="dxa"/>
            <w:tcBorders>
              <w:left w:val="nil"/>
              <w:right w:val="nil"/>
            </w:tcBorders>
          </w:tcPr>
          <w:p w:rsidR="00336DEC" w:rsidRDefault="00000000">
            <w:pPr>
              <w:bidi/>
              <w:jc w:val="right"/>
            </w:pPr>
            <w:r>
              <w:rPr>
                <w:rtl/>
                <w:lang w:bidi="fa-IR"/>
              </w:rPr>
              <w:t>عمدتاً خودخواه است اما آگاهی ملایمی از عدالت دارد</w:t>
            </w:r>
          </w:p>
        </w:tc>
      </w:tr>
      <w:tr w:rsidR="00336DEC">
        <w:trPr>
          <w:cantSplit/>
          <w:jc w:val="center"/>
        </w:trPr>
        <w:tc>
          <w:tcPr>
            <w:tcW w:w="2268" w:type="dxa"/>
            <w:tcBorders>
              <w:left w:val="nil"/>
              <w:right w:val="nil"/>
            </w:tcBorders>
          </w:tcPr>
          <w:p w:rsidR="00336DEC" w:rsidRDefault="00000000">
            <w:pPr>
              <w:jc w:val="center"/>
            </w:pPr>
            <w:r>
              <w:t>prosocial</w:t>
            </w:r>
          </w:p>
        </w:tc>
        <w:tc>
          <w:tcPr>
            <w:tcW w:w="2268" w:type="dxa"/>
            <w:tcBorders>
              <w:left w:val="nil"/>
              <w:right w:val="nil"/>
            </w:tcBorders>
          </w:tcPr>
          <w:p w:rsidR="00336DEC" w:rsidRDefault="00000000">
            <w:pPr>
              <w:bidi/>
              <w:jc w:val="right"/>
            </w:pPr>
            <w:r>
              <w:rPr>
                <w:rtl/>
                <w:lang w:bidi="fa-IR"/>
              </w:rPr>
              <w:t>۰</w:t>
            </w:r>
            <w:r>
              <w:t>٫</w:t>
            </w:r>
            <w:r>
              <w:rPr>
                <w:rtl/>
                <w:lang w:bidi="fa-IR"/>
              </w:rPr>
              <w:t>۵</w:t>
            </w:r>
          </w:p>
        </w:tc>
        <w:tc>
          <w:tcPr>
            <w:tcW w:w="2268" w:type="dxa"/>
            <w:tcBorders>
              <w:left w:val="nil"/>
              <w:right w:val="nil"/>
            </w:tcBorders>
          </w:tcPr>
          <w:p w:rsidR="00336DEC" w:rsidRDefault="00000000">
            <w:pPr>
              <w:bidi/>
              <w:jc w:val="right"/>
            </w:pPr>
            <w:r>
              <w:rPr>
                <w:rtl/>
                <w:lang w:bidi="fa-IR"/>
              </w:rPr>
              <w:t>۰</w:t>
            </w:r>
            <w:r>
              <w:t>٫</w:t>
            </w:r>
            <w:r>
              <w:rPr>
                <w:rtl/>
                <w:lang w:bidi="fa-IR"/>
              </w:rPr>
              <w:t>۵</w:t>
            </w:r>
          </w:p>
        </w:tc>
        <w:tc>
          <w:tcPr>
            <w:tcW w:w="2268" w:type="dxa"/>
            <w:tcBorders>
              <w:left w:val="nil"/>
              <w:right w:val="nil"/>
            </w:tcBorders>
          </w:tcPr>
          <w:p w:rsidR="00336DEC" w:rsidRDefault="00000000">
            <w:pPr>
              <w:bidi/>
              <w:jc w:val="right"/>
            </w:pPr>
            <w:r>
              <w:rPr>
                <w:rtl/>
                <w:lang w:bidi="fa-IR"/>
              </w:rPr>
              <w:t>آسایش شخصی و عدالت اجتماعی را به‌طور مساوی متعادل می‌کند</w:t>
            </w:r>
          </w:p>
        </w:tc>
      </w:tr>
      <w:tr w:rsidR="00336DEC">
        <w:trPr>
          <w:cantSplit/>
          <w:jc w:val="center"/>
        </w:trPr>
        <w:tc>
          <w:tcPr>
            <w:tcW w:w="2268" w:type="dxa"/>
            <w:tcBorders>
              <w:left w:val="nil"/>
              <w:right w:val="nil"/>
            </w:tcBorders>
          </w:tcPr>
          <w:p w:rsidR="00336DEC" w:rsidRDefault="00000000">
            <w:pPr>
              <w:jc w:val="center"/>
            </w:pPr>
            <w:r>
              <w:t>altruistic</w:t>
            </w:r>
          </w:p>
        </w:tc>
        <w:tc>
          <w:tcPr>
            <w:tcW w:w="2268" w:type="dxa"/>
            <w:tcBorders>
              <w:left w:val="nil"/>
              <w:right w:val="nil"/>
            </w:tcBorders>
          </w:tcPr>
          <w:p w:rsidR="00336DEC" w:rsidRDefault="00000000">
            <w:pPr>
              <w:bidi/>
              <w:jc w:val="right"/>
            </w:pPr>
            <w:r>
              <w:rPr>
                <w:rtl/>
                <w:lang w:bidi="fa-IR"/>
              </w:rPr>
              <w:t>۰</w:t>
            </w:r>
            <w:r>
              <w:t>٫</w:t>
            </w:r>
            <w:r>
              <w:rPr>
                <w:rtl/>
                <w:lang w:bidi="fa-IR"/>
              </w:rPr>
              <w:t>۲</w:t>
            </w:r>
          </w:p>
        </w:tc>
        <w:tc>
          <w:tcPr>
            <w:tcW w:w="2268" w:type="dxa"/>
            <w:tcBorders>
              <w:left w:val="nil"/>
              <w:right w:val="nil"/>
            </w:tcBorders>
          </w:tcPr>
          <w:p w:rsidR="00336DEC" w:rsidRDefault="00000000">
            <w:pPr>
              <w:bidi/>
              <w:jc w:val="right"/>
            </w:pPr>
            <w:r>
              <w:rPr>
                <w:rtl/>
                <w:lang w:bidi="fa-IR"/>
              </w:rPr>
              <w:t>۰</w:t>
            </w:r>
            <w:r>
              <w:t>٫</w:t>
            </w:r>
            <w:r>
              <w:rPr>
                <w:rtl/>
                <w:lang w:bidi="fa-IR"/>
              </w:rPr>
              <w:t>۸</w:t>
            </w:r>
          </w:p>
        </w:tc>
        <w:tc>
          <w:tcPr>
            <w:tcW w:w="2268" w:type="dxa"/>
            <w:tcBorders>
              <w:left w:val="nil"/>
              <w:right w:val="nil"/>
            </w:tcBorders>
          </w:tcPr>
          <w:p w:rsidR="00336DEC" w:rsidRDefault="00000000">
            <w:pPr>
              <w:bidi/>
              <w:jc w:val="right"/>
            </w:pPr>
            <w:r>
              <w:rPr>
                <w:rtl/>
                <w:lang w:bidi="fa-IR"/>
              </w:rPr>
              <w:t>عدالت اجتماعی را بر آسایش شخصی اولویت می‌دهد</w:t>
            </w:r>
          </w:p>
        </w:tc>
      </w:tr>
    </w:tbl>
    <w:p w:rsidR="00336DEC" w:rsidRDefault="00336DEC">
      <w:pPr>
        <w:spacing w:after="120"/>
      </w:pPr>
    </w:p>
    <w:p w:rsidR="00336DEC" w:rsidRDefault="00000000">
      <w:pPr>
        <w:pStyle w:val="IAUBody"/>
        <w:bidi/>
      </w:pPr>
      <w:r>
        <w:rPr>
          <w:rtl/>
          <w:lang w:bidi="fa-IR"/>
        </w:rPr>
        <w:t xml:space="preserve">یک نوع شخصیتی پنجم، </w:t>
      </w:r>
      <w:r>
        <w:rPr>
          <w:rFonts w:ascii="Consolas" w:hAnsi="Consolas" w:cs="Consolas"/>
          <w:rtl/>
          <w:lang w:bidi="fa-IR"/>
        </w:rPr>
        <w:t>high_openness_innovator</w:t>
      </w:r>
      <w:r>
        <w:rPr>
          <w:rtl/>
          <w:lang w:bidi="fa-IR"/>
        </w:rPr>
        <w:t>، برای سناریوی اثر نوآور معرفی می‌شود (بخش ۳</w:t>
      </w:r>
      <w:r>
        <w:t>-</w:t>
      </w:r>
      <w:r>
        <w:rPr>
          <w:rtl/>
          <w:lang w:bidi="fa-IR"/>
        </w:rPr>
        <w:t>۱۱ را ببینید)</w:t>
      </w:r>
      <w:r>
        <w:t xml:space="preserve">. </w:t>
      </w:r>
      <w:r>
        <w:rPr>
          <w:rtl/>
          <w:lang w:bidi="fa-IR"/>
        </w:rPr>
        <w:t xml:space="preserve">این نوع، وزن‌های پاداش یکسانی با نوع نوع‌گرا دارد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اما در پارامترهای اکتشاف خود تفاوت دارد (بخش ۳</w:t>
      </w:r>
      <w:r>
        <w:t>-</w:t>
      </w:r>
      <w:r>
        <w:rPr>
          <w:rtl/>
          <w:lang w:bidi="fa-IR"/>
        </w:rPr>
        <w:t>۹ را ببینید)</w:t>
      </w:r>
      <w:r>
        <w:t>.</w:t>
      </w:r>
    </w:p>
    <w:p w:rsidR="00336DEC" w:rsidRDefault="00000000">
      <w:pPr>
        <w:pStyle w:val="Heading4"/>
        <w:bidi/>
      </w:pPr>
      <w:r>
        <w:rPr>
          <w:rFonts w:ascii="Times New Roman" w:hAnsi="Times New Roman" w:cs="LMU Lotus"/>
          <w:b w:val="0"/>
          <w:i w:val="0"/>
          <w:rtl/>
          <w:lang w:bidi="fa-IR"/>
        </w:rPr>
        <w:t xml:space="preserve">زمین‌گذاری در مدل پنج‌عاملی </w:t>
      </w:r>
      <w:r>
        <w:rPr>
          <w:rFonts w:ascii="Times New Roman" w:hAnsi="Times New Roman" w:cs="LMU Lotus"/>
          <w:b w:val="0"/>
          <w:i w:val="0"/>
        </w:rPr>
        <w:t>(OCEAN)</w:t>
      </w:r>
    </w:p>
    <w:p w:rsidR="00336DEC" w:rsidRDefault="00000000">
      <w:pPr>
        <w:pStyle w:val="IAUBodyFirst"/>
        <w:bidi/>
      </w:pPr>
      <w:r>
        <w:rPr>
          <w:rtl/>
          <w:lang w:bidi="fa-IR"/>
        </w:rPr>
        <w:t xml:space="preserve">انواع شخصیتی استفاده‌شده در این شبیه‌سازی، مطابق با مختصات صریح در فضای شخصیت پنج‌عاملی </w:t>
      </w:r>
      <w:r>
        <w:t xml:space="preserve">(OCEAN) </w:t>
      </w:r>
      <w:r>
        <w:rPr>
          <w:rtl/>
          <w:lang w:bidi="fa-IR"/>
        </w:rPr>
        <w:t>هستند [</w:t>
      </w:r>
      <w:r>
        <w:t>13</w:t>
      </w:r>
      <w:r>
        <w:rPr>
          <w:rtl/>
          <w:lang w:bidi="fa-IR"/>
        </w:rPr>
        <w:t>]</w:t>
      </w:r>
      <w:r>
        <w:t xml:space="preserve">. </w:t>
      </w:r>
      <w:r>
        <w:rPr>
          <w:rtl/>
          <w:lang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t xml:space="preserve">. </w:t>
      </w:r>
      <w:r>
        <w:rPr>
          <w:rtl/>
          <w:lang w:bidi="fa-IR"/>
        </w:rPr>
        <w:t>به‌دنبال جان و سریواستاوا [</w:t>
      </w:r>
      <w:r>
        <w:t>22</w:t>
      </w:r>
      <w:r>
        <w:rPr>
          <w:rtl/>
          <w:lang w:bidi="fa-IR"/>
        </w:rPr>
        <w:t xml:space="preserve">]، توافق‌پذیری، گرایش‌های نوع‌گرایانه را </w:t>
      </w:r>
      <w:r>
        <w:rPr>
          <w:rtl/>
          <w:lang w:bidi="fa-IR"/>
        </w:rPr>
        <w:lastRenderedPageBreak/>
        <w:t xml:space="preserve">دربر می‌گیرد که ما آن را به‌عنوان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در تابع پاداش پیاده‌سازی می‌کنیم</w:t>
      </w:r>
      <w:r>
        <w:t xml:space="preserve">. </w:t>
      </w:r>
      <w:r>
        <w:rPr>
          <w:rtl/>
          <w:lang w:bidi="fa-IR"/>
        </w:rPr>
        <w:t xml:space="preserve">نگاشت گشودگی به نرخ اکتشاف </w:t>
      </w:r>
      <w:r>
        <w:t>(</w:t>
      </w:r>
      <m:oMath>
        <m:r>
          <w:rPr>
            <w:rFonts w:ascii="Cambria Math" w:hAnsi="Cambria Math"/>
          </w:rPr>
          <m:t>ε</m:t>
        </m:r>
      </m:oMath>
      <w:r>
        <w:t xml:space="preserve">) </w:t>
      </w:r>
      <w:r>
        <w:rPr>
          <w:rtl/>
          <w:lang w:bidi="fa-IR"/>
        </w:rPr>
        <w:t>سازوکاری اصیل این پژوهش است که از یافته‌های مفهومی مطالعات پیشین درباره‌ی اثر گشودگی بر رفتار اکتشافی و پذیرش اطلاعات [</w:t>
      </w:r>
      <w:r>
        <w:t>39</w:t>
      </w:r>
      <w:r>
        <w:rPr>
          <w:rtl/>
          <w:lang w:bidi="fa-IR"/>
        </w:rPr>
        <w:t>] الهام گرفته است، هرچند این مطالعات نگاشتی مستقیم به فراپارامترهای یادگیری تقویتی ارائه نمی‌دهند</w:t>
      </w:r>
      <w:r>
        <w:t xml:space="preserve">. </w:t>
      </w:r>
      <w:r>
        <w:rPr>
          <w:rtl/>
          <w:lang w:bidi="fa-IR"/>
        </w:rPr>
        <w:t>جدول ۳</w:t>
      </w:r>
      <w:r>
        <w:t>-</w:t>
      </w:r>
      <w:r>
        <w:rPr>
          <w:rtl/>
          <w:lang w:bidi="fa-IR"/>
        </w:rPr>
        <w:t xml:space="preserve">۷ خلاصه‌ای از نگاشت کامل </w:t>
      </w:r>
      <w:r>
        <w:t>OCEAN‑</w:t>
      </w:r>
      <w:r>
        <w:rPr>
          <w:rtl/>
          <w:lang w:bidi="fa-IR"/>
        </w:rPr>
        <w:t>به</w:t>
      </w:r>
      <w:r>
        <w:t>‑</w:t>
      </w:r>
      <w:r>
        <w:rPr>
          <w:rtl/>
          <w:lang w:bidi="fa-IR"/>
        </w:rPr>
        <w:t>یادگیری‌تقویتی را ارائه می‌دهد</w:t>
      </w:r>
      <w:r>
        <w:t>.</w:t>
      </w:r>
    </w:p>
    <w:p w:rsidR="00336DEC" w:rsidRDefault="00000000">
      <w:pPr>
        <w:pStyle w:val="Caption"/>
        <w:bidi/>
      </w:pPr>
      <w:r>
        <w:rPr>
          <w:rtl/>
        </w:rPr>
        <w:t xml:space="preserve">جدول ۳-۷: </w:t>
      </w:r>
      <w:r>
        <w:rPr>
          <w:b w:val="0"/>
          <w:rtl/>
        </w:rPr>
        <w:t>نگاشت ویژگی‌های OCEAN به رفتار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 xml:space="preserve">ویژگی </w:t>
            </w:r>
            <w:r>
              <w:rPr>
                <w:b/>
              </w:rPr>
              <w:t>OCEAN</w:t>
            </w:r>
          </w:p>
        </w:tc>
        <w:tc>
          <w:tcPr>
            <w:tcW w:w="2268" w:type="dxa"/>
            <w:tcBorders>
              <w:left w:val="nil"/>
              <w:right w:val="nil"/>
            </w:tcBorders>
          </w:tcPr>
          <w:p w:rsidR="00336DEC" w:rsidRDefault="00000000">
            <w:pPr>
              <w:bidi/>
              <w:jc w:val="right"/>
            </w:pPr>
            <w:r>
              <w:rPr>
                <w:b/>
                <w:rtl/>
                <w:lang w:bidi="fa-IR"/>
              </w:rPr>
              <w:t>بُعد</w:t>
            </w:r>
          </w:p>
        </w:tc>
        <w:tc>
          <w:tcPr>
            <w:tcW w:w="2268" w:type="dxa"/>
            <w:tcBorders>
              <w:left w:val="nil"/>
              <w:right w:val="nil"/>
            </w:tcBorders>
          </w:tcPr>
          <w:p w:rsidR="00336DEC" w:rsidRDefault="00000000">
            <w:pPr>
              <w:bidi/>
              <w:jc w:val="right"/>
            </w:pPr>
            <w:r>
              <w:rPr>
                <w:b/>
                <w:rtl/>
                <w:lang w:bidi="fa-IR"/>
              </w:rPr>
              <w:t>اثر بر عامل</w:t>
            </w:r>
          </w:p>
        </w:tc>
        <w:tc>
          <w:tcPr>
            <w:tcW w:w="2268" w:type="dxa"/>
            <w:tcBorders>
              <w:left w:val="nil"/>
              <w:right w:val="nil"/>
            </w:tcBorders>
          </w:tcPr>
          <w:p w:rsidR="00336DEC" w:rsidRDefault="00000000">
            <w:pPr>
              <w:bidi/>
              <w:jc w:val="right"/>
            </w:pPr>
            <w:r>
              <w:rPr>
                <w:b/>
                <w:rtl/>
                <w:lang w:bidi="fa-IR"/>
              </w:rPr>
              <w:t>پارامتر پاداش تحت تأثیر</w:t>
            </w:r>
          </w:p>
        </w:tc>
      </w:tr>
      <w:tr w:rsidR="00336DEC">
        <w:trPr>
          <w:cantSplit/>
          <w:jc w:val="center"/>
        </w:trPr>
        <w:tc>
          <w:tcPr>
            <w:tcW w:w="2268" w:type="dxa"/>
            <w:tcBorders>
              <w:left w:val="nil"/>
              <w:right w:val="nil"/>
            </w:tcBorders>
          </w:tcPr>
          <w:p w:rsidR="00336DEC" w:rsidRDefault="00000000">
            <w:pPr>
              <w:bidi/>
              <w:jc w:val="right"/>
            </w:pPr>
            <w:r>
              <w:rPr>
                <w:rtl/>
                <w:lang w:bidi="fa-IR"/>
              </w:rPr>
              <w:t xml:space="preserve">توافق‌پذیری </w:t>
            </w:r>
            <w:r>
              <w:t xml:space="preserve">(A) — </w:t>
            </w:r>
            <w:r>
              <w:rPr>
                <w:rtl/>
                <w:lang w:bidi="fa-IR"/>
              </w:rPr>
              <w:t>بالا</w:t>
            </w:r>
          </w:p>
        </w:tc>
        <w:tc>
          <w:tcPr>
            <w:tcW w:w="2268" w:type="dxa"/>
            <w:tcBorders>
              <w:left w:val="nil"/>
              <w:right w:val="nil"/>
            </w:tcBorders>
          </w:tcPr>
          <w:p w:rsidR="00336DEC" w:rsidRDefault="00000000">
            <w:pPr>
              <w:bidi/>
              <w:jc w:val="right"/>
            </w:pPr>
            <w:r>
              <w:rPr>
                <w:rtl/>
                <w:lang w:bidi="fa-IR"/>
              </w:rPr>
              <w:t>جهت‌گیری نوع‌گرایانه</w:t>
            </w:r>
          </w:p>
        </w:tc>
        <w:tc>
          <w:tcPr>
            <w:tcW w:w="2268" w:type="dxa"/>
            <w:tcBorders>
              <w:left w:val="nil"/>
              <w:right w:val="nil"/>
            </w:tcBorders>
          </w:tcPr>
          <w:p w:rsidR="00336DEC" w:rsidRDefault="00000000">
            <w:pPr>
              <w:bidi/>
              <w:jc w:val="right"/>
            </w:pPr>
            <w:r>
              <w:rPr>
                <w:rtl/>
                <w:lang w:bidi="fa-IR"/>
              </w:rPr>
              <w:t>عامل وزن بیشتری به عدالت اجتماعی می‌دهد</w:t>
            </w:r>
          </w:p>
        </w:tc>
        <w:tc>
          <w:tcPr>
            <w:tcW w:w="2268" w:type="dxa"/>
            <w:tcBorders>
              <w:left w:val="nil"/>
              <w:right w:val="nil"/>
            </w:tcBorders>
          </w:tcPr>
          <w:p w:rsidR="00336DEC" w:rsidRDefault="00000000">
            <w:pPr>
              <w:bidi/>
              <w:jc w:val="right"/>
            </w:pP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افزایش می‌یابد</w:t>
            </w:r>
          </w:p>
        </w:tc>
      </w:tr>
      <w:tr w:rsidR="00336DEC">
        <w:trPr>
          <w:cantSplit/>
          <w:jc w:val="center"/>
        </w:trPr>
        <w:tc>
          <w:tcPr>
            <w:tcW w:w="2268" w:type="dxa"/>
            <w:tcBorders>
              <w:left w:val="nil"/>
              <w:right w:val="nil"/>
            </w:tcBorders>
          </w:tcPr>
          <w:p w:rsidR="00336DEC" w:rsidRDefault="00000000">
            <w:pPr>
              <w:bidi/>
              <w:jc w:val="right"/>
            </w:pPr>
            <w:r>
              <w:rPr>
                <w:rtl/>
                <w:lang w:bidi="fa-IR"/>
              </w:rPr>
              <w:t xml:space="preserve">توافق‌پذیری </w:t>
            </w:r>
            <w:r>
              <w:t xml:space="preserve">(A) — </w:t>
            </w:r>
            <w:r>
              <w:rPr>
                <w:rtl/>
                <w:lang w:bidi="fa-IR"/>
              </w:rPr>
              <w:t>پایین</w:t>
            </w:r>
          </w:p>
        </w:tc>
        <w:tc>
          <w:tcPr>
            <w:tcW w:w="2268" w:type="dxa"/>
            <w:tcBorders>
              <w:left w:val="nil"/>
              <w:right w:val="nil"/>
            </w:tcBorders>
          </w:tcPr>
          <w:p w:rsidR="00336DEC" w:rsidRDefault="00000000">
            <w:pPr>
              <w:bidi/>
              <w:jc w:val="right"/>
            </w:pPr>
            <w:r>
              <w:rPr>
                <w:rtl/>
                <w:lang w:bidi="fa-IR"/>
              </w:rPr>
              <w:t>سلطه‌ی منفعت‌طلبی</w:t>
            </w:r>
          </w:p>
        </w:tc>
        <w:tc>
          <w:tcPr>
            <w:tcW w:w="2268" w:type="dxa"/>
            <w:tcBorders>
              <w:left w:val="nil"/>
              <w:right w:val="nil"/>
            </w:tcBorders>
          </w:tcPr>
          <w:p w:rsidR="00336DEC" w:rsidRDefault="00000000">
            <w:pPr>
              <w:bidi/>
              <w:jc w:val="right"/>
            </w:pPr>
            <w:r>
              <w:rPr>
                <w:rtl/>
                <w:lang w:bidi="fa-IR"/>
              </w:rPr>
              <w:t>عامل آسایش شخصی را بر اشتراک اولویت می‌دهد</w:t>
            </w:r>
          </w:p>
        </w:tc>
        <w:tc>
          <w:tcPr>
            <w:tcW w:w="2268" w:type="dxa"/>
            <w:tcBorders>
              <w:left w:val="nil"/>
              <w:right w:val="nil"/>
            </w:tcBorders>
          </w:tcPr>
          <w:p w:rsidR="00336DEC" w:rsidRDefault="00000000">
            <w:pPr>
              <w:bidi/>
              <w:jc w:val="right"/>
            </w:pP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افزایش می‌یابد</w:t>
            </w:r>
          </w:p>
        </w:tc>
      </w:tr>
      <w:tr w:rsidR="00336DEC">
        <w:trPr>
          <w:cantSplit/>
          <w:jc w:val="center"/>
        </w:trPr>
        <w:tc>
          <w:tcPr>
            <w:tcW w:w="2268" w:type="dxa"/>
            <w:tcBorders>
              <w:left w:val="nil"/>
              <w:right w:val="nil"/>
            </w:tcBorders>
          </w:tcPr>
          <w:p w:rsidR="00336DEC" w:rsidRDefault="00000000">
            <w:pPr>
              <w:bidi/>
              <w:jc w:val="right"/>
            </w:pPr>
            <w:r>
              <w:rPr>
                <w:rtl/>
                <w:lang w:bidi="fa-IR"/>
              </w:rPr>
              <w:t xml:space="preserve">وظیفه‌شناسی </w:t>
            </w:r>
            <w:r>
              <w:t xml:space="preserve">(C) — </w:t>
            </w:r>
            <w:r>
              <w:rPr>
                <w:rtl/>
                <w:lang w:bidi="fa-IR"/>
              </w:rPr>
              <w:t>بالا</w:t>
            </w:r>
          </w:p>
        </w:tc>
        <w:tc>
          <w:tcPr>
            <w:tcW w:w="2268" w:type="dxa"/>
            <w:tcBorders>
              <w:left w:val="nil"/>
              <w:right w:val="nil"/>
            </w:tcBorders>
          </w:tcPr>
          <w:p w:rsidR="00336DEC" w:rsidRDefault="00000000">
            <w:pPr>
              <w:bidi/>
              <w:jc w:val="right"/>
            </w:pPr>
            <w:r>
              <w:rPr>
                <w:rtl/>
                <w:lang w:bidi="fa-IR"/>
              </w:rPr>
              <w:t>رفتار سازگار</w:t>
            </w:r>
          </w:p>
        </w:tc>
        <w:tc>
          <w:tcPr>
            <w:tcW w:w="2268" w:type="dxa"/>
            <w:tcBorders>
              <w:left w:val="nil"/>
              <w:right w:val="nil"/>
            </w:tcBorders>
          </w:tcPr>
          <w:p w:rsidR="00336DEC" w:rsidRDefault="00000000">
            <w:pPr>
              <w:bidi/>
              <w:jc w:val="right"/>
            </w:pPr>
            <w:r>
              <w:rPr>
                <w:rtl/>
                <w:lang w:bidi="fa-IR"/>
              </w:rPr>
              <w:t>عامل بدون توجه به وضعیت باتری، خط‌مشی اشتراک پایداری را حفظ می‌کند</w:t>
            </w:r>
          </w:p>
        </w:tc>
        <w:tc>
          <w:tcPr>
            <w:tcW w:w="2268" w:type="dxa"/>
            <w:tcBorders>
              <w:left w:val="nil"/>
              <w:right w:val="nil"/>
            </w:tcBorders>
          </w:tcPr>
          <w:p w:rsidR="00336DEC" w:rsidRDefault="00000000">
            <w:pPr>
              <w:bidi/>
              <w:jc w:val="right"/>
            </w:pPr>
            <w:r>
              <w:rPr>
                <w:rtl/>
                <w:lang w:bidi="fa-IR"/>
              </w:rPr>
              <w:t xml:space="preserve">واریانس کاهش </w:t>
            </w:r>
            <m:oMath>
              <m:r>
                <w:rPr>
                  <w:rFonts w:ascii="Cambria Math" w:hAnsi="Cambria Math"/>
                </w:rPr>
                <m:t>ε</m:t>
              </m:r>
            </m:oMath>
            <w:r>
              <w:t xml:space="preserve"> </w:t>
            </w:r>
            <w:r>
              <w:rPr>
                <w:rtl/>
                <w:lang w:bidi="fa-IR"/>
              </w:rPr>
              <w:t>کمتر</w:t>
            </w:r>
          </w:p>
        </w:tc>
      </w:tr>
      <w:tr w:rsidR="00336DEC">
        <w:trPr>
          <w:cantSplit/>
          <w:jc w:val="center"/>
        </w:trPr>
        <w:tc>
          <w:tcPr>
            <w:tcW w:w="2268" w:type="dxa"/>
            <w:tcBorders>
              <w:left w:val="nil"/>
              <w:right w:val="nil"/>
            </w:tcBorders>
          </w:tcPr>
          <w:p w:rsidR="00336DEC" w:rsidRDefault="00000000">
            <w:pPr>
              <w:bidi/>
              <w:jc w:val="right"/>
            </w:pPr>
            <w:r>
              <w:rPr>
                <w:rtl/>
                <w:lang w:bidi="fa-IR"/>
              </w:rPr>
              <w:t xml:space="preserve">گشودگی </w:t>
            </w:r>
            <w:r>
              <w:t xml:space="preserve">(O) — </w:t>
            </w:r>
            <w:r>
              <w:rPr>
                <w:rtl/>
                <w:lang w:bidi="fa-IR"/>
              </w:rPr>
              <w:t>بالا</w:t>
            </w:r>
          </w:p>
        </w:tc>
        <w:tc>
          <w:tcPr>
            <w:tcW w:w="2268" w:type="dxa"/>
            <w:tcBorders>
              <w:left w:val="nil"/>
              <w:right w:val="nil"/>
            </w:tcBorders>
          </w:tcPr>
          <w:p w:rsidR="00336DEC" w:rsidRDefault="00000000">
            <w:pPr>
              <w:bidi/>
              <w:jc w:val="right"/>
            </w:pPr>
            <w:r>
              <w:rPr>
                <w:rtl/>
                <w:lang w:bidi="fa-IR"/>
              </w:rPr>
              <w:t>اکتشاف، تازگی‌جویی</w:t>
            </w:r>
          </w:p>
        </w:tc>
        <w:tc>
          <w:tcPr>
            <w:tcW w:w="2268" w:type="dxa"/>
            <w:tcBorders>
              <w:left w:val="nil"/>
              <w:right w:val="nil"/>
            </w:tcBorders>
          </w:tcPr>
          <w:p w:rsidR="00336DEC" w:rsidRDefault="00000000">
            <w:pPr>
              <w:bidi/>
              <w:jc w:val="right"/>
            </w:pPr>
            <w:r>
              <w:rPr>
                <w:rtl/>
                <w:lang w:bidi="fa-IR"/>
              </w:rPr>
              <w:t>عامل قبل از همگرایی، راهبردهای اشتراک را طولانی‌تر اکتشاف می‌کند</w:t>
            </w:r>
          </w:p>
        </w:tc>
        <w:tc>
          <w:tcPr>
            <w:tcW w:w="2268" w:type="dxa"/>
            <w:tcBorders>
              <w:left w:val="nil"/>
              <w:right w:val="nil"/>
            </w:tcBorders>
          </w:tcPr>
          <w:p w:rsidR="00336DEC" w:rsidRDefault="00000000">
            <w:pPr>
              <w:bidi/>
              <w:jc w:val="right"/>
            </w:pPr>
            <m:oMath>
              <m:r>
                <w:rPr>
                  <w:rFonts w:ascii="Cambria Math" w:hAnsi="Cambria Math"/>
                </w:rPr>
                <m:t>ε</m:t>
              </m:r>
            </m:oMath>
            <w:r>
              <w:t xml:space="preserve"> </w:t>
            </w:r>
            <w:r>
              <w:rPr>
                <w:rtl/>
                <w:lang w:bidi="fa-IR"/>
              </w:rPr>
              <w:t>اولیه بالاتر، کاهش کندتر</w:t>
            </w:r>
          </w:p>
        </w:tc>
      </w:tr>
      <w:tr w:rsidR="00336DEC">
        <w:trPr>
          <w:cantSplit/>
          <w:jc w:val="center"/>
        </w:trPr>
        <w:tc>
          <w:tcPr>
            <w:tcW w:w="2268" w:type="dxa"/>
            <w:tcBorders>
              <w:left w:val="nil"/>
              <w:right w:val="nil"/>
            </w:tcBorders>
          </w:tcPr>
          <w:p w:rsidR="00336DEC" w:rsidRDefault="00000000">
            <w:pPr>
              <w:bidi/>
              <w:jc w:val="right"/>
            </w:pPr>
            <w:r>
              <w:rPr>
                <w:rtl/>
                <w:lang w:bidi="fa-IR"/>
              </w:rPr>
              <w:t xml:space="preserve">روان‌رنجوری </w:t>
            </w:r>
            <w:r>
              <w:t xml:space="preserve">(N) — </w:t>
            </w:r>
            <w:r>
              <w:rPr>
                <w:rtl/>
                <w:lang w:bidi="fa-IR"/>
              </w:rPr>
              <w:t>بالا</w:t>
            </w:r>
          </w:p>
        </w:tc>
        <w:tc>
          <w:tcPr>
            <w:tcW w:w="2268" w:type="dxa"/>
            <w:tcBorders>
              <w:left w:val="nil"/>
              <w:right w:val="nil"/>
            </w:tcBorders>
          </w:tcPr>
          <w:p w:rsidR="00336DEC" w:rsidRDefault="00000000">
            <w:pPr>
              <w:bidi/>
              <w:jc w:val="right"/>
            </w:pPr>
            <w:r>
              <w:rPr>
                <w:rtl/>
                <w:lang w:bidi="fa-IR"/>
              </w:rPr>
              <w:t>حساسیت به تهدید</w:t>
            </w:r>
          </w:p>
        </w:tc>
        <w:tc>
          <w:tcPr>
            <w:tcW w:w="2268" w:type="dxa"/>
            <w:tcBorders>
              <w:left w:val="nil"/>
              <w:right w:val="nil"/>
            </w:tcBorders>
          </w:tcPr>
          <w:p w:rsidR="00336DEC" w:rsidRDefault="00000000">
            <w:pPr>
              <w:bidi/>
              <w:jc w:val="right"/>
            </w:pPr>
            <w:r>
              <w:rPr>
                <w:rtl/>
                <w:lang w:bidi="fa-IR"/>
              </w:rPr>
              <w:t>عامل وضعیت‌های خاموشی را شدیدتر جریمه می‌کند</w:t>
            </w:r>
          </w:p>
        </w:tc>
        <w:tc>
          <w:tcPr>
            <w:tcW w:w="2268" w:type="dxa"/>
            <w:tcBorders>
              <w:left w:val="nil"/>
              <w:right w:val="nil"/>
            </w:tcBorders>
          </w:tcPr>
          <w:p w:rsidR="00336DEC" w:rsidRDefault="00000000">
            <w:pPr>
              <w:bidi/>
              <w:jc w:val="right"/>
            </w:pPr>
            <w:r>
              <w:rPr>
                <w:rtl/>
                <w:lang w:bidi="fa-IR"/>
              </w:rPr>
              <w:t>ضریب جریمه‌ی خاموشی افزایش می‌یابد</w:t>
            </w:r>
          </w:p>
        </w:tc>
      </w:tr>
    </w:tbl>
    <w:p w:rsidR="00336DEC" w:rsidRDefault="00336DEC">
      <w:pPr>
        <w:spacing w:after="120"/>
      </w:pPr>
    </w:p>
    <w:p w:rsidR="00336DEC" w:rsidRDefault="00000000">
      <w:pPr>
        <w:pStyle w:val="IAUBody"/>
        <w:bidi/>
      </w:pPr>
      <w:r>
        <w:rPr>
          <w:rtl/>
          <w:lang w:bidi="fa-IR"/>
        </w:rPr>
        <w:t>جدول ۳</w:t>
      </w:r>
      <w:r>
        <w:t>-</w:t>
      </w:r>
      <w:r>
        <w:rPr>
          <w:rtl/>
          <w:lang w:bidi="fa-IR"/>
        </w:rPr>
        <w:t xml:space="preserve">۸ مختصات </w:t>
      </w:r>
      <w:r>
        <w:t xml:space="preserve">OCEAN </w:t>
      </w:r>
      <w:r>
        <w:rPr>
          <w:rtl/>
          <w:lang w:bidi="fa-IR"/>
        </w:rPr>
        <w:t>را برای هر نوع شخصیتی شبیه‌سازی نشان می‌دهد</w:t>
      </w:r>
      <w:r>
        <w:t>.</w:t>
      </w:r>
    </w:p>
    <w:p w:rsidR="00336DEC" w:rsidRDefault="00000000">
      <w:pPr>
        <w:pStyle w:val="Caption"/>
        <w:bidi/>
      </w:pPr>
      <w:r>
        <w:rPr>
          <w:rtl/>
        </w:rPr>
        <w:t xml:space="preserve">جدول ۳-۸: </w:t>
      </w:r>
      <w:r>
        <w:rPr>
          <w:b w:val="0"/>
          <w:rtl/>
        </w:rPr>
        <w:t>انواع شخصیت به‌صورت مختصات OCEAN</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4"/>
        <w:gridCol w:w="1146"/>
        <w:gridCol w:w="1116"/>
        <w:gridCol w:w="1116"/>
        <w:gridCol w:w="1116"/>
        <w:gridCol w:w="1056"/>
        <w:gridCol w:w="1053"/>
      </w:tblGrid>
      <w:tr w:rsidR="00336DEC">
        <w:trPr>
          <w:cantSplit/>
          <w:tblHeader/>
          <w:jc w:val="center"/>
        </w:trPr>
        <w:tc>
          <w:tcPr>
            <w:tcW w:w="1296" w:type="dxa"/>
            <w:tcBorders>
              <w:left w:val="nil"/>
              <w:right w:val="nil"/>
            </w:tcBorders>
          </w:tcPr>
          <w:p w:rsidR="00336DEC" w:rsidRDefault="00000000">
            <w:pPr>
              <w:bidi/>
              <w:jc w:val="right"/>
            </w:pPr>
            <w:r>
              <w:rPr>
                <w:b/>
                <w:rtl/>
                <w:lang w:bidi="fa-IR"/>
              </w:rPr>
              <w:t>نوع شبیه‌سازی</w:t>
            </w:r>
          </w:p>
        </w:tc>
        <w:tc>
          <w:tcPr>
            <w:tcW w:w="1296" w:type="dxa"/>
            <w:tcBorders>
              <w:left w:val="nil"/>
              <w:right w:val="nil"/>
            </w:tcBorders>
          </w:tcPr>
          <w:p w:rsidR="00336DEC" w:rsidRDefault="00000000">
            <w:pPr>
              <w:jc w:val="center"/>
            </w:pPr>
            <w:r>
              <w:rPr>
                <w:b/>
              </w:rPr>
              <w:t>A</w:t>
            </w:r>
          </w:p>
        </w:tc>
        <w:tc>
          <w:tcPr>
            <w:tcW w:w="1296" w:type="dxa"/>
            <w:tcBorders>
              <w:left w:val="nil"/>
              <w:right w:val="nil"/>
            </w:tcBorders>
          </w:tcPr>
          <w:p w:rsidR="00336DEC" w:rsidRDefault="00000000">
            <w:pPr>
              <w:jc w:val="center"/>
            </w:pPr>
            <w:r>
              <w:rPr>
                <w:b/>
              </w:rPr>
              <w:t>C</w:t>
            </w:r>
          </w:p>
        </w:tc>
        <w:tc>
          <w:tcPr>
            <w:tcW w:w="1296" w:type="dxa"/>
            <w:tcBorders>
              <w:left w:val="nil"/>
              <w:right w:val="nil"/>
            </w:tcBorders>
          </w:tcPr>
          <w:p w:rsidR="00336DEC" w:rsidRDefault="00000000">
            <w:pPr>
              <w:jc w:val="center"/>
            </w:pPr>
            <w:r>
              <w:rPr>
                <w:b/>
              </w:rPr>
              <w:t>O</w:t>
            </w:r>
          </w:p>
        </w:tc>
        <w:tc>
          <w:tcPr>
            <w:tcW w:w="1296" w:type="dxa"/>
            <w:tcBorders>
              <w:left w:val="nil"/>
              <w:right w:val="nil"/>
            </w:tcBorders>
          </w:tcPr>
          <w:p w:rsidR="00336DEC" w:rsidRDefault="00000000">
            <w:pPr>
              <w:jc w:val="center"/>
            </w:pPr>
            <w:r>
              <w:rPr>
                <w:b/>
              </w:rPr>
              <w:t>N</w:t>
            </w:r>
          </w:p>
        </w:tc>
        <w:tc>
          <w:tcPr>
            <w:tcW w:w="1296" w:type="dxa"/>
            <w:tcBorders>
              <w:left w:val="nil"/>
              <w:right w:val="nil"/>
            </w:tcBorders>
          </w:tcPr>
          <w:p w:rsidR="00336DEC"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1296" w:type="dxa"/>
            <w:tcBorders>
              <w:left w:val="nil"/>
              <w:right w:val="nil"/>
            </w:tcBorders>
          </w:tcPr>
          <w:p w:rsidR="00336DEC"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r>
      <w:tr w:rsidR="00336DEC">
        <w:trPr>
          <w:cantSplit/>
          <w:jc w:val="center"/>
        </w:trPr>
        <w:tc>
          <w:tcPr>
            <w:tcW w:w="1296" w:type="dxa"/>
            <w:tcBorders>
              <w:left w:val="nil"/>
              <w:right w:val="nil"/>
            </w:tcBorders>
          </w:tcPr>
          <w:p w:rsidR="00336DEC" w:rsidRDefault="00000000">
            <w:pPr>
              <w:jc w:val="center"/>
            </w:pPr>
            <w:r>
              <w:t>pure_selfish</w:t>
            </w:r>
          </w:p>
        </w:tc>
        <w:tc>
          <w:tcPr>
            <w:tcW w:w="1296" w:type="dxa"/>
            <w:tcBorders>
              <w:left w:val="nil"/>
              <w:right w:val="nil"/>
            </w:tcBorders>
          </w:tcPr>
          <w:p w:rsidR="00336DEC" w:rsidRDefault="00000000">
            <w:pPr>
              <w:bidi/>
              <w:jc w:val="right"/>
            </w:pPr>
            <w:r>
              <w:rPr>
                <w:rtl/>
                <w:lang w:bidi="fa-IR"/>
              </w:rPr>
              <w:t>بسیار پایین</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پایین</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۱</w:t>
            </w:r>
            <w:r>
              <w:t>٫</w:t>
            </w:r>
            <w:r>
              <w:rPr>
                <w:rtl/>
                <w:lang w:bidi="fa-IR"/>
              </w:rPr>
              <w:t>۰</w:t>
            </w:r>
          </w:p>
        </w:tc>
        <w:tc>
          <w:tcPr>
            <w:tcW w:w="1296" w:type="dxa"/>
            <w:tcBorders>
              <w:left w:val="nil"/>
              <w:right w:val="nil"/>
            </w:tcBorders>
          </w:tcPr>
          <w:p w:rsidR="00336DEC" w:rsidRDefault="00000000">
            <w:pPr>
              <w:bidi/>
              <w:jc w:val="right"/>
            </w:pPr>
            <w:r>
              <w:rPr>
                <w:rtl/>
                <w:lang w:bidi="fa-IR"/>
              </w:rPr>
              <w:t>۰</w:t>
            </w:r>
            <w:r>
              <w:t>٫</w:t>
            </w:r>
            <w:r>
              <w:rPr>
                <w:rtl/>
                <w:lang w:bidi="fa-IR"/>
              </w:rPr>
              <w:t>۰</w:t>
            </w:r>
          </w:p>
        </w:tc>
      </w:tr>
      <w:tr w:rsidR="00336DEC">
        <w:trPr>
          <w:cantSplit/>
          <w:jc w:val="center"/>
        </w:trPr>
        <w:tc>
          <w:tcPr>
            <w:tcW w:w="1296" w:type="dxa"/>
            <w:tcBorders>
              <w:left w:val="nil"/>
              <w:right w:val="nil"/>
            </w:tcBorders>
          </w:tcPr>
          <w:p w:rsidR="00336DEC" w:rsidRDefault="00000000">
            <w:pPr>
              <w:jc w:val="center"/>
            </w:pPr>
            <w:r>
              <w:t>individualist</w:t>
            </w:r>
          </w:p>
        </w:tc>
        <w:tc>
          <w:tcPr>
            <w:tcW w:w="1296" w:type="dxa"/>
            <w:tcBorders>
              <w:left w:val="nil"/>
              <w:right w:val="nil"/>
            </w:tcBorders>
          </w:tcPr>
          <w:p w:rsidR="00336DEC" w:rsidRDefault="00000000">
            <w:pPr>
              <w:bidi/>
              <w:jc w:val="right"/>
            </w:pPr>
            <w:r>
              <w:rPr>
                <w:rtl/>
                <w:lang w:bidi="fa-IR"/>
              </w:rPr>
              <w:t>پایین</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پایین</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۰</w:t>
            </w:r>
            <w:r>
              <w:t>٫</w:t>
            </w:r>
            <w:r>
              <w:rPr>
                <w:rtl/>
                <w:lang w:bidi="fa-IR"/>
              </w:rPr>
              <w:t>۸</w:t>
            </w:r>
          </w:p>
        </w:tc>
        <w:tc>
          <w:tcPr>
            <w:tcW w:w="1296" w:type="dxa"/>
            <w:tcBorders>
              <w:left w:val="nil"/>
              <w:right w:val="nil"/>
            </w:tcBorders>
          </w:tcPr>
          <w:p w:rsidR="00336DEC" w:rsidRDefault="00000000">
            <w:pPr>
              <w:bidi/>
              <w:jc w:val="right"/>
            </w:pPr>
            <w:r>
              <w:rPr>
                <w:rtl/>
                <w:lang w:bidi="fa-IR"/>
              </w:rPr>
              <w:t>۰</w:t>
            </w:r>
            <w:r>
              <w:t>٫</w:t>
            </w:r>
            <w:r>
              <w:rPr>
                <w:rtl/>
                <w:lang w:bidi="fa-IR"/>
              </w:rPr>
              <w:t>۲</w:t>
            </w:r>
          </w:p>
        </w:tc>
      </w:tr>
      <w:tr w:rsidR="00336DEC">
        <w:trPr>
          <w:cantSplit/>
          <w:jc w:val="center"/>
        </w:trPr>
        <w:tc>
          <w:tcPr>
            <w:tcW w:w="1296" w:type="dxa"/>
            <w:tcBorders>
              <w:left w:val="nil"/>
              <w:right w:val="nil"/>
            </w:tcBorders>
          </w:tcPr>
          <w:p w:rsidR="00336DEC" w:rsidRDefault="00000000">
            <w:pPr>
              <w:jc w:val="center"/>
            </w:pPr>
            <w:r>
              <w:t>prosocial</w:t>
            </w:r>
          </w:p>
        </w:tc>
        <w:tc>
          <w:tcPr>
            <w:tcW w:w="1296" w:type="dxa"/>
            <w:tcBorders>
              <w:left w:val="nil"/>
              <w:right w:val="nil"/>
            </w:tcBorders>
          </w:tcPr>
          <w:p w:rsidR="00336DEC" w:rsidRDefault="00000000">
            <w:pPr>
              <w:bidi/>
              <w:jc w:val="right"/>
            </w:pPr>
            <w:r>
              <w:rPr>
                <w:rtl/>
                <w:lang w:bidi="fa-IR"/>
              </w:rPr>
              <w:t>متوسط</w:t>
            </w:r>
            <w:r>
              <w:t>-</w:t>
            </w:r>
            <w:r>
              <w:rPr>
                <w:rtl/>
                <w:lang w:bidi="fa-IR"/>
              </w:rPr>
              <w:t>بالا</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۰</w:t>
            </w:r>
            <w:r>
              <w:t>٫</w:t>
            </w:r>
            <w:r>
              <w:rPr>
                <w:rtl/>
                <w:lang w:bidi="fa-IR"/>
              </w:rPr>
              <w:t>۵</w:t>
            </w:r>
          </w:p>
        </w:tc>
        <w:tc>
          <w:tcPr>
            <w:tcW w:w="1296" w:type="dxa"/>
            <w:tcBorders>
              <w:left w:val="nil"/>
              <w:right w:val="nil"/>
            </w:tcBorders>
          </w:tcPr>
          <w:p w:rsidR="00336DEC" w:rsidRDefault="00000000">
            <w:pPr>
              <w:bidi/>
              <w:jc w:val="right"/>
            </w:pPr>
            <w:r>
              <w:rPr>
                <w:rtl/>
                <w:lang w:bidi="fa-IR"/>
              </w:rPr>
              <w:t>۰</w:t>
            </w:r>
            <w:r>
              <w:t>٫</w:t>
            </w:r>
            <w:r>
              <w:rPr>
                <w:rtl/>
                <w:lang w:bidi="fa-IR"/>
              </w:rPr>
              <w:t>۵</w:t>
            </w:r>
          </w:p>
        </w:tc>
      </w:tr>
      <w:tr w:rsidR="00336DEC">
        <w:trPr>
          <w:cantSplit/>
          <w:jc w:val="center"/>
        </w:trPr>
        <w:tc>
          <w:tcPr>
            <w:tcW w:w="1296" w:type="dxa"/>
            <w:tcBorders>
              <w:left w:val="nil"/>
              <w:right w:val="nil"/>
            </w:tcBorders>
          </w:tcPr>
          <w:p w:rsidR="00336DEC" w:rsidRDefault="00000000">
            <w:pPr>
              <w:jc w:val="center"/>
            </w:pPr>
            <w:r>
              <w:t>altruistic</w:t>
            </w:r>
          </w:p>
        </w:tc>
        <w:tc>
          <w:tcPr>
            <w:tcW w:w="1296" w:type="dxa"/>
            <w:tcBorders>
              <w:left w:val="nil"/>
              <w:right w:val="nil"/>
            </w:tcBorders>
          </w:tcPr>
          <w:p w:rsidR="00336DEC" w:rsidRDefault="00000000">
            <w:pPr>
              <w:bidi/>
              <w:jc w:val="right"/>
            </w:pPr>
            <w:r>
              <w:rPr>
                <w:rtl/>
                <w:lang w:bidi="fa-IR"/>
              </w:rPr>
              <w:t>بالا</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پایین</w:t>
            </w:r>
          </w:p>
        </w:tc>
        <w:tc>
          <w:tcPr>
            <w:tcW w:w="1296" w:type="dxa"/>
            <w:tcBorders>
              <w:left w:val="nil"/>
              <w:right w:val="nil"/>
            </w:tcBorders>
          </w:tcPr>
          <w:p w:rsidR="00336DEC" w:rsidRDefault="00000000">
            <w:pPr>
              <w:bidi/>
              <w:jc w:val="right"/>
            </w:pPr>
            <w:r>
              <w:rPr>
                <w:rtl/>
                <w:lang w:bidi="fa-IR"/>
              </w:rPr>
              <w:t>۰</w:t>
            </w:r>
            <w:r>
              <w:t>٫</w:t>
            </w:r>
            <w:r>
              <w:rPr>
                <w:rtl/>
                <w:lang w:bidi="fa-IR"/>
              </w:rPr>
              <w:t>۲</w:t>
            </w:r>
          </w:p>
        </w:tc>
        <w:tc>
          <w:tcPr>
            <w:tcW w:w="1296" w:type="dxa"/>
            <w:tcBorders>
              <w:left w:val="nil"/>
              <w:right w:val="nil"/>
            </w:tcBorders>
          </w:tcPr>
          <w:p w:rsidR="00336DEC" w:rsidRDefault="00000000">
            <w:pPr>
              <w:bidi/>
              <w:jc w:val="right"/>
            </w:pPr>
            <w:r>
              <w:rPr>
                <w:rtl/>
                <w:lang w:bidi="fa-IR"/>
              </w:rPr>
              <w:t>۰</w:t>
            </w:r>
            <w:r>
              <w:t>٫</w:t>
            </w:r>
            <w:r>
              <w:rPr>
                <w:rtl/>
                <w:lang w:bidi="fa-IR"/>
              </w:rPr>
              <w:t>۸</w:t>
            </w:r>
          </w:p>
        </w:tc>
      </w:tr>
      <w:tr w:rsidR="00336DEC">
        <w:trPr>
          <w:cantSplit/>
          <w:jc w:val="center"/>
        </w:trPr>
        <w:tc>
          <w:tcPr>
            <w:tcW w:w="1296" w:type="dxa"/>
            <w:tcBorders>
              <w:left w:val="nil"/>
              <w:right w:val="nil"/>
            </w:tcBorders>
          </w:tcPr>
          <w:p w:rsidR="00336DEC" w:rsidRDefault="00000000">
            <w:pPr>
              <w:jc w:val="center"/>
            </w:pPr>
            <w:r>
              <w:t>high_openness_innovator</w:t>
            </w:r>
          </w:p>
        </w:tc>
        <w:tc>
          <w:tcPr>
            <w:tcW w:w="1296" w:type="dxa"/>
            <w:tcBorders>
              <w:left w:val="nil"/>
              <w:right w:val="nil"/>
            </w:tcBorders>
          </w:tcPr>
          <w:p w:rsidR="00336DEC" w:rsidRDefault="00000000">
            <w:pPr>
              <w:bidi/>
              <w:jc w:val="right"/>
            </w:pPr>
            <w:r>
              <w:rPr>
                <w:rtl/>
                <w:lang w:bidi="fa-IR"/>
              </w:rPr>
              <w:t>متوسط</w:t>
            </w:r>
            <w:r>
              <w:t>-</w:t>
            </w:r>
            <w:r>
              <w:rPr>
                <w:rtl/>
                <w:lang w:bidi="fa-IR"/>
              </w:rPr>
              <w:t>بالا</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b/>
                <w:bCs/>
                <w:rtl/>
                <w:lang w:bidi="fa-IR"/>
              </w:rPr>
              <w:t>بالا</w:t>
            </w:r>
          </w:p>
        </w:tc>
        <w:tc>
          <w:tcPr>
            <w:tcW w:w="1296" w:type="dxa"/>
            <w:tcBorders>
              <w:left w:val="nil"/>
              <w:right w:val="nil"/>
            </w:tcBorders>
          </w:tcPr>
          <w:p w:rsidR="00336DEC" w:rsidRDefault="00000000">
            <w:pPr>
              <w:bidi/>
              <w:jc w:val="right"/>
            </w:pPr>
            <w:r>
              <w:rPr>
                <w:rtl/>
                <w:lang w:bidi="fa-IR"/>
              </w:rPr>
              <w:t>متوسط</w:t>
            </w:r>
          </w:p>
        </w:tc>
        <w:tc>
          <w:tcPr>
            <w:tcW w:w="1296" w:type="dxa"/>
            <w:tcBorders>
              <w:left w:val="nil"/>
              <w:right w:val="nil"/>
            </w:tcBorders>
          </w:tcPr>
          <w:p w:rsidR="00336DEC" w:rsidRDefault="00000000">
            <w:pPr>
              <w:bidi/>
              <w:jc w:val="right"/>
            </w:pPr>
            <w:r>
              <w:rPr>
                <w:rtl/>
                <w:lang w:bidi="fa-IR"/>
              </w:rPr>
              <w:t>۰</w:t>
            </w:r>
            <w:r>
              <w:t>٫</w:t>
            </w:r>
            <w:r>
              <w:rPr>
                <w:rtl/>
                <w:lang w:bidi="fa-IR"/>
              </w:rPr>
              <w:t>۵</w:t>
            </w:r>
          </w:p>
        </w:tc>
        <w:tc>
          <w:tcPr>
            <w:tcW w:w="1296" w:type="dxa"/>
            <w:tcBorders>
              <w:left w:val="nil"/>
              <w:right w:val="nil"/>
            </w:tcBorders>
          </w:tcPr>
          <w:p w:rsidR="00336DEC" w:rsidRDefault="00000000">
            <w:pPr>
              <w:bidi/>
              <w:jc w:val="right"/>
            </w:pPr>
            <w:r>
              <w:rPr>
                <w:rtl/>
                <w:lang w:bidi="fa-IR"/>
              </w:rPr>
              <w:t>۰</w:t>
            </w:r>
            <w:r>
              <w:t>٫</w:t>
            </w:r>
            <w:r>
              <w:rPr>
                <w:rtl/>
                <w:lang w:bidi="fa-IR"/>
              </w:rPr>
              <w:t>۵</w:t>
            </w:r>
          </w:p>
        </w:tc>
      </w:tr>
    </w:tbl>
    <w:p w:rsidR="00336DEC" w:rsidRDefault="00336DEC">
      <w:pPr>
        <w:spacing w:after="120"/>
      </w:pPr>
    </w:p>
    <w:p w:rsidR="00336DEC" w:rsidRDefault="00000000">
      <w:pPr>
        <w:pStyle w:val="IAUBody"/>
        <w:bidi/>
      </w:pPr>
      <w:r>
        <w:rPr>
          <w:rtl/>
          <w:lang w:bidi="fa-IR"/>
        </w:rPr>
        <w:lastRenderedPageBreak/>
        <w:t xml:space="preserve">توجه داشته باشید که </w:t>
      </w:r>
      <w:r>
        <w:rPr>
          <w:rFonts w:ascii="Consolas" w:hAnsi="Consolas" w:cs="Consolas"/>
          <w:rtl/>
          <w:lang w:bidi="fa-IR"/>
        </w:rPr>
        <w:t>high_openness_innovator</w:t>
      </w:r>
      <w:r>
        <w:t xml:space="preserve"> </w:t>
      </w:r>
      <w:r>
        <w:rPr>
          <w:rtl/>
          <w:lang w:bidi="fa-IR"/>
        </w:rPr>
        <w:t>تنها در بُعد گشودگی خود با نوع نوع‌گرا تفاوت دارد که به‌صورت نرخ کاهش اکتشاف کندتر ظاهر می‌شود، نه یک وزن پاداش متفاوت</w:t>
      </w:r>
      <w:r>
        <w:t xml:space="preserve">. </w:t>
      </w:r>
      <w:r>
        <w:rPr>
          <w:rtl/>
          <w:lang w:bidi="fa-IR"/>
        </w:rPr>
        <w:t>این امر به ما امکان می‌دهد تا اثر رفتار اکتشافی را از ترجیحات عدالت جدا کنیم</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۸</w:t>
      </w:r>
      <w:r>
        <w:rPr>
          <w:rFonts w:ascii="Times New Roman" w:hAnsi="Times New Roman" w:cs="LMU Lotus"/>
          <w:b w:val="0"/>
        </w:rPr>
        <w:t xml:space="preserve">- </w:t>
      </w:r>
      <w:r>
        <w:rPr>
          <w:rFonts w:ascii="Times New Roman" w:hAnsi="Times New Roman" w:cs="LMU Lotus"/>
          <w:b w:val="0"/>
          <w:rtl/>
          <w:lang w:bidi="fa-IR"/>
        </w:rPr>
        <w:t>طراحی تابع پاداش</w:t>
      </w:r>
    </w:p>
    <w:p w:rsidR="00336DEC" w:rsidRDefault="00000000">
      <w:pPr>
        <w:pStyle w:val="IAUBodyFirst"/>
        <w:bidi/>
      </w:pPr>
      <w:r>
        <w:rPr>
          <w:rtl/>
          <w:lang w:bidi="fa-IR"/>
        </w:rPr>
        <w:t>تابع پاداش، عنصر کلیدی طراحی است که محدودیت‌های اخلاقی را در هدف یادگیری جاسازی می‌کند</w:t>
      </w:r>
      <w:r>
        <w:t>:</w:t>
      </w:r>
    </w:p>
    <w:p w:rsidR="00336DEC" w:rsidRDefault="00000000">
      <w:pPr>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rPr>
          <w:rFonts w:cs="Times New Roman"/>
        </w:rPr>
        <w:t xml:space="preserve">  (معادله ۳-۲)</w:t>
      </w:r>
    </w:p>
    <w:p w:rsidR="00336DEC" w:rsidRDefault="00000000">
      <w:pPr>
        <w:pStyle w:val="Caption"/>
        <w:bidi/>
      </w:pPr>
      <w:r>
        <w:rPr>
          <w:rtl/>
        </w:rPr>
        <w:t>جدول ۳-۹</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نماد</w:t>
            </w:r>
          </w:p>
        </w:tc>
        <w:tc>
          <w:tcPr>
            <w:tcW w:w="2268" w:type="dxa"/>
            <w:tcBorders>
              <w:left w:val="nil"/>
              <w:right w:val="nil"/>
            </w:tcBorders>
          </w:tcPr>
          <w:p w:rsidR="00336DEC" w:rsidRDefault="00000000">
            <w:pPr>
              <w:bidi/>
              <w:jc w:val="right"/>
            </w:pPr>
            <w:r>
              <w:rPr>
                <w:b/>
                <w:rtl/>
                <w:lang w:bidi="fa-IR"/>
              </w:rPr>
              <w:t>تعریف</w:t>
            </w:r>
          </w:p>
        </w:tc>
        <w:tc>
          <w:tcPr>
            <w:tcW w:w="2268" w:type="dxa"/>
            <w:tcBorders>
              <w:left w:val="nil"/>
              <w:right w:val="nil"/>
            </w:tcBorders>
          </w:tcPr>
          <w:p w:rsidR="00336DEC" w:rsidRDefault="00000000">
            <w:pPr>
              <w:bidi/>
              <w:jc w:val="right"/>
            </w:pPr>
            <w:r>
              <w:rPr>
                <w:b/>
                <w:rtl/>
                <w:lang w:bidi="fa-IR"/>
              </w:rPr>
              <w:t>واحد</w:t>
            </w:r>
          </w:p>
        </w:tc>
        <w:tc>
          <w:tcPr>
            <w:tcW w:w="2268" w:type="dxa"/>
            <w:tcBorders>
              <w:left w:val="nil"/>
              <w:right w:val="nil"/>
            </w:tcBorders>
          </w:tcPr>
          <w:p w:rsidR="00336DEC" w:rsidRDefault="00000000">
            <w:pPr>
              <w:bidi/>
              <w:jc w:val="right"/>
            </w:pPr>
            <w:r>
              <w:rPr>
                <w:b/>
                <w:rtl/>
                <w:lang w:bidi="fa-IR"/>
              </w:rPr>
              <w:t>منبع</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2268" w:type="dxa"/>
            <w:tcBorders>
              <w:left w:val="nil"/>
              <w:right w:val="nil"/>
            </w:tcBorders>
          </w:tcPr>
          <w:p w:rsidR="00336DEC" w:rsidRDefault="00000000">
            <w:pPr>
              <w:bidi/>
              <w:jc w:val="right"/>
            </w:pPr>
            <w:r>
              <w:rPr>
                <w:rtl/>
                <w:lang w:bidi="fa-IR"/>
              </w:rPr>
              <w:t xml:space="preserve">پاداش اسکالر کل برای عامل </w:t>
            </w:r>
            <m:oMath>
              <m:r>
                <w:rPr>
                  <w:rFonts w:ascii="Cambria Math" w:hAnsi="Cambria Math"/>
                </w:rPr>
                <m:t>i</m:t>
              </m:r>
            </m:oMath>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bidi/>
              <w:jc w:val="right"/>
            </w:pPr>
            <w:r>
              <w:rPr>
                <w:rtl/>
                <w:lang w:bidi="fa-IR"/>
              </w:rPr>
              <w:t>این اثر (معادله ۳</w:t>
            </w:r>
            <w:r>
              <w:t>-</w:t>
            </w:r>
            <w:r>
              <w:rPr>
                <w:rtl/>
                <w:lang w:bidi="fa-IR"/>
              </w:rPr>
              <w:t>۲)</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w:rPr>
                        <w:rFonts w:ascii="Cambria Math" w:hAnsi="Cambria Math"/>
                      </w:rPr>
                      <m:t>w</m:t>
                    </m:r>
                  </m:e>
                  <m:sub>
                    <m:r>
                      <m:rPr>
                        <m:nor/>
                      </m:rPr>
                      <m:t>self</m:t>
                    </m:r>
                  </m:sub>
                </m:sSub>
              </m:oMath>
            </m:oMathPara>
          </w:p>
        </w:tc>
        <w:tc>
          <w:tcPr>
            <w:tcW w:w="2268" w:type="dxa"/>
            <w:tcBorders>
              <w:left w:val="nil"/>
              <w:right w:val="nil"/>
            </w:tcBorders>
          </w:tcPr>
          <w:p w:rsidR="00336DEC" w:rsidRDefault="00000000">
            <w:pPr>
              <w:bidi/>
              <w:jc w:val="right"/>
            </w:pPr>
            <w:r>
              <w:rPr>
                <w:rtl/>
                <w:lang w:bidi="fa-IR"/>
              </w:rPr>
              <w:t>وزن اختصاص‌یافته به آسایش شخصی</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bidi/>
              <w:jc w:val="right"/>
            </w:pPr>
            <w:r>
              <w:rPr>
                <w:rtl/>
                <w:lang w:bidi="fa-IR"/>
              </w:rPr>
              <w:t xml:space="preserve">نگاشت </w:t>
            </w:r>
            <w:r>
              <w:t>OCEAN</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336DEC" w:rsidRDefault="00000000">
            <w:pPr>
              <w:bidi/>
              <w:jc w:val="right"/>
            </w:pPr>
            <w:r>
              <w:rPr>
                <w:rtl/>
                <w:lang w:bidi="fa-IR"/>
              </w:rPr>
              <w:t xml:space="preserve">سطح آسایش شخصی عامل </w:t>
            </w:r>
            <m:oMath>
              <m:r>
                <w:rPr>
                  <w:rFonts w:ascii="Cambria Math" w:hAnsi="Cambria Math"/>
                </w:rPr>
                <m:t>i</m:t>
              </m:r>
            </m:oMath>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bidi/>
              <w:jc w:val="right"/>
            </w:pPr>
            <w:r>
              <w:rPr>
                <w:rtl/>
                <w:lang w:bidi="fa-IR"/>
              </w:rPr>
              <w:t>این اثر (معادله ۳</w:t>
            </w:r>
            <w:r>
              <w:t>-</w:t>
            </w:r>
            <w:r>
              <w:rPr>
                <w:rtl/>
                <w:lang w:bidi="fa-IR"/>
              </w:rPr>
              <w:t>۳)</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w:rPr>
                        <w:rFonts w:ascii="Cambria Math" w:hAnsi="Cambria Math"/>
                      </w:rPr>
                      <m:t>w</m:t>
                    </m:r>
                  </m:e>
                  <m:sub>
                    <m:r>
                      <m:rPr>
                        <m:nor/>
                      </m:rPr>
                      <m:t>fair</m:t>
                    </m:r>
                  </m:sub>
                </m:sSub>
              </m:oMath>
            </m:oMathPara>
          </w:p>
        </w:tc>
        <w:tc>
          <w:tcPr>
            <w:tcW w:w="2268" w:type="dxa"/>
            <w:tcBorders>
              <w:left w:val="nil"/>
              <w:right w:val="nil"/>
            </w:tcBorders>
          </w:tcPr>
          <w:p w:rsidR="00336DEC" w:rsidRDefault="00000000">
            <w:pPr>
              <w:bidi/>
              <w:jc w:val="right"/>
            </w:pPr>
            <w:r>
              <w:rPr>
                <w:rtl/>
                <w:lang w:bidi="fa-IR"/>
              </w:rPr>
              <w:t>وزن اختصاص‌یافته به عدالت اجتماعی</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bidi/>
              <w:jc w:val="right"/>
            </w:pPr>
            <w:r>
              <w:rPr>
                <w:rtl/>
                <w:lang w:bidi="fa-IR"/>
              </w:rPr>
              <w:t xml:space="preserve">اقتباس از </w:t>
            </w:r>
            <w:r>
              <w:t>Hughes et al. (2018)</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F</m:t>
                </m:r>
              </m:oMath>
            </m:oMathPara>
          </w:p>
        </w:tc>
        <w:tc>
          <w:tcPr>
            <w:tcW w:w="2268" w:type="dxa"/>
            <w:tcBorders>
              <w:left w:val="nil"/>
              <w:right w:val="nil"/>
            </w:tcBorders>
          </w:tcPr>
          <w:p w:rsidR="00336DEC" w:rsidRDefault="00000000">
            <w:pPr>
              <w:bidi/>
              <w:jc w:val="right"/>
            </w:pPr>
            <w:r>
              <w:rPr>
                <w:rtl/>
                <w:lang w:bidi="fa-IR"/>
              </w:rPr>
              <w:t>شاخص عدالت جین برای جامعه</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Jain et al. (1984)</w:t>
            </w:r>
          </w:p>
        </w:tc>
      </w:tr>
    </w:tbl>
    <w:p w:rsidR="00336DEC" w:rsidRDefault="00336DEC">
      <w:pPr>
        <w:spacing w:after="120"/>
      </w:pPr>
    </w:p>
    <w:p w:rsidR="00336DEC" w:rsidRDefault="00000000">
      <w:pPr>
        <w:pStyle w:val="IAUBody"/>
        <w:bidi/>
      </w:pP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کسری از تقاضای ساعتی خانه است که تأمین شده است</w:t>
      </w:r>
      <w:r>
        <w:t>:</w:t>
      </w:r>
    </w:p>
    <w:p w:rsidR="00336DEC" w:rsidRDefault="00000000">
      <w:pPr>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demand met</m:t>
                </m:r>
              </m:e>
              <m:sub>
                <m:r>
                  <w:rPr>
                    <w:rFonts w:ascii="Cambria Math" w:hAnsi="Cambria Math"/>
                  </w:rPr>
                  <m:t>i</m:t>
                </m:r>
              </m:sub>
            </m:sSub>
          </m:num>
          <m:den>
            <m:sSub>
              <m:sSubPr>
                <m:ctrlPr>
                  <w:rPr>
                    <w:rFonts w:ascii="Cambria Math" w:hAnsi="Cambria Math"/>
                  </w:rPr>
                </m:ctrlPr>
              </m:sSubPr>
              <m:e>
                <m:r>
                  <m:rPr>
                    <m:nor/>
                  </m:rPr>
                  <m:t>demand</m:t>
                </m:r>
              </m:e>
              <m:sub>
                <m:r>
                  <w:rPr>
                    <w:rFonts w:ascii="Cambria Math" w:hAnsi="Cambria Math"/>
                  </w:rPr>
                  <m:t>i</m:t>
                </m:r>
              </m:sub>
            </m:sSub>
          </m:den>
        </m:f>
      </m:oMath>
      <w:r>
        <w:rPr>
          <w:rFonts w:cs="Times New Roman"/>
        </w:rPr>
        <w:t xml:space="preserve">  (معادله ۳-۳)</w:t>
      </w:r>
    </w:p>
    <w:p w:rsidR="00336DEC" w:rsidRDefault="00000000">
      <w:pPr>
        <w:pStyle w:val="Caption"/>
        <w:bidi/>
      </w:pPr>
      <w:r>
        <w:rPr>
          <w:rtl/>
        </w:rPr>
        <w:t>جدول ۳-۱۰</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نماد</w:t>
            </w:r>
          </w:p>
        </w:tc>
        <w:tc>
          <w:tcPr>
            <w:tcW w:w="2268" w:type="dxa"/>
            <w:tcBorders>
              <w:left w:val="nil"/>
              <w:right w:val="nil"/>
            </w:tcBorders>
          </w:tcPr>
          <w:p w:rsidR="00336DEC" w:rsidRDefault="00000000">
            <w:pPr>
              <w:bidi/>
              <w:jc w:val="right"/>
            </w:pPr>
            <w:r>
              <w:rPr>
                <w:b/>
                <w:rtl/>
                <w:lang w:bidi="fa-IR"/>
              </w:rPr>
              <w:t>تعریف</w:t>
            </w:r>
          </w:p>
        </w:tc>
        <w:tc>
          <w:tcPr>
            <w:tcW w:w="2268" w:type="dxa"/>
            <w:tcBorders>
              <w:left w:val="nil"/>
              <w:right w:val="nil"/>
            </w:tcBorders>
          </w:tcPr>
          <w:p w:rsidR="00336DEC" w:rsidRDefault="00000000">
            <w:pPr>
              <w:bidi/>
              <w:jc w:val="right"/>
            </w:pPr>
            <w:r>
              <w:rPr>
                <w:b/>
                <w:rtl/>
                <w:lang w:bidi="fa-IR"/>
              </w:rPr>
              <w:t>واحد</w:t>
            </w:r>
          </w:p>
        </w:tc>
        <w:tc>
          <w:tcPr>
            <w:tcW w:w="2268" w:type="dxa"/>
            <w:tcBorders>
              <w:left w:val="nil"/>
              <w:right w:val="nil"/>
            </w:tcBorders>
          </w:tcPr>
          <w:p w:rsidR="00336DEC" w:rsidRDefault="00000000">
            <w:pPr>
              <w:bidi/>
              <w:jc w:val="right"/>
            </w:pPr>
            <w:r>
              <w:rPr>
                <w:b/>
                <w:rtl/>
                <w:lang w:bidi="fa-IR"/>
              </w:rPr>
              <w:t>منبع</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336DEC" w:rsidRDefault="00000000">
            <w:pPr>
              <w:bidi/>
              <w:jc w:val="right"/>
            </w:pPr>
            <w:r>
              <w:rPr>
                <w:rtl/>
                <w:lang w:bidi="fa-IR"/>
              </w:rPr>
              <w:t>آسایش شخصی (محدوده [۰، ۱])</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bidi/>
              <w:jc w:val="right"/>
            </w:pPr>
            <w:r>
              <w:rPr>
                <w:rtl/>
                <w:lang w:bidi="fa-IR"/>
              </w:rPr>
              <w:t>این اثر (معادله ۳</w:t>
            </w:r>
            <w:r>
              <w:t>-</w:t>
            </w:r>
            <w:r>
              <w:rPr>
                <w:rtl/>
                <w:lang w:bidi="fa-IR"/>
              </w:rPr>
              <w:t>۳)</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m:rPr>
                        <m:nor/>
                      </m:rPr>
                      <m:t>demand met</m:t>
                    </m:r>
                  </m:e>
                  <m:sub>
                    <m:r>
                      <w:rPr>
                        <w:rFonts w:ascii="Cambria Math" w:hAnsi="Cambria Math"/>
                      </w:rPr>
                      <m:t>i</m:t>
                    </m:r>
                  </m:sub>
                </m:sSub>
              </m:oMath>
            </m:oMathPara>
          </w:p>
        </w:tc>
        <w:tc>
          <w:tcPr>
            <w:tcW w:w="2268" w:type="dxa"/>
            <w:tcBorders>
              <w:left w:val="nil"/>
              <w:right w:val="nil"/>
            </w:tcBorders>
          </w:tcPr>
          <w:p w:rsidR="00336DEC" w:rsidRDefault="00000000">
            <w:pPr>
              <w:bidi/>
              <w:jc w:val="right"/>
            </w:pPr>
            <w:r>
              <w:rPr>
                <w:rtl/>
                <w:lang w:bidi="fa-IR"/>
              </w:rPr>
              <w:t>انرژی تأمین‌شده از طریق خورشید، باتری یا اشتراک</w:t>
            </w:r>
          </w:p>
        </w:tc>
        <w:tc>
          <w:tcPr>
            <w:tcW w:w="2268" w:type="dxa"/>
            <w:tcBorders>
              <w:left w:val="nil"/>
              <w:right w:val="nil"/>
            </w:tcBorders>
          </w:tcPr>
          <w:p w:rsidR="00336DEC" w:rsidRDefault="00000000">
            <w:pPr>
              <w:bidi/>
              <w:jc w:val="right"/>
            </w:pPr>
            <w:r>
              <w:rPr>
                <w:rtl/>
                <w:lang w:bidi="fa-IR"/>
              </w:rPr>
              <w:t>کیلووات‌ساعت</w:t>
            </w:r>
          </w:p>
        </w:tc>
        <w:tc>
          <w:tcPr>
            <w:tcW w:w="2268" w:type="dxa"/>
            <w:tcBorders>
              <w:left w:val="nil"/>
              <w:right w:val="nil"/>
            </w:tcBorders>
          </w:tcPr>
          <w:p w:rsidR="00336DEC" w:rsidRDefault="00000000">
            <w:pPr>
              <w:jc w:val="center"/>
            </w:pPr>
            <w:r>
              <w:t>—</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m:rPr>
                        <m:nor/>
                      </m:rPr>
                      <m:t>demand</m:t>
                    </m:r>
                  </m:e>
                  <m:sub>
                    <m:r>
                      <w:rPr>
                        <w:rFonts w:ascii="Cambria Math" w:hAnsi="Cambria Math"/>
                      </w:rPr>
                      <m:t>i</m:t>
                    </m:r>
                  </m:sub>
                </m:sSub>
              </m:oMath>
            </m:oMathPara>
          </w:p>
        </w:tc>
        <w:tc>
          <w:tcPr>
            <w:tcW w:w="2268" w:type="dxa"/>
            <w:tcBorders>
              <w:left w:val="nil"/>
              <w:right w:val="nil"/>
            </w:tcBorders>
          </w:tcPr>
          <w:p w:rsidR="00336DEC" w:rsidRDefault="00000000">
            <w:pPr>
              <w:bidi/>
              <w:jc w:val="right"/>
            </w:pPr>
            <w:r>
              <w:rPr>
                <w:rtl/>
                <w:lang w:bidi="fa-IR"/>
              </w:rPr>
              <w:t>کل برق درخواستی خانوار</w:t>
            </w:r>
          </w:p>
        </w:tc>
        <w:tc>
          <w:tcPr>
            <w:tcW w:w="2268" w:type="dxa"/>
            <w:tcBorders>
              <w:left w:val="nil"/>
              <w:right w:val="nil"/>
            </w:tcBorders>
          </w:tcPr>
          <w:p w:rsidR="00336DEC" w:rsidRDefault="00000000">
            <w:pPr>
              <w:bidi/>
              <w:jc w:val="right"/>
            </w:pPr>
            <w:r>
              <w:rPr>
                <w:rtl/>
                <w:lang w:bidi="fa-IR"/>
              </w:rPr>
              <w:t>کیلووات‌ساعت</w:t>
            </w:r>
          </w:p>
        </w:tc>
        <w:tc>
          <w:tcPr>
            <w:tcW w:w="2268" w:type="dxa"/>
            <w:tcBorders>
              <w:left w:val="nil"/>
              <w:right w:val="nil"/>
            </w:tcBorders>
          </w:tcPr>
          <w:p w:rsidR="00336DEC" w:rsidRDefault="00000000">
            <w:pPr>
              <w:jc w:val="center"/>
            </w:pPr>
            <w:r>
              <w:t>—</w:t>
            </w:r>
          </w:p>
        </w:tc>
      </w:tr>
    </w:tbl>
    <w:p w:rsidR="00336DEC" w:rsidRDefault="00336DEC">
      <w:pPr>
        <w:spacing w:after="120"/>
      </w:pPr>
    </w:p>
    <w:p w:rsidR="00336DEC" w:rsidRDefault="00000000">
      <w:pPr>
        <w:pStyle w:val="IAUBody"/>
        <w:bidi/>
      </w:pPr>
      <w:r>
        <w:rPr>
          <w:rtl/>
          <w:lang w:bidi="fa-IR"/>
        </w:rPr>
        <w:lastRenderedPageBreak/>
        <w:t xml:space="preserve">اگر باتری خانه و تولید خورشیدی جاری نتوانند با هم تقاضا را برآورده کنند، کسری تأمین‌نشده منجر به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1.0</m:t>
        </m:r>
      </m:oMath>
      <w:r>
        <w:t xml:space="preserve"> </w:t>
      </w:r>
      <w:r>
        <w:rPr>
          <w:rtl/>
          <w:lang w:bidi="fa-IR"/>
        </w:rPr>
        <w:t>می‌شود که ما آن را خاموشی جزئی طبقه‌بندی می‌کنیم</w:t>
      </w:r>
      <w:r>
        <w:t xml:space="preserve">. </w:t>
      </w:r>
      <w:r>
        <w:rPr>
          <w:rtl/>
          <w:lang w:bidi="fa-IR"/>
        </w:rPr>
        <w:t xml:space="preserve">وقتی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0.95</m:t>
        </m:r>
      </m:oMath>
      <w:r>
        <w:rPr>
          <w:rtl/>
          <w:lang w:bidi="fa-IR"/>
        </w:rPr>
        <w:t>، روز به‌عنوان روز خاموشی برای آن خانه طبقه‌بندی می‌شود</w:t>
      </w:r>
      <w:r>
        <w:t>.</w:t>
      </w:r>
    </w:p>
    <w:p w:rsidR="00336DEC" w:rsidRDefault="00000000">
      <w:pPr>
        <w:pStyle w:val="IAUBody"/>
        <w:bidi/>
      </w:pPr>
      <w:r>
        <w:rPr>
          <w:rtl/>
          <w:lang w:bidi="fa-IR"/>
        </w:rPr>
        <w:t xml:space="preserve">شاخص عدالت جین </w:t>
      </w:r>
      <m:oMath>
        <m:r>
          <w:rPr>
            <w:rFonts w:ascii="Cambria Math" w:hAnsi="Cambria Math"/>
          </w:rPr>
          <m:t>F</m:t>
        </m:r>
      </m:oMath>
      <w:r>
        <w:t xml:space="preserve"> </w:t>
      </w:r>
      <w:r>
        <w:rPr>
          <w:rtl/>
          <w:lang w:bidi="fa-IR"/>
        </w:rPr>
        <w:t xml:space="preserve">در بین همه‌ی خانه‌ها محاسبه می‌شود </w:t>
      </w:r>
      <w:r>
        <w:t>(Jain, Chiu &amp; Hawe, 1984):</w:t>
      </w:r>
    </w:p>
    <w:p w:rsidR="00336DEC" w:rsidRDefault="00000000">
      <w:pPr>
        <w:jc w:val="center"/>
      </w:pPr>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den>
        </m:f>
      </m:oMath>
      <w:r>
        <w:rPr>
          <w:rFonts w:cs="Times New Roman"/>
        </w:rPr>
        <w:t xml:space="preserve">  (معادله ۳-۴)</w:t>
      </w:r>
    </w:p>
    <w:p w:rsidR="00336DEC" w:rsidRDefault="00000000">
      <w:pPr>
        <w:pStyle w:val="Caption"/>
        <w:bidi/>
      </w:pPr>
      <w:r>
        <w:rPr>
          <w:rtl/>
        </w:rPr>
        <w:t>جدول ۳-۱۱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نماد</w:t>
            </w:r>
          </w:p>
        </w:tc>
        <w:tc>
          <w:tcPr>
            <w:tcW w:w="2268" w:type="dxa"/>
            <w:tcBorders>
              <w:left w:val="nil"/>
              <w:right w:val="nil"/>
            </w:tcBorders>
          </w:tcPr>
          <w:p w:rsidR="00336DEC" w:rsidRDefault="00000000">
            <w:pPr>
              <w:bidi/>
              <w:jc w:val="right"/>
            </w:pPr>
            <w:r>
              <w:rPr>
                <w:b/>
                <w:rtl/>
                <w:lang w:bidi="fa-IR"/>
              </w:rPr>
              <w:t>تعریف</w:t>
            </w:r>
          </w:p>
        </w:tc>
        <w:tc>
          <w:tcPr>
            <w:tcW w:w="2268" w:type="dxa"/>
            <w:tcBorders>
              <w:left w:val="nil"/>
              <w:right w:val="nil"/>
            </w:tcBorders>
          </w:tcPr>
          <w:p w:rsidR="00336DEC" w:rsidRDefault="00000000">
            <w:pPr>
              <w:bidi/>
              <w:jc w:val="right"/>
            </w:pPr>
            <w:r>
              <w:rPr>
                <w:b/>
                <w:rtl/>
                <w:lang w:bidi="fa-IR"/>
              </w:rPr>
              <w:t>واحد</w:t>
            </w:r>
          </w:p>
        </w:tc>
        <w:tc>
          <w:tcPr>
            <w:tcW w:w="2268" w:type="dxa"/>
            <w:tcBorders>
              <w:left w:val="nil"/>
              <w:right w:val="nil"/>
            </w:tcBorders>
          </w:tcPr>
          <w:p w:rsidR="00336DEC" w:rsidRDefault="00000000">
            <w:pPr>
              <w:bidi/>
              <w:jc w:val="right"/>
            </w:pPr>
            <w:r>
              <w:rPr>
                <w:b/>
                <w:rtl/>
                <w:lang w:bidi="fa-IR"/>
              </w:rPr>
              <w:t>منبع</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F</m:t>
                </m:r>
              </m:oMath>
            </m:oMathPara>
          </w:p>
        </w:tc>
        <w:tc>
          <w:tcPr>
            <w:tcW w:w="2268" w:type="dxa"/>
            <w:tcBorders>
              <w:left w:val="nil"/>
              <w:right w:val="nil"/>
            </w:tcBorders>
          </w:tcPr>
          <w:p w:rsidR="00336DEC" w:rsidRDefault="00000000">
            <w:pPr>
              <w:bidi/>
              <w:jc w:val="right"/>
            </w:pPr>
            <w:r>
              <w:rPr>
                <w:rtl/>
                <w:lang w:bidi="fa-IR"/>
              </w:rPr>
              <w:t>شاخص عدالت جین (محدوده [۱</w:t>
            </w:r>
            <w:r>
              <w:t xml:space="preserve">/N, </w:t>
            </w:r>
            <w:r>
              <w:rPr>
                <w:rtl/>
                <w:lang w:bidi="fa-IR"/>
              </w:rPr>
              <w:t>۱])</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Jain et al. (1984)</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N</m:t>
                </m:r>
              </m:oMath>
            </m:oMathPara>
          </w:p>
        </w:tc>
        <w:tc>
          <w:tcPr>
            <w:tcW w:w="2268" w:type="dxa"/>
            <w:tcBorders>
              <w:left w:val="nil"/>
              <w:right w:val="nil"/>
            </w:tcBorders>
          </w:tcPr>
          <w:p w:rsidR="00336DEC" w:rsidRDefault="00000000">
            <w:pPr>
              <w:bidi/>
              <w:jc w:val="right"/>
            </w:pPr>
            <w:r>
              <w:rPr>
                <w:rtl/>
                <w:lang w:bidi="fa-IR"/>
              </w:rPr>
              <w:t>تعداد خانوارها (۱۰)</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336DEC" w:rsidRDefault="00000000">
            <w:pPr>
              <w:bidi/>
              <w:jc w:val="right"/>
            </w:pPr>
            <w:r>
              <w:rPr>
                <w:rtl/>
                <w:lang w:bidi="fa-IR"/>
              </w:rPr>
              <w:t xml:space="preserve">سطح آسایش خانوار </w:t>
            </w:r>
            <m:oMath>
              <m:r>
                <w:rPr>
                  <w:rFonts w:ascii="Cambria Math" w:hAnsi="Cambria Math"/>
                </w:rPr>
                <m:t>i</m:t>
              </m:r>
            </m:oMath>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t>
            </w:r>
          </w:p>
        </w:tc>
      </w:tr>
    </w:tbl>
    <w:p w:rsidR="00336DEC" w:rsidRDefault="00336DEC">
      <w:pPr>
        <w:spacing w:after="120"/>
      </w:pPr>
    </w:p>
    <w:p w:rsidR="00336DEC" w:rsidRDefault="00000000">
      <w:pPr>
        <w:pStyle w:val="IAUBody"/>
        <w:bidi/>
      </w:pPr>
      <w:r>
        <w:rPr>
          <w:rtl/>
          <w:lang w:bidi="fa-IR"/>
        </w:rPr>
        <w:t xml:space="preserve">که در آن </w:t>
      </w:r>
      <m:oMath>
        <m:r>
          <w:rPr>
            <w:rFonts w:ascii="Cambria Math" w:hAnsi="Cambria Math"/>
          </w:rPr>
          <m:t>N</m:t>
        </m:r>
      </m:oMath>
      <w:r>
        <w:t xml:space="preserve"> </w:t>
      </w:r>
      <w:r>
        <w:rPr>
          <w:rtl/>
          <w:lang w:bidi="fa-IR"/>
        </w:rPr>
        <w:t xml:space="preserve">تعداد خانه‌ها و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 xml:space="preserve">آسایش خانه‌ی </w:t>
      </w:r>
      <m:oMath>
        <m:r>
          <w:rPr>
            <w:rFonts w:ascii="Cambria Math" w:hAnsi="Cambria Math"/>
          </w:rPr>
          <m:t>i</m:t>
        </m:r>
      </m:oMath>
      <w:r>
        <w:t xml:space="preserve"> </w:t>
      </w:r>
      <w:r>
        <w:rPr>
          <w:rtl/>
          <w:lang w:bidi="fa-IR"/>
        </w:rPr>
        <w:t>است</w:t>
      </w:r>
      <w:r>
        <w:t xml:space="preserve">. </w:t>
      </w:r>
      <w:r>
        <w:rPr>
          <w:rtl/>
          <w:lang w:bidi="fa-IR"/>
        </w:rPr>
        <w:t xml:space="preserve">این 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 xml:space="preserve">(حداکثر نابرابری </w:t>
      </w:r>
      <w:r>
        <w:t xml:space="preserve">— </w:t>
      </w:r>
      <w:r>
        <w:rPr>
          <w:rtl/>
          <w:lang w:bidi="fa-IR"/>
        </w:rPr>
        <w:t>یک خانه همه چیز را دریافت می‌کند، دیگران هیچ) تا ۱</w:t>
      </w:r>
      <w:r>
        <w:t>٫</w:t>
      </w:r>
      <w:r>
        <w:rPr>
          <w:rtl/>
          <w:lang w:bidi="fa-IR"/>
        </w:rPr>
        <w:t xml:space="preserve">۰ (برابری کامل </w:t>
      </w:r>
      <w:r>
        <w:t xml:space="preserve">— </w:t>
      </w:r>
      <w:r>
        <w:rPr>
          <w:rtl/>
          <w:lang w:bidi="fa-IR"/>
        </w:rPr>
        <w:t>همه‌ی خانه‌ها آسایش یکسانی دارند) متغیر است</w:t>
      </w:r>
      <w:r>
        <w:t xml:space="preserve">. </w:t>
      </w:r>
      <w:r>
        <w:rPr>
          <w:rtl/>
          <w:lang w:bidi="fa-IR"/>
        </w:rPr>
        <w:t>شاخص جین به‌طور گسترده در ادبیات مهندسی شب‌که و تخصیص منابع استفاده می‌شود زیرا تغییرناپذیر نسبت به مقیاس، پیوسته و مستقل از اندازه‌ی جمعیت است [</w:t>
      </w:r>
      <w:r>
        <w:t>21</w:t>
      </w:r>
      <w:r>
        <w:rPr>
          <w:rtl/>
          <w:lang w:bidi="fa-IR"/>
        </w:rPr>
        <w:t>]</w:t>
      </w:r>
      <w:r>
        <w:t>.</w:t>
      </w:r>
    </w:p>
    <w:p w:rsidR="00336DEC" w:rsidRDefault="00000000">
      <w:pPr>
        <w:pStyle w:val="IAUBody"/>
        <w:bidi/>
      </w:pPr>
      <w:r>
        <w:rPr>
          <w:rtl/>
          <w:lang w:bidi="fa-IR"/>
        </w:rPr>
        <w:t>پاداش پس از هر ساعت محاسبه و در طول روز ۲۴ ساعته جمع می‌شود</w:t>
      </w:r>
      <w:r>
        <w:t xml:space="preserve">. </w:t>
      </w:r>
      <w:r>
        <w:rPr>
          <w:rtl/>
          <w:lang w:bidi="fa-IR"/>
        </w:rPr>
        <w:t>در پایان هر قسمت (روز)، هر عامل مجموع پاداش‌های ساعتی خود را دریافت می‌کند</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۹</w:t>
      </w:r>
      <w:r>
        <w:rPr>
          <w:rFonts w:ascii="Times New Roman" w:hAnsi="Times New Roman" w:cs="LMU Lotus"/>
          <w:b w:val="0"/>
        </w:rPr>
        <w:t xml:space="preserve">- </w:t>
      </w:r>
      <w:r>
        <w:rPr>
          <w:rFonts w:ascii="Times New Roman" w:hAnsi="Times New Roman" w:cs="LMU Lotus"/>
          <w:b w:val="0"/>
          <w:rtl/>
          <w:lang w:bidi="fa-IR"/>
        </w:rPr>
        <w:t>الگوریتم یادگیری</w:t>
      </w:r>
    </w:p>
    <w:p w:rsidR="00336DEC" w:rsidRDefault="00000000">
      <w:pPr>
        <w:pStyle w:val="IAUBodyFirst"/>
        <w:bidi/>
      </w:pPr>
      <w:r>
        <w:rPr>
          <w:rtl/>
          <w:lang w:bidi="fa-IR"/>
        </w:rPr>
        <w:t>هر خانه توسط یک عامل یادگیری کیو جدولی مستقل با مشخصات زیر کنترل می‌شود</w:t>
      </w:r>
      <w:r>
        <w:t>:</w:t>
      </w:r>
    </w:p>
    <w:p w:rsidR="00336DEC" w:rsidRDefault="00000000">
      <w:pPr>
        <w:pStyle w:val="Heading4"/>
        <w:bidi/>
      </w:pPr>
      <w:r>
        <w:rPr>
          <w:rFonts w:ascii="Times New Roman" w:hAnsi="Times New Roman" w:cs="LMU Lotus"/>
          <w:b w:val="0"/>
          <w:i w:val="0"/>
          <w:rtl/>
          <w:lang w:bidi="fa-IR"/>
        </w:rPr>
        <w:t>فضای وضعیت</w:t>
      </w:r>
    </w:p>
    <w:p w:rsidR="00336DEC" w:rsidRDefault="00000000">
      <w:pPr>
        <w:pStyle w:val="IAUBodyFirst"/>
        <w:bidi/>
      </w:pPr>
      <w:r>
        <w:rPr>
          <w:rtl/>
          <w:lang w:bidi="fa-IR"/>
        </w:rPr>
        <w:t>وضعیت، یک زوج‌تایی گسسته (ساعت، سطح باتری) است که در آن</w:t>
      </w:r>
      <w:r>
        <w:t>:</w:t>
      </w:r>
    </w:p>
    <w:p w:rsidR="00336DEC" w:rsidRDefault="00000000">
      <w:pPr>
        <w:pStyle w:val="ListBullet"/>
        <w:bidi/>
      </w:pPr>
      <w:r>
        <w:rPr>
          <w:b/>
          <w:bCs/>
          <w:rtl/>
          <w:lang w:bidi="fa-IR"/>
        </w:rPr>
        <w:t>ساعت</w:t>
      </w:r>
      <w:r>
        <w:t xml:space="preserve">: </w:t>
      </w:r>
      <w:r>
        <w:rPr>
          <w:rtl/>
          <w:lang w:bidi="fa-IR"/>
        </w:rPr>
        <w:t>۰</w:t>
      </w:r>
      <w:r>
        <w:t>–</w:t>
      </w:r>
      <w:r>
        <w:rPr>
          <w:rtl/>
          <w:lang w:bidi="fa-IR"/>
        </w:rPr>
        <w:t>۲۳ (۲۴ مقدار گسسته)</w:t>
      </w:r>
    </w:p>
    <w:p w:rsidR="00336DEC" w:rsidRDefault="00000000">
      <w:pPr>
        <w:pStyle w:val="ListBullet"/>
        <w:bidi/>
      </w:pPr>
      <w:r>
        <w:rPr>
          <w:b/>
          <w:bCs/>
          <w:rtl/>
          <w:lang w:bidi="fa-IR"/>
        </w:rPr>
        <w:t>سطح باتری</w:t>
      </w:r>
      <w:r>
        <w:t xml:space="preserve">: </w:t>
      </w:r>
      <w:r>
        <w:rPr>
          <w:rtl/>
          <w:lang w:bidi="fa-IR"/>
        </w:rPr>
        <w:t>به ۴ دسته با استفاده از آستانه‌های ۲۵ درصد، ۵۰ درصد، ۷۵ درصد از ظرفیت، گسسته‌سازی می‌شود</w:t>
      </w:r>
    </w:p>
    <w:p w:rsidR="00336DEC" w:rsidRDefault="00000000">
      <w:pPr>
        <w:pStyle w:val="IAUBody"/>
        <w:bidi/>
      </w:pPr>
      <w:r>
        <w:rPr>
          <w:rtl/>
          <w:lang w:bidi="fa-IR"/>
        </w:rPr>
        <w:t>کل فضای وضعیت</w:t>
      </w:r>
      <w:r>
        <w:t xml:space="preserve">: </w:t>
      </w:r>
      <m:oMath>
        <m:r>
          <w:rPr>
            <w:rFonts w:ascii="Cambria Math" w:hAnsi="Cambria Math"/>
          </w:rPr>
          <m:t>24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96</m:t>
        </m:r>
      </m:oMath>
      <w:r>
        <w:t xml:space="preserve"> </w:t>
      </w:r>
      <w:r>
        <w:rPr>
          <w:rtl/>
          <w:lang w:bidi="fa-IR"/>
        </w:rPr>
        <w:t>وضعیت</w:t>
      </w:r>
      <w:r>
        <w:t>.</w:t>
      </w:r>
    </w:p>
    <w:p w:rsidR="00336DEC" w:rsidRDefault="00000000">
      <w:pPr>
        <w:pStyle w:val="Heading4"/>
        <w:bidi/>
      </w:pPr>
      <w:r>
        <w:rPr>
          <w:rFonts w:ascii="Times New Roman" w:hAnsi="Times New Roman" w:cs="LMU Lotus"/>
          <w:b w:val="0"/>
          <w:i w:val="0"/>
          <w:rtl/>
          <w:lang w:bidi="fa-IR"/>
        </w:rPr>
        <w:lastRenderedPageBreak/>
        <w:t>فضای اقدام</w:t>
      </w:r>
    </w:p>
    <w:p w:rsidR="00336DEC" w:rsidRDefault="00000000">
      <w:pPr>
        <w:pStyle w:val="IAUBodyFirst"/>
        <w:bidi/>
      </w:pPr>
      <w:r>
        <w:rPr>
          <w:rtl/>
          <w:lang w:bidi="fa-IR"/>
        </w:rPr>
        <w:t>سه اقدام گسسته (جدول ۳</w:t>
      </w:r>
      <w:r>
        <w:t>-</w:t>
      </w:r>
      <w:r>
        <w:rPr>
          <w:rtl/>
          <w:lang w:bidi="fa-IR"/>
        </w:rPr>
        <w:t>۹) تعیین می‌کنند که چه کسری از انرژی مازاد خالص خانه (تولید منهای تقاضا در ساعت جاری) با همسایه به اشتراک گذاشته شود</w:t>
      </w:r>
      <w:r>
        <w:t>:</w:t>
      </w:r>
    </w:p>
    <w:p w:rsidR="00336DEC" w:rsidRDefault="00000000">
      <w:pPr>
        <w:pStyle w:val="Caption"/>
        <w:bidi/>
      </w:pPr>
      <w:r>
        <w:rPr>
          <w:rtl/>
        </w:rPr>
        <w:t xml:space="preserve">جدول ۳-۱۲: </w:t>
      </w:r>
      <w:r>
        <w:rPr>
          <w:b w:val="0"/>
          <w:rtl/>
        </w:rPr>
        <w:t>فضای اقدام</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336DEC">
        <w:trPr>
          <w:cantSplit/>
          <w:tblHeader/>
          <w:jc w:val="center"/>
        </w:trPr>
        <w:tc>
          <w:tcPr>
            <w:tcW w:w="3024" w:type="dxa"/>
            <w:tcBorders>
              <w:left w:val="nil"/>
              <w:right w:val="nil"/>
            </w:tcBorders>
          </w:tcPr>
          <w:p w:rsidR="00336DEC" w:rsidRDefault="00000000">
            <w:pPr>
              <w:bidi/>
              <w:jc w:val="right"/>
            </w:pPr>
            <w:r>
              <w:rPr>
                <w:b/>
                <w:rtl/>
                <w:lang w:bidi="fa-IR"/>
              </w:rPr>
              <w:t>اقدام</w:t>
            </w:r>
          </w:p>
        </w:tc>
        <w:tc>
          <w:tcPr>
            <w:tcW w:w="3024" w:type="dxa"/>
            <w:tcBorders>
              <w:left w:val="nil"/>
              <w:right w:val="nil"/>
            </w:tcBorders>
          </w:tcPr>
          <w:p w:rsidR="00336DEC" w:rsidRDefault="00000000">
            <w:pPr>
              <w:bidi/>
              <w:jc w:val="right"/>
            </w:pPr>
            <w:r>
              <w:rPr>
                <w:b/>
                <w:rtl/>
                <w:lang w:bidi="fa-IR"/>
              </w:rPr>
              <w:t>کسر اشتراک</w:t>
            </w:r>
          </w:p>
        </w:tc>
        <w:tc>
          <w:tcPr>
            <w:tcW w:w="3024" w:type="dxa"/>
            <w:tcBorders>
              <w:left w:val="nil"/>
              <w:right w:val="nil"/>
            </w:tcBorders>
          </w:tcPr>
          <w:p w:rsidR="00336DEC" w:rsidRDefault="00000000">
            <w:pPr>
              <w:bidi/>
              <w:jc w:val="right"/>
            </w:pPr>
            <w:r>
              <w:rPr>
                <w:b/>
                <w:rtl/>
                <w:lang w:bidi="fa-IR"/>
              </w:rPr>
              <w:t>رفتار</w:t>
            </w:r>
          </w:p>
        </w:tc>
      </w:tr>
      <w:tr w:rsidR="00336DEC">
        <w:trPr>
          <w:cantSplit/>
          <w:jc w:val="center"/>
        </w:trPr>
        <w:tc>
          <w:tcPr>
            <w:tcW w:w="3024" w:type="dxa"/>
            <w:tcBorders>
              <w:left w:val="nil"/>
              <w:right w:val="nil"/>
            </w:tcBorders>
          </w:tcPr>
          <w:p w:rsidR="00336DEC" w:rsidRDefault="00000000">
            <w:pPr>
              <w:bidi/>
              <w:jc w:val="right"/>
            </w:pPr>
            <w:r>
              <w:rPr>
                <w:rtl/>
                <w:lang w:bidi="fa-IR"/>
              </w:rPr>
              <w:t>۰</w:t>
            </w:r>
          </w:p>
        </w:tc>
        <w:tc>
          <w:tcPr>
            <w:tcW w:w="3024" w:type="dxa"/>
            <w:tcBorders>
              <w:left w:val="nil"/>
              <w:right w:val="nil"/>
            </w:tcBorders>
          </w:tcPr>
          <w:p w:rsidR="00336DEC" w:rsidRDefault="00000000">
            <w:pPr>
              <w:bidi/>
              <w:jc w:val="right"/>
            </w:pPr>
            <w:r>
              <w:rPr>
                <w:rtl/>
                <w:lang w:bidi="fa-IR"/>
              </w:rPr>
              <w:t>۰ درصد</w:t>
            </w:r>
          </w:p>
        </w:tc>
        <w:tc>
          <w:tcPr>
            <w:tcW w:w="3024" w:type="dxa"/>
            <w:tcBorders>
              <w:left w:val="nil"/>
              <w:right w:val="nil"/>
            </w:tcBorders>
          </w:tcPr>
          <w:p w:rsidR="00336DEC" w:rsidRDefault="00000000">
            <w:pPr>
              <w:bidi/>
              <w:jc w:val="right"/>
            </w:pPr>
            <w:r>
              <w:rPr>
                <w:rtl/>
                <w:lang w:bidi="fa-IR"/>
              </w:rPr>
              <w:t>نگهداری تمام مازاد برای ذخیره‌سازی در باتری</w:t>
            </w:r>
          </w:p>
        </w:tc>
      </w:tr>
      <w:tr w:rsidR="00336DEC">
        <w:trPr>
          <w:cantSplit/>
          <w:jc w:val="center"/>
        </w:trPr>
        <w:tc>
          <w:tcPr>
            <w:tcW w:w="3024" w:type="dxa"/>
            <w:tcBorders>
              <w:left w:val="nil"/>
              <w:right w:val="nil"/>
            </w:tcBorders>
          </w:tcPr>
          <w:p w:rsidR="00336DEC" w:rsidRDefault="00000000">
            <w:pPr>
              <w:bidi/>
              <w:jc w:val="right"/>
            </w:pPr>
            <w:r>
              <w:rPr>
                <w:rtl/>
                <w:lang w:bidi="fa-IR"/>
              </w:rPr>
              <w:t>۱</w:t>
            </w:r>
          </w:p>
        </w:tc>
        <w:tc>
          <w:tcPr>
            <w:tcW w:w="3024" w:type="dxa"/>
            <w:tcBorders>
              <w:left w:val="nil"/>
              <w:right w:val="nil"/>
            </w:tcBorders>
          </w:tcPr>
          <w:p w:rsidR="00336DEC" w:rsidRDefault="00000000">
            <w:pPr>
              <w:bidi/>
              <w:jc w:val="right"/>
            </w:pPr>
            <w:r>
              <w:rPr>
                <w:rtl/>
                <w:lang w:bidi="fa-IR"/>
              </w:rPr>
              <w:t>۵۰ درصد</w:t>
            </w:r>
          </w:p>
        </w:tc>
        <w:tc>
          <w:tcPr>
            <w:tcW w:w="3024" w:type="dxa"/>
            <w:tcBorders>
              <w:left w:val="nil"/>
              <w:right w:val="nil"/>
            </w:tcBorders>
          </w:tcPr>
          <w:p w:rsidR="00336DEC" w:rsidRDefault="00000000">
            <w:pPr>
              <w:bidi/>
              <w:jc w:val="right"/>
            </w:pPr>
            <w:r>
              <w:rPr>
                <w:rtl/>
                <w:lang w:bidi="fa-IR"/>
              </w:rPr>
              <w:t>اشتراک نیمی از مازاد، ذخیره‌سازی بقیه</w:t>
            </w:r>
          </w:p>
        </w:tc>
      </w:tr>
      <w:tr w:rsidR="00336DEC">
        <w:trPr>
          <w:cantSplit/>
          <w:jc w:val="center"/>
        </w:trPr>
        <w:tc>
          <w:tcPr>
            <w:tcW w:w="3024" w:type="dxa"/>
            <w:tcBorders>
              <w:left w:val="nil"/>
              <w:right w:val="nil"/>
            </w:tcBorders>
          </w:tcPr>
          <w:p w:rsidR="00336DEC" w:rsidRDefault="00000000">
            <w:pPr>
              <w:bidi/>
              <w:jc w:val="right"/>
            </w:pPr>
            <w:r>
              <w:rPr>
                <w:rtl/>
                <w:lang w:bidi="fa-IR"/>
              </w:rPr>
              <w:t>۲</w:t>
            </w:r>
          </w:p>
        </w:tc>
        <w:tc>
          <w:tcPr>
            <w:tcW w:w="3024" w:type="dxa"/>
            <w:tcBorders>
              <w:left w:val="nil"/>
              <w:right w:val="nil"/>
            </w:tcBorders>
          </w:tcPr>
          <w:p w:rsidR="00336DEC" w:rsidRDefault="00000000">
            <w:pPr>
              <w:bidi/>
              <w:jc w:val="right"/>
            </w:pPr>
            <w:r>
              <w:rPr>
                <w:rtl/>
                <w:lang w:bidi="fa-IR"/>
              </w:rPr>
              <w:t>۱۰۰ درصد</w:t>
            </w:r>
          </w:p>
        </w:tc>
        <w:tc>
          <w:tcPr>
            <w:tcW w:w="3024" w:type="dxa"/>
            <w:tcBorders>
              <w:left w:val="nil"/>
              <w:right w:val="nil"/>
            </w:tcBorders>
          </w:tcPr>
          <w:p w:rsidR="00336DEC" w:rsidRDefault="00000000">
            <w:pPr>
              <w:bidi/>
              <w:jc w:val="right"/>
            </w:pPr>
            <w:r>
              <w:rPr>
                <w:rtl/>
                <w:lang w:bidi="fa-IR"/>
              </w:rPr>
              <w:t>اشتراک تمام مازاد، عدم ذخیره‌سازی هیچ‌چیز</w:t>
            </w:r>
          </w:p>
        </w:tc>
      </w:tr>
    </w:tbl>
    <w:p w:rsidR="00336DEC" w:rsidRDefault="00336DEC">
      <w:pPr>
        <w:spacing w:after="120"/>
      </w:pPr>
    </w:p>
    <w:p w:rsidR="00336DEC" w:rsidRDefault="00000000">
      <w:pPr>
        <w:pStyle w:val="IAUBody"/>
        <w:bidi/>
      </w:pPr>
      <w:r>
        <w:rPr>
          <w:rtl/>
          <w:lang w:bidi="fa-IR"/>
        </w:rPr>
        <w:t xml:space="preserve">اگر خانه دارای کسری خالص باشد (تقاضا </w:t>
      </w:r>
      <w:r>
        <w:t xml:space="preserve">&gt; </w:t>
      </w:r>
      <w:r>
        <w:rPr>
          <w:rtl/>
          <w:lang w:bidi="fa-IR"/>
        </w:rPr>
        <w:t>تولید)، اقدام به‌اجبار ۰ است (چیزی برای اشتراک وجود ندارد)</w:t>
      </w:r>
      <w:r>
        <w:t>.</w:t>
      </w:r>
    </w:p>
    <w:p w:rsidR="00336DEC" w:rsidRDefault="00000000">
      <w:pPr>
        <w:pStyle w:val="Heading4"/>
        <w:bidi/>
      </w:pPr>
      <w:r>
        <w:rPr>
          <w:rFonts w:ascii="Times New Roman" w:hAnsi="Times New Roman" w:cs="LMU Lotus"/>
          <w:b w:val="0"/>
          <w:i w:val="0"/>
          <w:rtl/>
          <w:lang w:bidi="fa-IR"/>
        </w:rPr>
        <w:t xml:space="preserve">به‌روزرسانی یادگیری </w:t>
      </w:r>
      <w:r>
        <w:rPr>
          <w:rFonts w:ascii="Times New Roman" w:hAnsi="Times New Roman" w:cs="LMU Lotus"/>
          <w:b w:val="0"/>
          <w:i w:val="0"/>
        </w:rPr>
        <w:t>Q</w:t>
      </w:r>
    </w:p>
    <w:p w:rsidR="00336DEC" w:rsidRDefault="00000000">
      <w:pPr>
        <w:pStyle w:val="IAUBodyFirst"/>
        <w:bidi/>
      </w:pPr>
      <w:r>
        <w:rPr>
          <w:rtl/>
          <w:lang w:bidi="fa-IR"/>
        </w:rPr>
        <w:t xml:space="preserve">مقدار </w:t>
      </w:r>
      <w:r>
        <w:t xml:space="preserve">Q </w:t>
      </w:r>
      <w:r>
        <w:rPr>
          <w:rtl/>
          <w:lang w:bidi="fa-IR"/>
        </w:rPr>
        <w:t>برای هر جفت وضعیت</w:t>
      </w:r>
      <w:r>
        <w:t>-</w:t>
      </w:r>
      <w:r>
        <w:rPr>
          <w:rtl/>
          <w:lang w:bidi="fa-IR"/>
        </w:rPr>
        <w:t xml:space="preserve">اقدام با استفاده از قاعده‌ی استاندارد به‌روزرسانی یادگیری کیو جدولی به‌روز می‌شود </w:t>
      </w:r>
      <w:r>
        <w:t>(Watkins &amp; [45] ; [41]):</w:t>
      </w:r>
    </w:p>
    <w:p w:rsidR="00336DEC" w:rsidRDefault="00000000">
      <w:pPr>
        <w:jc w:val="center"/>
      </w:p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cs="Times New Roman"/>
        </w:rPr>
        <w:t xml:space="preserve">  (معادله ۳-۵)</w:t>
      </w:r>
    </w:p>
    <w:p w:rsidR="00336DEC" w:rsidRDefault="00000000">
      <w:pPr>
        <w:pStyle w:val="IAUBody"/>
        <w:bidi/>
      </w:pPr>
      <w:r>
        <w:rPr>
          <w:rtl/>
          <w:lang w:bidi="fa-IR"/>
        </w:rPr>
        <w:t xml:space="preserve">که در آن </w:t>
      </w:r>
      <m:oMath>
        <m:r>
          <w:rPr>
            <w:rFonts w:ascii="Cambria Math" w:hAnsi="Cambria Math"/>
          </w:rPr>
          <m:t>α</m:t>
        </m:r>
      </m:oMath>
      <w:r>
        <w:t xml:space="preserve"> </w:t>
      </w:r>
      <w:r>
        <w:rPr>
          <w:rtl/>
          <w:lang w:bidi="fa-IR"/>
        </w:rPr>
        <w:t xml:space="preserve">نرخ یادگیری، </w:t>
      </w:r>
      <m:oMath>
        <m:r>
          <w:rPr>
            <w:rFonts w:ascii="Cambria Math" w:hAnsi="Cambria Math"/>
          </w:rPr>
          <m:t>γ</m:t>
        </m:r>
      </m:oMath>
      <w:r>
        <w:t xml:space="preserve"> </w:t>
      </w:r>
      <w:r>
        <w:rPr>
          <w:rtl/>
          <w:lang w:bidi="fa-IR"/>
        </w:rPr>
        <w:t xml:space="preserve">ضریب تخفیف، </w:t>
      </w:r>
      <m:oMath>
        <m:r>
          <w:rPr>
            <w:rFonts w:ascii="Cambria Math" w:hAnsi="Cambria Math"/>
          </w:rPr>
          <m:t>R</m:t>
        </m:r>
      </m:oMath>
      <w:r>
        <w:t xml:space="preserve"> </w:t>
      </w:r>
      <w:r>
        <w:rPr>
          <w:rtl/>
          <w:lang w:bidi="fa-IR"/>
        </w:rPr>
        <w:t xml:space="preserve">پاداش دریافت‌شده پس از انجام اقدام </w:t>
      </w:r>
      <m:oMath>
        <m:r>
          <w:rPr>
            <w:rFonts w:ascii="Cambria Math" w:hAnsi="Cambria Math"/>
          </w:rPr>
          <m:t>a</m:t>
        </m:r>
      </m:oMath>
      <w:r>
        <w:t xml:space="preserve"> </w:t>
      </w:r>
      <w:r>
        <w:rPr>
          <w:rtl/>
          <w:lang w:bidi="fa-IR"/>
        </w:rPr>
        <w:t xml:space="preserve">در وضعیت </w:t>
      </w:r>
      <m:oMath>
        <m:r>
          <w:rPr>
            <w:rFonts w:ascii="Cambria Math" w:hAnsi="Cambria Math"/>
          </w:rPr>
          <m:t>s</m:t>
        </m:r>
      </m:oMath>
      <w:r>
        <w:t xml:space="preserve"> </w:t>
      </w:r>
      <w:r>
        <w:rPr>
          <w:rtl/>
          <w:lang w:bidi="fa-IR"/>
        </w:rPr>
        <w:t xml:space="preserve">و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w:r>
        <w:rPr>
          <w:rtl/>
          <w:lang w:bidi="fa-IR"/>
        </w:rPr>
        <w:t>وضعیت بعدی حاصل است</w:t>
      </w:r>
      <w:r>
        <w:t xml:space="preserve">. </w:t>
      </w:r>
      <w:r>
        <w:rPr>
          <w:rtl/>
          <w:lang w:bidi="fa-IR"/>
        </w:rPr>
        <w:t xml:space="preserve">یادگیری کیو جدولی تحت شرایط تقریب تصادفی استاندارد، تضمین می‌شود که به تابع </w:t>
      </w:r>
      <w:r>
        <w:t xml:space="preserve">Q </w:t>
      </w:r>
      <w:r>
        <w:rPr>
          <w:rtl/>
          <w:lang w:bidi="fa-IR"/>
        </w:rPr>
        <w:t>بهینه همگرا شود [</w:t>
      </w:r>
      <w:r>
        <w:t>45</w:t>
      </w:r>
      <w:r>
        <w:rPr>
          <w:rtl/>
          <w:lang w:bidi="fa-IR"/>
        </w:rPr>
        <w:t>]</w:t>
      </w:r>
      <w:r>
        <w:t>.</w:t>
      </w:r>
    </w:p>
    <w:p w:rsidR="00336DEC" w:rsidRDefault="00000000">
      <w:pPr>
        <w:pStyle w:val="Caption"/>
        <w:bidi/>
      </w:pPr>
      <w:r>
        <w:rPr>
          <w:rtl/>
        </w:rPr>
        <w:t>جدول ۳-۱۳</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نماد</w:t>
            </w:r>
          </w:p>
        </w:tc>
        <w:tc>
          <w:tcPr>
            <w:tcW w:w="2268" w:type="dxa"/>
            <w:tcBorders>
              <w:left w:val="nil"/>
              <w:right w:val="nil"/>
            </w:tcBorders>
          </w:tcPr>
          <w:p w:rsidR="00336DEC" w:rsidRDefault="00000000">
            <w:pPr>
              <w:bidi/>
              <w:jc w:val="right"/>
            </w:pPr>
            <w:r>
              <w:rPr>
                <w:b/>
                <w:rtl/>
                <w:lang w:bidi="fa-IR"/>
              </w:rPr>
              <w:t>تعریف</w:t>
            </w:r>
          </w:p>
        </w:tc>
        <w:tc>
          <w:tcPr>
            <w:tcW w:w="2268" w:type="dxa"/>
            <w:tcBorders>
              <w:left w:val="nil"/>
              <w:right w:val="nil"/>
            </w:tcBorders>
          </w:tcPr>
          <w:p w:rsidR="00336DEC" w:rsidRDefault="00000000">
            <w:pPr>
              <w:bidi/>
              <w:jc w:val="right"/>
            </w:pPr>
            <w:r>
              <w:rPr>
                <w:b/>
                <w:rtl/>
                <w:lang w:bidi="fa-IR"/>
              </w:rPr>
              <w:t>واحد</w:t>
            </w:r>
          </w:p>
        </w:tc>
        <w:tc>
          <w:tcPr>
            <w:tcW w:w="2268" w:type="dxa"/>
            <w:tcBorders>
              <w:left w:val="nil"/>
              <w:right w:val="nil"/>
            </w:tcBorders>
          </w:tcPr>
          <w:p w:rsidR="00336DEC" w:rsidRDefault="00000000">
            <w:pPr>
              <w:bidi/>
              <w:jc w:val="right"/>
            </w:pPr>
            <w:r>
              <w:rPr>
                <w:b/>
                <w:rtl/>
                <w:lang w:bidi="fa-IR"/>
              </w:rPr>
              <w:t>منبع</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tc>
        <w:tc>
          <w:tcPr>
            <w:tcW w:w="2268" w:type="dxa"/>
            <w:tcBorders>
              <w:left w:val="nil"/>
              <w:right w:val="nil"/>
            </w:tcBorders>
          </w:tcPr>
          <w:p w:rsidR="00336DEC" w:rsidRDefault="00000000">
            <w:pPr>
              <w:bidi/>
              <w:jc w:val="right"/>
            </w:pPr>
            <w:r>
              <w:rPr>
                <w:rtl/>
                <w:lang w:bidi="fa-IR"/>
              </w:rPr>
              <w:t>تخمین ارزش</w:t>
            </w:r>
            <w:r>
              <w:t>-</w:t>
            </w:r>
            <w:r>
              <w:rPr>
                <w:rtl/>
                <w:lang w:bidi="fa-IR"/>
              </w:rPr>
              <w:t xml:space="preserve">اقدام برای وضعیت </w:t>
            </w:r>
            <m:oMath>
              <m:r>
                <w:rPr>
                  <w:rFonts w:ascii="Cambria Math" w:hAnsi="Cambria Math"/>
                </w:rPr>
                <m:t>s</m:t>
              </m:r>
            </m:oMath>
            <w:r>
              <w:t xml:space="preserve"> </w:t>
            </w:r>
            <w:r>
              <w:rPr>
                <w:rtl/>
                <w:lang w:bidi="fa-IR"/>
              </w:rPr>
              <w:t xml:space="preserve">و اقدام </w:t>
            </w:r>
            <m:oMath>
              <m:r>
                <w:rPr>
                  <w:rFonts w:ascii="Cambria Math" w:hAnsi="Cambria Math"/>
                </w:rPr>
                <m:t>a</m:t>
              </m:r>
            </m:oMath>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Watkins &amp; Dayan (1992)</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α</m:t>
                </m:r>
              </m:oMath>
            </m:oMathPara>
          </w:p>
        </w:tc>
        <w:tc>
          <w:tcPr>
            <w:tcW w:w="2268" w:type="dxa"/>
            <w:tcBorders>
              <w:left w:val="nil"/>
              <w:right w:val="nil"/>
            </w:tcBorders>
          </w:tcPr>
          <w:p w:rsidR="00336DEC" w:rsidRDefault="00000000">
            <w:pPr>
              <w:bidi/>
              <w:jc w:val="right"/>
            </w:pPr>
            <w:r>
              <w:rPr>
                <w:rtl/>
                <w:lang w:bidi="fa-IR"/>
              </w:rPr>
              <w:t>نرخ یادگیری (۰</w:t>
            </w:r>
            <w:r>
              <w:t>٫</w:t>
            </w:r>
            <w:r>
              <w:rPr>
                <w:rtl/>
                <w:lang w:bidi="fa-IR"/>
              </w:rPr>
              <w:t>۲)</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Sutton &amp; Barto (2018)</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R</m:t>
                </m:r>
              </m:oMath>
            </m:oMathPara>
          </w:p>
        </w:tc>
        <w:tc>
          <w:tcPr>
            <w:tcW w:w="2268" w:type="dxa"/>
            <w:tcBorders>
              <w:left w:val="nil"/>
              <w:right w:val="nil"/>
            </w:tcBorders>
          </w:tcPr>
          <w:p w:rsidR="00336DEC" w:rsidRDefault="00000000">
            <w:pPr>
              <w:bidi/>
              <w:jc w:val="right"/>
            </w:pPr>
            <w:r>
              <w:rPr>
                <w:rtl/>
                <w:lang w:bidi="fa-IR"/>
              </w:rPr>
              <w:t>پاداش لحظه‌ای</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bidi/>
              <w:jc w:val="right"/>
            </w:pPr>
            <w:r>
              <w:rPr>
                <w:rtl/>
                <w:lang w:bidi="fa-IR"/>
              </w:rPr>
              <w:t>این اثر (معادله ۳</w:t>
            </w:r>
            <w:r>
              <w:t>-</w:t>
            </w:r>
            <w:r>
              <w:rPr>
                <w:rtl/>
                <w:lang w:bidi="fa-IR"/>
              </w:rPr>
              <w:t>۲)</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w:lastRenderedPageBreak/>
                  <m:t>γ</m:t>
                </m:r>
              </m:oMath>
            </m:oMathPara>
          </w:p>
        </w:tc>
        <w:tc>
          <w:tcPr>
            <w:tcW w:w="2268" w:type="dxa"/>
            <w:tcBorders>
              <w:left w:val="nil"/>
              <w:right w:val="nil"/>
            </w:tcBorders>
          </w:tcPr>
          <w:p w:rsidR="00336DEC" w:rsidRDefault="00000000">
            <w:pPr>
              <w:bidi/>
              <w:jc w:val="right"/>
            </w:pPr>
            <w:r>
              <w:rPr>
                <w:rtl/>
                <w:lang w:bidi="fa-IR"/>
              </w:rPr>
              <w:t>ضریب تخفیف (۰</w:t>
            </w:r>
            <w:r>
              <w:t>٫</w:t>
            </w:r>
            <w:r>
              <w:rPr>
                <w:rtl/>
                <w:lang w:bidi="fa-IR"/>
              </w:rPr>
              <w:t>۹۹)</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Sutton &amp; Barto (2018)</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m:oMathPara>
          </w:p>
        </w:tc>
        <w:tc>
          <w:tcPr>
            <w:tcW w:w="2268" w:type="dxa"/>
            <w:tcBorders>
              <w:left w:val="nil"/>
              <w:right w:val="nil"/>
            </w:tcBorders>
          </w:tcPr>
          <w:p w:rsidR="00336DEC" w:rsidRDefault="00000000">
            <w:pPr>
              <w:bidi/>
              <w:jc w:val="right"/>
            </w:pPr>
            <w:r>
              <w:rPr>
                <w:rtl/>
                <w:lang w:bidi="fa-IR"/>
              </w:rPr>
              <w:t>وضعیت‌های جاری و بعدی</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Watkins &amp; Dayan (1992)</w:t>
            </w:r>
          </w:p>
        </w:tc>
      </w:tr>
    </w:tbl>
    <w:p w:rsidR="00336DEC" w:rsidRDefault="00336DEC">
      <w:pPr>
        <w:spacing w:after="120"/>
      </w:pPr>
    </w:p>
    <w:p w:rsidR="00336DEC" w:rsidRDefault="00000000">
      <w:pPr>
        <w:pStyle w:val="IAUBody"/>
        <w:bidi/>
      </w:pPr>
      <w:r>
        <w:rPr>
          <w:rtl/>
          <w:lang w:bidi="fa-IR"/>
        </w:rPr>
        <w:t xml:space="preserve">تمام فراپارامترهای یادگیری </w:t>
      </w:r>
      <w:r>
        <w:t xml:space="preserve">Q — </w:t>
      </w:r>
      <w:r>
        <w:rPr>
          <w:rtl/>
          <w:lang w:bidi="fa-IR"/>
        </w:rPr>
        <w:t xml:space="preserve">نرخ یادگیری، ضریب تخفیف، برنامه‌ی اکتشاف، راهبرد مقداردهی اولیه و مدت آموزش </w:t>
      </w:r>
      <w:r>
        <w:t xml:space="preserve">— </w:t>
      </w:r>
      <w:r>
        <w:rPr>
          <w:rtl/>
          <w:lang w:bidi="fa-IR"/>
        </w:rPr>
        <w:t>در بخش ۳</w:t>
      </w:r>
      <w:r>
        <w:t>-</w:t>
      </w:r>
      <w:r>
        <w:rPr>
          <w:rtl/>
          <w:lang w:bidi="fa-IR"/>
        </w:rPr>
        <w:t>۱۴ فهرست شده‌اند</w:t>
      </w:r>
      <w:r>
        <w:t xml:space="preserve">. </w:t>
      </w:r>
      <w:r>
        <w:rPr>
          <w:rtl/>
          <w:lang w:bidi="fa-IR"/>
        </w:rPr>
        <w:t xml:space="preserve">این مقادیر در تمام عامل‌ها و سناریوها یکسان هستند، به‌جز عامل نوآور که کف اکتشاف بالاتری 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مقداردهی اولیه‌ی خوش‌بینانه‌ی مقادیر </w:t>
      </w:r>
      <w:r>
        <w:t xml:space="preserve">Q </w:t>
      </w:r>
      <w:r>
        <w:rPr>
          <w:rtl/>
          <w:lang w:bidi="fa-IR"/>
        </w:rPr>
        <w:t>به ۱</w:t>
      </w:r>
      <w:r>
        <w:t>٫</w:t>
      </w:r>
      <w:r>
        <w:rPr>
          <w:rtl/>
          <w:lang w:bidi="fa-IR"/>
        </w:rPr>
        <w:t>۰، عامل‌ها را تشویق می‌کند تا همه‌ی اقدامات را در اوایل آموزش امتحان کنند</w:t>
      </w:r>
      <w:r>
        <w:t>.</w:t>
      </w:r>
    </w:p>
    <w:p w:rsidR="00336DEC" w:rsidRDefault="00000000">
      <w:pPr>
        <w:pStyle w:val="IAUBody"/>
        <w:bidi/>
      </w:pPr>
      <w:r>
        <w:rPr>
          <w:rtl/>
          <w:lang w:bidi="fa-IR"/>
        </w:rPr>
        <w:t>هر بلوک در نمودار جریان، مطابق با یک گام مجزا در حلقه‌ی شبیه‌سازی است و دنباله به‌شرح زیر پیش می‌رود</w:t>
      </w:r>
      <w:r>
        <w:t>.</w:t>
      </w:r>
    </w:p>
    <w:p w:rsidR="00336DEC" w:rsidRDefault="00000000">
      <w:pPr>
        <w:pStyle w:val="IAUBody"/>
        <w:bidi/>
      </w:pPr>
      <w:r>
        <w:rPr>
          <w:rtl/>
          <w:lang w:bidi="fa-IR"/>
        </w:rPr>
        <w:t>بلوک ۱ محیط را در شروع هر قسمت بازنشانی می‌کند</w:t>
      </w:r>
      <w:r>
        <w:t xml:space="preserve">. </w:t>
      </w:r>
      <w:r>
        <w:rPr>
          <w:rtl/>
          <w:lang w:bidi="fa-IR"/>
        </w:rPr>
        <w:t>تمام وضعیت‌های باتری به ۵۰ درصد شارژ (۳</w:t>
      </w:r>
      <w:r>
        <w:t>٫</w:t>
      </w:r>
      <w:r>
        <w:rPr>
          <w:rtl/>
          <w:lang w:bidi="fa-IR"/>
        </w:rPr>
        <w:t>۵ کیلووات‌ساعت) مقداردهی اولیه می‌شوند و آب‌وهوای روز از یک توزیع برنولی نمونه‌گیری می‌شود</w:t>
      </w:r>
      <w:r>
        <w:t xml:space="preserve">: </w:t>
      </w:r>
      <w:r>
        <w:rPr>
          <w:rtl/>
          <w:lang w:bidi="fa-IR"/>
        </w:rPr>
        <w:t>صاف با احتمال ۸۵ درصد، ابری با احتمال ۱۵ درصد</w:t>
      </w:r>
      <w:r>
        <w:t xml:space="preserve">. </w:t>
      </w:r>
      <w:r>
        <w:rPr>
          <w:rtl/>
          <w:lang w:bidi="fa-IR"/>
        </w:rPr>
        <w:t xml:space="preserve">این نمونه‌گیری تصادفی منفرد، ضریب آب‌وهوا </w:t>
      </w:r>
      <m:oMath>
        <m:r>
          <w:rPr>
            <w:rFonts w:ascii="Cambria Math" w:hAnsi="Cambria Math"/>
          </w:rPr>
          <m:t>W</m:t>
        </m:r>
      </m:oMath>
      <w:r>
        <w:t xml:space="preserve"> </w:t>
      </w:r>
      <w:r>
        <w:rPr>
          <w:rtl/>
          <w:lang w:bidi="fa-IR"/>
        </w:rPr>
        <w:t>را برای کل روز تعیین می‌کند و رویدادهای کمبود منابع را معرفی می‌کند که تاب‌آوری هنجارهای اشتراک آموخته‌شده را آزمایش می‌کنند</w:t>
      </w:r>
      <w:r>
        <w:t xml:space="preserve">. </w:t>
      </w:r>
      <w:r>
        <w:rPr>
          <w:b/>
          <w:bCs/>
          <w:rtl/>
          <w:lang w:bidi="fa-IR"/>
        </w:rPr>
        <w:t>دلیل</w:t>
      </w:r>
      <w:r>
        <w:rPr>
          <w:b/>
          <w:bCs/>
        </w:rPr>
        <w:t>:</w:t>
      </w:r>
      <w:r>
        <w:t xml:space="preserve"> </w:t>
      </w:r>
      <w:r>
        <w:rPr>
          <w:rtl/>
          <w:lang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t xml:space="preserve">. </w:t>
      </w:r>
      <w:r>
        <w:rPr>
          <w:rtl/>
          <w:lang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t>.</w:t>
      </w:r>
    </w:p>
    <w:p w:rsidR="00336DEC" w:rsidRDefault="00000000">
      <w:pPr>
        <w:pStyle w:val="IAUBody"/>
        <w:bidi/>
      </w:pPr>
      <w:r>
        <w:rPr>
          <w:rtl/>
          <w:lang w:bidi="fa-IR"/>
        </w:rPr>
        <w:t>بلوک ۲ تولید خورشیدی را برای هر خانه محاسبه می‌کند</w:t>
      </w:r>
      <w:r>
        <w:t xml:space="preserve">. </w:t>
      </w:r>
      <w:r>
        <w:rPr>
          <w:rtl/>
          <w:lang w:bidi="fa-IR"/>
        </w:rPr>
        <w:t>با استفاده از معادله (۳</w:t>
      </w:r>
      <w:r>
        <w:t>-</w:t>
      </w:r>
      <w:r>
        <w:rPr>
          <w:rtl/>
          <w:lang w:bidi="fa-IR"/>
        </w:rPr>
        <w:t xml:space="preserve">۱)، منحنی تابش نیم‌سینوسی برای هر ساعت از روز (۶ صبح تا ۶ بعدازظهر) ارزیابی می‌شود و توسط ضریب آب‌وهوا </w:t>
      </w:r>
      <m:oMath>
        <m:r>
          <w:rPr>
            <w:rFonts w:ascii="Cambria Math" w:hAnsi="Cambria Math"/>
          </w:rPr>
          <m:t>W</m:t>
        </m:r>
      </m:oMath>
      <w:r>
        <w:t xml:space="preserve"> </w:t>
      </w:r>
      <w:r>
        <w:rPr>
          <w:rtl/>
          <w:lang w:bidi="fa-IR"/>
        </w:rPr>
        <w:t>مقیاس‌سازی می‌شود</w:t>
      </w:r>
      <w:r>
        <w:t xml:space="preserve">. </w:t>
      </w:r>
      <w:r>
        <w:rPr>
          <w:rtl/>
          <w:lang w:bidi="fa-IR"/>
        </w:rPr>
        <w:t>در روزهای صاف، تولید پیک به ۱</w:t>
      </w:r>
      <w:r>
        <w:t>٫</w:t>
      </w:r>
      <w:r>
        <w:rPr>
          <w:rtl/>
          <w:lang w:bidi="fa-IR"/>
        </w:rPr>
        <w:t>۳ کیلووات در هر خانه می‌رسد و تقریباً ۹</w:t>
      </w:r>
      <w:r>
        <w:t>٫</w:t>
      </w:r>
      <w:r>
        <w:rPr>
          <w:rtl/>
          <w:lang w:bidi="fa-IR"/>
        </w:rPr>
        <w:t>۹ کیلووات‌ساعت در روز تولید می‌کند</w:t>
      </w:r>
      <w:r>
        <w:t xml:space="preserve">. </w:t>
      </w:r>
      <w:r>
        <w:rPr>
          <w:rtl/>
          <w:lang w:bidi="fa-IR"/>
        </w:rPr>
        <w:t>در روزهای ابری، تولید نصف می‌شود و کل انرژی در دسترس جامعه را کاهش می‌دهد و شرایط کمبود را ایجاد می‌کند که در آن تصمیمات اشتراک حیاتی می‌شوند</w:t>
      </w:r>
      <w:r>
        <w:t xml:space="preserve">. </w:t>
      </w:r>
      <w:r>
        <w:rPr>
          <w:b/>
          <w:bCs/>
          <w:rtl/>
          <w:lang w:bidi="fa-IR"/>
        </w:rPr>
        <w:t>دلیل</w:t>
      </w:r>
      <w:r>
        <w:rPr>
          <w:b/>
          <w:bCs/>
        </w:rPr>
        <w:t>:</w:t>
      </w:r>
      <w:r>
        <w:t xml:space="preserve"> </w:t>
      </w:r>
      <w:r>
        <w:rPr>
          <w:rtl/>
          <w:lang w:bidi="fa-IR"/>
        </w:rPr>
        <w:t xml:space="preserve">مدل </w:t>
      </w:r>
      <w:r>
        <w:rPr>
          <w:rtl/>
          <w:lang w:bidi="fa-IR"/>
        </w:rPr>
        <w:lastRenderedPageBreak/>
        <w:t>نیم‌سینوسی، توزیع زنگوله‌ای شکل تابش خورشیدی را در طول ساعات روز تقریب می‌زند و یک انتخاب تحلیلی استاندارد برای مدل‌سازی خروجی فتوولتائیک است</w:t>
      </w:r>
      <w:r>
        <w:t xml:space="preserve">. </w:t>
      </w:r>
      <w:r>
        <w:rPr>
          <w:rtl/>
          <w:lang w:bidi="fa-IR"/>
        </w:rPr>
        <w:t>پیک ۱</w:t>
      </w:r>
      <w:r>
        <w:t>٫</w:t>
      </w:r>
      <w:r>
        <w:rPr>
          <w:rtl/>
          <w:lang w:bidi="fa-IR"/>
        </w:rPr>
        <w:t xml:space="preserve">۳ کیلووات، کوچک‌تر از می‌انگین تأسیسات ثبت‌شده در طرح </w:t>
      </w:r>
      <w:r>
        <w:t xml:space="preserve">MCS </w:t>
      </w:r>
      <w:r>
        <w:rPr>
          <w:rtl/>
          <w:lang w:bidi="fa-IR"/>
        </w:rPr>
        <w:t>بریتانیا (۳</w:t>
      </w:r>
      <w:r>
        <w:t>٫</w:t>
      </w:r>
      <w:r>
        <w:rPr>
          <w:rtl/>
          <w:lang w:bidi="fa-IR"/>
        </w:rPr>
        <w:t>۵ تا ۴</w:t>
      </w:r>
      <w:r>
        <w:t>٫</w:t>
      </w:r>
      <w:r>
        <w:rPr>
          <w:rtl/>
          <w:lang w:bidi="fa-IR"/>
        </w:rPr>
        <w:t>۰ کیلووات‌پیک) است و به‌عمد نماینده‌ی خانوارهای با ظرفیت تولید محدودتر انتخاب شده تا سناریوهای کمبود انرژی را در شبیه‌سازی معنادار سازد</w:t>
      </w:r>
      <w:r>
        <w:t>.</w:t>
      </w:r>
    </w:p>
    <w:p w:rsidR="00336DEC" w:rsidRDefault="00000000">
      <w:pPr>
        <w:pStyle w:val="IAUBody"/>
        <w:bidi/>
      </w:pPr>
      <w:r>
        <w:rPr>
          <w:rtl/>
          <w:lang w:bidi="fa-IR"/>
        </w:rPr>
        <w:t>بلوک ۳ الگوهای تقاضا را با استفاده از تخصیص چرخشی چهار نوع الگو (صبحگاهی، عصرگاهی، مسطح، شب‌زنده‌دار) به هر یک از ۱۰ خانه اختصاص می‌دهد</w:t>
      </w:r>
      <w:r>
        <w:t xml:space="preserve">. </w:t>
      </w:r>
      <w:r>
        <w:rPr>
          <w:rtl/>
          <w:lang w:bidi="fa-IR"/>
        </w:rPr>
        <w:t>هر الگو، یک مقدار تقاضای ساعتی مشخص می‌کند و کل تقاضای روزانه‌ی هر خانه بسته به نوع الگو از ۸</w:t>
      </w:r>
      <w:r>
        <w:t>٫</w:t>
      </w:r>
      <w:r>
        <w:rPr>
          <w:rtl/>
          <w:lang w:bidi="fa-IR"/>
        </w:rPr>
        <w:t>۴ تا ۹</w:t>
      </w:r>
      <w:r>
        <w:t>٫</w:t>
      </w:r>
      <w:r>
        <w:rPr>
          <w:rtl/>
          <w:lang w:bidi="fa-IR"/>
        </w:rPr>
        <w:t>۶ کیلووات‌ساعت متغیر است</w:t>
      </w:r>
      <w:r>
        <w:t xml:space="preserve">. </w:t>
      </w:r>
      <w:r>
        <w:rPr>
          <w:rtl/>
          <w:lang w:bidi="fa-IR"/>
        </w:rPr>
        <w:t>تخصیص چرخشی تضمین می‌کند که هیچ نوع الگوی واحدی در هیچ موقعیت خاصی در توپولوژی حلقوی در بین تصادف‌سازی‌ها غالب نشود</w:t>
      </w:r>
      <w:r>
        <w:t xml:space="preserve">. </w:t>
      </w:r>
      <w:r>
        <w:rPr>
          <w:b/>
          <w:bCs/>
          <w:rtl/>
          <w:lang w:bidi="fa-IR"/>
        </w:rPr>
        <w:t>دلیل</w:t>
      </w:r>
      <w:r>
        <w:rPr>
          <w:b/>
          <w:bCs/>
        </w:rPr>
        <w:t>:</w:t>
      </w:r>
      <w:r>
        <w:t xml:space="preserve"> </w:t>
      </w:r>
      <w:r>
        <w:rPr>
          <w:rtl/>
          <w:lang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t xml:space="preserve">. </w:t>
      </w:r>
      <w:r>
        <w:rPr>
          <w:rtl/>
          <w:lang w:bidi="fa-IR"/>
        </w:rPr>
        <w:t>این مکملیت زمانی، پیش‌شرط ساختاری برای متقابله‌گری است</w:t>
      </w:r>
      <w:r>
        <w:t xml:space="preserve">: </w:t>
      </w:r>
      <w:r>
        <w:rPr>
          <w:rtl/>
          <w:lang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t>.</w:t>
      </w:r>
    </w:p>
    <w:p w:rsidR="00336DEC" w:rsidRDefault="00000000">
      <w:pPr>
        <w:pStyle w:val="IAUBody"/>
        <w:bidi/>
      </w:pPr>
      <w:r>
        <w:rPr>
          <w:rtl/>
          <w:lang w:bidi="fa-IR"/>
        </w:rPr>
        <w:t>بلوک ۴ مشاهده‌ی وضعیت عامل را می‌سازد</w:t>
      </w:r>
      <w:r>
        <w:t xml:space="preserve">. </w:t>
      </w:r>
      <w:r>
        <w:rPr>
          <w:rtl/>
          <w:lang w:bidi="fa-IR"/>
        </w:rPr>
        <w:t>هر عامل فقط وضعیت محلی خود را مشاهده می‌کند که به‌صورت یک زوج‌تایی (ساعت، سطح باتری گسسته‌شده) صورتبندی می‌شود</w:t>
      </w:r>
      <w:r>
        <w:t xml:space="preserve">. </w:t>
      </w:r>
      <w:r>
        <w:rPr>
          <w:rtl/>
          <w:lang w:bidi="fa-IR"/>
        </w:rPr>
        <w:t>ساعت یک متغیر گسسته‌ی ۲۴ مقداری است و سطح باتری با استفاده از آستانه‌های ۲۵ درصد، ۵۰ درصد و ۷۵ درصد از ظرفیت ۷</w:t>
      </w:r>
      <w:r>
        <w:t>٫</w:t>
      </w:r>
      <w:r>
        <w:rPr>
          <w:rtl/>
          <w:lang w:bidi="fa-IR"/>
        </w:rPr>
        <w:t>۰ کیلووات‌ساعت به چهار دسته کمّی می‌شود</w:t>
      </w:r>
      <w:r>
        <w:t xml:space="preserve">. </w:t>
      </w:r>
      <w:r>
        <w:rPr>
          <w:rtl/>
          <w:lang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t xml:space="preserve">. </w:t>
      </w:r>
      <w:r>
        <w:rPr>
          <w:b/>
          <w:bCs/>
          <w:rtl/>
          <w:lang w:bidi="fa-IR"/>
        </w:rPr>
        <w:t>دلیل</w:t>
      </w:r>
      <w:r>
        <w:rPr>
          <w:b/>
          <w:bCs/>
        </w:rPr>
        <w:t>:</w:t>
      </w:r>
      <w:r>
        <w:t xml:space="preserve"> </w:t>
      </w:r>
      <w:r>
        <w:rPr>
          <w:rtl/>
          <w:lang w:bidi="fa-IR"/>
        </w:rPr>
        <w:t xml:space="preserve">طراحی مشاهده‌ی محلی، نتیجه‌ی مستقیم صورتبندی </w:t>
      </w:r>
      <w:r>
        <w:t xml:space="preserve">Dec‑POMDP </w:t>
      </w:r>
      <w:r>
        <w:rPr>
          <w:rtl/>
          <w:lang w:bidi="fa-IR"/>
        </w:rPr>
        <w:t>اتخاذشده برای مطالعه‌ی هماهنگی نوظهور بدون اشتراک‌گذاری اطلاعات متمرکز است [</w:t>
      </w:r>
      <w:r>
        <w:t>34</w:t>
      </w:r>
      <w:r>
        <w:rPr>
          <w:rtl/>
          <w:lang w:bidi="fa-IR"/>
        </w:rPr>
        <w:t>]</w:t>
      </w:r>
      <w:r>
        <w:t xml:space="preserve">. </w:t>
      </w:r>
      <w:r>
        <w:rPr>
          <w:rtl/>
          <w:lang w:bidi="fa-IR"/>
        </w:rPr>
        <w:t xml:space="preserve">اگر عامل‌ها دانش جهانی از وضعیت‌های باتری همسایگان داشتند، مسئله به یک بهینه‌سازی متمرکز تقلیل می‌یافت و چالش هماهنگی غیرمتمرکز به‌کلی کنار گذاشته </w:t>
      </w:r>
      <w:r>
        <w:rPr>
          <w:rtl/>
          <w:lang w:bidi="fa-IR"/>
        </w:rPr>
        <w:lastRenderedPageBreak/>
        <w:t>می‌شد</w:t>
      </w:r>
      <w:r>
        <w:t xml:space="preserve">. </w:t>
      </w:r>
      <w:r>
        <w:rPr>
          <w:rtl/>
          <w:lang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t xml:space="preserve">Q </w:t>
      </w:r>
      <w:r>
        <w:rPr>
          <w:rtl/>
          <w:lang w:bidi="fa-IR"/>
        </w:rPr>
        <w:t>را قابل‌مدیریت نگه می‌دارد</w:t>
      </w:r>
      <w:r>
        <w:t>.</w:t>
      </w:r>
    </w:p>
    <w:p w:rsidR="00336DEC" w:rsidRDefault="00000000">
      <w:pPr>
        <w:pStyle w:val="IAUBody"/>
        <w:bidi/>
      </w:pPr>
      <w:r>
        <w:rPr>
          <w:rtl/>
          <w:lang w:bidi="fa-IR"/>
        </w:rPr>
        <w:t xml:space="preserve">بلوک ۵ اقدام اشتراک را از طریق یک سیاست </w:t>
      </w:r>
      <m:oMath>
        <m:r>
          <w:rPr>
            <w:rFonts w:ascii="Cambria Math" w:hAnsi="Cambria Math"/>
          </w:rPr>
          <m:t>ε</m:t>
        </m:r>
      </m:oMath>
      <w:r>
        <w:t xml:space="preserve">-greedy </w:t>
      </w:r>
      <w:r>
        <w:rPr>
          <w:rtl/>
          <w:lang w:bidi="fa-IR"/>
        </w:rPr>
        <w:t xml:space="preserve">با استفاده از جدول </w:t>
      </w:r>
      <w:r>
        <w:t xml:space="preserve">Q </w:t>
      </w:r>
      <w:r>
        <w:rPr>
          <w:rtl/>
          <w:lang w:bidi="fa-IR"/>
        </w:rPr>
        <w:t>جاری عامل انتخاب می‌کند</w:t>
      </w:r>
      <w:r>
        <w:t xml:space="preserve">. </w:t>
      </w:r>
      <w:r>
        <w:rPr>
          <w:rtl/>
          <w:lang w:bidi="fa-IR"/>
        </w:rPr>
        <w:t xml:space="preserve">با احتمال </w:t>
      </w:r>
      <m:oMath>
        <m:r>
          <w:rPr>
            <w:rFonts w:ascii="Cambria Math" w:hAnsi="Cambria Math"/>
          </w:rPr>
          <m:t>ε</m:t>
        </m:r>
      </m:oMath>
      <w:r>
        <w:rPr>
          <w:rtl/>
          <w:lang w:bidi="fa-IR"/>
        </w:rPr>
        <w:t xml:space="preserve">، عامل یک اقدام تصادفی انتخاب می‌کند؛ با احتمال </w:t>
      </w:r>
      <m:oMath>
        <m:r>
          <w:rPr>
            <w:rFonts w:ascii="Cambria Math" w:hAnsi="Cambria Math"/>
          </w:rPr>
          <m:t>1</m:t>
        </m:r>
        <m:r>
          <m:rPr>
            <m:sty m:val="p"/>
          </m:rPr>
          <w:rPr>
            <w:rFonts w:ascii="Cambria Math" w:hAnsi="Cambria Math"/>
          </w:rPr>
          <m:t>-</m:t>
        </m:r>
        <m:r>
          <w:rPr>
            <w:rFonts w:ascii="Cambria Math" w:hAnsi="Cambria Math"/>
          </w:rPr>
          <m:t>ε</m:t>
        </m:r>
      </m:oMath>
      <w:r>
        <w:rPr>
          <w:rtl/>
          <w:lang w:bidi="fa-IR"/>
        </w:rPr>
        <w:t xml:space="preserve">، اقدام با بالاترین مقدار </w:t>
      </w:r>
      <w:r>
        <w:t xml:space="preserve">Q </w:t>
      </w:r>
      <w:r>
        <w:rPr>
          <w:rtl/>
          <w:lang w:bidi="fa-IR"/>
        </w:rPr>
        <w:t>در وضعیت جاری را انتخاب می‌کند</w:t>
      </w:r>
      <w:r>
        <w:t xml:space="preserve">. </w:t>
      </w:r>
      <w:r>
        <w:rPr>
          <w:rtl/>
          <w:lang w:bidi="fa-IR"/>
        </w:rPr>
        <w:t xml:space="preserve">نرخ اکتشاف </w:t>
      </w:r>
      <m:oMath>
        <m:r>
          <w:rPr>
            <w:rFonts w:ascii="Cambria Math" w:hAnsi="Cambria Math"/>
          </w:rPr>
          <m:t>ε</m:t>
        </m:r>
      </m:oMath>
      <w:r>
        <w:t xml:space="preserve"> </w:t>
      </w:r>
      <w:r>
        <w:rPr>
          <w:rtl/>
          <w:lang w:bidi="fa-IR"/>
        </w:rPr>
        <w:t xml:space="preserve">در هر قسمت کاهش می‌یابد (بلوک ۸) و مقدار حداقلی آن بین عامل‌های استاندارد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و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متفاوت است</w:t>
      </w:r>
      <w:r>
        <w:t xml:space="preserve">. </w:t>
      </w:r>
      <w:r>
        <w:rPr>
          <w:rtl/>
          <w:lang w:bidi="fa-IR"/>
        </w:rPr>
        <w:t xml:space="preserve">این کف بالاتر، ویژگی گشودگی از مدل </w:t>
      </w:r>
      <w:r>
        <w:t xml:space="preserve">OCEAN </w:t>
      </w:r>
      <w:r>
        <w:rPr>
          <w:rtl/>
          <w:lang w:bidi="fa-IR"/>
        </w:rPr>
        <w:t>را رمزگذاری می‌کند، زیرا عامل نوآور حتی پس از همگرایی بقیه‌ی جامعه، تمایل بیشتری به رفتار اکتشافی حفظ می‌کند</w:t>
      </w:r>
      <w:r>
        <w:t xml:space="preserve">. </w:t>
      </w:r>
      <w:r>
        <w:rPr>
          <w:b/>
          <w:bCs/>
          <w:rtl/>
          <w:lang w:bidi="fa-IR"/>
        </w:rPr>
        <w:t>دلیل</w:t>
      </w:r>
      <w:r>
        <w:rPr>
          <w:b/>
          <w:bCs/>
        </w:rPr>
        <w:t>:</w:t>
      </w:r>
      <w:r>
        <w:t xml:space="preserve"> </w:t>
      </w:r>
      <w:r>
        <w:rPr>
          <w:rtl/>
          <w:lang w:bidi="fa-IR"/>
        </w:rPr>
        <w:t xml:space="preserve">سیاست </w:t>
      </w:r>
      <m:oMath>
        <m:r>
          <w:rPr>
            <w:rFonts w:ascii="Cambria Math" w:hAnsi="Cambria Math"/>
          </w:rPr>
          <m:t>ε</m:t>
        </m:r>
      </m:oMath>
      <w:r>
        <w:t xml:space="preserve">-greedy </w:t>
      </w:r>
      <w:r>
        <w:rPr>
          <w:rtl/>
          <w:lang w:bidi="fa-IR"/>
        </w:rPr>
        <w:t>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w:t>
      </w:r>
      <w:r>
        <w:t>15</w:t>
      </w:r>
      <w:r>
        <w:rPr>
          <w:rtl/>
          <w:lang w:bidi="fa-IR"/>
        </w:rPr>
        <w:t>]</w:t>
      </w:r>
      <w:r>
        <w:t xml:space="preserve">. </w:t>
      </w:r>
      <w:r>
        <w:rPr>
          <w:rtl/>
          <w:lang w:bidi="fa-IR"/>
        </w:rPr>
        <w:t xml:space="preserve">مقادیر متغیر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t xml:space="preserve"> </w:t>
      </w:r>
      <w:r>
        <w:rPr>
          <w:rtl/>
          <w:lang w:bidi="fa-IR"/>
        </w:rPr>
        <w:t>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t>28</w:t>
      </w:r>
      <w:r>
        <w:rPr>
          <w:rtl/>
          <w:lang w:bidi="fa-IR"/>
        </w:rPr>
        <w:t>]</w:t>
      </w:r>
      <w:r>
        <w:t>.</w:t>
      </w:r>
    </w:p>
    <w:p w:rsidR="00336DEC" w:rsidRDefault="00000000">
      <w:pPr>
        <w:pStyle w:val="IAUBody"/>
        <w:bidi/>
      </w:pPr>
      <w:r>
        <w:rPr>
          <w:rtl/>
          <w:lang w:bidi="fa-IR"/>
        </w:rPr>
        <w:t>بلوک ۶ پاداش را برای هر عامل پس از اجرای اقدام اشتراک و مشخص‌شدن پیامدهای ساعتی محاسبه می‌کند</w:t>
      </w:r>
      <w:r>
        <w:t xml:space="preserve">. </w:t>
      </w:r>
      <w:r>
        <w:rPr>
          <w:rtl/>
          <w:lang w:bidi="fa-IR"/>
        </w:rPr>
        <w:t>پاداش، ترکیب محدب تعریف‌شده در معادله (۳</w:t>
      </w:r>
      <w:r>
        <w:t>-</w:t>
      </w:r>
      <w:r>
        <w:rPr>
          <w:rtl/>
          <w:lang w:bidi="fa-IR"/>
        </w:rPr>
        <w:t>۲) است</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(معادله ۳</w:t>
      </w:r>
      <w:r>
        <w:t>-</w:t>
      </w:r>
      <w:r>
        <w:rPr>
          <w:rtl/>
          <w:lang w:bidi="fa-IR"/>
        </w:rPr>
        <w:t>۳) کسری از تقاضای ساعتی خانه است که توسط تولید خورشیدی، تخلیه‌ی باتری و انرژی اشتراکی دریافت‌شده تأمین شده است</w:t>
      </w:r>
      <w:r>
        <w:t xml:space="preserve">. </w:t>
      </w:r>
      <w:r>
        <w:rPr>
          <w:rtl/>
          <w:lang w:bidi="fa-IR"/>
        </w:rPr>
        <w:t xml:space="preserve">عدالت اجتماعی </w:t>
      </w:r>
      <m:oMath>
        <m:r>
          <w:rPr>
            <w:rFonts w:ascii="Cambria Math" w:hAnsi="Cambria Math"/>
          </w:rPr>
          <m:t>F</m:t>
        </m:r>
      </m:oMath>
      <w:r>
        <w:t xml:space="preserve"> </w:t>
      </w:r>
      <w:r>
        <w:rPr>
          <w:rtl/>
          <w:lang w:bidi="fa-IR"/>
        </w:rPr>
        <w:t>(معادله ۳</w:t>
      </w:r>
      <w:r>
        <w:t>-</w:t>
      </w:r>
      <w:r>
        <w:rPr>
          <w:rtl/>
          <w:lang w:bidi="fa-IR"/>
        </w:rPr>
        <w:t>۴) شاخص جین است که از مقادیر آسایش هر ۱۰ خانه محاسبه می‌شود</w:t>
      </w:r>
      <w:r>
        <w:t xml:space="preserve">. </w:t>
      </w:r>
      <w:r>
        <w:rPr>
          <w:rtl/>
          <w:lang w:bidi="fa-IR"/>
        </w:rPr>
        <w:t xml:space="preserve">وزن‌های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پارامترهای وابسته به شخصیت توصیف‌شده در بخش ۳</w:t>
      </w:r>
      <w:r>
        <w:t>-</w:t>
      </w:r>
      <w:r>
        <w:rPr>
          <w:rtl/>
          <w:lang w:bidi="fa-IR"/>
        </w:rPr>
        <w:t>۷ هستند و مجموع آن‌ها همیشه ۱</w:t>
      </w:r>
      <w:r>
        <w:t>٫</w:t>
      </w:r>
      <w:r>
        <w:rPr>
          <w:rtl/>
          <w:lang w:bidi="fa-IR"/>
        </w:rPr>
        <w:t>۰ است</w:t>
      </w:r>
      <w:r>
        <w:t xml:space="preserve">. </w:t>
      </w:r>
      <w:r>
        <w:rPr>
          <w:b/>
          <w:bCs/>
          <w:rtl/>
          <w:lang w:bidi="fa-IR"/>
        </w:rPr>
        <w:t>دلیل</w:t>
      </w:r>
      <w:r>
        <w:rPr>
          <w:b/>
          <w:bCs/>
        </w:rPr>
        <w:t>:</w:t>
      </w:r>
      <w:r>
        <w:t xml:space="preserve"> </w:t>
      </w:r>
      <w:r>
        <w:rPr>
          <w:rtl/>
          <w:lang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t xml:space="preserve">. </w:t>
      </w:r>
      <w:r>
        <w:rPr>
          <w:rtl/>
          <w:lang w:bidi="fa-IR"/>
        </w:rPr>
        <w:t>این امر به شکاف ۲ از بخش ۲</w:t>
      </w:r>
      <w:r>
        <w:t>-</w:t>
      </w:r>
      <w:r>
        <w:rPr>
          <w:rtl/>
          <w:lang w:bidi="fa-IR"/>
        </w:rPr>
        <w:t>۵ می‌پردازد</w:t>
      </w:r>
      <w:r>
        <w:t xml:space="preserve">: </w:t>
      </w:r>
      <w:r>
        <w:rPr>
          <w:rtl/>
          <w:lang w:bidi="fa-IR"/>
        </w:rPr>
        <w:t xml:space="preserve">با تغییر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در </w:t>
      </w:r>
      <w:r>
        <w:rPr>
          <w:rtl/>
          <w:lang w:bidi="fa-IR"/>
        </w:rPr>
        <w:lastRenderedPageBreak/>
        <w:t>سراسر جمعیت عامل‌ها، شبیه‌سازی ترجیحات عدالت ناهمگنی را تولید می‌کند که رویکردهای محدودیت یکنواخت [</w:t>
      </w:r>
      <w:r>
        <w:t>16</w:t>
      </w:r>
      <w:r>
        <w:rPr>
          <w:rtl/>
          <w:lang w:bidi="fa-IR"/>
        </w:rPr>
        <w:t>]، [</w:t>
      </w:r>
      <w:r>
        <w:t>19</w:t>
      </w:r>
      <w:r>
        <w:rPr>
          <w:rtl/>
          <w:lang w:bidi="fa-IR"/>
        </w:rPr>
        <w:t>] نمی‌توانند مدل‌سازی کنند</w:t>
      </w:r>
      <w:r>
        <w:t xml:space="preserve">. </w:t>
      </w:r>
      <w:r>
        <w:rPr>
          <w:rtl/>
          <w:lang w:bidi="fa-IR"/>
        </w:rPr>
        <w:t>ترکیب محدب با مجموع واحد تضمین می‌کند که افزایش دغدغه‌ی عدالت لزوماً منفعت‌طلبی را کاهش می‌دهد و یک مبادله‌ی جمع</w:t>
      </w:r>
      <w:r>
        <w:t>‑</w:t>
      </w:r>
      <w:r>
        <w:rPr>
          <w:rtl/>
          <w:lang w:bidi="fa-IR"/>
        </w:rPr>
        <w:t>صفر در سطح فردی ایجاد می‌کند که ساختار معضل اجتماعی تصمیمات اشتراک واقعی را منعکس می‌کند</w:t>
      </w:r>
      <w:r>
        <w:t>.</w:t>
      </w:r>
    </w:p>
    <w:p w:rsidR="00336DEC" w:rsidRDefault="00000000">
      <w:pPr>
        <w:pStyle w:val="IAUBody"/>
        <w:bidi/>
      </w:pPr>
      <w:r>
        <w:rPr>
          <w:rtl/>
          <w:lang w:bidi="fa-IR"/>
        </w:rPr>
        <w:t xml:space="preserve">بلوک ۷ قاعده‌ی به‌روزرسانی یادگیری </w:t>
      </w:r>
      <w:r>
        <w:t xml:space="preserve">Q </w:t>
      </w:r>
      <w:r>
        <w:rPr>
          <w:rtl/>
          <w:lang w:bidi="fa-IR"/>
        </w:rPr>
        <w:t>(معادله ۳</w:t>
      </w:r>
      <w:r>
        <w:t>-</w:t>
      </w:r>
      <w:r>
        <w:rPr>
          <w:rtl/>
          <w:lang w:bidi="fa-IR"/>
        </w:rPr>
        <w:t>۵) را بر روی جفت وضعیت</w:t>
      </w:r>
      <w:r>
        <w:t>-</w:t>
      </w:r>
      <w:r>
        <w:rPr>
          <w:rtl/>
          <w:lang w:bidi="fa-IR"/>
        </w:rPr>
        <w:t>اقدام اجراشده اعمال می‌کند</w:t>
      </w:r>
      <w:r>
        <w:t xml:space="preserve">. </w:t>
      </w:r>
      <w:r>
        <w:rPr>
          <w:rtl/>
          <w:lang w:bidi="fa-IR"/>
        </w:rPr>
        <w:t xml:space="preserve">به‌روزرسانی، مقدار </w:t>
      </w:r>
      <w:r>
        <w:t xml:space="preserve">Q </w:t>
      </w:r>
      <w:r>
        <w:rPr>
          <w:rtl/>
          <w:lang w:bidi="fa-IR"/>
        </w:rPr>
        <w:t xml:space="preserve">را به‌سوی مجموع پاداش فوری و مقدار </w:t>
      </w:r>
      <w:r>
        <w:t xml:space="preserve">Q </w:t>
      </w:r>
      <w:r>
        <w:rPr>
          <w:rtl/>
          <w:lang w:bidi="fa-IR"/>
        </w:rPr>
        <w:t>بیشینه‌ی تخفیف‌خورده‌ی وضعیت بعدی جابه‌جا می‌کند</w:t>
      </w:r>
      <w:r>
        <w:t xml:space="preserve">. </w:t>
      </w:r>
      <w:r>
        <w:rPr>
          <w:rtl/>
          <w:lang w:bidi="fa-IR"/>
        </w:rPr>
        <w:t xml:space="preserve">با 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rPr>
          <w:rtl/>
          <w:lang w:bidi="fa-IR"/>
        </w:rPr>
        <w:t>، عامل وزن قوی بر پیامدهای آینده می‌گذارد و در عین حال انعطاف‌پذیری کافی برای انطباق با شرایط متغیر در طول آموزش اولیه حفظ می‌کند</w:t>
      </w:r>
      <w:r>
        <w:t xml:space="preserve">. </w:t>
      </w:r>
      <w:r>
        <w:rPr>
          <w:b/>
          <w:bCs/>
          <w:rtl/>
          <w:lang w:bidi="fa-IR"/>
        </w:rPr>
        <w:t>دلیل</w:t>
      </w:r>
      <w:r>
        <w:rPr>
          <w:b/>
          <w:bCs/>
        </w:rPr>
        <w:t>:</w:t>
      </w:r>
      <w:r>
        <w:t xml:space="preserve"> </w:t>
      </w:r>
      <w:r>
        <w:rPr>
          <w:rtl/>
          <w:lang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t xml:space="preserve">Q </w:t>
      </w:r>
      <w:r>
        <w:rPr>
          <w:rtl/>
          <w:lang w:bidi="fa-IR"/>
        </w:rPr>
        <w:t xml:space="preserve">حاصل، شفافیت کامل خط‌مشی را فراهم می‌کنند </w:t>
      </w:r>
      <w:r>
        <w:t xml:space="preserve">— </w:t>
      </w:r>
      <w:r>
        <w:rPr>
          <w:rtl/>
          <w:lang w:bidi="fa-IR"/>
        </w:rPr>
        <w:t>هر مقدار وضعیت</w:t>
      </w:r>
      <w:r>
        <w:t>-</w:t>
      </w:r>
      <w:r>
        <w:rPr>
          <w:rtl/>
          <w:lang w:bidi="fa-IR"/>
        </w:rPr>
        <w:t>اقدام قابل‌بازرسی است و تحلیل نقشه‌ی حرارتی در بخش ۴</w:t>
      </w:r>
      <w:r>
        <w:t>-</w:t>
      </w:r>
      <w:r>
        <w:rPr>
          <w:rtl/>
          <w:lang w:bidi="fa-IR"/>
        </w:rPr>
        <w:t>۶ را امکان‌پذیر می‌سازد</w:t>
      </w:r>
      <w:r>
        <w:t xml:space="preserve">. </w:t>
      </w:r>
      <w:r>
        <w:rPr>
          <w:rtl/>
          <w:lang w:bidi="fa-IR"/>
        </w:rPr>
        <w:t xml:space="preserve">ضریب تخفیف بالای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به‌ویژه برای عامل‌های نوع‌گرا مهم است</w:t>
      </w:r>
      <w:r>
        <w:t xml:space="preserve">: </w:t>
      </w:r>
      <w:r>
        <w:rPr>
          <w:rtl/>
          <w:lang w:bidi="fa-IR"/>
        </w:rPr>
        <w:t xml:space="preserve">زیرا پاداش عدالت اجتماعی </w:t>
      </w:r>
      <m:oMath>
        <m:r>
          <w:rPr>
            <w:rFonts w:ascii="Cambria Math" w:hAnsi="Cambria Math"/>
          </w:rPr>
          <m:t>F</m:t>
        </m:r>
      </m:oMath>
      <w:r>
        <w:t xml:space="preserve"> </w:t>
      </w:r>
      <w:r>
        <w:rPr>
          <w:rtl/>
          <w:lang w:bidi="fa-IR"/>
        </w:rPr>
        <w:t xml:space="preserve">به‌طور هم‌زمان در هر ساعت محاسبه می‌شود، نه با تأخیر، ضریب تخفیف بالا، سیگنال افق بلند متقابله‌گری را حفظ می‌کند </w:t>
      </w:r>
      <w:r>
        <w:t xml:space="preserve">— </w:t>
      </w:r>
      <w:r>
        <w:rPr>
          <w:rtl/>
          <w:lang w:bidi="fa-IR"/>
        </w:rPr>
        <w:t>سودی که یک عامل نوع‌گرا زمانی دریافت می‌کند که همسایه ساعات یا روزها بعد انرژی اشتراک‌شده را بازپرداخت کند [</w:t>
      </w:r>
      <w:r>
        <w:t>29</w:t>
      </w:r>
      <w:r>
        <w:rPr>
          <w:rtl/>
          <w:lang w:bidi="fa-IR"/>
        </w:rPr>
        <w:t>]</w:t>
      </w:r>
      <w:r>
        <w:t>.</w:t>
      </w:r>
    </w:p>
    <w:p w:rsidR="00336DEC" w:rsidRDefault="00000000">
      <w:pPr>
        <w:pStyle w:val="IAUBody"/>
        <w:bidi/>
      </w:pPr>
      <w:r>
        <w:rPr>
          <w:rtl/>
          <w:lang w:bidi="fa-IR"/>
        </w:rPr>
        <w:t>بلوک ۸ نرخ اکتشاف را با ضرب آن در ۰</w:t>
      </w:r>
      <w:r>
        <w:t>٫</w:t>
      </w:r>
      <w:r>
        <w:rPr>
          <w:rtl/>
          <w:lang w:bidi="fa-IR"/>
        </w:rPr>
        <w:t>۹۹۹ در پایان هر قسمت، مشروط به کف مخصوص هر عامل، کاهش می‌دهد</w:t>
      </w:r>
      <w:r>
        <w:t xml:space="preserve">. </w:t>
      </w:r>
      <w:r>
        <w:rPr>
          <w:rtl/>
          <w:lang w:bidi="fa-IR"/>
        </w:rPr>
        <w:t>این برنامه‌ی کاهش نمایی تضمین می‌کند که عامل‌ها در ۱۰۰۰</w:t>
      </w:r>
      <w:r>
        <w:t>–</w:t>
      </w:r>
      <w:r>
        <w:rPr>
          <w:rtl/>
          <w:lang w:bidi="fa-IR"/>
        </w:rPr>
        <w:t>۲۰۰۰ قسمت اول به‌طور گسترده اکتشاف می‌کنند و سپس به‌تدریج به‌سوی بهره‌برداری حریصانه تغییر می‌کنند</w:t>
      </w:r>
      <w:r>
        <w:t xml:space="preserve">. </w:t>
      </w:r>
      <w:r>
        <w:rPr>
          <w:rtl/>
          <w:lang w:bidi="fa-IR"/>
        </w:rPr>
        <w:t xml:space="preserve">تا قسمت ۸۰۰۰، </w:t>
      </w:r>
      <m:oMath>
        <m:r>
          <w:rPr>
            <w:rFonts w:ascii="Cambria Math" w:hAnsi="Cambria Math"/>
          </w:rPr>
          <m:t>ε</m:t>
        </m:r>
      </m:oMath>
      <w:r>
        <w:t xml:space="preserve"> </w:t>
      </w:r>
      <w:r>
        <w:rPr>
          <w:rtl/>
          <w:lang w:bidi="fa-IR"/>
        </w:rPr>
        <w:t>عامل استاندارد به حدود ۰</w:t>
      </w:r>
      <w:r>
        <w:t>٫</w:t>
      </w:r>
      <w:r>
        <w:rPr>
          <w:rtl/>
          <w:lang w:bidi="fa-IR"/>
        </w:rPr>
        <w:t>۰۰۰۳ کاهش یافته است که بسیار کمتر از کف ۰</w:t>
      </w:r>
      <w:r>
        <w:t>٫</w:t>
      </w:r>
      <w:r>
        <w:rPr>
          <w:rtl/>
          <w:lang w:bidi="fa-IR"/>
        </w:rPr>
        <w:t>۰۱ است، بنابراین کف، احتمال اکتشاف مؤثر در هنگام همگرایی است</w:t>
      </w:r>
      <w:r>
        <w:t xml:space="preserve">. </w:t>
      </w:r>
      <w:r>
        <w:rPr>
          <w:b/>
          <w:bCs/>
          <w:rtl/>
          <w:lang w:bidi="fa-IR"/>
        </w:rPr>
        <w:t>دلیل</w:t>
      </w:r>
      <w:r>
        <w:rPr>
          <w:b/>
          <w:bCs/>
        </w:rPr>
        <w:t>:</w:t>
      </w:r>
      <w:r>
        <w:t xml:space="preserve"> </w:t>
      </w:r>
      <w:r>
        <w:rPr>
          <w:rtl/>
          <w:lang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t xml:space="preserve">. </w:t>
      </w:r>
      <w:r>
        <w:rPr>
          <w:rtl/>
          <w:lang w:bidi="fa-IR"/>
        </w:rPr>
        <w:t xml:space="preserve">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w:t>
      </w:r>
      <w:r>
        <w:rPr>
          <w:rtl/>
          <w:lang w:bidi="fa-IR"/>
        </w:rPr>
        <w:lastRenderedPageBreak/>
        <w:t>می‌دهند</w:t>
      </w:r>
      <w:r>
        <w:t xml:space="preserve">. </w:t>
      </w:r>
      <w:r>
        <w:rPr>
          <w:rtl/>
          <w:lang w:bidi="fa-IR"/>
        </w:rPr>
        <w:t>ضریب ۰</w:t>
      </w:r>
      <w:r>
        <w:t>٫</w:t>
      </w:r>
      <w:r>
        <w:rPr>
          <w:rtl/>
          <w:lang w:bidi="fa-IR"/>
        </w:rPr>
        <w:t xml:space="preserve">۹۹۹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t xml:space="preserve">MARL [47] </w:t>
      </w:r>
      <w:r>
        <w:rPr>
          <w:rtl/>
          <w:lang w:bidi="fa-IR"/>
        </w:rPr>
        <w:t>هم‌راستا است</w:t>
      </w:r>
      <w:r>
        <w:t>.</w:t>
      </w:r>
    </w:p>
    <w:p w:rsidR="00336DEC" w:rsidRDefault="00000000">
      <w:pPr>
        <w:pStyle w:val="IAUBody"/>
        <w:bidi/>
      </w:pPr>
      <w:r>
        <w:rPr>
          <w:rtl/>
          <w:lang w:bidi="fa-IR"/>
        </w:rPr>
        <w:t>بلوک ۹ ساعت شبیه‌سازی را یک ساعت جلو می‌برد</w:t>
      </w:r>
      <w:r>
        <w:t xml:space="preserve">. </w:t>
      </w:r>
      <w:r>
        <w:rPr>
          <w:rtl/>
          <w:lang w:bidi="fa-IR"/>
        </w:rPr>
        <w:t>اگر ساعت جاری ۲۳ باشد، قسمت پایان می‌یابد؛ در غیر این صورت، حلقه برای ساعت بعدی به بلوک ۴ بازمی‌گردد</w:t>
      </w:r>
      <w:r>
        <w:t xml:space="preserve">. </w:t>
      </w:r>
      <w:r>
        <w:rPr>
          <w:rtl/>
          <w:lang w:bidi="fa-IR"/>
        </w:rPr>
        <w:t>این تکرار ساعتی در هر قسمت، حلقه‌ی داخلی ساختار آموزش دو سطحی (ساعت‌ها درون قسمت‌ها) است، درحالی‌که حلقه‌ی خارجی (قسمت‌ها درون اجراها) توسط بلوک ۱۰ کنترل می‌شود</w:t>
      </w:r>
      <w:r>
        <w:t xml:space="preserve">. </w:t>
      </w:r>
      <w:r>
        <w:rPr>
          <w:b/>
          <w:bCs/>
          <w:rtl/>
          <w:lang w:bidi="fa-IR"/>
        </w:rPr>
        <w:t>دلیل</w:t>
      </w:r>
      <w:r>
        <w:rPr>
          <w:b/>
          <w:bCs/>
        </w:rPr>
        <w:t>:</w:t>
      </w:r>
      <w:r>
        <w:t xml:space="preserve"> </w:t>
      </w:r>
      <w:r>
        <w:rPr>
          <w:rtl/>
          <w:lang w:bidi="fa-IR"/>
        </w:rPr>
        <w:t>وضوح ساعتی برای هم‌راستایی با فواصل کنتور هوشمند مسکونی استاندارد و برای ثبت ساختار روزانه‌ی تولید خورشیدی و تقاضای مسکونی انتخاب شد</w:t>
      </w:r>
      <w:r>
        <w:t xml:space="preserve">. </w:t>
      </w:r>
      <w:r>
        <w:rPr>
          <w:rtl/>
          <w:lang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t xml:space="preserve">. </w:t>
      </w:r>
      <w:r>
        <w:rPr>
          <w:rtl/>
          <w:lang w:bidi="fa-IR"/>
        </w:rPr>
        <w:t>این دانه‌بندی زمانی برای عملکرد معنادار پاداش عدالت ضروری است</w:t>
      </w:r>
      <w:r>
        <w:t xml:space="preserve">: </w:t>
      </w:r>
      <w:r>
        <w:rPr>
          <w:rtl/>
          <w:lang w:bidi="fa-IR"/>
        </w:rPr>
        <w:t>شاخص جین محاسبه‌شده بر روی مقادیر آسایش ساعتی، نابرابری درون‌روز را ثبت می‌کند که می‌انگین‌های روزانه آن را پنهان می‌کنند</w:t>
      </w:r>
      <w:r>
        <w:t>.</w:t>
      </w:r>
    </w:p>
    <w:p w:rsidR="00336DEC" w:rsidRDefault="00000000">
      <w:pPr>
        <w:pStyle w:val="IAUBody"/>
        <w:bidi/>
      </w:pPr>
      <w:r>
        <w:rPr>
          <w:rtl/>
          <w:lang w:bidi="fa-IR"/>
        </w:rPr>
        <w:t>بلوک ۱۰ پایان یک قسمت را نشان می‌دهد</w:t>
      </w:r>
      <w:r>
        <w:t xml:space="preserve">. </w:t>
      </w:r>
      <w:r>
        <w:rPr>
          <w:rtl/>
          <w:lang w:bidi="fa-IR"/>
        </w:rPr>
        <w:t xml:space="preserve">در هر ۱۰۰ قسمت، سیستم سنجه‌های سطح جامعه و سطح عامل </w:t>
      </w:r>
      <w:r>
        <w:t xml:space="preserve">— </w:t>
      </w:r>
      <w:r>
        <w:rPr>
          <w:rtl/>
          <w:lang w:bidi="fa-IR"/>
        </w:rPr>
        <w:t xml:space="preserve">می‌انگین آسایش، شاخص عدالت جین، نرخ روزهای خاموشی، هدررفت انرژی و فراوانی اشتراک هر عامل </w:t>
      </w:r>
      <w:r>
        <w:t xml:space="preserve">— </w:t>
      </w:r>
      <w:r>
        <w:rPr>
          <w:rtl/>
          <w:lang w:bidi="fa-IR"/>
        </w:rPr>
        <w:t>را در یک پرونده‌ی گزارش برای تحلیل ثبت می‌کند</w:t>
      </w:r>
      <w:r>
        <w:t xml:space="preserve">. </w:t>
      </w:r>
      <w:r>
        <w:rPr>
          <w:rtl/>
          <w:lang w:bidi="fa-IR"/>
        </w:rPr>
        <w:t>سپس شبیه‌سازی به قسمت بعدی (بلوک ۱) می‌رود یا پس از ۸۰۰۰ قسمت خاتمه می‌یابد</w:t>
      </w:r>
      <w:r>
        <w:t xml:space="preserve">. </w:t>
      </w:r>
      <w:r>
        <w:rPr>
          <w:rtl/>
          <w:lang w:bidi="fa-IR"/>
        </w:rPr>
        <w:t>این بازه‌ی ثبت‌نام ۱۰۰ قسمتی، وضوح زمانی را با سربار ذخیره‌سازی متعادل می‌کند و ۸۰ نقطه‌ی ارزیابی در هر اجرا فراهم می‌کند</w:t>
      </w:r>
      <w:r>
        <w:t xml:space="preserve">. </w:t>
      </w:r>
      <w:r>
        <w:rPr>
          <w:b/>
          <w:bCs/>
          <w:rtl/>
          <w:lang w:bidi="fa-IR"/>
        </w:rPr>
        <w:t>دلیل</w:t>
      </w:r>
      <w:r>
        <w:rPr>
          <w:b/>
          <w:bCs/>
        </w:rPr>
        <w:t>:</w:t>
      </w:r>
      <w:r>
        <w:t xml:space="preserve"> </w:t>
      </w:r>
      <w:r>
        <w:rPr>
          <w:rtl/>
          <w:lang w:bidi="fa-IR"/>
        </w:rPr>
        <w:t>ثبت‌نام در هر ۱۰۰ قسمت به‌جای هر قسمت، سربار ورودی</w:t>
      </w:r>
      <w:r>
        <w:t>/</w:t>
      </w:r>
      <w:r>
        <w:rPr>
          <w:rtl/>
          <w:lang w:bidi="fa-IR"/>
        </w:rPr>
        <w:t>خروجی دیسک را در سراسر آزمایش ۲۵</w:t>
      </w:r>
      <w:r>
        <w:t>‑</w:t>
      </w:r>
      <w:r>
        <w:rPr>
          <w:rtl/>
          <w:lang w:bidi="fa-IR"/>
        </w:rPr>
        <w:t>اجرایی (در مجموع ۴۸ می‌لیون تصمیم گام عامل) کاهش می‌دهد و در عین حال مسیر همگرایی سنجه را ثبت می‌کند</w:t>
      </w:r>
      <w:r>
        <w:t xml:space="preserve">. </w:t>
      </w:r>
      <w:r>
        <w:rPr>
          <w:rtl/>
          <w:lang w:bidi="fa-IR"/>
        </w:rPr>
        <w:t>پنجره‌ی ارزیابی ۱۰۰۰ قسمتی (قسمت‌های ۷۰۰۱</w:t>
      </w:r>
      <w:r>
        <w:t>–</w:t>
      </w:r>
      <w:r>
        <w:rPr>
          <w:rtl/>
          <w:lang w:bidi="fa-IR"/>
        </w:rPr>
        <w:t xml:space="preserve">۸۰۰۰) برای حذف فاز آموزش با واریانس بالا انتخاب شد و تضمین می‌کند که سنجه‌های گزارش‌شده خط‌مشی‌های پایدار را منعکس می‌کنند، همان‌طور که توسط معیار همگرایی مقدار </w:t>
      </w:r>
      <w:r>
        <w:t xml:space="preserve">Q </w:t>
      </w:r>
      <w:r>
        <w:rPr>
          <w:rtl/>
          <w:lang w:bidi="fa-IR"/>
        </w:rPr>
        <w:lastRenderedPageBreak/>
        <w:t>مستند در بخش ۴</w:t>
      </w:r>
      <w:r>
        <w:t>-</w:t>
      </w:r>
      <w:r>
        <w:rPr>
          <w:rtl/>
          <w:lang w:bidi="fa-IR"/>
        </w:rPr>
        <w:t>۱ تأیید شده است</w:t>
      </w:r>
      <w:r>
        <w:t xml:space="preserve">. </w:t>
      </w:r>
      <w:r>
        <w:rPr>
          <w:rtl/>
          <w:lang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t>.</w:t>
      </w:r>
    </w:p>
    <w:p w:rsidR="00336DEC" w:rsidRDefault="00000000">
      <w:pPr>
        <w:pStyle w:val="Heading4"/>
        <w:bidi/>
      </w:pPr>
      <w:r>
        <w:rPr>
          <w:rFonts w:ascii="Times New Roman" w:hAnsi="Times New Roman" w:cs="LMU Lotus"/>
          <w:b w:val="0"/>
          <w:i w:val="0"/>
          <w:rtl/>
          <w:lang w:bidi="fa-IR"/>
        </w:rPr>
        <w:t>شبه‌کد</w:t>
      </w:r>
      <w:r>
        <w:rPr>
          <w:rFonts w:ascii="Times New Roman" w:hAnsi="Times New Roman" w:cs="LMU Lotus"/>
          <w:b w:val="0"/>
          <w:i w:val="0"/>
        </w:rPr>
        <w:t xml:space="preserve">: </w:t>
      </w:r>
      <w:r>
        <w:rPr>
          <w:rFonts w:ascii="Times New Roman" w:hAnsi="Times New Roman" w:cs="LMU Lotus"/>
          <w:b w:val="0"/>
          <w:i w:val="0"/>
          <w:rtl/>
          <w:lang w:bidi="fa-IR"/>
        </w:rPr>
        <w:t xml:space="preserve">یادگیری </w:t>
      </w:r>
      <w:r>
        <w:rPr>
          <w:rFonts w:ascii="Times New Roman" w:hAnsi="Times New Roman" w:cs="LMU Lotus"/>
          <w:b w:val="0"/>
          <w:i w:val="0"/>
        </w:rPr>
        <w:t xml:space="preserve">Q </w:t>
      </w:r>
      <w:r>
        <w:rPr>
          <w:rFonts w:ascii="Times New Roman" w:hAnsi="Times New Roman" w:cs="LMU Lotus"/>
          <w:b w:val="0"/>
          <w:i w:val="0"/>
          <w:rtl/>
          <w:lang w:bidi="fa-IR"/>
        </w:rPr>
        <w:t>تعدیل‌شده با شخصیت برای اشتراک انرژی</w:t>
      </w:r>
    </w:p>
    <w:p w:rsidR="00336DEC" w:rsidRDefault="00000000">
      <w:pPr>
        <w:pStyle w:val="IAUBodyFirst"/>
        <w:bidi/>
      </w:pPr>
      <w:r>
        <w:rPr>
          <w:rtl/>
          <w:lang w:bidi="fa-IR"/>
        </w:rPr>
        <w:t>الگوریتم ۳</w:t>
      </w:r>
      <w:r>
        <w:t>-</w:t>
      </w:r>
      <w:r>
        <w:rPr>
          <w:rtl/>
          <w:lang w:bidi="fa-IR"/>
        </w:rPr>
        <w:t>۱ رویه‌ی کامل آموزش را ارائه می‌دهد</w:t>
      </w:r>
      <w:r>
        <w:t>.</w:t>
      </w:r>
    </w:p>
    <w:p w:rsidR="00336DEC" w:rsidRDefault="00000000">
      <w:pPr>
        <w:pStyle w:val="IAUCode"/>
      </w:pPr>
      <w:r>
        <w:rPr>
          <w:rFonts w:cs="Consolas"/>
        </w:rPr>
        <w:t>الگوریتم ۳-۱ یادگیری Q تعدیل‌شده با شخصیت برای اشتراک انرژی</w:t>
      </w:r>
      <w:r>
        <w:rPr>
          <w:rFonts w:cs="Consolas"/>
        </w:rPr>
        <w:br/>
      </w:r>
      <w:r>
        <w:rPr>
          <w:rFonts w:cs="Consolas"/>
        </w:rPr>
        <w:br/>
        <w:t>ورودی: تعداد خانه‌ها N = 10، قسمت‌ها E = 8000، ساعت‌ها H = 24</w:t>
      </w:r>
      <w:r>
        <w:rPr>
          <w:rFonts w:cs="Consolas"/>
        </w:rPr>
        <w:br/>
        <w:t>ورودی: پارامترهای شخصیتی {w_self,i, w_fair,i, ε_min,i} برای هر عامل i</w:t>
      </w:r>
      <w:r>
        <w:rPr>
          <w:rFonts w:cs="Consolas"/>
        </w:rPr>
        <w:br/>
      </w:r>
      <w:r>
        <w:rPr>
          <w:rFonts w:cs="Consolas"/>
        </w:rPr>
        <w:br/>
        <w:t xml:space="preserve"> ۱: برای هر عامل i ∈ {1..N}:</w:t>
      </w:r>
      <w:r>
        <w:rPr>
          <w:rFonts w:cs="Consolas"/>
        </w:rPr>
        <w:br/>
        <w:t xml:space="preserve"> ۲:     مقداردهی اولیه Q_i(s, a) = 1.0 برای همه‌ی s ∈ S، a ∈ A</w:t>
      </w:r>
      <w:r>
        <w:rPr>
          <w:rFonts w:cs="Consolas"/>
        </w:rPr>
        <w:br/>
        <w:t xml:space="preserve"> ۳:     ε_i ← 1.0</w:t>
      </w:r>
      <w:r>
        <w:rPr>
          <w:rFonts w:cs="Consolas"/>
        </w:rPr>
        <w:br/>
        <w:t xml:space="preserve"> ۴:</w:t>
      </w:r>
      <w:r>
        <w:rPr>
          <w:rFonts w:cs="Consolas"/>
        </w:rPr>
        <w:br/>
        <w:t xml:space="preserve"> ۵: برای قسمت = ۱ تا E:</w:t>
      </w:r>
      <w:r>
        <w:rPr>
          <w:rFonts w:cs="Consolas"/>
        </w:rPr>
        <w:br/>
        <w:t xml:space="preserve"> ۶:     بازنشانی آب‌وهوا (صاف/ابری)، مقداردهی اولیه باتری‌ها به ۵۰ درصد</w:t>
      </w:r>
      <w:r>
        <w:rPr>
          <w:rFonts w:cs="Consolas"/>
        </w:rPr>
        <w:br/>
        <w:t xml:space="preserve"> ۷:     تخصیص الگوهای تقاضا به خانه‌ها (چرخشی)</w:t>
      </w:r>
      <w:r>
        <w:rPr>
          <w:rFonts w:cs="Consolas"/>
        </w:rPr>
        <w:br/>
        <w:t xml:space="preserve"> ۸:     solar_i(h) ← G_max · sin(π(h-6)/12) · W   برای هر ساعت h</w:t>
      </w:r>
      <w:r>
        <w:rPr>
          <w:rFonts w:cs="Consolas"/>
        </w:rPr>
        <w:br/>
        <w:t xml:space="preserve"> ۹:     daily_reward_i ← 0 برای همه‌ی i</w:t>
      </w:r>
      <w:r>
        <w:rPr>
          <w:rFonts w:cs="Consolas"/>
        </w:rPr>
        <w:br/>
        <w:t>۱۰:</w:t>
      </w:r>
      <w:r>
        <w:rPr>
          <w:rFonts w:cs="Consolas"/>
        </w:rPr>
        <w:br/>
        <w:t>۱۱:     برای ساعت h = 0 تا 23:</w:t>
      </w:r>
      <w:r>
        <w:rPr>
          <w:rFonts w:cs="Consolas"/>
        </w:rPr>
        <w:br/>
        <w:t>۱۲:         برای هر عامل i:</w:t>
      </w:r>
      <w:r>
        <w:rPr>
          <w:rFonts w:cs="Consolas"/>
        </w:rPr>
        <w:br/>
        <w:t>۱۳:             s ← (h, discretise(battery_i))          ⊲ مشاهده‌ی وضعیت</w:t>
      </w:r>
      <w:r>
        <w:rPr>
          <w:rFonts w:cs="Consolas"/>
        </w:rPr>
        <w:br/>
        <w:t>۱۴:             a ← ε-greedy(Q_i(s, ·), ε_i)            ⊲ انتخاب اقدام</w:t>
      </w:r>
      <w:r>
        <w:rPr>
          <w:rFonts w:cs="Consolas"/>
        </w:rPr>
        <w:br/>
        <w:t>۱۵:             surplus_i ← max(0, solar_i(h) - demand_i(h))</w:t>
      </w:r>
      <w:r>
        <w:rPr>
          <w:rFonts w:cs="Consolas"/>
        </w:rPr>
        <w:br/>
        <w:t>۱۶:             deficit_i ← max(0, demand_i(h) - solar_i(h))</w:t>
      </w:r>
      <w:r>
        <w:rPr>
          <w:rFonts w:cs="Consolas"/>
        </w:rPr>
        <w:br/>
        <w:t>۱۷:             battery_i ← charge(battery_i, surplus_i) ⊲ فاز ۱: محلی</w:t>
      </w:r>
      <w:r>
        <w:rPr>
          <w:rFonts w:cs="Consolas"/>
        </w:rPr>
        <w:br/>
        <w:t>۱۸:             unmet_i ← max(0, deficit_i - battery_i)   ⊲ تخلیه‌ی باتری</w:t>
      </w:r>
      <w:r>
        <w:rPr>
          <w:rFonts w:cs="Consolas"/>
        </w:rPr>
        <w:br/>
        <w:t>۱۹:             battery_i ← discharge(battery_i, deficit_i)</w:t>
      </w:r>
      <w:r>
        <w:rPr>
          <w:rFonts w:cs="Consolas"/>
        </w:rPr>
        <w:br/>
        <w:t>۲۰:             exportable_i ← max(0, battery_i - capacity) + surplus after charge</w:t>
      </w:r>
      <w:r>
        <w:rPr>
          <w:rFonts w:cs="Consolas"/>
        </w:rPr>
        <w:br/>
        <w:t>۲۱:             share_i ← a × exportable_i               ⊲ فاز ۲: اشتراک</w:t>
      </w:r>
      <w:r>
        <w:rPr>
          <w:rFonts w:cs="Consolas"/>
        </w:rPr>
        <w:br/>
        <w:t>۲۲:             ارسال share_i به neighbour(i) در حلقه</w:t>
      </w:r>
      <w:r>
        <w:rPr>
          <w:rFonts w:cs="Consolas"/>
        </w:rPr>
        <w:br/>
        <w:t>۲۳:             received_i ← دریافت از neighbour(i-1)</w:t>
      </w:r>
      <w:r>
        <w:rPr>
          <w:rFonts w:cs="Consolas"/>
        </w:rPr>
        <w:br/>
        <w:t>۲۴:             unmet_i ← max(0, unmet_i - received_i)</w:t>
      </w:r>
      <w:r>
        <w:rPr>
          <w:rFonts w:cs="Consolas"/>
        </w:rPr>
        <w:br/>
        <w:t>۲۵:             battery_i ← min(capacity, battery_i + max(0, received_i - unmet_i))</w:t>
      </w:r>
      <w:r>
        <w:rPr>
          <w:rFonts w:cs="Consolas"/>
        </w:rPr>
        <w:br/>
        <w:t>۲۶:             C_i ← 1 - (unmet_i / demand_i(h))       ⊲ آسایش ساعتی</w:t>
      </w:r>
      <w:r>
        <w:rPr>
          <w:rFonts w:cs="Consolas"/>
        </w:rPr>
        <w:br/>
        <w:t>۲۷:             daily_reward_i ← daily_reward_i + C_i</w:t>
      </w:r>
      <w:r>
        <w:rPr>
          <w:rFonts w:cs="Consolas"/>
        </w:rPr>
        <w:br/>
        <w:t>۲۸:</w:t>
      </w:r>
      <w:r>
        <w:rPr>
          <w:rFonts w:cs="Consolas"/>
        </w:rPr>
        <w:br/>
        <w:t>۲۹:         F ← jains_fairness_index({C_1, ..., C_N})   ⊲ معادله (۳-۴)</w:t>
      </w:r>
      <w:r>
        <w:rPr>
          <w:rFonts w:cs="Consolas"/>
        </w:rPr>
        <w:br/>
        <w:t>۳۰:         برای هر عامل i:</w:t>
      </w:r>
      <w:r>
        <w:rPr>
          <w:rFonts w:cs="Consolas"/>
        </w:rPr>
        <w:br/>
        <w:t>۳۱:             R_i ← w_self,i · C_i + w_fair,i · F     ⊲ معادله (۳-۲)</w:t>
      </w:r>
      <w:r>
        <w:rPr>
          <w:rFonts w:cs="Consolas"/>
        </w:rPr>
        <w:br/>
        <w:t>۳۲:             s' ← (h+1, discretise(battery_i))</w:t>
      </w:r>
      <w:r>
        <w:rPr>
          <w:rFonts w:cs="Consolas"/>
        </w:rPr>
        <w:br/>
        <w:t>۳۳:             Q_i(s, a) ← Q_i(s, a) + α[R_i + γ·max_a' Q_i(s', a') - Q_i(s, a)]</w:t>
      </w:r>
      <w:r>
        <w:rPr>
          <w:rFonts w:cs="Consolas"/>
        </w:rPr>
        <w:br/>
        <w:t>۳۴:</w:t>
      </w:r>
      <w:r>
        <w:rPr>
          <w:rFonts w:cs="Consolas"/>
        </w:rPr>
        <w:br/>
      </w:r>
      <w:r>
        <w:rPr>
          <w:rFonts w:cs="Consolas"/>
        </w:rPr>
        <w:lastRenderedPageBreak/>
        <w:t>۳۵:     ε_i ← max(ε_min,i, ε_i × ε_decay)              ⊲ کاهش اکتشاف</w:t>
      </w:r>
      <w:r>
        <w:rPr>
          <w:rFonts w:cs="Consolas"/>
        </w:rPr>
        <w:br/>
        <w:t>۳۶:     اگر قسمت mod 100 = 0:</w:t>
      </w:r>
      <w:r>
        <w:rPr>
          <w:rFonts w:cs="Consolas"/>
        </w:rPr>
        <w:br/>
        <w:t>۳۷:         ثبت سنجه‌ها: آسایش، عدالت، نرخ خاموشی، هدررفت</w:t>
      </w:r>
      <w:r>
        <w:rPr>
          <w:rFonts w:cs="Consolas"/>
        </w:rPr>
        <w:br/>
        <w:t>۳۸:</w:t>
      </w:r>
      <w:r>
        <w:rPr>
          <w:rFonts w:cs="Consolas"/>
        </w:rPr>
        <w:br/>
        <w:t>۳۹: بازگشت: جدول‌های Q نهایی و سنجه‌های ارزیابی</w:t>
      </w:r>
    </w:p>
    <w:p w:rsidR="00336DEC" w:rsidRDefault="00000000">
      <w:pPr>
        <w:pStyle w:val="IAUBody"/>
        <w:bidi/>
      </w:pPr>
      <w:r>
        <w:rPr>
          <w:rtl/>
          <w:lang w:bidi="fa-IR"/>
        </w:rPr>
        <w:t>شبه‌کد، کوپلینگ بین شخصیت و یادگیری را صریح می‌سازد</w:t>
      </w:r>
      <w:r>
        <w:t xml:space="preserve">: </w:t>
      </w:r>
      <w:r>
        <w:rPr>
          <w:rtl/>
          <w:lang w:bidi="fa-IR"/>
        </w:rPr>
        <w:t xml:space="preserve">تابع پاداش هر عامل (خط ۳۱) به وزن‌های شخصیتی آن </w:t>
      </w:r>
      <w:r>
        <w:t>(</w:t>
      </w:r>
      <m:oMath>
        <m:sSub>
          <m:sSubPr>
            <m:ctrlPr>
              <w:rPr>
                <w:rFonts w:ascii="Cambria Math" w:hAnsi="Cambria Math"/>
              </w:rPr>
            </m:ctrlPr>
          </m:sSubPr>
          <m:e>
            <m:r>
              <w:rPr>
                <w:rFonts w:ascii="Cambria Math" w:hAnsi="Cambria Math"/>
              </w:rPr>
              <m:t>w</m:t>
            </m:r>
          </m:e>
          <m:sub>
            <m:r>
              <m:rPr>
                <m:nor/>
              </m:rPr>
              <m:t>self</m:t>
            </m:r>
            <m:r>
              <m:rPr>
                <m:sty m:val="p"/>
              </m:rPr>
              <w:rPr>
                <w:rFonts w:ascii="Cambria Math" w:hAnsi="Cambria Math"/>
              </w:rPr>
              <m:t>,</m:t>
            </m:r>
            <m:r>
              <w:rPr>
                <w:rFonts w:ascii="Cambria Math" w:hAnsi="Cambria Math"/>
              </w:rPr>
              <m:t>i</m:t>
            </m:r>
          </m:sub>
        </m:sSub>
      </m:oMath>
      <w:r>
        <w:rPr>
          <w:rtl/>
          <w:lang w:bidi="fa-IR"/>
        </w:rPr>
        <w:t xml:space="preserve">، </w:t>
      </w:r>
      <m:oMath>
        <m:sSub>
          <m:sSubPr>
            <m:ctrlPr>
              <w:rPr>
                <w:rFonts w:ascii="Cambria Math" w:hAnsi="Cambria Math"/>
              </w:rPr>
            </m:ctrlPr>
          </m:sSubPr>
          <m:e>
            <m:r>
              <w:rPr>
                <w:rFonts w:ascii="Cambria Math" w:hAnsi="Cambria Math"/>
              </w:rPr>
              <m:t>w</m:t>
            </m:r>
          </m:e>
          <m:sub>
            <m:r>
              <m:rPr>
                <m:nor/>
              </m:rPr>
              <m:t>fair</m:t>
            </m:r>
            <m:r>
              <m:rPr>
                <m:sty m:val="p"/>
              </m:rPr>
              <w:rPr>
                <w:rFonts w:ascii="Cambria Math" w:hAnsi="Cambria Math"/>
              </w:rPr>
              <m:t>,</m:t>
            </m:r>
            <m:r>
              <w:rPr>
                <w:rFonts w:ascii="Cambria Math" w:hAnsi="Cambria Math"/>
              </w:rPr>
              <m:t>i</m:t>
            </m:r>
          </m:sub>
        </m:sSub>
      </m:oMath>
      <w:r>
        <w:t xml:space="preserve">) </w:t>
      </w:r>
      <w:r>
        <w:rPr>
          <w:rtl/>
          <w:lang w:bidi="fa-IR"/>
        </w:rPr>
        <w:t xml:space="preserve">بستگی دارد و برنامه‌ی اکتشاف آن (خط ۳۵) به پارامتر گشودگی آن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r>
              <w:rPr>
                <w:rFonts w:ascii="Cambria Math" w:hAnsi="Cambria Math"/>
              </w:rPr>
              <m:t>i</m:t>
            </m:r>
          </m:sub>
        </m:sSub>
      </m:oMath>
      <w:r>
        <w:t xml:space="preserve">) </w:t>
      </w:r>
      <w:r>
        <w:rPr>
          <w:rtl/>
          <w:lang w:bidi="fa-IR"/>
        </w:rPr>
        <w:t>بستگی دارد</w:t>
      </w:r>
      <w:r>
        <w:t xml:space="preserve">. </w:t>
      </w:r>
      <w:r>
        <w:rPr>
          <w:rtl/>
          <w:lang w:bidi="fa-IR"/>
        </w:rPr>
        <w:t xml:space="preserve">عامل نوآور تنها در داشتن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w:t>
      </w:r>
      <w:r>
        <w:t>٫</w:t>
      </w:r>
      <w:r>
        <w:rPr>
          <w:rtl/>
          <w:lang w:bidi="fa-IR"/>
        </w:rPr>
        <w:t>۰۱ تفاوت دارد</w:t>
      </w:r>
      <w:r>
        <w:t xml:space="preserve">. </w:t>
      </w:r>
      <w:r>
        <w:rPr>
          <w:rtl/>
          <w:lang w:bidi="fa-IR"/>
        </w:rPr>
        <w:t>اقدام اشتراک (خط ۲۱) تعیین می‌کند که چه کسری از مازاد قابل‌صادرات منتقل شود و سازوکار اشتراک دو مرحله‌ای (خطوط ۱۶</w:t>
      </w:r>
      <w:r>
        <w:t>–</w:t>
      </w:r>
      <w:r>
        <w:rPr>
          <w:rtl/>
          <w:lang w:bidi="fa-IR"/>
        </w:rPr>
        <w:t>۱۹ برای محلی، ۲۱</w:t>
      </w:r>
      <w:r>
        <w:t>–</w:t>
      </w:r>
      <w:r>
        <w:rPr>
          <w:rtl/>
          <w:lang w:bidi="fa-IR"/>
        </w:rPr>
        <w:t>۲۵ برای اشتراک) توصیف بخش ۳</w:t>
      </w:r>
      <w:r>
        <w:t>-</w:t>
      </w:r>
      <w:r>
        <w:rPr>
          <w:rtl/>
          <w:lang w:bidi="fa-IR"/>
        </w:rPr>
        <w:t>۱۰ را منعکس می‌کند</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۱۰</w:t>
      </w:r>
      <w:r>
        <w:rPr>
          <w:rFonts w:ascii="Times New Roman" w:hAnsi="Times New Roman" w:cs="LMU Lotus"/>
          <w:b w:val="0"/>
        </w:rPr>
        <w:t xml:space="preserve">- </w:t>
      </w:r>
      <w:r>
        <w:rPr>
          <w:rFonts w:ascii="Times New Roman" w:hAnsi="Times New Roman" w:cs="LMU Lotus"/>
          <w:b w:val="0"/>
          <w:rtl/>
          <w:lang w:bidi="fa-IR"/>
        </w:rPr>
        <w:t>سازوکار اشتراک انرژی</w:t>
      </w:r>
    </w:p>
    <w:p w:rsidR="00336DEC" w:rsidRDefault="00000000">
      <w:pPr>
        <w:jc w:val="center"/>
      </w:pPr>
      <w:r>
        <w:rPr>
          <w:noProof/>
        </w:rPr>
        <w:drawing>
          <wp:inline distT="0" distB="0" distL="0" distR="0">
            <wp:extent cx="5040000" cy="30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_two_phase_sharing.png"/>
                    <pic:cNvPicPr/>
                  </pic:nvPicPr>
                  <pic:blipFill>
                    <a:blip r:embed="rId18"/>
                    <a:stretch>
                      <a:fillRect/>
                    </a:stretch>
                  </pic:blipFill>
                  <pic:spPr>
                    <a:xfrm>
                      <a:off x="0" y="0"/>
                      <a:ext cx="5040000" cy="3024000"/>
                    </a:xfrm>
                    <a:prstGeom prst="rect">
                      <a:avLst/>
                    </a:prstGeom>
                  </pic:spPr>
                </pic:pic>
              </a:graphicData>
            </a:graphic>
          </wp:inline>
        </w:drawing>
      </w:r>
    </w:p>
    <w:p w:rsidR="00336DEC" w:rsidRDefault="00000000">
      <w:pPr>
        <w:pStyle w:val="Caption"/>
        <w:bidi/>
      </w:pPr>
      <w:r>
        <w:rPr>
          <w:rtl/>
        </w:rPr>
        <w:t xml:space="preserve">شکل ۳-۶: </w:t>
      </w:r>
      <w:r>
        <w:rPr>
          <w:b w:val="0"/>
          <w:rtl/>
        </w:rPr>
        <w:t>سازوکار اشتراک انرژی دو مرحله‌ای: مصرف محلی و اشتراک مازاد</w:t>
      </w:r>
    </w:p>
    <w:p w:rsidR="00336DEC" w:rsidRDefault="00000000">
      <w:pPr>
        <w:pStyle w:val="IAUBody"/>
        <w:bidi/>
      </w:pPr>
      <w:r>
        <w:rPr>
          <w:rtl/>
          <w:lang w:bidi="fa-IR"/>
        </w:rPr>
        <w:t>همان‌طور که در شکل ۳</w:t>
      </w:r>
      <w:r>
        <w:t>-</w:t>
      </w:r>
      <w:r>
        <w:rPr>
          <w:rtl/>
          <w:lang w:bidi="fa-IR"/>
        </w:rPr>
        <w:t>۶ دیده می‌شود، فرایند اشتراک انرژی در این شبیه‌سازی از دو مرحله تشکیل شده است</w:t>
      </w:r>
      <w:r>
        <w:t xml:space="preserve">. </w:t>
      </w:r>
      <w:r>
        <w:rPr>
          <w:rtl/>
          <w:lang w:bidi="fa-IR"/>
        </w:rPr>
        <w:t>در فاز اول، هر خانه ابتدا از تولید خورشیدی محلی و باتری خود برای تأمین تقاضا استفاده می‌کند</w:t>
      </w:r>
      <w:r>
        <w:t xml:space="preserve">. </w:t>
      </w:r>
      <w:r>
        <w:rPr>
          <w:rtl/>
          <w:lang w:bidi="fa-IR"/>
        </w:rPr>
        <w:t>مازاد باقی‌مانده قابل‌صادرات می‌شود</w:t>
      </w:r>
      <w:r>
        <w:t xml:space="preserve">. </w:t>
      </w:r>
      <w:r>
        <w:rPr>
          <w:rtl/>
          <w:lang w:bidi="fa-IR"/>
        </w:rPr>
        <w:t>در فاز دوم، عامل تصمیم می‌گیرد چه کسری از این مازاد را با همسایه در توپولوژی حلقوی به اشتراک بگذارد</w:t>
      </w:r>
      <w:r>
        <w:t xml:space="preserve">. </w:t>
      </w:r>
      <w:r>
        <w:rPr>
          <w:rtl/>
          <w:lang w:bidi="fa-IR"/>
        </w:rPr>
        <w:t>انرژی دریافتی توسط همسایه ابتدا کسری جاری را پوشش می‌دهد و مابقی در باتری ذخیره می‌شود</w:t>
      </w:r>
      <w:r>
        <w:t>.</w:t>
      </w:r>
    </w:p>
    <w:p w:rsidR="00336DEC" w:rsidRDefault="00000000">
      <w:pPr>
        <w:pStyle w:val="IAUBody"/>
        <w:bidi/>
      </w:pPr>
      <w:r>
        <w:rPr>
          <w:rtl/>
          <w:lang w:bidi="fa-IR"/>
        </w:rPr>
        <w:lastRenderedPageBreak/>
        <w:t>اشتراک انرژی از یک فرایند دو مرحله‌ای در هر ساعت پیروی می‌کند</w:t>
      </w:r>
      <w:r>
        <w:t>:</w:t>
      </w:r>
    </w:p>
    <w:p w:rsidR="00336DEC" w:rsidRDefault="00000000">
      <w:pPr>
        <w:pStyle w:val="IAUBody"/>
        <w:bidi/>
      </w:pPr>
      <w:r>
        <w:rPr>
          <w:rtl/>
          <w:lang w:bidi="fa-IR"/>
        </w:rPr>
        <w:t xml:space="preserve">فاز ۱ </w:t>
      </w:r>
      <w:r>
        <w:t xml:space="preserve">— </w:t>
      </w:r>
      <w:r>
        <w:rPr>
          <w:rtl/>
          <w:lang w:bidi="fa-IR"/>
        </w:rPr>
        <w:t>مصرف و ذخیره‌سازی محلی</w:t>
      </w:r>
      <w:r>
        <w:t>:</w:t>
      </w:r>
    </w:p>
    <w:p w:rsidR="00336DEC" w:rsidRDefault="00000000">
      <w:pPr>
        <w:pStyle w:val="IAUBody"/>
        <w:bidi/>
      </w:pPr>
      <w:r>
        <w:rPr>
          <w:rtl/>
          <w:lang w:bidi="fa-IR"/>
        </w:rPr>
        <w:t>هر خانه ابتدا از تولید خورشیدی جاری خود برای تأمین تقاضای خود استفاده می‌کند</w:t>
      </w:r>
      <w:r>
        <w:t xml:space="preserve">. </w:t>
      </w:r>
      <w:r>
        <w:rPr>
          <w:rtl/>
          <w:lang w:bidi="fa-IR"/>
        </w:rPr>
        <w:t>هر مازاد به باتری شارژ می‌شود (تا سقف ظرفیت)</w:t>
      </w:r>
      <w:r>
        <w:t xml:space="preserve">. </w:t>
      </w:r>
      <w:r>
        <w:rPr>
          <w:rtl/>
          <w:lang w:bidi="fa-IR"/>
        </w:rPr>
        <w:t>هر مازاد باقی‌مانده پس از شارژ باتری، مازاد قابل‌صادرات می‌شود</w:t>
      </w:r>
      <w:r>
        <w:t xml:space="preserve">. </w:t>
      </w:r>
      <w:r>
        <w:rPr>
          <w:rtl/>
          <w:lang w:bidi="fa-IR"/>
        </w:rPr>
        <w:t>اگر تولید ناکافی باشد، باتری برای پوشش کسری دشارژ می‌شود</w:t>
      </w:r>
      <w:r>
        <w:t xml:space="preserve">. </w:t>
      </w:r>
      <w:r>
        <w:rPr>
          <w:rtl/>
          <w:lang w:bidi="fa-IR"/>
        </w:rPr>
        <w:t>اگر باتری تخلیه شود، خانه با تقاضای تأمین‌نشده (کاهش آسایش) مواجه می‌شود</w:t>
      </w:r>
      <w:r>
        <w:t>.</w:t>
      </w:r>
    </w:p>
    <w:p w:rsidR="00336DEC" w:rsidRDefault="00000000">
      <w:pPr>
        <w:pStyle w:val="IAUBody"/>
        <w:bidi/>
      </w:pPr>
      <w:r>
        <w:rPr>
          <w:rtl/>
          <w:lang w:bidi="fa-IR"/>
        </w:rPr>
        <w:t xml:space="preserve">فاز ۲ </w:t>
      </w:r>
      <w:r>
        <w:t xml:space="preserve">— </w:t>
      </w:r>
      <w:r>
        <w:rPr>
          <w:rtl/>
          <w:lang w:bidi="fa-IR"/>
        </w:rPr>
        <w:t>اشتراک</w:t>
      </w:r>
      <w:r>
        <w:t>:</w:t>
      </w:r>
    </w:p>
    <w:p w:rsidR="00336DEC" w:rsidRDefault="00000000">
      <w:pPr>
        <w:pStyle w:val="IAUBody"/>
        <w:bidi/>
      </w:pPr>
      <w:r>
        <w:rPr>
          <w:rtl/>
          <w:lang w:bidi="fa-IR"/>
        </w:rPr>
        <w:t>اقدام اشتراک تعیین‌شده، تعیین می‌کند که چه کسری از مازاد قابل‌صادرات به همسایه فرستاده شود</w:t>
      </w:r>
      <w:r>
        <w:t xml:space="preserve">. </w:t>
      </w:r>
      <w:r>
        <w:rPr>
          <w:rtl/>
          <w:lang w:bidi="fa-IR"/>
        </w:rPr>
        <w:t>خانه‌ی گیرنده ابتدا از انرژی دریافتی برای کاهش هرگونه تقاضای تأمین‌نشده‌ی جاری استفاده می‌کند و سپس مابقی را در باتری خود ذخیره می‌کند (در صورت اجازه‌ی ظرفیت)</w:t>
      </w:r>
      <w:r>
        <w:t xml:space="preserve">. </w:t>
      </w:r>
      <w:r>
        <w:rPr>
          <w:rtl/>
          <w:lang w:bidi="fa-IR"/>
        </w:rPr>
        <w:t>انرژی که قابل ذخیره یا استفاده نیست، هدر می‌رود</w:t>
      </w:r>
      <w:r>
        <w:t xml:space="preserve">. </w:t>
      </w:r>
      <w:r>
        <w:rPr>
          <w:rtl/>
          <w:lang w:bidi="fa-IR"/>
        </w:rPr>
        <w:t>این دنباله به‌این معناست که اشتراک شامل یک ایثار واقعی است</w:t>
      </w:r>
      <w:r>
        <w:t xml:space="preserve">: </w:t>
      </w:r>
      <w:r>
        <w:rPr>
          <w:rtl/>
          <w:lang w:bidi="fa-IR"/>
        </w:rPr>
        <w:t>انرژی اشتراک‌گذاری‌شده، انرژی‌ای است که می‌توانست برای استفاده‌ی آینده‌ی خود دهنده ذخیره شود</w:t>
      </w:r>
      <w:r>
        <w:t xml:space="preserve">. </w:t>
      </w:r>
      <w:r>
        <w:rPr>
          <w:rtl/>
          <w:lang w:bidi="fa-IR"/>
        </w:rPr>
        <w:t>این امر، تنش اصلی را ایجاد می‌کند که پاداش‌های تعدیل‌شده با شخصیت برای حل آن طراحی شده‌اند</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۱۱</w:t>
      </w:r>
      <w:r>
        <w:rPr>
          <w:rFonts w:ascii="Times New Roman" w:hAnsi="Times New Roman" w:cs="LMU Lotus"/>
          <w:b w:val="0"/>
        </w:rPr>
        <w:t xml:space="preserve">- </w:t>
      </w:r>
      <w:r>
        <w:rPr>
          <w:rFonts w:ascii="Times New Roman" w:hAnsi="Times New Roman" w:cs="LMU Lotus"/>
          <w:b w:val="0"/>
          <w:rtl/>
          <w:lang w:bidi="fa-IR"/>
        </w:rPr>
        <w:t>ترکیب‌های جامعه (سناریوها)</w:t>
      </w:r>
    </w:p>
    <w:p w:rsidR="00336DEC" w:rsidRDefault="00000000">
      <w:pPr>
        <w:pStyle w:val="IAUBodyFirst"/>
        <w:bidi/>
      </w:pPr>
      <w:r>
        <w:rPr>
          <w:rtl/>
          <w:lang w:bidi="fa-IR"/>
        </w:rPr>
        <w:t>پنج ترکیب جامعه‌ی متمایز آزمایش می‌شوند (جدول ۳</w:t>
      </w:r>
      <w:r>
        <w:t>-</w:t>
      </w:r>
      <w:r>
        <w:rPr>
          <w:rtl/>
          <w:lang w:bidi="fa-IR"/>
        </w:rPr>
        <w:t>۱۰) که هر کدام با ۵ تصادف‌سازی (۴۲، ۱۲۳، ۴۵۶، ۷۸۹، ۱۰۱۱) برای قابلیت اطمینان آماری</w:t>
      </w:r>
      <w:r>
        <w:t>:</w:t>
      </w:r>
    </w:p>
    <w:p w:rsidR="00336DEC" w:rsidRDefault="00000000">
      <w:pPr>
        <w:pStyle w:val="Caption"/>
        <w:bidi/>
      </w:pPr>
      <w:r>
        <w:rPr>
          <w:rtl/>
        </w:rPr>
        <w:t xml:space="preserve">جدول ۳-۱۴: </w:t>
      </w:r>
      <w:r>
        <w:rPr>
          <w:b w:val="0"/>
          <w:rtl/>
        </w:rPr>
        <w:t>سناریوهای آزمایشی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سناریو</w:t>
            </w:r>
          </w:p>
        </w:tc>
        <w:tc>
          <w:tcPr>
            <w:tcW w:w="2268" w:type="dxa"/>
            <w:tcBorders>
              <w:left w:val="nil"/>
              <w:right w:val="nil"/>
            </w:tcBorders>
          </w:tcPr>
          <w:p w:rsidR="00336DEC" w:rsidRDefault="00000000">
            <w:pPr>
              <w:bidi/>
              <w:jc w:val="right"/>
            </w:pPr>
            <w:r>
              <w:rPr>
                <w:b/>
                <w:rtl/>
                <w:lang w:bidi="fa-IR"/>
              </w:rPr>
              <w:t>ترکیب</w:t>
            </w:r>
          </w:p>
        </w:tc>
        <w:tc>
          <w:tcPr>
            <w:tcW w:w="2268" w:type="dxa"/>
            <w:tcBorders>
              <w:left w:val="nil"/>
              <w:right w:val="nil"/>
            </w:tcBorders>
          </w:tcPr>
          <w:p w:rsidR="00336DEC" w:rsidRDefault="00000000">
            <w:pPr>
              <w:bidi/>
              <w:jc w:val="right"/>
            </w:pPr>
            <w:r>
              <w:rPr>
                <w:b/>
                <w:rtl/>
                <w:lang w:bidi="fa-IR"/>
              </w:rPr>
              <w:t>تعداد کل خانه‌ها</w:t>
            </w:r>
          </w:p>
        </w:tc>
        <w:tc>
          <w:tcPr>
            <w:tcW w:w="2268" w:type="dxa"/>
            <w:tcBorders>
              <w:left w:val="nil"/>
              <w:right w:val="nil"/>
            </w:tcBorders>
          </w:tcPr>
          <w:p w:rsidR="00336DEC" w:rsidRDefault="00000000">
            <w:pPr>
              <w:bidi/>
              <w:jc w:val="right"/>
            </w:pPr>
            <w:r>
              <w:rPr>
                <w:b/>
                <w:rtl/>
                <w:lang w:bidi="fa-IR"/>
              </w:rPr>
              <w:t>هدف پژوهش</w:t>
            </w:r>
          </w:p>
        </w:tc>
      </w:tr>
      <w:tr w:rsidR="00336DEC">
        <w:trPr>
          <w:cantSplit/>
          <w:jc w:val="center"/>
        </w:trPr>
        <w:tc>
          <w:tcPr>
            <w:tcW w:w="2268" w:type="dxa"/>
            <w:tcBorders>
              <w:left w:val="nil"/>
              <w:right w:val="nil"/>
            </w:tcBorders>
          </w:tcPr>
          <w:p w:rsidR="00336DEC" w:rsidRDefault="00000000">
            <w:pPr>
              <w:bidi/>
              <w:jc w:val="right"/>
            </w:pPr>
            <w:r>
              <w:rPr>
                <w:rtl/>
                <w:lang w:bidi="fa-IR"/>
              </w:rPr>
              <w:t>همگی خودخواه</w:t>
            </w:r>
          </w:p>
        </w:tc>
        <w:tc>
          <w:tcPr>
            <w:tcW w:w="2268" w:type="dxa"/>
            <w:tcBorders>
              <w:left w:val="nil"/>
              <w:right w:val="nil"/>
            </w:tcBorders>
          </w:tcPr>
          <w:p w:rsidR="00336DEC" w:rsidRDefault="00000000">
            <w:pPr>
              <w:bidi/>
              <w:jc w:val="right"/>
            </w:pPr>
            <w:r>
              <w:rPr>
                <w:rtl/>
                <w:lang w:bidi="fa-IR"/>
              </w:rPr>
              <w:t xml:space="preserve">۱۰ </w:t>
            </w:r>
            <w:r>
              <w:t>× pure_selfish</w:t>
            </w:r>
          </w:p>
        </w:tc>
        <w:tc>
          <w:tcPr>
            <w:tcW w:w="2268" w:type="dxa"/>
            <w:tcBorders>
              <w:left w:val="nil"/>
              <w:right w:val="nil"/>
            </w:tcBorders>
          </w:tcPr>
          <w:p w:rsidR="00336DEC" w:rsidRDefault="00000000">
            <w:pPr>
              <w:bidi/>
              <w:jc w:val="right"/>
            </w:pPr>
            <w:r>
              <w:rPr>
                <w:rtl/>
                <w:lang w:bidi="fa-IR"/>
              </w:rPr>
              <w:t>۱۰</w:t>
            </w:r>
          </w:p>
        </w:tc>
        <w:tc>
          <w:tcPr>
            <w:tcW w:w="2268" w:type="dxa"/>
            <w:tcBorders>
              <w:left w:val="nil"/>
              <w:right w:val="nil"/>
            </w:tcBorders>
          </w:tcPr>
          <w:p w:rsidR="00336DEC" w:rsidRDefault="00000000">
            <w:pPr>
              <w:bidi/>
              <w:jc w:val="right"/>
            </w:pPr>
            <w:r>
              <w:rPr>
                <w:rtl/>
                <w:lang w:bidi="fa-IR"/>
              </w:rPr>
              <w:t xml:space="preserve">حالت پایه </w:t>
            </w:r>
            <w:r>
              <w:t xml:space="preserve">— </w:t>
            </w:r>
            <w:r>
              <w:rPr>
                <w:rtl/>
                <w:lang w:bidi="fa-IR"/>
              </w:rPr>
              <w:t>بدون دغدغه‌ی عدالت</w:t>
            </w:r>
          </w:p>
        </w:tc>
      </w:tr>
      <w:tr w:rsidR="00336DEC">
        <w:trPr>
          <w:cantSplit/>
          <w:jc w:val="center"/>
        </w:trPr>
        <w:tc>
          <w:tcPr>
            <w:tcW w:w="2268" w:type="dxa"/>
            <w:tcBorders>
              <w:left w:val="nil"/>
              <w:right w:val="nil"/>
            </w:tcBorders>
          </w:tcPr>
          <w:p w:rsidR="00336DEC" w:rsidRDefault="00000000">
            <w:pPr>
              <w:bidi/>
              <w:jc w:val="right"/>
            </w:pPr>
            <w:r>
              <w:rPr>
                <w:rtl/>
                <w:lang w:bidi="fa-IR"/>
              </w:rPr>
              <w:t>همگی نوع‌گرا</w:t>
            </w:r>
          </w:p>
        </w:tc>
        <w:tc>
          <w:tcPr>
            <w:tcW w:w="2268" w:type="dxa"/>
            <w:tcBorders>
              <w:left w:val="nil"/>
              <w:right w:val="nil"/>
            </w:tcBorders>
          </w:tcPr>
          <w:p w:rsidR="00336DEC" w:rsidRDefault="00000000">
            <w:pPr>
              <w:bidi/>
              <w:jc w:val="right"/>
            </w:pPr>
            <w:r>
              <w:rPr>
                <w:rtl/>
                <w:lang w:bidi="fa-IR"/>
              </w:rPr>
              <w:t xml:space="preserve">۱۰ </w:t>
            </w:r>
            <w:r>
              <w:t>× prosocial</w:t>
            </w:r>
          </w:p>
        </w:tc>
        <w:tc>
          <w:tcPr>
            <w:tcW w:w="2268" w:type="dxa"/>
            <w:tcBorders>
              <w:left w:val="nil"/>
              <w:right w:val="nil"/>
            </w:tcBorders>
          </w:tcPr>
          <w:p w:rsidR="00336DEC" w:rsidRDefault="00000000">
            <w:pPr>
              <w:bidi/>
              <w:jc w:val="right"/>
            </w:pPr>
            <w:r>
              <w:rPr>
                <w:rtl/>
                <w:lang w:bidi="fa-IR"/>
              </w:rPr>
              <w:t>۱۰</w:t>
            </w:r>
          </w:p>
        </w:tc>
        <w:tc>
          <w:tcPr>
            <w:tcW w:w="2268" w:type="dxa"/>
            <w:tcBorders>
              <w:left w:val="nil"/>
              <w:right w:val="nil"/>
            </w:tcBorders>
          </w:tcPr>
          <w:p w:rsidR="00336DEC" w:rsidRDefault="00000000">
            <w:pPr>
              <w:bidi/>
              <w:jc w:val="right"/>
            </w:pPr>
            <w:r>
              <w:rPr>
                <w:rtl/>
                <w:lang w:bidi="fa-IR"/>
              </w:rPr>
              <w:t>کران بالا برای رفتار عدالت‌محور</w:t>
            </w:r>
          </w:p>
        </w:tc>
      </w:tr>
      <w:tr w:rsidR="00336DEC">
        <w:trPr>
          <w:cantSplit/>
          <w:jc w:val="center"/>
        </w:trPr>
        <w:tc>
          <w:tcPr>
            <w:tcW w:w="2268" w:type="dxa"/>
            <w:tcBorders>
              <w:left w:val="nil"/>
              <w:right w:val="nil"/>
            </w:tcBorders>
          </w:tcPr>
          <w:p w:rsidR="00336DEC" w:rsidRDefault="00000000">
            <w:pPr>
              <w:bidi/>
              <w:jc w:val="right"/>
            </w:pPr>
            <w:r>
              <w:rPr>
                <w:rtl/>
                <w:lang w:bidi="fa-IR"/>
              </w:rPr>
              <w:t>مختلط</w:t>
            </w:r>
          </w:p>
        </w:tc>
        <w:tc>
          <w:tcPr>
            <w:tcW w:w="2268" w:type="dxa"/>
            <w:tcBorders>
              <w:left w:val="nil"/>
              <w:right w:val="nil"/>
            </w:tcBorders>
          </w:tcPr>
          <w:p w:rsidR="00336DEC" w:rsidRDefault="00000000">
            <w:pPr>
              <w:bidi/>
              <w:jc w:val="right"/>
            </w:pPr>
            <w:r>
              <w:rPr>
                <w:rtl/>
                <w:lang w:bidi="fa-IR"/>
              </w:rPr>
              <w:t xml:space="preserve">۵ </w:t>
            </w:r>
            <w:r>
              <w:t xml:space="preserve">prosocial + </w:t>
            </w:r>
            <w:r>
              <w:rPr>
                <w:rtl/>
                <w:lang w:bidi="fa-IR"/>
              </w:rPr>
              <w:t xml:space="preserve">۵ </w:t>
            </w:r>
            <w:r>
              <w:t>pure_selfish</w:t>
            </w:r>
          </w:p>
        </w:tc>
        <w:tc>
          <w:tcPr>
            <w:tcW w:w="2268" w:type="dxa"/>
            <w:tcBorders>
              <w:left w:val="nil"/>
              <w:right w:val="nil"/>
            </w:tcBorders>
          </w:tcPr>
          <w:p w:rsidR="00336DEC" w:rsidRDefault="00000000">
            <w:pPr>
              <w:bidi/>
              <w:jc w:val="right"/>
            </w:pPr>
            <w:r>
              <w:rPr>
                <w:rtl/>
                <w:lang w:bidi="fa-IR"/>
              </w:rPr>
              <w:t>۱۰</w:t>
            </w:r>
          </w:p>
        </w:tc>
        <w:tc>
          <w:tcPr>
            <w:tcW w:w="2268" w:type="dxa"/>
            <w:tcBorders>
              <w:left w:val="nil"/>
              <w:right w:val="nil"/>
            </w:tcBorders>
          </w:tcPr>
          <w:p w:rsidR="00336DEC" w:rsidRDefault="00000000">
            <w:pPr>
              <w:bidi/>
              <w:jc w:val="right"/>
            </w:pPr>
            <w:r>
              <w:rPr>
                <w:rtl/>
                <w:lang w:bidi="fa-IR"/>
              </w:rPr>
              <w:t>آیا عامل‌های نوع‌گرا می‌توانند عدالت جامعه را ارتقا دهند؟</w:t>
            </w:r>
          </w:p>
        </w:tc>
      </w:tr>
      <w:tr w:rsidR="00336DEC">
        <w:trPr>
          <w:cantSplit/>
          <w:jc w:val="center"/>
        </w:trPr>
        <w:tc>
          <w:tcPr>
            <w:tcW w:w="2268" w:type="dxa"/>
            <w:tcBorders>
              <w:left w:val="nil"/>
              <w:right w:val="nil"/>
            </w:tcBorders>
          </w:tcPr>
          <w:p w:rsidR="00336DEC" w:rsidRDefault="00000000">
            <w:pPr>
              <w:bidi/>
              <w:jc w:val="right"/>
            </w:pPr>
            <w:r>
              <w:rPr>
                <w:rtl/>
                <w:lang w:bidi="fa-IR"/>
              </w:rPr>
              <w:lastRenderedPageBreak/>
              <w:t>نوع‌گرایی متنوع</w:t>
            </w:r>
          </w:p>
        </w:tc>
        <w:tc>
          <w:tcPr>
            <w:tcW w:w="2268" w:type="dxa"/>
            <w:tcBorders>
              <w:left w:val="nil"/>
              <w:right w:val="nil"/>
            </w:tcBorders>
          </w:tcPr>
          <w:p w:rsidR="00336DEC" w:rsidRDefault="00000000">
            <w:pPr>
              <w:bidi/>
              <w:jc w:val="right"/>
            </w:pPr>
            <w:r>
              <w:rPr>
                <w:rtl/>
                <w:lang w:bidi="fa-IR"/>
              </w:rPr>
              <w:t xml:space="preserve">۱ </w:t>
            </w:r>
            <w:r>
              <w:t>altruistic</w:t>
            </w:r>
            <w:r>
              <w:rPr>
                <w:rtl/>
                <w:lang w:bidi="fa-IR"/>
              </w:rPr>
              <w:t xml:space="preserve">، ۳ </w:t>
            </w:r>
            <w:r>
              <w:t>prosocial</w:t>
            </w:r>
            <w:r>
              <w:rPr>
                <w:rtl/>
                <w:lang w:bidi="fa-IR"/>
              </w:rPr>
              <w:t xml:space="preserve">، ۳ </w:t>
            </w:r>
            <w:r>
              <w:t>individualist</w:t>
            </w:r>
            <w:r>
              <w:rPr>
                <w:rtl/>
                <w:lang w:bidi="fa-IR"/>
              </w:rPr>
              <w:t xml:space="preserve">، ۳ </w:t>
            </w:r>
            <w:r>
              <w:t>pure_selfish</w:t>
            </w:r>
          </w:p>
        </w:tc>
        <w:tc>
          <w:tcPr>
            <w:tcW w:w="2268" w:type="dxa"/>
            <w:tcBorders>
              <w:left w:val="nil"/>
              <w:right w:val="nil"/>
            </w:tcBorders>
          </w:tcPr>
          <w:p w:rsidR="00336DEC" w:rsidRDefault="00000000">
            <w:pPr>
              <w:bidi/>
              <w:jc w:val="right"/>
            </w:pPr>
            <w:r>
              <w:rPr>
                <w:rtl/>
                <w:lang w:bidi="fa-IR"/>
              </w:rPr>
              <w:t>۱۰</w:t>
            </w:r>
          </w:p>
        </w:tc>
        <w:tc>
          <w:tcPr>
            <w:tcW w:w="2268" w:type="dxa"/>
            <w:tcBorders>
              <w:left w:val="nil"/>
              <w:right w:val="nil"/>
            </w:tcBorders>
          </w:tcPr>
          <w:p w:rsidR="00336DEC" w:rsidRDefault="00000000">
            <w:pPr>
              <w:bidi/>
              <w:jc w:val="right"/>
            </w:pPr>
            <w:r>
              <w:rPr>
                <w:rtl/>
                <w:lang w:bidi="fa-IR"/>
              </w:rPr>
              <w:t xml:space="preserve">شخصیت‌های ناهمگن </w:t>
            </w:r>
            <w:r>
              <w:t xml:space="preserve">— </w:t>
            </w:r>
            <w:r>
              <w:rPr>
                <w:rtl/>
                <w:lang w:bidi="fa-IR"/>
              </w:rPr>
              <w:t>تنوع واقع‌گرایانه</w:t>
            </w:r>
          </w:p>
        </w:tc>
      </w:tr>
      <w:tr w:rsidR="00336DEC">
        <w:trPr>
          <w:cantSplit/>
          <w:jc w:val="center"/>
        </w:trPr>
        <w:tc>
          <w:tcPr>
            <w:tcW w:w="2268" w:type="dxa"/>
            <w:tcBorders>
              <w:left w:val="nil"/>
              <w:right w:val="nil"/>
            </w:tcBorders>
          </w:tcPr>
          <w:p w:rsidR="00336DEC" w:rsidRDefault="00000000">
            <w:pPr>
              <w:bidi/>
              <w:jc w:val="right"/>
            </w:pPr>
            <w:r>
              <w:rPr>
                <w:rtl/>
                <w:lang w:bidi="fa-IR"/>
              </w:rPr>
              <w:t>اثر نوآور</w:t>
            </w:r>
          </w:p>
        </w:tc>
        <w:tc>
          <w:tcPr>
            <w:tcW w:w="2268" w:type="dxa"/>
            <w:tcBorders>
              <w:left w:val="nil"/>
              <w:right w:val="nil"/>
            </w:tcBorders>
          </w:tcPr>
          <w:p w:rsidR="00336DEC" w:rsidRDefault="00000000">
            <w:pPr>
              <w:bidi/>
              <w:jc w:val="right"/>
            </w:pPr>
            <w:r>
              <w:rPr>
                <w:rtl/>
                <w:lang w:bidi="fa-IR"/>
              </w:rPr>
              <w:t xml:space="preserve">۱ </w:t>
            </w:r>
            <w:r>
              <w:t xml:space="preserve">innovator </w:t>
            </w:r>
            <w:r>
              <w:rPr>
                <w:rtl/>
                <w:lang w:bidi="fa-IR"/>
              </w:rPr>
              <w:t xml:space="preserve">با </w:t>
            </w:r>
            <w:r>
              <w:t xml:space="preserve">O </w:t>
            </w:r>
            <w:r>
              <w:rPr>
                <w:rtl/>
                <w:lang w:bidi="fa-IR"/>
              </w:rPr>
              <w:t xml:space="preserve">بالا، ۴ </w:t>
            </w:r>
            <w:r>
              <w:t>prosocial</w:t>
            </w:r>
            <w:r>
              <w:rPr>
                <w:rtl/>
                <w:lang w:bidi="fa-IR"/>
              </w:rPr>
              <w:t xml:space="preserve">، ۳ </w:t>
            </w:r>
            <w:r>
              <w:t>individualist</w:t>
            </w:r>
            <w:r>
              <w:rPr>
                <w:rtl/>
                <w:lang w:bidi="fa-IR"/>
              </w:rPr>
              <w:t xml:space="preserve">، ۲ </w:t>
            </w:r>
            <w:r>
              <w:t>pure_selfish</w:t>
            </w:r>
          </w:p>
        </w:tc>
        <w:tc>
          <w:tcPr>
            <w:tcW w:w="2268" w:type="dxa"/>
            <w:tcBorders>
              <w:left w:val="nil"/>
              <w:right w:val="nil"/>
            </w:tcBorders>
          </w:tcPr>
          <w:p w:rsidR="00336DEC" w:rsidRDefault="00000000">
            <w:pPr>
              <w:bidi/>
              <w:jc w:val="right"/>
            </w:pPr>
            <w:r>
              <w:rPr>
                <w:rtl/>
                <w:lang w:bidi="fa-IR"/>
              </w:rPr>
              <w:t>۱۰</w:t>
            </w:r>
          </w:p>
        </w:tc>
        <w:tc>
          <w:tcPr>
            <w:tcW w:w="2268" w:type="dxa"/>
            <w:tcBorders>
              <w:left w:val="nil"/>
              <w:right w:val="nil"/>
            </w:tcBorders>
          </w:tcPr>
          <w:p w:rsidR="00336DEC" w:rsidRDefault="00000000">
            <w:pPr>
              <w:bidi/>
              <w:jc w:val="right"/>
            </w:pPr>
            <w:r>
              <w:rPr>
                <w:rtl/>
                <w:lang w:bidi="fa-IR"/>
              </w:rPr>
              <w:t>آیا یک عامل کنجکاو بی‌ثبات‌کننده بر سیستم تأثیر می‌گذارد؟</w:t>
            </w:r>
          </w:p>
        </w:tc>
      </w:tr>
    </w:tbl>
    <w:p w:rsidR="00336DEC" w:rsidRDefault="00336DEC">
      <w:pPr>
        <w:spacing w:after="120"/>
      </w:pPr>
    </w:p>
    <w:p w:rsidR="00336DEC" w:rsidRDefault="00000000">
      <w:pPr>
        <w:jc w:val="center"/>
      </w:pPr>
      <w:r>
        <w:rPr>
          <w:noProof/>
        </w:rPr>
        <w:drawing>
          <wp:inline distT="0" distB="0" distL="0" distR="0">
            <wp:extent cx="5040000" cy="287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_community_compositions.png"/>
                    <pic:cNvPicPr/>
                  </pic:nvPicPr>
                  <pic:blipFill>
                    <a:blip r:embed="rId19"/>
                    <a:stretch>
                      <a:fillRect/>
                    </a:stretch>
                  </pic:blipFill>
                  <pic:spPr>
                    <a:xfrm>
                      <a:off x="0" y="0"/>
                      <a:ext cx="5040000" cy="2871429"/>
                    </a:xfrm>
                    <a:prstGeom prst="rect">
                      <a:avLst/>
                    </a:prstGeom>
                  </pic:spPr>
                </pic:pic>
              </a:graphicData>
            </a:graphic>
          </wp:inline>
        </w:drawing>
      </w:r>
    </w:p>
    <w:p w:rsidR="00336DEC" w:rsidRDefault="00000000">
      <w:pPr>
        <w:pStyle w:val="Caption"/>
        <w:bidi/>
      </w:pPr>
      <w:r>
        <w:rPr>
          <w:rtl/>
        </w:rPr>
        <w:t xml:space="preserve">شکل ۳-۷: </w:t>
      </w:r>
      <w:r>
        <w:rPr>
          <w:b w:val="0"/>
          <w:rtl/>
        </w:rPr>
        <w:t>ترکیب‌های جامعه آزمایشی در پنج سناریو</w:t>
      </w:r>
    </w:p>
    <w:p w:rsidR="00336DEC" w:rsidRDefault="00000000">
      <w:pPr>
        <w:pStyle w:val="IAUBody"/>
        <w:bidi/>
      </w:pPr>
      <w:r>
        <w:rPr>
          <w:rtl/>
          <w:lang w:bidi="fa-IR"/>
        </w:rPr>
        <w:t>پنج ترکیب جامعه آزمایشی در شکل ۳</w:t>
      </w:r>
      <w:r>
        <w:t>-</w:t>
      </w:r>
      <w:r>
        <w:rPr>
          <w:rtl/>
          <w:lang w:bidi="fa-IR"/>
        </w:rPr>
        <w:t>۷ به‌صورت شماتیک نمایش داده شده است</w:t>
      </w:r>
      <w:r>
        <w:t xml:space="preserve">. </w:t>
      </w:r>
      <w:r>
        <w:rPr>
          <w:rtl/>
          <w:lang w:bidi="fa-IR"/>
        </w:rPr>
        <w:t>از چپ به راست</w:t>
      </w:r>
      <w:r>
        <w:t xml:space="preserve">: </w:t>
      </w:r>
      <w:r>
        <w:rPr>
          <w:rtl/>
          <w:lang w:bidi="fa-IR"/>
        </w:rPr>
        <w:t>همگی خودخواه (۱۰ عامل خودخواه)، همگی نوع‌گرا (۱۰ عامل نوع‌گرا)، مختلط (۵ نوع‌گرا و ۵ خودخواه)، نوع‌گرایی متنوع (۱ نوع‌گرا، ۳ نوع‌گرا، ۳ فردگرا، ۳ خودخواه)، و اثر نوآور (۱ مبتکر، ۴ نوع‌گرا، ۳ فردگرا، ۲ خودخواه)</w:t>
      </w:r>
      <w:r>
        <w:t xml:space="preserve">. </w:t>
      </w:r>
      <w:r>
        <w:rPr>
          <w:rtl/>
          <w:lang w:bidi="fa-IR"/>
        </w:rPr>
        <w:t>این ترکیب‌ها برای بررسی تأثیر نسبت و تنوع شخصیت‌ها بر پیامدهای سطح جامعه طراحی شده‌اند</w:t>
      </w:r>
      <w:r>
        <w:t>.</w:t>
      </w:r>
    </w:p>
    <w:p w:rsidR="00336DEC" w:rsidRDefault="00000000">
      <w:pPr>
        <w:pStyle w:val="Heading2"/>
        <w:bidi/>
      </w:pPr>
      <w:r>
        <w:rPr>
          <w:rFonts w:ascii="Times New Roman" w:hAnsi="Times New Roman" w:cs="LMU Lotus"/>
          <w:b w:val="0"/>
          <w:rtl/>
          <w:lang w:bidi="fa-IR"/>
        </w:rPr>
        <w:lastRenderedPageBreak/>
        <w:t>۳</w:t>
      </w:r>
      <w:r>
        <w:rPr>
          <w:rFonts w:ascii="Times New Roman" w:hAnsi="Times New Roman" w:cs="LMU Lotus"/>
          <w:b w:val="0"/>
        </w:rPr>
        <w:t>-</w:t>
      </w:r>
      <w:r>
        <w:rPr>
          <w:rFonts w:ascii="Times New Roman" w:hAnsi="Times New Roman" w:cs="LMU Lotus"/>
          <w:b w:val="0"/>
          <w:rtl/>
          <w:lang w:bidi="fa-IR"/>
        </w:rPr>
        <w:t>۱۲</w:t>
      </w:r>
      <w:r>
        <w:rPr>
          <w:rFonts w:ascii="Times New Roman" w:hAnsi="Times New Roman" w:cs="LMU Lotus"/>
          <w:b w:val="0"/>
        </w:rPr>
        <w:t xml:space="preserve">- </w:t>
      </w:r>
      <w:r>
        <w:rPr>
          <w:rFonts w:ascii="Times New Roman" w:hAnsi="Times New Roman" w:cs="LMU Lotus"/>
          <w:b w:val="0"/>
          <w:rtl/>
          <w:lang w:bidi="fa-IR"/>
        </w:rPr>
        <w:t>سنجه‌های عملکرد</w:t>
      </w:r>
    </w:p>
    <w:p w:rsidR="00336DEC" w:rsidRDefault="00000000">
      <w:pPr>
        <w:pStyle w:val="IAUBodyFirst"/>
        <w:bidi/>
      </w:pPr>
      <w:r>
        <w:rPr>
          <w:rtl/>
          <w:lang w:bidi="fa-IR"/>
        </w:rPr>
        <w:t>هفت سنجه در تمام شبیه‌سازی‌ها ردیابی می‌شوند</w:t>
      </w:r>
      <w:r>
        <w:t xml:space="preserve">. </w:t>
      </w:r>
      <w:r>
        <w:rPr>
          <w:rtl/>
          <w:lang w:bidi="fa-IR"/>
        </w:rPr>
        <w:t>هر سنجه در زیر با فرمول، تفسیر و استناد منبع آن تعریف شده است</w:t>
      </w:r>
      <w:r>
        <w:t>.</w:t>
      </w:r>
    </w:p>
    <w:p w:rsidR="00336DEC" w:rsidRDefault="00000000">
      <w:pPr>
        <w:pStyle w:val="IAUBody"/>
        <w:bidi/>
      </w:pPr>
      <w:r>
        <w:rPr>
          <w:rtl/>
          <w:lang w:bidi="fa-IR"/>
        </w:rPr>
        <w:t xml:space="preserve">می‌انگین آسایش جامعه </w:t>
      </w:r>
      <w:r>
        <w:t>(</w:t>
      </w:r>
      <m:oMath>
        <m:acc>
          <m:accPr>
            <m:chr m:val="‾"/>
            <m:ctrlPr>
              <w:rPr>
                <w:rFonts w:ascii="Cambria Math" w:hAnsi="Cambria Math"/>
              </w:rPr>
            </m:ctrlPr>
          </m:accPr>
          <m:e>
            <m:r>
              <w:rPr>
                <w:rFonts w:ascii="Cambria Math" w:hAnsi="Cambria Math"/>
              </w:rPr>
              <m:t>C</m:t>
            </m:r>
          </m:e>
        </m:acc>
      </m:oMath>
      <w:r>
        <w:t xml:space="preserve">) </w:t>
      </w:r>
      <w:r>
        <w:rPr>
          <w:rtl/>
          <w:lang w:bidi="fa-IR"/>
        </w:rPr>
        <w:t>رفاه کلی محله را کمّی می‌کند</w:t>
      </w:r>
      <w:r>
        <w:t xml:space="preserve">. </w:t>
      </w:r>
      <w:r>
        <w:rPr>
          <w:rtl/>
          <w:lang w:bidi="fa-IR"/>
        </w:rPr>
        <w:t>به‌عنوان می‌انگین کسر تأمین‌شده‌ی تقاضای همه‌ی خانه‌ها در طول پنجره‌ی ارزیابی (۱۰۰۰ قسمت پایانی) محاسبه می‌شود</w:t>
      </w:r>
      <w:r>
        <w:t>:</w:t>
      </w:r>
    </w:p>
    <w:p w:rsidR="00336DEC" w:rsidRDefault="00000000">
      <w:pPr>
        <w:jc w:val="center"/>
      </w:pPr>
      <m:oMath>
        <m:acc>
          <m:accPr>
            <m:chr m:val="‾"/>
            <m:ctrlPr>
              <w:rPr>
                <w:rFonts w:ascii="Cambria Math" w:hAnsi="Cambria Math"/>
              </w:rPr>
            </m:ctrlPr>
          </m:accPr>
          <m:e>
            <m:r>
              <w:rPr>
                <w:rFonts w:ascii="Cambria Math" w:hAnsi="Cambria Math"/>
              </w:rPr>
              <m:t>C</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e>
        </m:nary>
      </m:oMath>
      <w:r>
        <w:rPr>
          <w:rFonts w:cs="Times New Roman"/>
        </w:rPr>
        <w:t xml:space="preserve">  (معادله ۴-۱)</w:t>
      </w:r>
    </w:p>
    <w:p w:rsidR="00336DEC" w:rsidRDefault="00000000">
      <w:pPr>
        <w:pStyle w:val="IAUBody"/>
        <w:bidi/>
      </w:pP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 xml:space="preserve">خانه،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w:t>
      </w:r>
      <w:r>
        <w:rPr>
          <w:rtl/>
          <w:lang w:bidi="fa-IR"/>
        </w:rPr>
        <w:t xml:space="preserve">قسمت ارزیابی و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Pr>
          <w:rtl/>
          <w:lang w:bidi="fa-IR"/>
        </w:rPr>
        <w:t xml:space="preserve">کسری از کل تقاضای روزانه‌ی خانه </w:t>
      </w:r>
      <m:oMath>
        <m:r>
          <w:rPr>
            <w:rFonts w:ascii="Cambria Math" w:hAnsi="Cambria Math"/>
          </w:rPr>
          <m:t>i</m:t>
        </m:r>
      </m:oMath>
      <w:r>
        <w:t xml:space="preserve"> </w:t>
      </w:r>
      <w:r>
        <w:rPr>
          <w:rtl/>
          <w:lang w:bidi="fa-IR"/>
        </w:rPr>
        <w:t xml:space="preserve">است که در روز </w:t>
      </w:r>
      <m:oMath>
        <m:r>
          <w:rPr>
            <w:rFonts w:ascii="Cambria Math" w:hAnsi="Cambria Math"/>
          </w:rPr>
          <m:t>t</m:t>
        </m:r>
      </m:oMath>
      <w:r>
        <w:t xml:space="preserve"> </w:t>
      </w:r>
      <w:r>
        <w:rPr>
          <w:rtl/>
          <w:lang w:bidi="fa-IR"/>
        </w:rPr>
        <w:t>تأمین شده است</w:t>
      </w:r>
      <w:r>
        <w:t xml:space="preserve">. </w:t>
      </w:r>
      <w:r>
        <w:rPr>
          <w:rtl/>
          <w:lang w:bidi="fa-IR"/>
        </w:rPr>
        <w:t>این سنجه از ۰ (هیچ تقاضایی برای هیچ خانه‌ای تأمین نشده) تا ۱</w:t>
      </w:r>
      <w:r>
        <w:t>٫</w:t>
      </w:r>
      <w:r>
        <w:rPr>
          <w:rtl/>
          <w:lang w:bidi="fa-IR"/>
        </w:rPr>
        <w:t>۰ (همه‌ی تقاضا برای همه‌ی خانه‌ها تأمین شده) متغیر است</w:t>
      </w:r>
      <w:r>
        <w:t xml:space="preserve">. </w:t>
      </w:r>
      <w:r>
        <w:rPr>
          <w:rtl/>
          <w:lang w:bidi="fa-IR"/>
        </w:rPr>
        <w:t>مقادیر بالاتر نشان‌دهنده‌ی رفاه بیشتر جامعه است</w:t>
      </w:r>
      <w:r>
        <w:t xml:space="preserve">. </w:t>
      </w:r>
      <w:r>
        <w:rPr>
          <w:rtl/>
          <w:lang w:bidi="fa-IR"/>
        </w:rPr>
        <w:t xml:space="preserve">این سنجه در مطالعات </w:t>
      </w:r>
      <w:r>
        <w:t xml:space="preserve">MARL </w:t>
      </w:r>
      <w:r>
        <w:rPr>
          <w:rtl/>
          <w:lang w:bidi="fa-IR"/>
        </w:rPr>
        <w:t>مدیریت انرژی استاندارد‌است [</w:t>
      </w:r>
      <w:r>
        <w:t>6</w:t>
      </w:r>
      <w:r>
        <w:rPr>
          <w:rtl/>
          <w:lang w:bidi="fa-IR"/>
        </w:rPr>
        <w:t>]</w:t>
      </w:r>
      <w:r>
        <w:t>.</w:t>
      </w:r>
    </w:p>
    <w:p w:rsidR="00336DEC" w:rsidRDefault="00000000">
      <w:pPr>
        <w:pStyle w:val="IAUBody"/>
        <w:bidi/>
      </w:pPr>
      <w:r>
        <w:rPr>
          <w:rtl/>
          <w:lang w:bidi="fa-IR"/>
        </w:rPr>
        <w:t xml:space="preserve">شاخص عدالت جین </w:t>
      </w:r>
      <w:r>
        <w:t>(</w:t>
      </w:r>
      <m:oMath>
        <m:r>
          <w:rPr>
            <w:rFonts w:ascii="Cambria Math" w:hAnsi="Cambria Math"/>
          </w:rPr>
          <m:t>F</m:t>
        </m:r>
      </m:oMath>
      <w:r>
        <w:t xml:space="preserve">) </w:t>
      </w:r>
      <w:r>
        <w:rPr>
          <w:rtl/>
          <w:lang w:bidi="fa-IR"/>
        </w:rPr>
        <w:t>برابری در توزیع آسایش در بین خانه‌ها را با استفاده از همان فرمول تعریف‌شده در معادله (۳</w:t>
      </w:r>
      <w:r>
        <w:t>-</w:t>
      </w:r>
      <w:r>
        <w:rPr>
          <w:rtl/>
          <w:lang w:bidi="fa-IR"/>
        </w:rPr>
        <w:t>۴) اندازه‌گیری می‌کند</w:t>
      </w:r>
      <w:r>
        <w:t xml:space="preserve">. </w:t>
      </w:r>
      <w:r>
        <w:rPr>
          <w:rtl/>
          <w:lang w:bidi="fa-IR"/>
        </w:rPr>
        <w:t xml:space="preserve">بر روی پنجره‌ی ارزیابی با استفاده از می‌انگین آسایش هر خانه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oMath>
      <w:r>
        <w:t xml:space="preserve"> </w:t>
      </w:r>
      <w:r>
        <w:rPr>
          <w:rtl/>
          <w:lang w:bidi="fa-IR"/>
        </w:rPr>
        <w:t>محاسبه می‌شود</w:t>
      </w:r>
      <w:r>
        <w:t>:</w:t>
      </w:r>
    </w:p>
    <w:p w:rsidR="00336DEC" w:rsidRDefault="00000000">
      <w:pPr>
        <w:jc w:val="center"/>
      </w:pPr>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i</m:t>
                    </m:r>
                  </m:sub>
                  <m:sup>
                    <m:r>
                      <w:rPr>
                        <w:rFonts w:ascii="Cambria Math" w:hAnsi="Cambria Math"/>
                      </w:rPr>
                      <m:t>2</m:t>
                    </m:r>
                  </m:sup>
                </m:sSubSup>
              </m:e>
            </m:nary>
          </m:den>
        </m:f>
      </m:oMath>
      <w:r>
        <w:rPr>
          <w:rFonts w:cs="Times New Roman"/>
        </w:rPr>
        <w:t xml:space="preserve">  (معادله ۴-۲)</w:t>
      </w:r>
    </w:p>
    <w:p w:rsidR="00336DEC" w:rsidRDefault="00000000">
      <w:pPr>
        <w:pStyle w:val="IAUBody"/>
        <w:bidi/>
      </w:pP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خانه</w:t>
      </w:r>
      <w:r>
        <w:t xml:space="preserve">. </w:t>
      </w:r>
      <w:r>
        <w:rPr>
          <w:rtl/>
          <w:lang w:bidi="fa-IR"/>
        </w:rPr>
        <w:t xml:space="preserve">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(حداکثر نابرابری) تا ۱</w:t>
      </w:r>
      <w:r>
        <w:t>٫</w:t>
      </w:r>
      <w:r>
        <w:rPr>
          <w:rtl/>
          <w:lang w:bidi="fa-IR"/>
        </w:rPr>
        <w:t>۰ (برابری کامل) متغیر است</w:t>
      </w:r>
      <w:r>
        <w:t>.</w:t>
      </w:r>
    </w:p>
    <w:p w:rsidR="00336DEC" w:rsidRDefault="00000000">
      <w:pPr>
        <w:pStyle w:val="IAUBody"/>
        <w:bidi/>
      </w:pPr>
      <w:r>
        <w:rPr>
          <w:rtl/>
          <w:lang w:bidi="fa-IR"/>
        </w:rPr>
        <w:t xml:space="preserve">نرخ روزهای خاموشی </w:t>
      </w:r>
      <w:r>
        <w:t>(</w:t>
      </w:r>
      <m:oMath>
        <m:r>
          <w:rPr>
            <w:rFonts w:ascii="Cambria Math" w:hAnsi="Cambria Math"/>
          </w:rPr>
          <m:t>B</m:t>
        </m:r>
      </m:oMath>
      <w:r>
        <w:t xml:space="preserve">) </w:t>
      </w:r>
      <w:r>
        <w:rPr>
          <w:rtl/>
          <w:lang w:bidi="fa-IR"/>
        </w:rPr>
        <w:t>فراوانی روزهایی را ثبت می‌کند که در آن حداقل یک خانه تقاضای تأمین‌نشده‌ی قابل‌توجهی را تجربه می‌کند</w:t>
      </w:r>
      <w:r>
        <w:t xml:space="preserve">. </w:t>
      </w:r>
      <w:r>
        <w:rPr>
          <w:rtl/>
          <w:lang w:bidi="fa-IR"/>
        </w:rPr>
        <w:t xml:space="preserve">روز خاموشی به‌عنوان هر روز </w:t>
      </w:r>
      <m:oMath>
        <m:r>
          <w:rPr>
            <w:rFonts w:ascii="Cambria Math" w:hAnsi="Cambria Math"/>
          </w:rPr>
          <m:t>t</m:t>
        </m:r>
      </m:oMath>
      <w:r>
        <w:t xml:space="preserve"> </w:t>
      </w:r>
      <w:r>
        <w:rPr>
          <w:rtl/>
          <w:lang w:bidi="fa-IR"/>
        </w:rPr>
        <w:t xml:space="preserve">که در آن </w:t>
      </w:r>
      <m:oMath>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oMath>
      <w:r>
        <w:t xml:space="preserve"> </w:t>
      </w:r>
      <w:r>
        <w:rPr>
          <w:rtl/>
          <w:lang w:bidi="fa-IR"/>
        </w:rPr>
        <w:t>تعریف می‌شود</w:t>
      </w:r>
      <w:r>
        <w:t>:</w:t>
      </w:r>
    </w:p>
    <w:p w:rsidR="00336DEC" w:rsidRDefault="00000000">
      <w:pPr>
        <w:jc w:val="center"/>
      </w:pPr>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e>
        </m:d>
      </m:oMath>
      <w:r>
        <w:rPr>
          <w:rFonts w:cs="Times New Roman"/>
        </w:rPr>
        <w:t xml:space="preserve">  (معادله ۴-۳)</w:t>
      </w:r>
    </w:p>
    <w:p w:rsidR="00336DEC" w:rsidRDefault="00000000">
      <w:pPr>
        <w:pStyle w:val="IAUBody"/>
        <w:bidi/>
      </w:pPr>
      <w:r>
        <w:rPr>
          <w:rtl/>
          <w:lang w:bidi="fa-IR"/>
        </w:rPr>
        <w:t xml:space="preserve">که در آن </w:t>
      </w:r>
      <m:oMath>
        <m:r>
          <m:rPr>
            <m:scr m:val="double-struck"/>
            <m:sty m:val="p"/>
          </m:rPr>
          <w:rPr>
            <w:rFonts w:ascii="Cambria Math" w:hAnsi="Cambria Math"/>
          </w:rPr>
          <m:t>1(⋅)</m:t>
        </m:r>
      </m:oMath>
      <w:r>
        <w:t xml:space="preserve"> </w:t>
      </w:r>
      <w:r>
        <w:rPr>
          <w:rtl/>
          <w:lang w:bidi="fa-IR"/>
        </w:rPr>
        <w:t>تابع نشانگر است</w:t>
      </w:r>
      <w:r>
        <w:t xml:space="preserve">. </w:t>
      </w:r>
      <w:r>
        <w:rPr>
          <w:rtl/>
          <w:lang w:bidi="fa-IR"/>
        </w:rPr>
        <w:t>این سنجه از ۰ (بدون روز خاموشی) تا ۱</w:t>
      </w:r>
      <w:r>
        <w:t>٫</w:t>
      </w:r>
      <w:r>
        <w:rPr>
          <w:rtl/>
          <w:lang w:bidi="fa-IR"/>
        </w:rPr>
        <w:t>۰ (هر روز حداقل یک خاموشی دارد) متغیر است</w:t>
      </w:r>
      <w:r>
        <w:t xml:space="preserve">. </w:t>
      </w:r>
      <w:r>
        <w:rPr>
          <w:rtl/>
          <w:lang w:bidi="fa-IR"/>
        </w:rPr>
        <w:t>مقادیر کمتر نشان‌دهنده‌ی سیستم قابل‌اطمینان‌تر است</w:t>
      </w:r>
      <w:r>
        <w:t xml:space="preserve">. </w:t>
      </w:r>
      <w:r>
        <w:rPr>
          <w:rtl/>
          <w:lang w:bidi="fa-IR"/>
        </w:rPr>
        <w:t>آستانه‌ی ۰</w:t>
      </w:r>
      <w:r>
        <w:t>٫</w:t>
      </w:r>
      <w:r>
        <w:rPr>
          <w:rtl/>
          <w:lang w:bidi="fa-IR"/>
        </w:rPr>
        <w:t>۹۵ به‌عنوان یک انتخاب طراحی برای تعریف وضعیت خاموشی در این پژوهش در نظر گرفته شده است</w:t>
      </w:r>
      <w:r>
        <w:t>.</w:t>
      </w:r>
    </w:p>
    <w:p w:rsidR="00336DEC" w:rsidRDefault="00000000">
      <w:pPr>
        <w:pStyle w:val="IAUBody"/>
        <w:bidi/>
      </w:pPr>
      <w:r>
        <w:rPr>
          <w:rtl/>
          <w:lang w:bidi="fa-IR"/>
        </w:rPr>
        <w:t xml:space="preserve">هدررفت انرژی </w:t>
      </w:r>
      <w:r>
        <w:t>(</w:t>
      </w:r>
      <m:oMath>
        <m:r>
          <w:rPr>
            <w:rFonts w:ascii="Cambria Math" w:hAnsi="Cambria Math"/>
          </w:rPr>
          <m:t>W</m:t>
        </m:r>
      </m:oMath>
      <w:r>
        <w:t xml:space="preserve">) </w:t>
      </w:r>
      <w:r>
        <w:rPr>
          <w:rtl/>
          <w:lang w:bidi="fa-IR"/>
        </w:rPr>
        <w:t>کل انرژی مازادی را اندازه‌گیری می‌کند که در هر روز نمی‌توان در جامعه ذخیره یا به اشتراک گذاشت</w:t>
      </w:r>
      <w:r>
        <w:t>:</w:t>
      </w:r>
    </w:p>
    <w:p w:rsidR="00336DEC" w:rsidRDefault="00000000">
      <w:pPr>
        <w:jc w:val="center"/>
      </w:pPr>
      <m:oMath>
        <m:r>
          <w:rPr>
            <w:rFonts w:ascii="Cambria Math" w:hAnsi="Cambria Math"/>
          </w:rPr>
          <w:lastRenderedPageBreak/>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exportable surplus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energy shared</m:t>
                            </m:r>
                          </m:e>
                          <m:sub>
                            <m:r>
                              <w:rPr>
                                <w:rFonts w:ascii="Cambria Math" w:hAnsi="Cambria Math"/>
                              </w:rPr>
                              <m:t>i</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e>
            </m:nary>
          </m:e>
        </m:nary>
      </m:oMath>
      <w:r>
        <w:rPr>
          <w:rFonts w:cs="Times New Roman"/>
        </w:rPr>
        <w:t xml:space="preserve">  (معادله ۴-۴)</w:t>
      </w:r>
    </w:p>
    <w:p w:rsidR="00336DEC" w:rsidRDefault="00000000">
      <w:pPr>
        <w:pStyle w:val="IAUBody"/>
        <w:bidi/>
      </w:pPr>
      <w:r>
        <w:rPr>
          <w:rtl/>
          <w:lang w:bidi="fa-IR"/>
        </w:rPr>
        <w:t xml:space="preserve">که در آن بالانویس </w:t>
      </w:r>
      <m:oMath>
        <m:r>
          <m:rPr>
            <m:sty m:val="p"/>
          </m:rPr>
          <w:rPr>
            <w:rFonts w:ascii="Cambria Math" w:hAnsi="Cambria Math"/>
          </w:rPr>
          <m:t>+</m:t>
        </m:r>
      </m:oMath>
      <w:r>
        <w:t xml:space="preserve"> </w:t>
      </w:r>
      <w:r>
        <w:rPr>
          <w:rtl/>
          <w:lang w:bidi="fa-IR"/>
        </w:rPr>
        <w:t>نشان می‌دهد که فقط مازاد مثبت پس از اشتراک به‌عنوان هدررفت محاسبه می‌شود</w:t>
      </w:r>
      <w:r>
        <w:t xml:space="preserve">. </w:t>
      </w:r>
      <w:r>
        <w:rPr>
          <w:rtl/>
          <w:lang w:bidi="fa-IR"/>
        </w:rPr>
        <w:t>هدررفت زمانی رخ می‌دهد که باتری یک عامل پر است و اقدام اشتراک مازاد را به همسایه منتقل نمی‌کند</w:t>
      </w:r>
      <w:r>
        <w:t xml:space="preserve">. </w:t>
      </w:r>
      <w:r>
        <w:rPr>
          <w:rtl/>
          <w:lang w:bidi="fa-IR"/>
        </w:rPr>
        <w:t>هدررفت کمتر نشان‌دهنده‌ی جامعه‌ی کارآمدتر است</w:t>
      </w:r>
      <w:r>
        <w:t xml:space="preserve">. </w:t>
      </w:r>
      <w:r>
        <w:rPr>
          <w:rtl/>
          <w:lang w:bidi="fa-IR"/>
        </w:rPr>
        <w:t>این سنجه بر حسب کیلووات‌ساعت در روز بیان می‌شود</w:t>
      </w:r>
      <w:r>
        <w:t>.</w:t>
      </w:r>
    </w:p>
    <w:p w:rsidR="00336DEC" w:rsidRDefault="00000000">
      <w:pPr>
        <w:pStyle w:val="Caption"/>
        <w:bidi/>
      </w:pPr>
      <w:r>
        <w:rPr>
          <w:rtl/>
        </w:rPr>
        <w:t>جدول ۳-۱۵</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نماد</w:t>
            </w:r>
          </w:p>
        </w:tc>
        <w:tc>
          <w:tcPr>
            <w:tcW w:w="2268" w:type="dxa"/>
            <w:tcBorders>
              <w:left w:val="nil"/>
              <w:right w:val="nil"/>
            </w:tcBorders>
          </w:tcPr>
          <w:p w:rsidR="00336DEC" w:rsidRDefault="00000000">
            <w:pPr>
              <w:bidi/>
              <w:jc w:val="right"/>
            </w:pPr>
            <w:r>
              <w:rPr>
                <w:b/>
                <w:rtl/>
                <w:lang w:bidi="fa-IR"/>
              </w:rPr>
              <w:t>تعریف</w:t>
            </w:r>
          </w:p>
        </w:tc>
        <w:tc>
          <w:tcPr>
            <w:tcW w:w="2268" w:type="dxa"/>
            <w:tcBorders>
              <w:left w:val="nil"/>
              <w:right w:val="nil"/>
            </w:tcBorders>
          </w:tcPr>
          <w:p w:rsidR="00336DEC" w:rsidRDefault="00000000">
            <w:pPr>
              <w:bidi/>
              <w:jc w:val="right"/>
            </w:pPr>
            <w:r>
              <w:rPr>
                <w:b/>
                <w:rtl/>
                <w:lang w:bidi="fa-IR"/>
              </w:rPr>
              <w:t>واحد</w:t>
            </w:r>
          </w:p>
        </w:tc>
        <w:tc>
          <w:tcPr>
            <w:tcW w:w="2268" w:type="dxa"/>
            <w:tcBorders>
              <w:left w:val="nil"/>
              <w:right w:val="nil"/>
            </w:tcBorders>
          </w:tcPr>
          <w:p w:rsidR="00336DEC" w:rsidRDefault="00000000">
            <w:pPr>
              <w:bidi/>
              <w:jc w:val="right"/>
            </w:pPr>
            <w:r>
              <w:rPr>
                <w:b/>
                <w:rtl/>
                <w:lang w:bidi="fa-IR"/>
              </w:rPr>
              <w:t>منبع</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W</m:t>
                </m:r>
              </m:oMath>
            </m:oMathPara>
          </w:p>
        </w:tc>
        <w:tc>
          <w:tcPr>
            <w:tcW w:w="2268" w:type="dxa"/>
            <w:tcBorders>
              <w:left w:val="nil"/>
              <w:right w:val="nil"/>
            </w:tcBorders>
          </w:tcPr>
          <w:p w:rsidR="00336DEC" w:rsidRDefault="00000000">
            <w:pPr>
              <w:bidi/>
              <w:jc w:val="right"/>
            </w:pPr>
            <w:r>
              <w:rPr>
                <w:rtl/>
                <w:lang w:bidi="fa-IR"/>
              </w:rPr>
              <w:t>می‌انگین هدررفت انرژی روزانه‌ی جامعه</w:t>
            </w:r>
          </w:p>
        </w:tc>
        <w:tc>
          <w:tcPr>
            <w:tcW w:w="2268" w:type="dxa"/>
            <w:tcBorders>
              <w:left w:val="nil"/>
              <w:right w:val="nil"/>
            </w:tcBorders>
          </w:tcPr>
          <w:p w:rsidR="00336DEC" w:rsidRDefault="00000000">
            <w:pPr>
              <w:bidi/>
              <w:jc w:val="right"/>
            </w:pPr>
            <w:r>
              <w:rPr>
                <w:rtl/>
                <w:lang w:bidi="fa-IR"/>
              </w:rPr>
              <w:t>کیلووات‌ساعت</w:t>
            </w:r>
            <w:r>
              <w:t>/</w:t>
            </w:r>
            <w:r>
              <w:rPr>
                <w:rtl/>
                <w:lang w:bidi="fa-IR"/>
              </w:rPr>
              <w:t>روز</w:t>
            </w:r>
          </w:p>
        </w:tc>
        <w:tc>
          <w:tcPr>
            <w:tcW w:w="2268" w:type="dxa"/>
            <w:tcBorders>
              <w:left w:val="nil"/>
              <w:right w:val="nil"/>
            </w:tcBorders>
          </w:tcPr>
          <w:p w:rsidR="00336DEC" w:rsidRDefault="00000000">
            <w:pPr>
              <w:bidi/>
              <w:jc w:val="right"/>
            </w:pPr>
            <w:r>
              <w:rPr>
                <w:rtl/>
                <w:lang w:bidi="fa-IR"/>
              </w:rPr>
              <w:t>این اثر (معادله ۴</w:t>
            </w:r>
            <w:r>
              <w:t>-</w:t>
            </w:r>
            <w:r>
              <w:rPr>
                <w:rtl/>
                <w:lang w:bidi="fa-IR"/>
              </w:rPr>
              <w:t>۴)</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T</m:t>
                </m:r>
              </m:oMath>
            </m:oMathPara>
          </w:p>
        </w:tc>
        <w:tc>
          <w:tcPr>
            <w:tcW w:w="2268" w:type="dxa"/>
            <w:tcBorders>
              <w:left w:val="nil"/>
              <w:right w:val="nil"/>
            </w:tcBorders>
          </w:tcPr>
          <w:p w:rsidR="00336DEC" w:rsidRDefault="00000000">
            <w:pPr>
              <w:bidi/>
              <w:jc w:val="right"/>
            </w:pPr>
            <w:r>
              <w:rPr>
                <w:rtl/>
                <w:lang w:bidi="fa-IR"/>
              </w:rPr>
              <w:t>کل گام‌های زمانی ارزیابی</w:t>
            </w:r>
          </w:p>
        </w:tc>
        <w:tc>
          <w:tcPr>
            <w:tcW w:w="2268" w:type="dxa"/>
            <w:tcBorders>
              <w:left w:val="nil"/>
              <w:right w:val="nil"/>
            </w:tcBorders>
          </w:tcPr>
          <w:p w:rsidR="00336DEC" w:rsidRDefault="00000000">
            <w:pPr>
              <w:bidi/>
              <w:jc w:val="right"/>
            </w:pPr>
            <w:r>
              <w:rPr>
                <w:rtl/>
                <w:lang w:bidi="fa-IR"/>
              </w:rPr>
              <w:t>ساعت</w:t>
            </w:r>
          </w:p>
        </w:tc>
        <w:tc>
          <w:tcPr>
            <w:tcW w:w="2268" w:type="dxa"/>
            <w:tcBorders>
              <w:left w:val="nil"/>
              <w:right w:val="nil"/>
            </w:tcBorders>
          </w:tcPr>
          <w:p w:rsidR="00336DEC" w:rsidRDefault="00000000">
            <w:pPr>
              <w:jc w:val="center"/>
            </w:pPr>
            <w:r>
              <w:t>—</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N</m:t>
                </m:r>
              </m:oMath>
            </m:oMathPara>
          </w:p>
        </w:tc>
        <w:tc>
          <w:tcPr>
            <w:tcW w:w="2268" w:type="dxa"/>
            <w:tcBorders>
              <w:left w:val="nil"/>
              <w:right w:val="nil"/>
            </w:tcBorders>
          </w:tcPr>
          <w:p w:rsidR="00336DEC" w:rsidRDefault="00000000">
            <w:pPr>
              <w:bidi/>
              <w:jc w:val="right"/>
            </w:pPr>
            <w:r>
              <w:rPr>
                <w:rtl/>
                <w:lang w:bidi="fa-IR"/>
              </w:rPr>
              <w:t>کل خانه‌ها (۱۰)</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t>
            </w:r>
          </w:p>
        </w:tc>
      </w:tr>
      <w:tr w:rsidR="00336DEC">
        <w:trPr>
          <w:cantSplit/>
          <w:jc w:val="center"/>
        </w:trPr>
        <w:tc>
          <w:tcPr>
            <w:tcW w:w="2268" w:type="dxa"/>
            <w:tcBorders>
              <w:left w:val="nil"/>
              <w:right w:val="nil"/>
            </w:tcBorders>
          </w:tcPr>
          <w:p w:rsidR="00336DEC" w:rsidRDefault="00000000">
            <w:pPr>
              <w:jc w:val="center"/>
            </w:pPr>
            <m:oMathPara>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m:oMathPara>
          </w:p>
        </w:tc>
        <w:tc>
          <w:tcPr>
            <w:tcW w:w="2268" w:type="dxa"/>
            <w:tcBorders>
              <w:left w:val="nil"/>
              <w:right w:val="nil"/>
            </w:tcBorders>
          </w:tcPr>
          <w:p w:rsidR="00336DEC" w:rsidRDefault="00000000">
            <w:pPr>
              <w:bidi/>
              <w:jc w:val="right"/>
            </w:pPr>
            <w:r>
              <w:rPr>
                <w:rtl/>
                <w:lang w:bidi="fa-IR"/>
              </w:rPr>
              <w:t>عملگر بخش مثبت (یکسوساز خطی)</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t>
            </w:r>
          </w:p>
        </w:tc>
      </w:tr>
    </w:tbl>
    <w:p w:rsidR="00336DEC" w:rsidRDefault="00336DEC">
      <w:pPr>
        <w:spacing w:after="120"/>
      </w:pPr>
    </w:p>
    <w:p w:rsidR="00336DEC" w:rsidRDefault="00000000">
      <w:pPr>
        <w:pStyle w:val="IAUBody"/>
        <w:bidi/>
      </w:pPr>
      <w:r>
        <w:rPr>
          <w:rtl/>
          <w:lang w:bidi="fa-IR"/>
        </w:rPr>
        <w:t>اختلاف آسایش نوع‌گرا در‌برابر خودخواه، برابری توزیعی را در جوامع مختلط اندازه‌گیری می‌کند</w:t>
      </w:r>
      <w:r>
        <w:t xml:space="preserve">. </w:t>
      </w:r>
      <w:r>
        <w:rPr>
          <w:rtl/>
          <w:lang w:bidi="fa-IR"/>
        </w:rPr>
        <w:t xml:space="preserve">برای هر سناریو، می‌انگین آسایش عامل‌های نوع‌گرا </w:t>
      </w:r>
      <w:r>
        <w:t>(</w:t>
      </w:r>
      <w:r>
        <w:rPr>
          <w:rtl/>
          <w:lang w:bidi="fa-IR"/>
        </w:rPr>
        <w:t xml:space="preserve">کسانی که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 xml:space="preserve">با عامل‌های خودخواه </w:t>
      </w:r>
      <w:r>
        <w:t>(</w:t>
      </w:r>
      <w:r>
        <w:rPr>
          <w:rtl/>
          <w:lang w:bidi="fa-IR"/>
        </w:rPr>
        <w:t xml:space="preserve">کسانی که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در طول پنجره‌ی ارزیابی مقایسه می‌شود</w:t>
      </w:r>
      <w:r>
        <w:t xml:space="preserve">. </w:t>
      </w:r>
      <w:r>
        <w:rPr>
          <w:rtl/>
          <w:lang w:bidi="fa-IR"/>
        </w:rPr>
        <w:t xml:space="preserve">شکاف </w:t>
      </w:r>
      <m:oMath>
        <m:r>
          <m:rPr>
            <m:sty m:val="p"/>
          </m:rPr>
          <w:rPr>
            <w:rFonts w:ascii="Cambria Math" w:hAnsi="Cambria Math"/>
          </w:rPr>
          <m:t>Δ</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prosocial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selfish</m:t>
            </m:r>
          </m:sub>
        </m:sSub>
      </m:oMath>
      <w:r>
        <w:t xml:space="preserve"> </w:t>
      </w:r>
      <w:r>
        <w:rPr>
          <w:rtl/>
          <w:lang w:bidi="fa-IR"/>
        </w:rPr>
        <w:t>کمّی می‌کند که آیا عامل‌های نوع‌گرا نسبت به همسایگان خودخواه خود سود می‌برند یا متضرر می‌شوند</w:t>
      </w:r>
      <w:r>
        <w:t xml:space="preserve">. </w:t>
      </w:r>
      <w:r>
        <w:rPr>
          <w:rtl/>
          <w:lang w:bidi="fa-IR"/>
        </w:rPr>
        <w:t xml:space="preserve">شکاف مثبت نشان می‌دهد که وزن‌های پاداش نوع‌گرا، آسایش فردی بالاتری را تولید می‌کنند، علیرغم </w:t>
      </w:r>
      <w:r>
        <w:t xml:space="preserve">— </w:t>
      </w:r>
      <w:r>
        <w:rPr>
          <w:rtl/>
          <w:lang w:bidi="fa-IR"/>
        </w:rPr>
        <w:t xml:space="preserve">یا به‌دلیل </w:t>
      </w:r>
      <w:r>
        <w:t xml:space="preserve">— </w:t>
      </w:r>
      <w:r>
        <w:rPr>
          <w:rtl/>
          <w:lang w:bidi="fa-IR"/>
        </w:rPr>
        <w:t>دغدغه‌ی بیشتر آن‌ها نسبت به عدالت اجتماعی</w:t>
      </w:r>
      <w:r>
        <w:t>.</w:t>
      </w:r>
    </w:p>
    <w:p w:rsidR="00336DEC" w:rsidRDefault="00000000">
      <w:pPr>
        <w:pStyle w:val="IAUBody"/>
        <w:bidi/>
      </w:pPr>
      <w:r>
        <w:rPr>
          <w:rtl/>
          <w:lang w:bidi="fa-IR"/>
        </w:rPr>
        <w:t xml:space="preserve">ضریب جینی </w:t>
      </w:r>
      <w:r>
        <w:t>(</w:t>
      </w:r>
      <m:oMath>
        <m:r>
          <w:rPr>
            <w:rFonts w:ascii="Cambria Math" w:hAnsi="Cambria Math"/>
          </w:rPr>
          <m:t>G</m:t>
        </m:r>
      </m:oMath>
      <w:r>
        <w:t xml:space="preserve">) </w:t>
      </w:r>
      <w:r>
        <w:rPr>
          <w:rtl/>
          <w:lang w:bidi="fa-IR"/>
        </w:rPr>
        <w:t>به‌عنوان سنجه‌ی ثانویه‌ی نابرابری برای اعتبارسنجی یافته‌های عدالت عمل می‌کند</w:t>
      </w:r>
      <w:r>
        <w:t xml:space="preserve">. </w:t>
      </w:r>
      <w:r>
        <w:rPr>
          <w:rtl/>
          <w:lang w:bidi="fa-IR"/>
        </w:rPr>
        <w:t xml:space="preserve">این ضریب به‌عنوان نابرابری آنی بین‌خانه‌ای، در هر قسمت </w:t>
      </w:r>
      <w:r>
        <w:t xml:space="preserve">(episode) </w:t>
      </w:r>
      <w:r>
        <w:rPr>
          <w:rtl/>
          <w:lang w:bidi="fa-IR"/>
        </w:rPr>
        <w:t>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t>12</w:t>
      </w:r>
      <w:r>
        <w:rPr>
          <w:rtl/>
          <w:lang w:bidi="fa-IR"/>
        </w:rPr>
        <w:t>]</w:t>
      </w:r>
      <w:r>
        <w:t>:</w:t>
      </w:r>
    </w:p>
    <w:p w:rsidR="00336DEC" w:rsidRDefault="00000000">
      <w:pPr>
        <w:jc w:val="center"/>
      </w:pPr>
      <m:oMath>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E</m:t>
            </m:r>
          </m:sup>
          <m:e>
            <m:d>
              <m:dPr>
                <m:begChr m:val="["/>
                <m:endChr m:val="]"/>
                <m:ctrlPr>
                  <w:rPr>
                    <w:rFonts w:ascii="Cambria Math" w:hAnsi="Cambria Math"/>
                  </w:rPr>
                </m:ctrlPr>
              </m:dPr>
              <m:e>
                <m:f>
                  <m:fPr>
                    <m:ctrlPr>
                      <w:rPr>
                        <w:rFonts w:ascii="Cambria Math" w:hAnsi="Cambria Math"/>
                      </w:rPr>
                    </m:ctrlPr>
                  </m:fPr>
                  <m:num>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num>
                  <m:den>
                    <m:r>
                      <w:rPr>
                        <w:rFonts w:ascii="Cambria Math" w:hAnsi="Cambria Math"/>
                      </w:rPr>
                      <m:t>N</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e>
                    </m:nary>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e>
            </m:d>
          </m:e>
        </m:nary>
      </m:oMath>
      <w:r>
        <w:rPr>
          <w:rFonts w:cs="Times New Roman"/>
        </w:rPr>
        <w:t xml:space="preserve">  (معادله ۴-۵)</w:t>
      </w:r>
    </w:p>
    <w:p w:rsidR="00336DEC" w:rsidRDefault="00000000">
      <w:pPr>
        <w:pStyle w:val="IAUBody"/>
        <w:bidi/>
      </w:pPr>
      <w:r>
        <w:rPr>
          <w:rtl/>
          <w:lang w:bidi="fa-IR"/>
        </w:rPr>
        <w:lastRenderedPageBreak/>
        <w:t xml:space="preserve">که در آن </w:t>
      </w:r>
      <m:oMath>
        <m:r>
          <w:rPr>
            <w:rFonts w:ascii="Cambria Math" w:hAnsi="Cambria Math"/>
          </w:rPr>
          <m:t>E</m:t>
        </m:r>
        <m:r>
          <m:rPr>
            <m:sty m:val="p"/>
          </m:rPr>
          <w:rPr>
            <w:rFonts w:ascii="Cambria Math" w:hAnsi="Cambria Math"/>
          </w:rPr>
          <m:t>=</m:t>
        </m:r>
        <m:r>
          <w:rPr>
            <w:rFonts w:ascii="Cambria Math" w:hAnsi="Cambria Math"/>
          </w:rPr>
          <m:t>1000</m:t>
        </m:r>
      </m:oMath>
      <w:r>
        <w:t xml:space="preserve"> </w:t>
      </w:r>
      <w:r>
        <w:rPr>
          <w:rtl/>
          <w:lang w:bidi="fa-IR"/>
        </w:rPr>
        <w:t xml:space="preserve">تعداد قسمت‌های پنجره‌ی ارزیابی، </w:t>
      </w:r>
      <m:oMath>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r>
        <w:rPr>
          <w:rtl/>
          <w:lang w:bidi="fa-IR"/>
        </w:rPr>
        <w:t xml:space="preserve">مقادیر آسایش ۱۰ خانه در قسمت </w:t>
      </w:r>
      <m:oMath>
        <m:r>
          <w:rPr>
            <w:rFonts w:ascii="Cambria Math" w:hAnsi="Cambria Math"/>
          </w:rPr>
          <m:t>e</m:t>
        </m:r>
      </m:oMath>
      <w:r>
        <w:t xml:space="preserve"> </w:t>
      </w:r>
      <w:r>
        <w:rPr>
          <w:rtl/>
          <w:lang w:bidi="fa-IR"/>
        </w:rPr>
        <w:t>است که به‌ترتیب صعودی مرتب شده‌اند، و براکت‌ها ضریب جینی مقطعی تک‌قسمتی را نشان می‌دهند</w:t>
      </w:r>
      <w:r>
        <w:t xml:space="preserve">. </w:t>
      </w:r>
      <w:r>
        <w:rPr>
          <w:rtl/>
          <w:lang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t xml:space="preserve">. </w:t>
      </w:r>
      <w:r>
        <w:rPr>
          <w:rtl/>
          <w:lang w:bidi="fa-IR"/>
        </w:rPr>
        <w:t>ضریب جینی از ۰ (برابری کامل</w:t>
      </w:r>
      <w:r>
        <w:t xml:space="preserve">: </w:t>
      </w:r>
      <w:r>
        <w:rPr>
          <w:rtl/>
          <w:lang w:bidi="fa-IR"/>
        </w:rPr>
        <w:t>همه‌ی خانه‌ها آسایش یکسانی دارند) تا تقریباً ۱ (حداکثر نابرابری</w:t>
      </w:r>
      <w:r>
        <w:t xml:space="preserve">: </w:t>
      </w:r>
      <w:r>
        <w:rPr>
          <w:rtl/>
          <w:lang w:bidi="fa-IR"/>
        </w:rPr>
        <w:t>یک خانه همه‌ی آسایش را دریافت می‌کند) متغیر است</w:t>
      </w:r>
      <w:r>
        <w:t xml:space="preserve">. </w:t>
      </w:r>
      <w:r>
        <w:rPr>
          <w:rtl/>
          <w:lang w:bidi="fa-IR"/>
        </w:rPr>
        <w:t>برخلاف شاخص جین، ضریب جینی به نقل‌وانتقالات در می‌انه‌ی توزیع حساس‌تر است و دیدگاه مکملی در مورد نابرابری ارائه می‌دهد [</w:t>
      </w:r>
      <w:r>
        <w:t>24</w:t>
      </w:r>
      <w:r>
        <w:rPr>
          <w:rtl/>
          <w:lang w:bidi="fa-IR"/>
        </w:rPr>
        <w:t>]</w:t>
      </w:r>
      <w:r>
        <w:t>.</w:t>
      </w:r>
    </w:p>
    <w:p w:rsidR="00336DEC" w:rsidRDefault="00000000">
      <w:pPr>
        <w:pStyle w:val="Caption"/>
        <w:bidi/>
      </w:pPr>
      <w:r>
        <w:rPr>
          <w:rtl/>
        </w:rPr>
        <w:t>جدول ۳-۱۶</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نماد</w:t>
            </w:r>
          </w:p>
        </w:tc>
        <w:tc>
          <w:tcPr>
            <w:tcW w:w="2268" w:type="dxa"/>
            <w:tcBorders>
              <w:left w:val="nil"/>
              <w:right w:val="nil"/>
            </w:tcBorders>
          </w:tcPr>
          <w:p w:rsidR="00336DEC" w:rsidRDefault="00000000">
            <w:pPr>
              <w:bidi/>
              <w:jc w:val="right"/>
            </w:pPr>
            <w:r>
              <w:rPr>
                <w:b/>
                <w:rtl/>
                <w:lang w:bidi="fa-IR"/>
              </w:rPr>
              <w:t>تعریف</w:t>
            </w:r>
          </w:p>
        </w:tc>
        <w:tc>
          <w:tcPr>
            <w:tcW w:w="2268" w:type="dxa"/>
            <w:tcBorders>
              <w:left w:val="nil"/>
              <w:right w:val="nil"/>
            </w:tcBorders>
          </w:tcPr>
          <w:p w:rsidR="00336DEC" w:rsidRDefault="00000000">
            <w:pPr>
              <w:bidi/>
              <w:jc w:val="right"/>
            </w:pPr>
            <w:r>
              <w:rPr>
                <w:b/>
                <w:rtl/>
                <w:lang w:bidi="fa-IR"/>
              </w:rPr>
              <w:t>واحد</w:t>
            </w:r>
          </w:p>
        </w:tc>
        <w:tc>
          <w:tcPr>
            <w:tcW w:w="2268" w:type="dxa"/>
            <w:tcBorders>
              <w:left w:val="nil"/>
              <w:right w:val="nil"/>
            </w:tcBorders>
          </w:tcPr>
          <w:p w:rsidR="00336DEC" w:rsidRDefault="00000000">
            <w:pPr>
              <w:bidi/>
              <w:jc w:val="right"/>
            </w:pPr>
            <w:r>
              <w:rPr>
                <w:b/>
                <w:rtl/>
                <w:lang w:bidi="fa-IR"/>
              </w:rPr>
              <w:t>منبع</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G</m:t>
                </m:r>
              </m:oMath>
            </m:oMathPara>
          </w:p>
        </w:tc>
        <w:tc>
          <w:tcPr>
            <w:tcW w:w="2268" w:type="dxa"/>
            <w:tcBorders>
              <w:left w:val="nil"/>
              <w:right w:val="nil"/>
            </w:tcBorders>
          </w:tcPr>
          <w:p w:rsidR="00336DEC" w:rsidRDefault="00000000">
            <w:pPr>
              <w:bidi/>
              <w:jc w:val="right"/>
            </w:pPr>
            <w:r>
              <w:rPr>
                <w:rtl/>
                <w:lang w:bidi="fa-IR"/>
              </w:rPr>
              <w:t>ضریب جینی (محدوده [۰، ۱])</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Gini (1912)</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2268" w:type="dxa"/>
            <w:tcBorders>
              <w:left w:val="nil"/>
              <w:right w:val="nil"/>
            </w:tcBorders>
          </w:tcPr>
          <w:p w:rsidR="00336DEC" w:rsidRDefault="00000000">
            <w:pPr>
              <w:bidi/>
              <w:jc w:val="right"/>
            </w:pPr>
            <w:r>
              <w:rPr>
                <w:rtl/>
                <w:lang w:bidi="fa-IR"/>
              </w:rPr>
              <w:t xml:space="preserve">آسایش خانه‌ی </w:t>
            </w:r>
            <m:oMath>
              <m:r>
                <w:rPr>
                  <w:rFonts w:ascii="Cambria Math" w:hAnsi="Cambria Math"/>
                </w:rPr>
                <m:t>i</m:t>
              </m:r>
            </m:oMath>
            <w:r>
              <w:rPr>
                <w:rtl/>
                <w:lang w:bidi="fa-IR"/>
              </w:rPr>
              <w:t xml:space="preserve">ام در قسمت </w:t>
            </w:r>
            <m:oMath>
              <m:r>
                <w:rPr>
                  <w:rFonts w:ascii="Cambria Math" w:hAnsi="Cambria Math"/>
                </w:rPr>
                <m:t>e</m:t>
              </m:r>
            </m:oMath>
            <w:r>
              <w:rPr>
                <w:rtl/>
                <w:lang w:bidi="fa-IR"/>
              </w:rPr>
              <w:t>، مرتب‌شده صعودی</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E</m:t>
                </m:r>
              </m:oMath>
            </m:oMathPara>
          </w:p>
        </w:tc>
        <w:tc>
          <w:tcPr>
            <w:tcW w:w="2268" w:type="dxa"/>
            <w:tcBorders>
              <w:left w:val="nil"/>
              <w:right w:val="nil"/>
            </w:tcBorders>
          </w:tcPr>
          <w:p w:rsidR="00336DEC" w:rsidRDefault="00000000">
            <w:pPr>
              <w:bidi/>
              <w:jc w:val="right"/>
            </w:pPr>
            <w:r>
              <w:rPr>
                <w:rtl/>
                <w:lang w:bidi="fa-IR"/>
              </w:rPr>
              <w:t>طول پنجره‌ی ارزیابی (۱۰۰۰ قسمت)</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N</m:t>
                </m:r>
              </m:oMath>
            </m:oMathPara>
          </w:p>
        </w:tc>
        <w:tc>
          <w:tcPr>
            <w:tcW w:w="2268" w:type="dxa"/>
            <w:tcBorders>
              <w:left w:val="nil"/>
              <w:right w:val="nil"/>
            </w:tcBorders>
          </w:tcPr>
          <w:p w:rsidR="00336DEC" w:rsidRDefault="00000000">
            <w:pPr>
              <w:bidi/>
              <w:jc w:val="right"/>
            </w:pPr>
            <w:r>
              <w:rPr>
                <w:rtl/>
                <w:lang w:bidi="fa-IR"/>
              </w:rPr>
              <w:t>تعداد خانوارها (۱۰)</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t>
            </w:r>
          </w:p>
        </w:tc>
      </w:tr>
    </w:tbl>
    <w:p w:rsidR="00336DEC" w:rsidRDefault="00336DEC">
      <w:pPr>
        <w:spacing w:after="120"/>
      </w:pPr>
    </w:p>
    <w:p w:rsidR="00336DEC" w:rsidRDefault="00000000">
      <w:pPr>
        <w:pStyle w:val="IAUBody"/>
        <w:bidi/>
      </w:pPr>
      <w:r>
        <w:rPr>
          <w:rtl/>
          <w:lang w:bidi="fa-IR"/>
        </w:rPr>
        <w:t xml:space="preserve">فراوانی اشتراک </w:t>
      </w:r>
      <w:r>
        <w:t>(</w:t>
      </w:r>
      <m:oMath>
        <m:r>
          <w:rPr>
            <w:rFonts w:ascii="Cambria Math" w:hAnsi="Cambria Math"/>
          </w:rPr>
          <m:t>S</m:t>
        </m:r>
      </m:oMath>
      <w:r>
        <w:t xml:space="preserve">) </w:t>
      </w:r>
      <w:r>
        <w:rPr>
          <w:rtl/>
          <w:lang w:bidi="fa-IR"/>
        </w:rPr>
        <w:t xml:space="preserve">تمایل آموخته‌شده به همکاری را با بررسی جدول </w:t>
      </w:r>
      <w:r>
        <w:t xml:space="preserve">Q </w:t>
      </w:r>
      <w:r>
        <w:rPr>
          <w:rtl/>
          <w:lang w:bidi="fa-IR"/>
        </w:rPr>
        <w:t>نهایی هر عامل پس از آموزش اندازه‌گیری می‌کند</w:t>
      </w:r>
      <w:r>
        <w:t>:</w:t>
      </w:r>
    </w:p>
    <w:p w:rsidR="00336DEC" w:rsidRDefault="00000000">
      <w:pPr>
        <w:jc w:val="center"/>
      </w:p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num>
          <m:den>
            <m:r>
              <m:rPr>
                <m:sty m:val="p"/>
              </m:rPr>
              <w:rPr>
                <w:rFonts w:ascii="Cambria Math" w:hAnsi="Cambria Math"/>
              </w:rPr>
              <m:t>|</m:t>
            </m:r>
            <m:r>
              <w:rPr>
                <w:rFonts w:ascii="Cambria Math" w:hAnsi="Cambria Math"/>
              </w:rPr>
              <m:t>S</m:t>
            </m:r>
            <m:r>
              <m:rPr>
                <m:sty m:val="p"/>
              </m:rPr>
              <w:rPr>
                <w:rFonts w:ascii="Cambria Math" w:hAnsi="Cambria Math"/>
              </w:rPr>
              <m:t>|</m:t>
            </m:r>
          </m:den>
        </m:f>
      </m:oMath>
      <w:r>
        <w:rPr>
          <w:rFonts w:cs="Times New Roman"/>
        </w:rPr>
        <w:t xml:space="preserve">  (معادله ۴-۶)</w:t>
      </w:r>
    </w:p>
    <w:p w:rsidR="00336DEC" w:rsidRDefault="00000000">
      <w:pPr>
        <w:pStyle w:val="IAUBody"/>
        <w:bidi/>
      </w:pPr>
      <w:r>
        <w:rPr>
          <w:rtl/>
          <w:lang w:bidi="fa-IR"/>
        </w:rPr>
        <w:t xml:space="preserve">که در آن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96</m:t>
        </m:r>
      </m:oMath>
      <w:r>
        <w:t xml:space="preserve"> </w:t>
      </w:r>
      <w:r>
        <w:rPr>
          <w:rtl/>
          <w:lang w:bidi="fa-IR"/>
        </w:rPr>
        <w:t>تعداد کل وضعیت‌ها است و صورت‌کسر، وضعیت‌هایی را شمارش می‌کند که در آن اقدام حریصانه، اشتراک است (اقدام ۱</w:t>
      </w:r>
      <w:r>
        <w:t xml:space="preserve">: </w:t>
      </w:r>
      <w:r>
        <w:rPr>
          <w:rtl/>
          <w:lang w:bidi="fa-IR"/>
        </w:rPr>
        <w:t>اشتراک ۵۰ درصد، یا اقدام ۲</w:t>
      </w:r>
      <w:r>
        <w:t xml:space="preserve">: </w:t>
      </w:r>
      <w:r>
        <w:rPr>
          <w:rtl/>
          <w:lang w:bidi="fa-IR"/>
        </w:rPr>
        <w:t>اشتراک ۱۰۰ درصد)</w:t>
      </w:r>
      <w:r>
        <w:t xml:space="preserve">. </w:t>
      </w:r>
      <w:r>
        <w:rPr>
          <w:rtl/>
          <w:lang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t>.</w:t>
      </w:r>
    </w:p>
    <w:p w:rsidR="00336DEC" w:rsidRDefault="00000000">
      <w:pPr>
        <w:pStyle w:val="Caption"/>
        <w:bidi/>
      </w:pPr>
      <w:r>
        <w:rPr>
          <w:rtl/>
        </w:rPr>
        <w:t>جدول ۳-۱۷</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نماد</w:t>
            </w:r>
          </w:p>
        </w:tc>
        <w:tc>
          <w:tcPr>
            <w:tcW w:w="2268" w:type="dxa"/>
            <w:tcBorders>
              <w:left w:val="nil"/>
              <w:right w:val="nil"/>
            </w:tcBorders>
          </w:tcPr>
          <w:p w:rsidR="00336DEC" w:rsidRDefault="00000000">
            <w:pPr>
              <w:bidi/>
              <w:jc w:val="right"/>
            </w:pPr>
            <w:r>
              <w:rPr>
                <w:b/>
                <w:rtl/>
                <w:lang w:bidi="fa-IR"/>
              </w:rPr>
              <w:t>تعریف</w:t>
            </w:r>
          </w:p>
        </w:tc>
        <w:tc>
          <w:tcPr>
            <w:tcW w:w="2268" w:type="dxa"/>
            <w:tcBorders>
              <w:left w:val="nil"/>
              <w:right w:val="nil"/>
            </w:tcBorders>
          </w:tcPr>
          <w:p w:rsidR="00336DEC" w:rsidRDefault="00000000">
            <w:pPr>
              <w:bidi/>
              <w:jc w:val="right"/>
            </w:pPr>
            <w:r>
              <w:rPr>
                <w:b/>
                <w:rtl/>
                <w:lang w:bidi="fa-IR"/>
              </w:rPr>
              <w:t>واحد</w:t>
            </w:r>
          </w:p>
        </w:tc>
        <w:tc>
          <w:tcPr>
            <w:tcW w:w="2268" w:type="dxa"/>
            <w:tcBorders>
              <w:left w:val="nil"/>
              <w:right w:val="nil"/>
            </w:tcBorders>
          </w:tcPr>
          <w:p w:rsidR="00336DEC" w:rsidRDefault="00000000">
            <w:pPr>
              <w:bidi/>
              <w:jc w:val="right"/>
            </w:pPr>
            <w:r>
              <w:rPr>
                <w:b/>
                <w:rtl/>
                <w:lang w:bidi="fa-IR"/>
              </w:rPr>
              <w:t>منبع</w:t>
            </w:r>
          </w:p>
        </w:tc>
      </w:tr>
      <w:tr w:rsidR="00336DEC">
        <w:trPr>
          <w:cantSplit/>
          <w:jc w:val="center"/>
        </w:trPr>
        <w:tc>
          <w:tcPr>
            <w:tcW w:w="2268" w:type="dxa"/>
            <w:tcBorders>
              <w:left w:val="nil"/>
              <w:right w:val="nil"/>
            </w:tcBorders>
          </w:tcPr>
          <w:p w:rsidR="00336DEC" w:rsidRDefault="00000000">
            <w:pPr>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268" w:type="dxa"/>
            <w:tcBorders>
              <w:left w:val="nil"/>
              <w:right w:val="nil"/>
            </w:tcBorders>
          </w:tcPr>
          <w:p w:rsidR="00336DEC" w:rsidRDefault="00000000">
            <w:pPr>
              <w:bidi/>
              <w:jc w:val="right"/>
            </w:pPr>
            <w:r>
              <w:rPr>
                <w:rtl/>
                <w:lang w:bidi="fa-IR"/>
              </w:rPr>
              <w:t xml:space="preserve">فراوانی اشتراک عامل </w:t>
            </w:r>
            <m:oMath>
              <m:r>
                <w:rPr>
                  <w:rFonts w:ascii="Cambria Math" w:hAnsi="Cambria Math"/>
                </w:rPr>
                <m:t>i</m:t>
              </m:r>
            </m:oMath>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bidi/>
              <w:jc w:val="right"/>
            </w:pPr>
            <w:r>
              <w:rPr>
                <w:rtl/>
                <w:lang w:bidi="fa-IR"/>
              </w:rPr>
              <w:t>این اثر (معادله ۴</w:t>
            </w:r>
            <w:r>
              <w:t>-</w:t>
            </w:r>
            <w:r>
              <w:rPr>
                <w:rtl/>
                <w:lang w:bidi="fa-IR"/>
              </w:rPr>
              <w:t>۶)</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S</m:t>
                </m:r>
              </m:oMath>
            </m:oMathPara>
          </w:p>
        </w:tc>
        <w:tc>
          <w:tcPr>
            <w:tcW w:w="2268" w:type="dxa"/>
            <w:tcBorders>
              <w:left w:val="nil"/>
              <w:right w:val="nil"/>
            </w:tcBorders>
          </w:tcPr>
          <w:p w:rsidR="00336DEC" w:rsidRDefault="00000000">
            <w:pPr>
              <w:bidi/>
              <w:jc w:val="right"/>
            </w:pPr>
            <w:r>
              <w:rPr>
                <w:rtl/>
                <w:lang w:bidi="fa-IR"/>
              </w:rPr>
              <w:t>تعداد کل وضعیت‌های گسسته (۹۶)</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t>
            </w:r>
          </w:p>
        </w:tc>
      </w:tr>
      <w:tr w:rsidR="00336DEC">
        <w:trPr>
          <w:cantSplit/>
          <w:jc w:val="center"/>
        </w:trPr>
        <w:tc>
          <w:tcPr>
            <w:tcW w:w="2268" w:type="dxa"/>
            <w:tcBorders>
              <w:left w:val="nil"/>
              <w:right w:val="nil"/>
            </w:tcBorders>
          </w:tcPr>
          <w:p w:rsidR="00336DEC" w:rsidRDefault="00000000">
            <w:pPr>
              <w:jc w:val="center"/>
            </w:pPr>
            <m:oMathPara>
              <m:oMath>
                <m:r>
                  <w:rPr>
                    <w:rFonts w:ascii="Cambria Math" w:hAnsi="Cambria Math"/>
                  </w:rPr>
                  <m:t>a</m:t>
                </m:r>
              </m:oMath>
            </m:oMathPara>
          </w:p>
        </w:tc>
        <w:tc>
          <w:tcPr>
            <w:tcW w:w="2268" w:type="dxa"/>
            <w:tcBorders>
              <w:left w:val="nil"/>
              <w:right w:val="nil"/>
            </w:tcBorders>
          </w:tcPr>
          <w:p w:rsidR="00336DEC" w:rsidRDefault="00000000">
            <w:pPr>
              <w:bidi/>
              <w:jc w:val="right"/>
            </w:pPr>
            <w:r>
              <w:rPr>
                <w:rtl/>
                <w:lang w:bidi="fa-IR"/>
              </w:rPr>
              <w:t>اقدام حریصانه‌ی انتخاب‌شده توسط خط‌مشی</w:t>
            </w:r>
          </w:p>
        </w:tc>
        <w:tc>
          <w:tcPr>
            <w:tcW w:w="2268" w:type="dxa"/>
            <w:tcBorders>
              <w:left w:val="nil"/>
              <w:right w:val="nil"/>
            </w:tcBorders>
          </w:tcPr>
          <w:p w:rsidR="00336DEC" w:rsidRDefault="00000000">
            <w:pPr>
              <w:jc w:val="center"/>
            </w:pPr>
            <w:r>
              <w:t>—</w:t>
            </w:r>
          </w:p>
        </w:tc>
        <w:tc>
          <w:tcPr>
            <w:tcW w:w="2268" w:type="dxa"/>
            <w:tcBorders>
              <w:left w:val="nil"/>
              <w:right w:val="nil"/>
            </w:tcBorders>
          </w:tcPr>
          <w:p w:rsidR="00336DEC" w:rsidRDefault="00000000">
            <w:pPr>
              <w:jc w:val="center"/>
            </w:pPr>
            <w:r>
              <w:t>—</w:t>
            </w:r>
          </w:p>
        </w:tc>
      </w:tr>
    </w:tbl>
    <w:p w:rsidR="00336DEC" w:rsidRDefault="00336DEC">
      <w:pPr>
        <w:spacing w:after="120"/>
      </w:pPr>
    </w:p>
    <w:p w:rsidR="00336DEC" w:rsidRDefault="00000000">
      <w:pPr>
        <w:pStyle w:val="Heading4"/>
        <w:bidi/>
      </w:pPr>
      <w:r>
        <w:rPr>
          <w:rFonts w:ascii="Times New Roman" w:hAnsi="Times New Roman" w:cs="LMU Lotus"/>
          <w:b w:val="0"/>
          <w:i w:val="0"/>
          <w:rtl/>
          <w:lang w:bidi="fa-IR"/>
        </w:rPr>
        <w:t>نگاشت سنجه‌ها به پرسش‌های پژوهش</w:t>
      </w:r>
    </w:p>
    <w:p w:rsidR="00336DEC" w:rsidRDefault="00000000">
      <w:pPr>
        <w:pStyle w:val="IAUBodyFirst"/>
        <w:bidi/>
      </w:pPr>
      <w:r>
        <w:rPr>
          <w:rtl/>
          <w:lang w:bidi="fa-IR"/>
        </w:rPr>
        <w:t>برای صریح‌سازی نحوه‌ی پشتیبانی هر نتیجه‌ی کمی از پرسش‌های پژوهشی، جدول ۳</w:t>
      </w:r>
      <w:r>
        <w:t>-</w:t>
      </w:r>
      <w:r>
        <w:rPr>
          <w:rtl/>
          <w:lang w:bidi="fa-IR"/>
        </w:rPr>
        <w:t>۱۱ هر پرسش پژوهشی را به سنجه‌(های) مرتبط با آن و نقش هر سنجه را در ارزیابی نگاشت می‌کند</w:t>
      </w:r>
      <w:r>
        <w:t>.</w:t>
      </w:r>
    </w:p>
    <w:p w:rsidR="00336DEC" w:rsidRDefault="00000000">
      <w:pPr>
        <w:pStyle w:val="Caption"/>
        <w:bidi/>
      </w:pPr>
      <w:r>
        <w:rPr>
          <w:rtl/>
        </w:rPr>
        <w:t xml:space="preserve">جدول ۳-۱۸: </w:t>
      </w:r>
      <w:r>
        <w:rPr>
          <w:b w:val="0"/>
          <w:rtl/>
        </w:rPr>
        <w:t>نگاشت سنجه‌ها به پرسش‌های پژوهش</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336DEC">
        <w:trPr>
          <w:cantSplit/>
          <w:tblHeader/>
          <w:jc w:val="center"/>
        </w:trPr>
        <w:tc>
          <w:tcPr>
            <w:tcW w:w="3024" w:type="dxa"/>
            <w:tcBorders>
              <w:left w:val="nil"/>
              <w:right w:val="nil"/>
            </w:tcBorders>
          </w:tcPr>
          <w:p w:rsidR="00336DEC" w:rsidRDefault="00000000">
            <w:pPr>
              <w:bidi/>
              <w:jc w:val="right"/>
            </w:pPr>
            <w:r>
              <w:rPr>
                <w:b/>
                <w:rtl/>
                <w:lang w:bidi="fa-IR"/>
              </w:rPr>
              <w:t>پرسش پژوهشی</w:t>
            </w:r>
          </w:p>
        </w:tc>
        <w:tc>
          <w:tcPr>
            <w:tcW w:w="3024" w:type="dxa"/>
            <w:tcBorders>
              <w:left w:val="nil"/>
              <w:right w:val="nil"/>
            </w:tcBorders>
          </w:tcPr>
          <w:p w:rsidR="00336DEC" w:rsidRDefault="00000000">
            <w:pPr>
              <w:bidi/>
              <w:jc w:val="right"/>
            </w:pPr>
            <w:r>
              <w:rPr>
                <w:b/>
                <w:rtl/>
                <w:lang w:bidi="fa-IR"/>
              </w:rPr>
              <w:t>سنجه‌های مرتبط</w:t>
            </w:r>
          </w:p>
        </w:tc>
        <w:tc>
          <w:tcPr>
            <w:tcW w:w="3024" w:type="dxa"/>
            <w:tcBorders>
              <w:left w:val="nil"/>
              <w:right w:val="nil"/>
            </w:tcBorders>
          </w:tcPr>
          <w:p w:rsidR="00336DEC" w:rsidRDefault="00000000">
            <w:pPr>
              <w:bidi/>
              <w:jc w:val="right"/>
            </w:pPr>
            <w:r>
              <w:rPr>
                <w:b/>
                <w:rtl/>
                <w:lang w:bidi="fa-IR"/>
              </w:rPr>
              <w:t>نقش در ارزیابی</w:t>
            </w:r>
          </w:p>
        </w:tc>
      </w:tr>
      <w:tr w:rsidR="00336DEC">
        <w:trPr>
          <w:cantSplit/>
          <w:jc w:val="center"/>
        </w:trPr>
        <w:tc>
          <w:tcPr>
            <w:tcW w:w="3024" w:type="dxa"/>
            <w:tcBorders>
              <w:left w:val="nil"/>
              <w:right w:val="nil"/>
            </w:tcBorders>
          </w:tcPr>
          <w:p w:rsidR="00336DEC" w:rsidRDefault="00000000">
            <w:pPr>
              <w:bidi/>
              <w:jc w:val="right"/>
            </w:pPr>
            <w:r>
              <w:rPr>
                <w:b/>
                <w:bCs/>
                <w:rtl/>
                <w:lang w:bidi="fa-IR"/>
              </w:rPr>
              <w:t>اصلی</w:t>
            </w:r>
            <w:r>
              <w:rPr>
                <w:b/>
                <w:bCs/>
              </w:rPr>
              <w:t>:</w:t>
            </w:r>
            <w:r>
              <w:t xml:space="preserve"> </w:t>
            </w:r>
            <w:r>
              <w:rPr>
                <w:rtl/>
                <w:lang w:bidi="fa-IR"/>
              </w:rPr>
              <w:t>تأثیر کلی بر کارایی، عدالت و قابلیت اطمینان</w:t>
            </w:r>
          </w:p>
        </w:tc>
        <w:tc>
          <w:tcPr>
            <w:tcW w:w="3024" w:type="dxa"/>
            <w:tcBorders>
              <w:left w:val="nil"/>
              <w:right w:val="nil"/>
            </w:tcBorders>
          </w:tcPr>
          <w:p w:rsidR="00336DEC" w:rsidRDefault="00000000">
            <w:pPr>
              <w:bidi/>
              <w:jc w:val="right"/>
            </w:pPr>
            <w:r>
              <w:rPr>
                <w:rtl/>
                <w:lang w:bidi="fa-IR"/>
              </w:rPr>
              <w:t xml:space="preserve">هدررفت انرژی </w:t>
            </w:r>
            <w:r>
              <w:t>(</w:t>
            </w:r>
            <m:oMath>
              <m:r>
                <w:rPr>
                  <w:rFonts w:ascii="Cambria Math" w:hAnsi="Cambria Math"/>
                </w:rPr>
                <m:t>W</m:t>
              </m:r>
            </m:oMath>
            <w:r>
              <w:t>)</w:t>
            </w:r>
            <w:r>
              <w:rPr>
                <w:rtl/>
                <w:lang w:bidi="fa-IR"/>
              </w:rPr>
              <w:t xml:space="preserve">؛ شاخص عدالت جین </w:t>
            </w:r>
            <w:r>
              <w:t>(</w:t>
            </w:r>
            <m:oMath>
              <m:r>
                <w:rPr>
                  <w:rFonts w:ascii="Cambria Math" w:hAnsi="Cambria Math"/>
                </w:rPr>
                <m:t>F</m:t>
              </m:r>
            </m:oMath>
            <w:r>
              <w:t>)</w:t>
            </w:r>
            <w:r>
              <w:rPr>
                <w:rtl/>
                <w:lang w:bidi="fa-IR"/>
              </w:rPr>
              <w:t xml:space="preserve">؛ می‌انگین آسایش جامعه </w:t>
            </w:r>
            <w:r>
              <w:t>(</w:t>
            </w:r>
            <m:oMath>
              <m:acc>
                <m:accPr>
                  <m:chr m:val="‾"/>
                  <m:ctrlPr>
                    <w:rPr>
                      <w:rFonts w:ascii="Cambria Math" w:hAnsi="Cambria Math"/>
                    </w:rPr>
                  </m:ctrlPr>
                </m:accPr>
                <m:e>
                  <m:r>
                    <w:rPr>
                      <w:rFonts w:ascii="Cambria Math" w:hAnsi="Cambria Math"/>
                    </w:rPr>
                    <m:t>C</m:t>
                  </m:r>
                </m:e>
              </m:acc>
            </m:oMath>
            <w:r>
              <w:t>)</w:t>
            </w:r>
            <w:r>
              <w:rPr>
                <w:rtl/>
                <w:lang w:bidi="fa-IR"/>
              </w:rPr>
              <w:t xml:space="preserve">؛ نرخ روزهای خاموشی </w:t>
            </w:r>
            <w:r>
              <w:t>(</w:t>
            </w:r>
            <m:oMath>
              <m:r>
                <w:rPr>
                  <w:rFonts w:ascii="Cambria Math" w:hAnsi="Cambria Math"/>
                </w:rPr>
                <m:t>B</m:t>
              </m:r>
            </m:oMath>
            <w:r>
              <w:t>)</w:t>
            </w:r>
          </w:p>
        </w:tc>
        <w:tc>
          <w:tcPr>
            <w:tcW w:w="3024" w:type="dxa"/>
            <w:tcBorders>
              <w:left w:val="nil"/>
              <w:right w:val="nil"/>
            </w:tcBorders>
          </w:tcPr>
          <w:p w:rsidR="00336DEC" w:rsidRDefault="00000000">
            <w:pPr>
              <w:bidi/>
              <w:jc w:val="right"/>
            </w:pPr>
            <w:r>
              <w:rPr>
                <w:rtl/>
                <w:lang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rsidR="00336DEC">
        <w:trPr>
          <w:cantSplit/>
          <w:jc w:val="center"/>
        </w:trPr>
        <w:tc>
          <w:tcPr>
            <w:tcW w:w="3024" w:type="dxa"/>
            <w:tcBorders>
              <w:left w:val="nil"/>
              <w:right w:val="nil"/>
            </w:tcBorders>
          </w:tcPr>
          <w:p w:rsidR="00336DEC" w:rsidRDefault="00000000">
            <w:pPr>
              <w:bidi/>
              <w:jc w:val="right"/>
            </w:pPr>
            <w:r>
              <w:rPr>
                <w:b/>
                <w:bCs/>
                <w:rtl/>
                <w:lang w:bidi="fa-IR"/>
              </w:rPr>
              <w:t>پرسش فرعی ۱</w:t>
            </w:r>
            <w:r>
              <w:rPr>
                <w:b/>
                <w:bCs/>
              </w:rPr>
              <w:t>:</w:t>
            </w:r>
            <w:r>
              <w:t xml:space="preserve"> </w:t>
            </w:r>
            <w:r>
              <w:rPr>
                <w:rtl/>
                <w:lang w:bidi="fa-IR"/>
              </w:rPr>
              <w:t>الگوهای اشتراک نوظهور از هنجارهای عدالت</w:t>
            </w:r>
          </w:p>
        </w:tc>
        <w:tc>
          <w:tcPr>
            <w:tcW w:w="3024" w:type="dxa"/>
            <w:tcBorders>
              <w:left w:val="nil"/>
              <w:right w:val="nil"/>
            </w:tcBorders>
          </w:tcPr>
          <w:p w:rsidR="00336DEC" w:rsidRDefault="00000000">
            <w:pPr>
              <w:bidi/>
              <w:jc w:val="right"/>
            </w:pPr>
            <w:r>
              <w:rPr>
                <w:rtl/>
                <w:lang w:bidi="fa-IR"/>
              </w:rPr>
              <w:t xml:space="preserve">فراوانی اشتراک </w:t>
            </w:r>
            <w:r>
              <w:t>(</w:t>
            </w:r>
            <m:oMath>
              <m:r>
                <w:rPr>
                  <w:rFonts w:ascii="Cambria Math" w:hAnsi="Cambria Math"/>
                </w:rPr>
                <m:t>S</m:t>
              </m:r>
            </m:oMath>
            <w:r>
              <w:t>)</w:t>
            </w:r>
            <w:r>
              <w:rPr>
                <w:rtl/>
                <w:lang w:bidi="fa-IR"/>
              </w:rPr>
              <w:t xml:space="preserve">؛ نقشه‌های حرارتی جدول </w:t>
            </w:r>
            <w:r>
              <w:t>Q</w:t>
            </w:r>
          </w:p>
        </w:tc>
        <w:tc>
          <w:tcPr>
            <w:tcW w:w="3024" w:type="dxa"/>
            <w:tcBorders>
              <w:left w:val="nil"/>
              <w:right w:val="nil"/>
            </w:tcBorders>
          </w:tcPr>
          <w:p w:rsidR="00336DEC" w:rsidRDefault="00000000">
            <w:pPr>
              <w:bidi/>
              <w:jc w:val="right"/>
            </w:pPr>
            <w:r>
              <w:rPr>
                <w:rtl/>
                <w:lang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rsidR="00336DEC">
        <w:trPr>
          <w:cantSplit/>
          <w:jc w:val="center"/>
        </w:trPr>
        <w:tc>
          <w:tcPr>
            <w:tcW w:w="3024" w:type="dxa"/>
            <w:tcBorders>
              <w:left w:val="nil"/>
              <w:right w:val="nil"/>
            </w:tcBorders>
          </w:tcPr>
          <w:p w:rsidR="00336DEC" w:rsidRDefault="00000000">
            <w:pPr>
              <w:bidi/>
              <w:jc w:val="right"/>
            </w:pPr>
            <w:r>
              <w:rPr>
                <w:b/>
                <w:bCs/>
                <w:rtl/>
                <w:lang w:bidi="fa-IR"/>
              </w:rPr>
              <w:t>پرسش فرعی ۲</w:t>
            </w:r>
            <w:r>
              <w:rPr>
                <w:b/>
                <w:bCs/>
              </w:rPr>
              <w:t>:</w:t>
            </w:r>
            <w:r>
              <w:t xml:space="preserve"> </w:t>
            </w:r>
            <w:r>
              <w:rPr>
                <w:rtl/>
                <w:lang w:bidi="fa-IR"/>
              </w:rPr>
              <w:t>مصالحه‌های بین کارایی و عدالت توزیعی</w:t>
            </w:r>
          </w:p>
        </w:tc>
        <w:tc>
          <w:tcPr>
            <w:tcW w:w="3024" w:type="dxa"/>
            <w:tcBorders>
              <w:left w:val="nil"/>
              <w:right w:val="nil"/>
            </w:tcBorders>
          </w:tcPr>
          <w:p w:rsidR="00336DEC" w:rsidRDefault="00000000">
            <w:pPr>
              <w:bidi/>
              <w:jc w:val="right"/>
            </w:pPr>
            <w:r>
              <w:rPr>
                <w:rtl/>
                <w:lang w:bidi="fa-IR"/>
              </w:rPr>
              <w:t xml:space="preserve">هدررفت انرژی </w:t>
            </w:r>
            <w:r>
              <w:t>(</w:t>
            </w:r>
            <m:oMath>
              <m:r>
                <w:rPr>
                  <w:rFonts w:ascii="Cambria Math" w:hAnsi="Cambria Math"/>
                </w:rPr>
                <m:t>W</m:t>
              </m:r>
            </m:oMath>
            <w:r>
              <w:t xml:space="preserve">) </w:t>
            </w:r>
            <w:r>
              <w:rPr>
                <w:rtl/>
                <w:lang w:bidi="fa-IR"/>
              </w:rPr>
              <w:t xml:space="preserve">در مقابل شاخص عدالت جین </w:t>
            </w:r>
            <w:r>
              <w:t>(</w:t>
            </w:r>
            <m:oMath>
              <m:r>
                <w:rPr>
                  <w:rFonts w:ascii="Cambria Math" w:hAnsi="Cambria Math"/>
                </w:rPr>
                <m:t>F</m:t>
              </m:r>
            </m:oMath>
            <w:r>
              <w:t xml:space="preserve">) </w:t>
            </w:r>
            <w:r>
              <w:rPr>
                <w:rtl/>
                <w:lang w:bidi="fa-IR"/>
              </w:rPr>
              <w:t xml:space="preserve">و ضریب جینی </w:t>
            </w:r>
            <w:r>
              <w:t>(</w:t>
            </w:r>
            <m:oMath>
              <m:r>
                <w:rPr>
                  <w:rFonts w:ascii="Cambria Math" w:hAnsi="Cambria Math"/>
                </w:rPr>
                <m:t>G</m:t>
              </m:r>
            </m:oMath>
            <w:r>
              <w:t>)</w:t>
            </w:r>
          </w:p>
        </w:tc>
        <w:tc>
          <w:tcPr>
            <w:tcW w:w="3024" w:type="dxa"/>
            <w:tcBorders>
              <w:left w:val="nil"/>
              <w:right w:val="nil"/>
            </w:tcBorders>
          </w:tcPr>
          <w:p w:rsidR="00336DEC" w:rsidRDefault="00000000">
            <w:pPr>
              <w:bidi/>
              <w:jc w:val="right"/>
            </w:pPr>
            <w:r>
              <w:rPr>
                <w:rtl/>
                <w:lang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rsidR="00336DEC">
        <w:trPr>
          <w:cantSplit/>
          <w:jc w:val="center"/>
        </w:trPr>
        <w:tc>
          <w:tcPr>
            <w:tcW w:w="3024" w:type="dxa"/>
            <w:tcBorders>
              <w:left w:val="nil"/>
              <w:right w:val="nil"/>
            </w:tcBorders>
          </w:tcPr>
          <w:p w:rsidR="00336DEC" w:rsidRDefault="00000000">
            <w:pPr>
              <w:bidi/>
              <w:jc w:val="right"/>
            </w:pPr>
            <w:r>
              <w:rPr>
                <w:b/>
                <w:bCs/>
                <w:rtl/>
                <w:lang w:bidi="fa-IR"/>
              </w:rPr>
              <w:t>پرسش فرعی ۳</w:t>
            </w:r>
            <w:r>
              <w:rPr>
                <w:b/>
                <w:bCs/>
              </w:rPr>
              <w:t>:</w:t>
            </w:r>
            <w:r>
              <w:t xml:space="preserve"> </w:t>
            </w:r>
            <w:r>
              <w:rPr>
                <w:rtl/>
                <w:lang w:bidi="fa-IR"/>
              </w:rPr>
              <w:t>تغییر رفتار عامل خودخواه از طریق متقابله‌گری نوظهور</w:t>
            </w:r>
          </w:p>
        </w:tc>
        <w:tc>
          <w:tcPr>
            <w:tcW w:w="3024" w:type="dxa"/>
            <w:tcBorders>
              <w:left w:val="nil"/>
              <w:right w:val="nil"/>
            </w:tcBorders>
          </w:tcPr>
          <w:p w:rsidR="00336DEC" w:rsidRDefault="00000000">
            <w:pPr>
              <w:bidi/>
              <w:jc w:val="right"/>
            </w:pPr>
            <w:r>
              <w:rPr>
                <w:rtl/>
                <w:lang w:bidi="fa-IR"/>
              </w:rPr>
              <w:t xml:space="preserve">اختلاف آسایش نوع‌گرا در‌برابر خودخواه </w:t>
            </w:r>
            <w:r>
              <w:t>(</w:t>
            </w:r>
            <m:oMath>
              <m:r>
                <m:rPr>
                  <m:sty m:val="p"/>
                </m:rPr>
                <w:rPr>
                  <w:rFonts w:ascii="Cambria Math" w:hAnsi="Cambria Math"/>
                </w:rPr>
                <m:t>Δ</m:t>
              </m:r>
              <m:r>
                <w:rPr>
                  <w:rFonts w:ascii="Cambria Math" w:hAnsi="Cambria Math"/>
                </w:rPr>
                <m:t>C</m:t>
              </m:r>
            </m:oMath>
            <w:r>
              <w:t>)</w:t>
            </w:r>
            <w:r>
              <w:rPr>
                <w:rtl/>
                <w:lang w:bidi="fa-IR"/>
              </w:rPr>
              <w:t>؛ فراوانی اشتراک عامل‌های خودخواه در سناریوهای مختلط</w:t>
            </w:r>
          </w:p>
        </w:tc>
        <w:tc>
          <w:tcPr>
            <w:tcW w:w="3024" w:type="dxa"/>
            <w:tcBorders>
              <w:left w:val="nil"/>
              <w:right w:val="nil"/>
            </w:tcBorders>
          </w:tcPr>
          <w:p w:rsidR="00336DEC" w:rsidRDefault="00000000">
            <w:pPr>
              <w:bidi/>
              <w:jc w:val="right"/>
            </w:pPr>
            <w:r>
              <w:rPr>
                <w:rtl/>
                <w:lang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۲</w:t>
            </w:r>
            <w:r>
              <w:t>٫</w:t>
            </w:r>
            <w:r>
              <w:rPr>
                <w:rtl/>
                <w:lang w:bidi="fa-IR"/>
              </w:rPr>
              <w:t>۹</w:t>
            </w:r>
            <w:r>
              <w:t xml:space="preserve">+ </w:t>
            </w:r>
            <w:r>
              <w:rPr>
                <w:rtl/>
                <w:lang w:bidi="fa-IR"/>
              </w:rPr>
              <w:t>درصد بالاتری دست می‌یابند</w:t>
            </w:r>
          </w:p>
        </w:tc>
      </w:tr>
      <w:tr w:rsidR="00336DEC">
        <w:trPr>
          <w:cantSplit/>
          <w:jc w:val="center"/>
        </w:trPr>
        <w:tc>
          <w:tcPr>
            <w:tcW w:w="3024" w:type="dxa"/>
            <w:tcBorders>
              <w:left w:val="nil"/>
              <w:right w:val="nil"/>
            </w:tcBorders>
          </w:tcPr>
          <w:p w:rsidR="00336DEC" w:rsidRDefault="00000000">
            <w:pPr>
              <w:bidi/>
              <w:jc w:val="right"/>
            </w:pPr>
            <w:r>
              <w:rPr>
                <w:b/>
                <w:bCs/>
                <w:rtl/>
                <w:lang w:bidi="fa-IR"/>
              </w:rPr>
              <w:lastRenderedPageBreak/>
              <w:t>پرسش فرعی ۴</w:t>
            </w:r>
            <w:r>
              <w:rPr>
                <w:b/>
                <w:bCs/>
              </w:rPr>
              <w:t>:</w:t>
            </w:r>
            <w:r>
              <w:t xml:space="preserve"> </w:t>
            </w:r>
            <w:r>
              <w:rPr>
                <w:rtl/>
                <w:lang w:bidi="fa-IR"/>
              </w:rPr>
              <w:t>تأثیر عامل نوآور با گشودگی بالا بر پایداری جامعه</w:t>
            </w:r>
          </w:p>
        </w:tc>
        <w:tc>
          <w:tcPr>
            <w:tcW w:w="3024" w:type="dxa"/>
            <w:tcBorders>
              <w:left w:val="nil"/>
              <w:right w:val="nil"/>
            </w:tcBorders>
          </w:tcPr>
          <w:p w:rsidR="00336DEC" w:rsidRDefault="00000000">
            <w:pPr>
              <w:bidi/>
              <w:jc w:val="right"/>
            </w:pPr>
            <w:r>
              <w:rPr>
                <w:rtl/>
                <w:lang w:bidi="fa-IR"/>
              </w:rPr>
              <w:t xml:space="preserve">ضریب جینی </w:t>
            </w:r>
            <w:r>
              <w:t>(</w:t>
            </w:r>
            <m:oMath>
              <m:r>
                <w:rPr>
                  <w:rFonts w:ascii="Cambria Math" w:hAnsi="Cambria Math"/>
                </w:rPr>
                <m:t>G</m:t>
              </m:r>
            </m:oMath>
            <w:r>
              <w:t>)</w:t>
            </w:r>
            <w:r>
              <w:rPr>
                <w:rtl/>
                <w:lang w:bidi="fa-IR"/>
              </w:rPr>
              <w:t xml:space="preserve">؛ نرخ روزهای خاموشی </w:t>
            </w:r>
            <w:r>
              <w:t>(</w:t>
            </w:r>
            <m:oMath>
              <m:r>
                <w:rPr>
                  <w:rFonts w:ascii="Cambria Math" w:hAnsi="Cambria Math"/>
                </w:rPr>
                <m:t>B</m:t>
              </m:r>
            </m:oMath>
            <w:r>
              <w:t>)</w:t>
            </w:r>
            <w:r>
              <w:rPr>
                <w:rtl/>
                <w:lang w:bidi="fa-IR"/>
              </w:rPr>
              <w:t xml:space="preserve">؛ می‌انگین آسایش جامعه </w:t>
            </w:r>
            <w:r>
              <w:t>(</w:t>
            </w:r>
            <m:oMath>
              <m:acc>
                <m:accPr>
                  <m:chr m:val="‾"/>
                  <m:ctrlPr>
                    <w:rPr>
                      <w:rFonts w:ascii="Cambria Math" w:hAnsi="Cambria Math"/>
                    </w:rPr>
                  </m:ctrlPr>
                </m:accPr>
                <m:e>
                  <m:r>
                    <w:rPr>
                      <w:rFonts w:ascii="Cambria Math" w:hAnsi="Cambria Math"/>
                    </w:rPr>
                    <m:t>C</m:t>
                  </m:r>
                </m:e>
              </m:acc>
            </m:oMath>
            <w:r>
              <w:t>)</w:t>
            </w:r>
          </w:p>
        </w:tc>
        <w:tc>
          <w:tcPr>
            <w:tcW w:w="3024" w:type="dxa"/>
            <w:tcBorders>
              <w:left w:val="nil"/>
              <w:right w:val="nil"/>
            </w:tcBorders>
          </w:tcPr>
          <w:p w:rsidR="00336DEC" w:rsidRDefault="00000000">
            <w:pPr>
              <w:bidi/>
              <w:jc w:val="right"/>
            </w:pPr>
            <w:r>
              <w:rPr>
                <w:rtl/>
                <w:lang w:bidi="fa-IR"/>
              </w:rPr>
              <w:t>بی‌ثباتی را ثبت می‌کند</w:t>
            </w:r>
            <w:r>
              <w:t xml:space="preserve">: </w:t>
            </w:r>
            <w:r>
              <w:rPr>
                <w:rtl/>
                <w:lang w:bidi="fa-IR"/>
              </w:rPr>
              <w:t>افزایش ۲۲ درصدی ضریب جینی و افزایش ۸</w:t>
            </w:r>
            <w:r>
              <w:t>٫</w:t>
            </w:r>
            <w:r>
              <w:rPr>
                <w:rtl/>
                <w:lang w:bidi="fa-IR"/>
              </w:rPr>
              <w:t>۳ درصدی خاموشی‌ها ثابت می‌کند که غیرقابل‌پیش‌بینی بودن فردی، تاب‌آوری سطح جامعه را فرسایش می‌دهد</w:t>
            </w:r>
          </w:p>
        </w:tc>
      </w:tr>
    </w:tbl>
    <w:p w:rsidR="00336DEC" w:rsidRDefault="00336DEC">
      <w:pPr>
        <w:spacing w:after="120"/>
      </w:pP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۱۳</w:t>
      </w:r>
      <w:r>
        <w:rPr>
          <w:rFonts w:ascii="Times New Roman" w:hAnsi="Times New Roman" w:cs="LMU Lotus"/>
          <w:b w:val="0"/>
        </w:rPr>
        <w:t xml:space="preserve">- </w:t>
      </w:r>
      <w:r>
        <w:rPr>
          <w:rFonts w:ascii="Times New Roman" w:hAnsi="Times New Roman" w:cs="LMU Lotus"/>
          <w:b w:val="0"/>
          <w:rtl/>
          <w:lang w:bidi="fa-IR"/>
        </w:rPr>
        <w:t>روش‌های تحلیل داده</w:t>
      </w:r>
    </w:p>
    <w:p w:rsidR="00336DEC" w:rsidRDefault="00000000">
      <w:pPr>
        <w:pStyle w:val="IAUBodyFirst"/>
        <w:bidi/>
      </w:pPr>
      <w:r>
        <w:rPr>
          <w:rtl/>
          <w:lang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t xml:space="preserve">. </w:t>
      </w:r>
      <w:r>
        <w:rPr>
          <w:rtl/>
          <w:lang w:bidi="fa-IR"/>
        </w:rPr>
        <w:t xml:space="preserve">تمام تحلیل‌ها با استفاده از کتابخانه‌ی </w:t>
      </w:r>
      <w:r>
        <w:rPr>
          <w:rFonts w:ascii="Consolas" w:hAnsi="Consolas" w:cs="Consolas"/>
          <w:rtl/>
          <w:lang w:bidi="fa-IR"/>
        </w:rPr>
        <w:t>stats</w:t>
      </w:r>
      <w:r>
        <w:t xml:space="preserve"> SciPy </w:t>
      </w:r>
      <w:r>
        <w:rPr>
          <w:rtl/>
          <w:lang w:bidi="fa-IR"/>
        </w:rPr>
        <w:t>(بخش ۳</w:t>
      </w:r>
      <w:r>
        <w:t>-</w:t>
      </w:r>
      <w:r>
        <w:rPr>
          <w:rtl/>
          <w:lang w:bidi="fa-IR"/>
        </w:rPr>
        <w:t xml:space="preserve">۴) در آستانه‌ی معنی‌داری </w:t>
      </w:r>
      <m:oMath>
        <m:r>
          <w:rPr>
            <w:rFonts w:ascii="Cambria Math" w:hAnsi="Cambria Math"/>
          </w:rPr>
          <m:t>α</m:t>
        </m:r>
        <m:r>
          <m:rPr>
            <m:sty m:val="p"/>
          </m:rPr>
          <w:rPr>
            <w:rFonts w:ascii="Cambria Math" w:hAnsi="Cambria Math"/>
          </w:rPr>
          <m:t>=</m:t>
        </m:r>
        <m:r>
          <w:rPr>
            <w:rFonts w:ascii="Cambria Math" w:hAnsi="Cambria Math"/>
          </w:rPr>
          <m:t>0.05</m:t>
        </m:r>
      </m:oMath>
      <w:r>
        <w:rPr>
          <w:rtl/>
          <w:lang w:bidi="fa-IR"/>
        </w:rPr>
        <w:t xml:space="preserve">، مطابق با قراردادهای ادبیات </w:t>
      </w:r>
      <w:r>
        <w:t xml:space="preserve">MARL </w:t>
      </w:r>
      <w:r>
        <w:rPr>
          <w:rtl/>
          <w:lang w:bidi="fa-IR"/>
        </w:rPr>
        <w:t>انرژی [</w:t>
      </w:r>
      <w:r>
        <w:t>6</w:t>
      </w:r>
      <w:r>
        <w:rPr>
          <w:rtl/>
          <w:lang w:bidi="fa-IR"/>
        </w:rPr>
        <w:t>]، [</w:t>
      </w:r>
      <w:r>
        <w:t>24</w:t>
      </w:r>
      <w:r>
        <w:rPr>
          <w:rtl/>
          <w:lang w:bidi="fa-IR"/>
        </w:rPr>
        <w:t>] انجام شدند</w:t>
      </w:r>
      <w:r>
        <w:t>.</w:t>
      </w:r>
    </w:p>
    <w:p w:rsidR="00336DEC" w:rsidRDefault="00000000">
      <w:pPr>
        <w:pStyle w:val="IAUBody"/>
        <w:bidi/>
      </w:pPr>
      <w:r>
        <w:rPr>
          <w:rtl/>
          <w:lang w:bidi="fa-IR"/>
        </w:rPr>
        <w:t xml:space="preserve">برای مقایسه‌های شامل چندین سناریو به‌طور هم‌زمان </w:t>
      </w:r>
      <w:r>
        <w:t xml:space="preserve">— </w:t>
      </w:r>
      <w:r>
        <w:rPr>
          <w:rtl/>
          <w:lang w:bidi="fa-IR"/>
        </w:rPr>
        <w:t xml:space="preserve">مانند آزمون این‌که آیا می‌انگین آسایش جامعه در هر پنج سناریو متفاوت است </w:t>
      </w:r>
      <w:r>
        <w:t xml:space="preserve">— </w:t>
      </w:r>
      <w:r>
        <w:rPr>
          <w:rtl/>
          <w:lang w:bidi="fa-IR"/>
        </w:rPr>
        <w:t xml:space="preserve">از تحلیل واریانس </w:t>
      </w:r>
      <w:r>
        <w:t xml:space="preserve">(ANOVA) </w:t>
      </w:r>
      <w:r>
        <w:rPr>
          <w:rtl/>
          <w:lang w:bidi="fa-IR"/>
        </w:rPr>
        <w:t>یک‌طرفه با عامل مستقل سناریو و سنجه‌ی مورد نظر (آسایش، عدالت، نرخ خاموشی، هدررفت یا ضریب جینی) به‌عنوان متغیر وابسته استفاده شد</w:t>
      </w:r>
      <w:r>
        <w:t xml:space="preserve">. ANOVA </w:t>
      </w:r>
      <w:r>
        <w:rPr>
          <w:rtl/>
          <w:lang w:bidi="fa-IR"/>
        </w:rPr>
        <w:t>فرض صفر مبنی بر برابری می‌انگین‌های همه‌ی سناریوها را آزمون می‌کند</w:t>
      </w:r>
      <w:r>
        <w:t xml:space="preserve">. </w:t>
      </w:r>
      <w:r>
        <w:rPr>
          <w:rtl/>
          <w:lang w:bidi="fa-IR"/>
        </w:rPr>
        <w:t xml:space="preserve">یک آماره‌ی </w:t>
      </w:r>
      <w:r>
        <w:t xml:space="preserve">F </w:t>
      </w:r>
      <w:r>
        <w:rPr>
          <w:rtl/>
          <w:lang w:bidi="fa-IR"/>
        </w:rPr>
        <w:t>معنی‌دار نشان می‌دهد که حداقل یک می‌انگین سناریو با سایرین متفاوت است، اما مشخص نمی‌کند که کدام تفاوت‌های زوجی معنی‌دار هستند</w:t>
      </w:r>
      <w:r>
        <w:t xml:space="preserve">. </w:t>
      </w:r>
      <w:r>
        <w:rPr>
          <w:rtl/>
          <w:lang w:bidi="fa-IR"/>
        </w:rPr>
        <w:t xml:space="preserve">مقایسه‌های پس‌آزمون زوجی با استفاده از آزمون‌های </w:t>
      </w:r>
      <w:r>
        <w:t xml:space="preserve">t </w:t>
      </w:r>
      <w:r>
        <w:rPr>
          <w:rtl/>
          <w:lang w:bidi="fa-IR"/>
        </w:rPr>
        <w:t>دو‌نمونه‌ای مستقل با تصحیح بونفرونی برای مقایسه‌های چندگانه در صورت لزوم انجام شدند</w:t>
      </w:r>
      <w:r>
        <w:t>.</w:t>
      </w:r>
    </w:p>
    <w:p w:rsidR="00336DEC" w:rsidRDefault="00000000">
      <w:pPr>
        <w:pStyle w:val="IAUBody"/>
        <w:bidi/>
      </w:pPr>
      <w:r>
        <w:rPr>
          <w:rtl/>
          <w:lang w:bidi="fa-IR"/>
        </w:rPr>
        <w:t xml:space="preserve">برای مقایسه‌های مستقیم زوجی بین دو سناریوی خاص (به‌عنوان مثال، همگی خودخواه در مقابل همگی نوع‌گرا برای یک سنجه‌ی معین)، آزمون‌های </w:t>
      </w:r>
      <w:r>
        <w:t xml:space="preserve">t </w:t>
      </w:r>
      <w:r>
        <w:rPr>
          <w:rtl/>
          <w:lang w:bidi="fa-IR"/>
        </w:rPr>
        <w:t>دو‌نمونه‌ای مستقل با می‌انگین‌های سطح تصادف‌سازی (۵ مقدار در هر سناریو) به‌عنوان مشاهدات اعمال شدند</w:t>
      </w:r>
      <w:r>
        <w:t xml:space="preserve">. </w:t>
      </w:r>
      <w:r>
        <w:rPr>
          <w:rtl/>
          <w:lang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t xml:space="preserve">. </w:t>
      </w:r>
      <w:r>
        <w:rPr>
          <w:rtl/>
          <w:lang w:bidi="fa-IR"/>
        </w:rPr>
        <w:t>فرض نرمال‌بودن با استفاده از آزمون شاپیرو</w:t>
      </w:r>
      <w:r>
        <w:t>-</w:t>
      </w:r>
      <w:r>
        <w:rPr>
          <w:rtl/>
          <w:lang w:bidi="fa-IR"/>
        </w:rPr>
        <w:t xml:space="preserve">ویلک برای </w:t>
      </w:r>
      <w:r>
        <w:rPr>
          <w:rtl/>
          <w:lang w:bidi="fa-IR"/>
        </w:rPr>
        <w:lastRenderedPageBreak/>
        <w:t xml:space="preserve">هر گروه ارزیابی شد؛ برای اندازه‌های نمونه‌ی استفاده‌شده (۵ مشاهده در هر گروه)، آزمون </w:t>
      </w:r>
      <w:r>
        <w:t xml:space="preserve">t </w:t>
      </w:r>
      <w:r>
        <w:rPr>
          <w:rtl/>
          <w:lang w:bidi="fa-IR"/>
        </w:rPr>
        <w:t>در‌برابر انحرافات متوسط از نرمال‌بودن مقاوم است [</w:t>
      </w:r>
      <w:r>
        <w:t>31</w:t>
      </w:r>
      <w:r>
        <w:rPr>
          <w:rtl/>
          <w:lang w:bidi="fa-IR"/>
        </w:rPr>
        <w:t>]</w:t>
      </w:r>
      <w:r>
        <w:t>.</w:t>
      </w:r>
    </w:p>
    <w:p w:rsidR="00336DEC" w:rsidRDefault="00000000">
      <w:pPr>
        <w:pStyle w:val="IAUBody"/>
        <w:bidi/>
      </w:pPr>
      <w:r>
        <w:rPr>
          <w:rtl/>
          <w:lang w:bidi="fa-IR"/>
        </w:rPr>
        <w:t xml:space="preserve">برای مقایسه‌های انواع عامل درون یک سناریو (به‌عنوان مثال، آسایش عامل نوع‌گرا در مقابل خودخواه در سناریوی مختلط)، از آزمون‌های </w:t>
      </w:r>
      <w:r>
        <w:t xml:space="preserve">t </w:t>
      </w:r>
      <w:r>
        <w:rPr>
          <w:rtl/>
          <w:lang w:bidi="fa-IR"/>
        </w:rPr>
        <w:t>زوجی استفاده شد</w:t>
      </w:r>
      <w:r>
        <w:t xml:space="preserve">. </w:t>
      </w:r>
      <w:r>
        <w:rPr>
          <w:rtl/>
          <w:lang w:bidi="fa-IR"/>
        </w:rPr>
        <w:t>جفت‌سازی به‌طور طبیعی از طراحی شبیه‌سازی ناشی می‌شود</w:t>
      </w:r>
      <w:r>
        <w:t xml:space="preserve">: </w:t>
      </w:r>
      <w:r>
        <w:rPr>
          <w:rtl/>
          <w:lang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t xml:space="preserve">. </w:t>
      </w:r>
      <w:r>
        <w:rPr>
          <w:rtl/>
          <w:lang w:bidi="fa-IR"/>
        </w:rPr>
        <w:t xml:space="preserve">آزمون </w:t>
      </w:r>
      <w:r>
        <w:t xml:space="preserve">t </w:t>
      </w:r>
      <w:r>
        <w:rPr>
          <w:rtl/>
          <w:lang w:bidi="fa-IR"/>
        </w:rPr>
        <w:t>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t>10</w:t>
      </w:r>
      <w:r>
        <w:rPr>
          <w:rtl/>
          <w:lang w:bidi="fa-IR"/>
        </w:rPr>
        <w:t>]</w:t>
      </w:r>
      <w:r>
        <w:t>.</w:t>
      </w:r>
    </w:p>
    <w:p w:rsidR="00336DEC" w:rsidRDefault="00000000">
      <w:pPr>
        <w:pStyle w:val="IAUBody"/>
        <w:bidi/>
      </w:pPr>
      <w:r>
        <w:rPr>
          <w:rtl/>
          <w:lang w:bidi="fa-IR"/>
        </w:rPr>
        <w:t xml:space="preserve">اندازه‌های اثر به‌عنوان </w:t>
      </w:r>
      <m:oMath>
        <m:r>
          <w:rPr>
            <w:rFonts w:ascii="Cambria Math" w:hAnsi="Cambria Math"/>
          </w:rPr>
          <m:t>d</m:t>
        </m:r>
      </m:oMath>
      <w:r>
        <w:t xml:space="preserve"> </w:t>
      </w:r>
      <w:r>
        <w:rPr>
          <w:rtl/>
          <w:lang w:bidi="fa-IR"/>
        </w:rPr>
        <w:t xml:space="preserve">کوهن برای تمام مقایسه‌های </w:t>
      </w:r>
      <w:r>
        <w:t xml:space="preserve">t </w:t>
      </w:r>
      <w:r>
        <w:rPr>
          <w:rtl/>
          <w:lang w:bidi="fa-IR"/>
        </w:rPr>
        <w:t>معنی‌دار گزارش شدند و اندازه‌گیری استانداردی از بزرگی تفاوت مشاهده‌شده را فراهم می‌کنند که مستقل از اندازه‌ی نمونه است</w:t>
      </w:r>
      <w:r>
        <w:t xml:space="preserve">. </w:t>
      </w:r>
      <m:oMath>
        <m:r>
          <w:rPr>
            <w:rFonts w:ascii="Cambria Math" w:hAnsi="Cambria Math"/>
          </w:rPr>
          <m:t>d</m:t>
        </m:r>
      </m:oMath>
      <w:r>
        <w:t xml:space="preserve"> </w:t>
      </w:r>
      <w:r>
        <w:rPr>
          <w:rtl/>
          <w:lang w:bidi="fa-IR"/>
        </w:rPr>
        <w:t>کوهن بر اساس آستانه‌های متعارف تفسیر شد</w:t>
      </w:r>
      <w:r>
        <w:t xml:space="preserve">: </w:t>
      </w:r>
      <w:r>
        <w:rPr>
          <w:rtl/>
          <w:lang w:bidi="fa-IR"/>
        </w:rPr>
        <w:t>۰</w:t>
      </w:r>
      <w:r>
        <w:t>٫</w:t>
      </w:r>
      <w:r>
        <w:rPr>
          <w:rtl/>
          <w:lang w:bidi="fa-IR"/>
        </w:rPr>
        <w:t>۲ (کوچک)، ۰</w:t>
      </w:r>
      <w:r>
        <w:t>٫</w:t>
      </w:r>
      <w:r>
        <w:rPr>
          <w:rtl/>
          <w:lang w:bidi="fa-IR"/>
        </w:rPr>
        <w:t>۵ (متوسط) و ۰</w:t>
      </w:r>
      <w:r>
        <w:t>٫</w:t>
      </w:r>
      <w:r>
        <w:rPr>
          <w:rtl/>
          <w:lang w:bidi="fa-IR"/>
        </w:rPr>
        <w:t>۸ (بزرگ) [</w:t>
      </w:r>
      <w:r>
        <w:t>7</w:t>
      </w:r>
      <w:r>
        <w:rPr>
          <w:rtl/>
          <w:lang w:bidi="fa-IR"/>
        </w:rPr>
        <w:t>]</w:t>
      </w:r>
      <w:r>
        <w:t xml:space="preserve">. </w:t>
      </w:r>
      <w:r>
        <w:rPr>
          <w:rtl/>
          <w:lang w:bidi="fa-IR"/>
        </w:rPr>
        <w:t xml:space="preserve">آمار توصیفی </w:t>
      </w:r>
      <w:r>
        <w:t xml:space="preserve">— </w:t>
      </w:r>
      <w:r>
        <w:rPr>
          <w:rtl/>
          <w:lang w:bidi="fa-IR"/>
        </w:rPr>
        <w:t xml:space="preserve">می‌انگین و انحراف معیار نمونه‌ای </w:t>
      </w:r>
      <w:r>
        <w:t>(</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tl/>
          <w:lang w:bidi="fa-IR"/>
        </w:rPr>
        <w:t>در مخرج</w:t>
      </w:r>
      <w:r>
        <w:t xml:space="preserve">) </w:t>
      </w:r>
      <w:r>
        <w:rPr>
          <w:rtl/>
          <w:lang w:bidi="fa-IR"/>
        </w:rPr>
        <w:t xml:space="preserve">در بین تصادف‌سازی‌ها </w:t>
      </w:r>
      <w:r>
        <w:t xml:space="preserve">— </w:t>
      </w:r>
      <w:r>
        <w:rPr>
          <w:rtl/>
          <w:lang w:bidi="fa-IR"/>
        </w:rPr>
        <w:t>برای همه‌ی سنجه‌ها در همه‌ی سناریوها گزارش می‌شود و مجموعه‌ی کامل نتایج آزمون آماری در جدول ۴</w:t>
      </w:r>
      <w:r>
        <w:t>-</w:t>
      </w:r>
      <w:r>
        <w:rPr>
          <w:rtl/>
          <w:lang w:bidi="fa-IR"/>
        </w:rPr>
        <w:t>۷ (بخش ۴</w:t>
      </w:r>
      <w:r>
        <w:t>-</w:t>
      </w:r>
      <w:r>
        <w:rPr>
          <w:rtl/>
          <w:lang w:bidi="fa-IR"/>
        </w:rPr>
        <w:t>۷) ارائه شده است</w:t>
      </w:r>
      <w:r>
        <w:t xml:space="preserve">. </w:t>
      </w:r>
      <w:r>
        <w:rPr>
          <w:rtl/>
          <w:lang w:bidi="fa-IR"/>
        </w:rPr>
        <w:t xml:space="preserve">استفاده از انحراف معیار نمونه‌ای </w:t>
      </w:r>
      <w:r>
        <w:t>(</w:t>
      </w:r>
      <w:r>
        <w:rPr>
          <w:rtl/>
          <w:lang w:bidi="fa-IR"/>
        </w:rPr>
        <w:t xml:space="preserve">با درجه‌ی آزادی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tl/>
          <w:lang w:bidi="fa-IR"/>
        </w:rPr>
        <w:t>به‌جای انحراف معیار جمعیتی، برآورد بی‌طرفانه‌ای از پراکندگی واقعی پارامترها در بین تصادف‌سازی‌ها فراهم می‌کند و با قرارداد رایج در ادبیات یادگیری تقویتی چندعاملی هم‌خوان است [</w:t>
      </w:r>
      <w:r>
        <w:t>6</w:t>
      </w:r>
      <w:r>
        <w:rPr>
          <w:rtl/>
          <w:lang w:bidi="fa-IR"/>
        </w:rPr>
        <w:t>]، [</w:t>
      </w:r>
      <w:r>
        <w:t>24</w:t>
      </w:r>
      <w:r>
        <w:rPr>
          <w:rtl/>
          <w:lang w:bidi="fa-IR"/>
        </w:rPr>
        <w:t>]</w:t>
      </w:r>
      <w:r>
        <w:t>.</w:t>
      </w:r>
    </w:p>
    <w:p w:rsidR="00336DEC"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۱۴</w:t>
      </w:r>
      <w:r>
        <w:rPr>
          <w:rFonts w:ascii="Times New Roman" w:hAnsi="Times New Roman" w:cs="LMU Lotus"/>
          <w:b w:val="0"/>
        </w:rPr>
        <w:t xml:space="preserve">- </w:t>
      </w:r>
      <w:r>
        <w:rPr>
          <w:rFonts w:ascii="Times New Roman" w:hAnsi="Times New Roman" w:cs="LMU Lotus"/>
          <w:b w:val="0"/>
          <w:rtl/>
          <w:lang w:bidi="fa-IR"/>
        </w:rPr>
        <w:t>فراپارامترها و آموزش</w:t>
      </w:r>
    </w:p>
    <w:p w:rsidR="00336DEC" w:rsidRDefault="00000000">
      <w:pPr>
        <w:pStyle w:val="IAUBodyFirst"/>
        <w:bidi/>
      </w:pPr>
      <w:r>
        <w:rPr>
          <w:rtl/>
          <w:lang w:bidi="fa-IR"/>
        </w:rPr>
        <w:t>تمام پارامترهای فیزیکی در جدول ۳</w:t>
      </w:r>
      <w:r>
        <w:t>-</w:t>
      </w:r>
      <w:r>
        <w:rPr>
          <w:rtl/>
          <w:lang w:bidi="fa-IR"/>
        </w:rPr>
        <w:t>۵ (بخش ۳</w:t>
      </w:r>
      <w:r>
        <w:t>-</w:t>
      </w:r>
      <w:r>
        <w:rPr>
          <w:rtl/>
          <w:lang w:bidi="fa-IR"/>
        </w:rPr>
        <w:t>۶) خلاصه شده‌اند و در همه‌ی سناریوها ثابت نگه داشته می‌شوند</w:t>
      </w:r>
      <w:r>
        <w:t xml:space="preserve">. </w:t>
      </w:r>
      <w:r>
        <w:rPr>
          <w:rtl/>
          <w:lang w:bidi="fa-IR"/>
        </w:rPr>
        <w:t xml:space="preserve">فراپارامترهای یادگیری </w:t>
      </w:r>
      <w:r>
        <w:t xml:space="preserve">Q </w:t>
      </w:r>
      <w:r>
        <w:rPr>
          <w:rtl/>
          <w:lang w:bidi="fa-IR"/>
        </w:rPr>
        <w:t>در جدول ۳</w:t>
      </w:r>
      <w:r>
        <w:t>-</w:t>
      </w:r>
      <w:r>
        <w:rPr>
          <w:rtl/>
          <w:lang w:bidi="fa-IR"/>
        </w:rPr>
        <w:t xml:space="preserve">۱۲ فهرست شده‌اند و برای همه‌ی عامل‌ها در هر سناریو اعمال می‌شوند، به‌جز عامل نوآور که کف اکتشاف بالاتری 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w:t>
      </w:r>
      <w:r>
        <w:t>٫</w:t>
      </w:r>
      <w:r>
        <w:rPr>
          <w:rtl/>
          <w:lang w:bidi="fa-IR"/>
        </w:rPr>
        <w:t>۰۱</w:t>
      </w:r>
      <w:r>
        <w:t>).</w:t>
      </w:r>
    </w:p>
    <w:p w:rsidR="00336DEC" w:rsidRDefault="00000000">
      <w:pPr>
        <w:pStyle w:val="Caption"/>
        <w:bidi/>
      </w:pPr>
      <w:r>
        <w:rPr>
          <w:rtl/>
        </w:rPr>
        <w:t xml:space="preserve">جدول ۳-۱۹: </w:t>
      </w:r>
      <w:r>
        <w:rPr>
          <w:b w:val="0"/>
          <w:rtl/>
        </w:rPr>
        <w:t>فراپارامترها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336DEC">
        <w:trPr>
          <w:cantSplit/>
          <w:tblHeader/>
          <w:jc w:val="center"/>
        </w:trPr>
        <w:tc>
          <w:tcPr>
            <w:tcW w:w="3024" w:type="dxa"/>
            <w:tcBorders>
              <w:left w:val="nil"/>
              <w:right w:val="nil"/>
            </w:tcBorders>
          </w:tcPr>
          <w:p w:rsidR="00336DEC" w:rsidRDefault="00000000">
            <w:pPr>
              <w:bidi/>
              <w:jc w:val="right"/>
            </w:pPr>
            <w:r>
              <w:rPr>
                <w:b/>
                <w:rtl/>
                <w:lang w:bidi="fa-IR"/>
              </w:rPr>
              <w:t>پارامتر</w:t>
            </w:r>
          </w:p>
        </w:tc>
        <w:tc>
          <w:tcPr>
            <w:tcW w:w="3024" w:type="dxa"/>
            <w:tcBorders>
              <w:left w:val="nil"/>
              <w:right w:val="nil"/>
            </w:tcBorders>
          </w:tcPr>
          <w:p w:rsidR="00336DEC" w:rsidRDefault="00000000">
            <w:pPr>
              <w:bidi/>
              <w:jc w:val="right"/>
            </w:pPr>
            <w:r>
              <w:rPr>
                <w:b/>
                <w:rtl/>
                <w:lang w:bidi="fa-IR"/>
              </w:rPr>
              <w:t>مقدار</w:t>
            </w:r>
          </w:p>
        </w:tc>
        <w:tc>
          <w:tcPr>
            <w:tcW w:w="3024" w:type="dxa"/>
            <w:tcBorders>
              <w:left w:val="nil"/>
              <w:right w:val="nil"/>
            </w:tcBorders>
          </w:tcPr>
          <w:p w:rsidR="00336DEC" w:rsidRDefault="00000000">
            <w:pPr>
              <w:bidi/>
              <w:jc w:val="right"/>
            </w:pPr>
            <w:r>
              <w:rPr>
                <w:b/>
                <w:rtl/>
                <w:lang w:bidi="fa-IR"/>
              </w:rPr>
              <w:t>توضیحات</w:t>
            </w:r>
          </w:p>
        </w:tc>
      </w:tr>
      <w:tr w:rsidR="00336DEC">
        <w:trPr>
          <w:cantSplit/>
          <w:jc w:val="center"/>
        </w:trPr>
        <w:tc>
          <w:tcPr>
            <w:tcW w:w="3024" w:type="dxa"/>
            <w:tcBorders>
              <w:left w:val="nil"/>
              <w:right w:val="nil"/>
            </w:tcBorders>
          </w:tcPr>
          <w:p w:rsidR="00336DEC" w:rsidRDefault="00000000">
            <w:pPr>
              <w:bidi/>
              <w:jc w:val="right"/>
            </w:pPr>
            <w:r>
              <w:rPr>
                <w:rtl/>
                <w:lang w:bidi="fa-IR"/>
              </w:rPr>
              <w:t xml:space="preserve">نرخ یادگیری </w:t>
            </w:r>
            <m:oMath>
              <m:r>
                <w:rPr>
                  <w:rFonts w:ascii="Cambria Math" w:hAnsi="Cambria Math"/>
                </w:rPr>
                <m:t>α</m:t>
              </m:r>
            </m:oMath>
          </w:p>
        </w:tc>
        <w:tc>
          <w:tcPr>
            <w:tcW w:w="3024" w:type="dxa"/>
            <w:tcBorders>
              <w:left w:val="nil"/>
              <w:right w:val="nil"/>
            </w:tcBorders>
          </w:tcPr>
          <w:p w:rsidR="00336DEC" w:rsidRDefault="00000000">
            <w:pPr>
              <w:bidi/>
              <w:jc w:val="right"/>
            </w:pPr>
            <w:r>
              <w:rPr>
                <w:rtl/>
                <w:lang w:bidi="fa-IR"/>
              </w:rPr>
              <w:t>۰</w:t>
            </w:r>
            <w:r>
              <w:t>٫</w:t>
            </w:r>
            <w:r>
              <w:rPr>
                <w:rtl/>
                <w:lang w:bidi="fa-IR"/>
              </w:rPr>
              <w:t>۲</w:t>
            </w:r>
          </w:p>
        </w:tc>
        <w:tc>
          <w:tcPr>
            <w:tcW w:w="3024" w:type="dxa"/>
            <w:tcBorders>
              <w:left w:val="nil"/>
              <w:right w:val="nil"/>
            </w:tcBorders>
          </w:tcPr>
          <w:p w:rsidR="00336DEC" w:rsidRDefault="00000000">
            <w:pPr>
              <w:bidi/>
              <w:jc w:val="right"/>
            </w:pPr>
            <w:r>
              <w:rPr>
                <w:rtl/>
                <w:lang w:bidi="fa-IR"/>
              </w:rPr>
              <w:t>استاندارد برای یادگیری کیو جدولی</w:t>
            </w:r>
          </w:p>
        </w:tc>
      </w:tr>
      <w:tr w:rsidR="00336DEC">
        <w:trPr>
          <w:cantSplit/>
          <w:jc w:val="center"/>
        </w:trPr>
        <w:tc>
          <w:tcPr>
            <w:tcW w:w="3024" w:type="dxa"/>
            <w:tcBorders>
              <w:left w:val="nil"/>
              <w:right w:val="nil"/>
            </w:tcBorders>
          </w:tcPr>
          <w:p w:rsidR="00336DEC" w:rsidRDefault="00000000">
            <w:pPr>
              <w:bidi/>
              <w:jc w:val="right"/>
            </w:pPr>
            <w:r>
              <w:rPr>
                <w:rtl/>
                <w:lang w:bidi="fa-IR"/>
              </w:rPr>
              <w:lastRenderedPageBreak/>
              <w:t xml:space="preserve">ضریب تخفیف </w:t>
            </w:r>
            <m:oMath>
              <m:r>
                <w:rPr>
                  <w:rFonts w:ascii="Cambria Math" w:hAnsi="Cambria Math"/>
                </w:rPr>
                <m:t>γ</m:t>
              </m:r>
            </m:oMath>
          </w:p>
        </w:tc>
        <w:tc>
          <w:tcPr>
            <w:tcW w:w="3024" w:type="dxa"/>
            <w:tcBorders>
              <w:left w:val="nil"/>
              <w:right w:val="nil"/>
            </w:tcBorders>
          </w:tcPr>
          <w:p w:rsidR="00336DEC" w:rsidRDefault="00000000">
            <w:pPr>
              <w:bidi/>
              <w:jc w:val="right"/>
            </w:pPr>
            <w:r>
              <w:rPr>
                <w:rtl/>
                <w:lang w:bidi="fa-IR"/>
              </w:rPr>
              <w:t>۰</w:t>
            </w:r>
            <w:r>
              <w:t>٫</w:t>
            </w:r>
            <w:r>
              <w:rPr>
                <w:rtl/>
                <w:lang w:bidi="fa-IR"/>
              </w:rPr>
              <w:t>۹۹</w:t>
            </w:r>
          </w:p>
        </w:tc>
        <w:tc>
          <w:tcPr>
            <w:tcW w:w="3024" w:type="dxa"/>
            <w:tcBorders>
              <w:left w:val="nil"/>
              <w:right w:val="nil"/>
            </w:tcBorders>
          </w:tcPr>
          <w:p w:rsidR="00336DEC" w:rsidRDefault="00000000">
            <w:pPr>
              <w:bidi/>
              <w:jc w:val="right"/>
            </w:pPr>
            <w:r>
              <w:rPr>
                <w:rtl/>
                <w:lang w:bidi="fa-IR"/>
              </w:rPr>
              <w:t>وزن قوی بر پاداش‌های آینده (برنامه‌ریزی بلندمدت)</w:t>
            </w:r>
          </w:p>
        </w:tc>
      </w:tr>
      <w:tr w:rsidR="00336DEC">
        <w:trPr>
          <w:cantSplit/>
          <w:jc w:val="center"/>
        </w:trPr>
        <w:tc>
          <w:tcPr>
            <w:tcW w:w="3024" w:type="dxa"/>
            <w:tcBorders>
              <w:left w:val="nil"/>
              <w:right w:val="nil"/>
            </w:tcBorders>
          </w:tcPr>
          <w:p w:rsidR="00336DEC" w:rsidRDefault="00000000">
            <w:pPr>
              <w:bidi/>
              <w:jc w:val="right"/>
            </w:pPr>
            <w:r>
              <w:rPr>
                <w:rtl/>
                <w:lang w:bidi="fa-IR"/>
              </w:rPr>
              <w:t xml:space="preserve">اکتشاف اولیه </w:t>
            </w:r>
            <m:oMath>
              <m:r>
                <w:rPr>
                  <w:rFonts w:ascii="Cambria Math" w:hAnsi="Cambria Math"/>
                </w:rPr>
                <m:t>ε</m:t>
              </m:r>
            </m:oMath>
          </w:p>
        </w:tc>
        <w:tc>
          <w:tcPr>
            <w:tcW w:w="3024" w:type="dxa"/>
            <w:tcBorders>
              <w:left w:val="nil"/>
              <w:right w:val="nil"/>
            </w:tcBorders>
          </w:tcPr>
          <w:p w:rsidR="00336DEC" w:rsidRDefault="00000000">
            <w:pPr>
              <w:bidi/>
              <w:jc w:val="right"/>
            </w:pPr>
            <w:r>
              <w:rPr>
                <w:rtl/>
                <w:lang w:bidi="fa-IR"/>
              </w:rPr>
              <w:t>۱</w:t>
            </w:r>
            <w:r>
              <w:t>٫</w:t>
            </w:r>
            <w:r>
              <w:rPr>
                <w:rtl/>
                <w:lang w:bidi="fa-IR"/>
              </w:rPr>
              <w:t>۰</w:t>
            </w:r>
          </w:p>
        </w:tc>
        <w:tc>
          <w:tcPr>
            <w:tcW w:w="3024" w:type="dxa"/>
            <w:tcBorders>
              <w:left w:val="nil"/>
              <w:right w:val="nil"/>
            </w:tcBorders>
          </w:tcPr>
          <w:p w:rsidR="00336DEC" w:rsidRDefault="00000000">
            <w:pPr>
              <w:bidi/>
              <w:jc w:val="right"/>
            </w:pPr>
            <w:r>
              <w:rPr>
                <w:rtl/>
                <w:lang w:bidi="fa-IR"/>
              </w:rPr>
              <w:t>کاملاً اکتشافی در شروع</w:t>
            </w:r>
          </w:p>
        </w:tc>
      </w:tr>
      <w:tr w:rsidR="00336DEC">
        <w:trPr>
          <w:cantSplit/>
          <w:jc w:val="center"/>
        </w:trPr>
        <w:tc>
          <w:tcPr>
            <w:tcW w:w="3024" w:type="dxa"/>
            <w:tcBorders>
              <w:left w:val="nil"/>
              <w:right w:val="nil"/>
            </w:tcBorders>
          </w:tcPr>
          <w:p w:rsidR="00336DEC" w:rsidRDefault="00000000">
            <w:pPr>
              <w:bidi/>
              <w:jc w:val="right"/>
            </w:pPr>
            <w:r>
              <w:rPr>
                <w:rtl/>
                <w:lang w:bidi="fa-IR"/>
              </w:rPr>
              <w:t xml:space="preserve">نرخ کاهش </w:t>
            </w:r>
            <m:oMath>
              <m:r>
                <w:rPr>
                  <w:rFonts w:ascii="Cambria Math" w:hAnsi="Cambria Math"/>
                </w:rPr>
                <m:t>ε</m:t>
              </m:r>
            </m:oMath>
          </w:p>
        </w:tc>
        <w:tc>
          <w:tcPr>
            <w:tcW w:w="3024" w:type="dxa"/>
            <w:tcBorders>
              <w:left w:val="nil"/>
              <w:right w:val="nil"/>
            </w:tcBorders>
          </w:tcPr>
          <w:p w:rsidR="00336DEC" w:rsidRDefault="00000000">
            <w:pPr>
              <w:bidi/>
              <w:jc w:val="right"/>
            </w:pPr>
            <w:r>
              <w:rPr>
                <w:rtl/>
                <w:lang w:bidi="fa-IR"/>
              </w:rPr>
              <w:t>۰</w:t>
            </w:r>
            <w:r>
              <w:t>٫</w:t>
            </w:r>
            <w:r>
              <w:rPr>
                <w:rtl/>
                <w:lang w:bidi="fa-IR"/>
              </w:rPr>
              <w:t>۹۹۹</w:t>
            </w:r>
          </w:p>
        </w:tc>
        <w:tc>
          <w:tcPr>
            <w:tcW w:w="3024" w:type="dxa"/>
            <w:tcBorders>
              <w:left w:val="nil"/>
              <w:right w:val="nil"/>
            </w:tcBorders>
          </w:tcPr>
          <w:p w:rsidR="00336DEC" w:rsidRDefault="00000000">
            <w:pPr>
              <w:bidi/>
              <w:jc w:val="right"/>
            </w:pPr>
            <w:r>
              <w:rPr>
                <w:rtl/>
                <w:lang w:bidi="fa-IR"/>
              </w:rPr>
              <w:t>کاهش تدریجی در هر قسمت</w:t>
            </w:r>
          </w:p>
        </w:tc>
      </w:tr>
      <w:tr w:rsidR="00336DEC">
        <w:trPr>
          <w:cantSplit/>
          <w:jc w:val="center"/>
        </w:trPr>
        <w:tc>
          <w:tcPr>
            <w:tcW w:w="3024" w:type="dxa"/>
            <w:tcBorders>
              <w:left w:val="nil"/>
              <w:right w:val="nil"/>
            </w:tcBorders>
          </w:tcPr>
          <w:p w:rsidR="00336DEC" w:rsidRDefault="00000000">
            <w:pPr>
              <w:bidi/>
              <w:jc w:val="right"/>
            </w:pPr>
            <w:r>
              <w:rPr>
                <w:rtl/>
                <w:lang w:bidi="fa-IR"/>
              </w:rPr>
              <w:t xml:space="preserve">حداقل </w:t>
            </w:r>
            <m:oMath>
              <m:r>
                <w:rPr>
                  <w:rFonts w:ascii="Cambria Math" w:hAnsi="Cambria Math"/>
                </w:rPr>
                <m:t>ε</m:t>
              </m:r>
            </m:oMath>
            <w:r>
              <w:t xml:space="preserve"> </w:t>
            </w:r>
            <w:r>
              <w:rPr>
                <w:rtl/>
                <w:lang w:bidi="fa-IR"/>
              </w:rPr>
              <w:t>(استاندارد)</w:t>
            </w:r>
          </w:p>
        </w:tc>
        <w:tc>
          <w:tcPr>
            <w:tcW w:w="3024" w:type="dxa"/>
            <w:tcBorders>
              <w:left w:val="nil"/>
              <w:right w:val="nil"/>
            </w:tcBorders>
          </w:tcPr>
          <w:p w:rsidR="00336DEC" w:rsidRDefault="00000000">
            <w:pPr>
              <w:bidi/>
              <w:jc w:val="right"/>
            </w:pPr>
            <w:r>
              <w:rPr>
                <w:rtl/>
                <w:lang w:bidi="fa-IR"/>
              </w:rPr>
              <w:t>۰</w:t>
            </w:r>
            <w:r>
              <w:t>٫</w:t>
            </w:r>
            <w:r>
              <w:rPr>
                <w:rtl/>
                <w:lang w:bidi="fa-IR"/>
              </w:rPr>
              <w:t>۰۱</w:t>
            </w:r>
          </w:p>
        </w:tc>
        <w:tc>
          <w:tcPr>
            <w:tcW w:w="3024" w:type="dxa"/>
            <w:tcBorders>
              <w:left w:val="nil"/>
              <w:right w:val="nil"/>
            </w:tcBorders>
          </w:tcPr>
          <w:p w:rsidR="00336DEC" w:rsidRDefault="00000000">
            <w:pPr>
              <w:bidi/>
              <w:jc w:val="right"/>
            </w:pPr>
            <w:r>
              <w:rPr>
                <w:rtl/>
                <w:lang w:bidi="fa-IR"/>
              </w:rPr>
              <w:t>خط‌مشی نهایی تقریباً حریصانه</w:t>
            </w:r>
          </w:p>
        </w:tc>
      </w:tr>
      <w:tr w:rsidR="00336DEC">
        <w:trPr>
          <w:cantSplit/>
          <w:jc w:val="center"/>
        </w:trPr>
        <w:tc>
          <w:tcPr>
            <w:tcW w:w="3024" w:type="dxa"/>
            <w:tcBorders>
              <w:left w:val="nil"/>
              <w:right w:val="nil"/>
            </w:tcBorders>
          </w:tcPr>
          <w:p w:rsidR="00336DEC" w:rsidRDefault="00000000">
            <w:pPr>
              <w:bidi/>
              <w:jc w:val="right"/>
            </w:pPr>
            <w:r>
              <w:rPr>
                <w:rtl/>
                <w:lang w:bidi="fa-IR"/>
              </w:rPr>
              <w:t xml:space="preserve">حداقل </w:t>
            </w:r>
            <m:oMath>
              <m:r>
                <w:rPr>
                  <w:rFonts w:ascii="Cambria Math" w:hAnsi="Cambria Math"/>
                </w:rPr>
                <m:t>ε</m:t>
              </m:r>
            </m:oMath>
            <w:r>
              <w:t xml:space="preserve"> </w:t>
            </w:r>
            <w:r>
              <w:rPr>
                <w:rtl/>
                <w:lang w:bidi="fa-IR"/>
              </w:rPr>
              <w:t>(نوآور)</w:t>
            </w:r>
          </w:p>
        </w:tc>
        <w:tc>
          <w:tcPr>
            <w:tcW w:w="3024" w:type="dxa"/>
            <w:tcBorders>
              <w:left w:val="nil"/>
              <w:right w:val="nil"/>
            </w:tcBorders>
          </w:tcPr>
          <w:p w:rsidR="00336DEC" w:rsidRDefault="00000000">
            <w:pPr>
              <w:bidi/>
              <w:jc w:val="right"/>
            </w:pPr>
            <w:r>
              <w:rPr>
                <w:b/>
                <w:bCs/>
                <w:rtl/>
                <w:lang w:bidi="fa-IR"/>
              </w:rPr>
              <w:t>۰</w:t>
            </w:r>
            <w:r>
              <w:rPr>
                <w:b/>
                <w:bCs/>
              </w:rPr>
              <w:t>٫</w:t>
            </w:r>
            <w:r>
              <w:rPr>
                <w:b/>
                <w:bCs/>
                <w:rtl/>
                <w:lang w:bidi="fa-IR"/>
              </w:rPr>
              <w:t>۰۵</w:t>
            </w:r>
          </w:p>
        </w:tc>
        <w:tc>
          <w:tcPr>
            <w:tcW w:w="3024" w:type="dxa"/>
            <w:tcBorders>
              <w:left w:val="nil"/>
              <w:right w:val="nil"/>
            </w:tcBorders>
          </w:tcPr>
          <w:p w:rsidR="00336DEC" w:rsidRDefault="00000000">
            <w:pPr>
              <w:bidi/>
              <w:jc w:val="right"/>
            </w:pPr>
            <w:r>
              <w:rPr>
                <w:rtl/>
                <w:lang w:bidi="fa-IR"/>
              </w:rPr>
              <w:t>نوآور اکتشاف را طولانی‌تر حفظ می‌کند</w:t>
            </w:r>
          </w:p>
        </w:tc>
      </w:tr>
      <w:tr w:rsidR="00336DEC">
        <w:trPr>
          <w:cantSplit/>
          <w:jc w:val="center"/>
        </w:trPr>
        <w:tc>
          <w:tcPr>
            <w:tcW w:w="3024" w:type="dxa"/>
            <w:tcBorders>
              <w:left w:val="nil"/>
              <w:right w:val="nil"/>
            </w:tcBorders>
          </w:tcPr>
          <w:p w:rsidR="00336DEC" w:rsidRDefault="00000000">
            <w:pPr>
              <w:bidi/>
              <w:jc w:val="right"/>
            </w:pPr>
            <w:r>
              <w:rPr>
                <w:rtl/>
                <w:lang w:bidi="fa-IR"/>
              </w:rPr>
              <w:t xml:space="preserve">مقداردهی اولیه‌ی </w:t>
            </w:r>
            <w:r>
              <w:t>Q</w:t>
            </w:r>
          </w:p>
        </w:tc>
        <w:tc>
          <w:tcPr>
            <w:tcW w:w="3024" w:type="dxa"/>
            <w:tcBorders>
              <w:left w:val="nil"/>
              <w:right w:val="nil"/>
            </w:tcBorders>
          </w:tcPr>
          <w:p w:rsidR="00336DEC" w:rsidRDefault="00000000">
            <w:pPr>
              <w:bidi/>
              <w:jc w:val="right"/>
            </w:pPr>
            <w:r>
              <w:rPr>
                <w:rtl/>
                <w:lang w:bidi="fa-IR"/>
              </w:rPr>
              <w:t>۱</w:t>
            </w:r>
            <w:r>
              <w:t>٫</w:t>
            </w:r>
            <w:r>
              <w:rPr>
                <w:rtl/>
                <w:lang w:bidi="fa-IR"/>
              </w:rPr>
              <w:t>۰ (خوش‌بینانه)</w:t>
            </w:r>
          </w:p>
        </w:tc>
        <w:tc>
          <w:tcPr>
            <w:tcW w:w="3024" w:type="dxa"/>
            <w:tcBorders>
              <w:left w:val="nil"/>
              <w:right w:val="nil"/>
            </w:tcBorders>
          </w:tcPr>
          <w:p w:rsidR="00336DEC" w:rsidRDefault="00000000">
            <w:pPr>
              <w:bidi/>
              <w:jc w:val="right"/>
            </w:pPr>
            <w:r>
              <w:rPr>
                <w:rtl/>
                <w:lang w:bidi="fa-IR"/>
              </w:rPr>
              <w:t>تشویق اکتشاف اولیه</w:t>
            </w:r>
          </w:p>
        </w:tc>
      </w:tr>
      <w:tr w:rsidR="00336DEC">
        <w:trPr>
          <w:cantSplit/>
          <w:jc w:val="center"/>
        </w:trPr>
        <w:tc>
          <w:tcPr>
            <w:tcW w:w="3024" w:type="dxa"/>
            <w:tcBorders>
              <w:left w:val="nil"/>
              <w:right w:val="nil"/>
            </w:tcBorders>
          </w:tcPr>
          <w:p w:rsidR="00336DEC" w:rsidRDefault="00000000">
            <w:pPr>
              <w:bidi/>
              <w:jc w:val="right"/>
            </w:pPr>
            <w:r>
              <w:rPr>
                <w:rtl/>
                <w:lang w:bidi="fa-IR"/>
              </w:rPr>
              <w:t>قسمت‌ها</w:t>
            </w:r>
          </w:p>
        </w:tc>
        <w:tc>
          <w:tcPr>
            <w:tcW w:w="3024" w:type="dxa"/>
            <w:tcBorders>
              <w:left w:val="nil"/>
              <w:right w:val="nil"/>
            </w:tcBorders>
          </w:tcPr>
          <w:p w:rsidR="00336DEC" w:rsidRDefault="00000000">
            <w:pPr>
              <w:bidi/>
              <w:jc w:val="right"/>
            </w:pPr>
            <w:r>
              <w:rPr>
                <w:rtl/>
                <w:lang w:bidi="fa-IR"/>
              </w:rPr>
              <w:t>۸۰۰۰</w:t>
            </w:r>
          </w:p>
        </w:tc>
        <w:tc>
          <w:tcPr>
            <w:tcW w:w="3024" w:type="dxa"/>
            <w:tcBorders>
              <w:left w:val="nil"/>
              <w:right w:val="nil"/>
            </w:tcBorders>
          </w:tcPr>
          <w:p w:rsidR="00336DEC" w:rsidRDefault="00000000">
            <w:pPr>
              <w:bidi/>
              <w:jc w:val="right"/>
            </w:pPr>
            <w:r>
              <w:rPr>
                <w:rtl/>
                <w:lang w:bidi="fa-IR"/>
              </w:rPr>
              <w:t>برای همگرایی در فضای ۹۶ وضعیتی کافی است</w:t>
            </w:r>
          </w:p>
        </w:tc>
      </w:tr>
      <w:tr w:rsidR="00336DEC">
        <w:trPr>
          <w:cantSplit/>
          <w:jc w:val="center"/>
        </w:trPr>
        <w:tc>
          <w:tcPr>
            <w:tcW w:w="3024" w:type="dxa"/>
            <w:tcBorders>
              <w:left w:val="nil"/>
              <w:right w:val="nil"/>
            </w:tcBorders>
          </w:tcPr>
          <w:p w:rsidR="00336DEC" w:rsidRDefault="00000000">
            <w:pPr>
              <w:bidi/>
              <w:jc w:val="right"/>
            </w:pPr>
            <w:r>
              <w:rPr>
                <w:rtl/>
                <w:lang w:bidi="fa-IR"/>
              </w:rPr>
              <w:t>تصادف‌سازی در هر سناریو</w:t>
            </w:r>
          </w:p>
        </w:tc>
        <w:tc>
          <w:tcPr>
            <w:tcW w:w="3024" w:type="dxa"/>
            <w:tcBorders>
              <w:left w:val="nil"/>
              <w:right w:val="nil"/>
            </w:tcBorders>
          </w:tcPr>
          <w:p w:rsidR="00336DEC" w:rsidRDefault="00000000">
            <w:pPr>
              <w:bidi/>
              <w:jc w:val="right"/>
            </w:pPr>
            <w:r>
              <w:rPr>
                <w:rtl/>
                <w:lang w:bidi="fa-IR"/>
              </w:rPr>
              <w:t>۵</w:t>
            </w:r>
          </w:p>
        </w:tc>
        <w:tc>
          <w:tcPr>
            <w:tcW w:w="3024" w:type="dxa"/>
            <w:tcBorders>
              <w:left w:val="nil"/>
              <w:right w:val="nil"/>
            </w:tcBorders>
          </w:tcPr>
          <w:p w:rsidR="00336DEC" w:rsidRDefault="00000000">
            <w:pPr>
              <w:bidi/>
              <w:jc w:val="right"/>
            </w:pPr>
            <w:r>
              <w:rPr>
                <w:rtl/>
                <w:lang w:bidi="fa-IR"/>
              </w:rPr>
              <w:t>طراحی پژوهش</w:t>
            </w:r>
          </w:p>
        </w:tc>
      </w:tr>
      <w:tr w:rsidR="00336DEC">
        <w:trPr>
          <w:cantSplit/>
          <w:jc w:val="center"/>
        </w:trPr>
        <w:tc>
          <w:tcPr>
            <w:tcW w:w="3024" w:type="dxa"/>
            <w:tcBorders>
              <w:left w:val="nil"/>
              <w:right w:val="nil"/>
            </w:tcBorders>
          </w:tcPr>
          <w:p w:rsidR="00336DEC" w:rsidRDefault="00000000">
            <w:pPr>
              <w:bidi/>
              <w:jc w:val="right"/>
            </w:pPr>
            <w:r>
              <w:rPr>
                <w:rtl/>
                <w:lang w:bidi="fa-IR"/>
              </w:rPr>
              <w:t>پنجره‌ی ارزیابی</w:t>
            </w:r>
          </w:p>
        </w:tc>
        <w:tc>
          <w:tcPr>
            <w:tcW w:w="3024" w:type="dxa"/>
            <w:tcBorders>
              <w:left w:val="nil"/>
              <w:right w:val="nil"/>
            </w:tcBorders>
          </w:tcPr>
          <w:p w:rsidR="00336DEC" w:rsidRDefault="00000000">
            <w:pPr>
              <w:bidi/>
              <w:jc w:val="right"/>
            </w:pPr>
            <w:r>
              <w:rPr>
                <w:rtl/>
                <w:lang w:bidi="fa-IR"/>
              </w:rPr>
              <w:t>۱۰۰۰ آخر</w:t>
            </w:r>
          </w:p>
        </w:tc>
        <w:tc>
          <w:tcPr>
            <w:tcW w:w="3024" w:type="dxa"/>
            <w:tcBorders>
              <w:left w:val="nil"/>
              <w:right w:val="nil"/>
            </w:tcBorders>
          </w:tcPr>
          <w:p w:rsidR="00336DEC" w:rsidRDefault="00000000">
            <w:pPr>
              <w:bidi/>
              <w:jc w:val="right"/>
            </w:pPr>
            <w:r>
              <w:rPr>
                <w:rtl/>
                <w:lang w:bidi="fa-IR"/>
              </w:rPr>
              <w:t>تخمین‌های می‌انگین پایدار پس از همگرایی</w:t>
            </w:r>
          </w:p>
        </w:tc>
      </w:tr>
    </w:tbl>
    <w:p w:rsidR="00336DEC" w:rsidRDefault="00336DEC">
      <w:pPr>
        <w:spacing w:after="120"/>
      </w:pPr>
    </w:p>
    <w:p w:rsidR="00336DEC" w:rsidRDefault="00000000">
      <w:pPr>
        <w:pStyle w:val="IAUBody"/>
        <w:bidi/>
      </w:pPr>
      <w:r>
        <w:rPr>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از رویه‌ی استاندارد یادگیری کیو جدولی پیروی می‌کنند [</w:t>
      </w:r>
      <w:r>
        <w:t>41</w:t>
      </w:r>
      <w:r>
        <w:rPr>
          <w:rtl/>
          <w:lang w:bidi="fa-IR"/>
        </w:rPr>
        <w:t>]</w:t>
      </w:r>
      <w:r>
        <w:t xml:space="preserve">. </w:t>
      </w:r>
      <w:r>
        <w:rPr>
          <w:rtl/>
          <w:lang w:bidi="fa-IR"/>
        </w:rPr>
        <w:t xml:space="preserve">نرخ کاهش </w:t>
      </w:r>
      <m:oMath>
        <m:r>
          <w:rPr>
            <w:rFonts w:ascii="Cambria Math" w:hAnsi="Cambria Math"/>
          </w:rPr>
          <m:t>ε</m:t>
        </m:r>
      </m:oMath>
      <w:r>
        <w:t xml:space="preserve"> </w:t>
      </w:r>
      <w:r>
        <w:rPr>
          <w:rtl/>
          <w:lang w:bidi="fa-IR"/>
        </w:rPr>
        <w:t>برابر ۰</w:t>
      </w:r>
      <w:r>
        <w:t>٫</w:t>
      </w:r>
      <w:r>
        <w:rPr>
          <w:rtl/>
          <w:lang w:bidi="fa-IR"/>
        </w:rPr>
        <w:t xml:space="preserve">۹۹۹ و مقداردهی اولیه‌ی خوش‌بینانه </w:t>
      </w:r>
      <w:r>
        <w:t>(</w:t>
      </w:r>
      <m:oMath>
        <m:r>
          <w:rPr>
            <w:rFonts w:ascii="Cambria Math" w:hAnsi="Cambria Math"/>
          </w:rPr>
          <m:t>Q</m:t>
        </m:r>
        <m:r>
          <m:rPr>
            <m:sty m:val="p"/>
          </m:rPr>
          <w:rPr>
            <w:rFonts w:ascii="Cambria Math" w:hAnsi="Cambria Math"/>
          </w:rPr>
          <m:t>=</m:t>
        </m:r>
        <m:r>
          <w:rPr>
            <w:rFonts w:ascii="Cambria Math" w:hAnsi="Cambria Math"/>
          </w:rPr>
          <m:t>1.0</m:t>
        </m:r>
      </m:oMath>
      <w:r>
        <w:t xml:space="preserve">) </w:t>
      </w:r>
      <w:r>
        <w:rPr>
          <w:rtl/>
          <w:lang w:bidi="fa-IR"/>
        </w:rPr>
        <w:t xml:space="preserve">از طریق آزمایش‌های مقدماتی انتخاب شدند و با اصول اکتشاف خوش‌بینانه در ادبیات اخیر </w:t>
      </w:r>
      <w:r>
        <w:t xml:space="preserve">MARL [47] </w:t>
      </w:r>
      <w:r>
        <w:rPr>
          <w:rtl/>
          <w:lang w:bidi="fa-IR"/>
        </w:rPr>
        <w:t>هم‌راستا هستند</w:t>
      </w:r>
      <w:r>
        <w:t xml:space="preserve">. </w:t>
      </w:r>
      <w:r>
        <w:rPr>
          <w:rtl/>
          <w:lang w:bidi="fa-IR"/>
        </w:rPr>
        <w:t>مدت آموزش ۸۰۰۰ قسمت از طریق آزمایش‌های مقدماتی تعیین شد</w:t>
      </w:r>
      <w:r>
        <w:t xml:space="preserve">: </w:t>
      </w:r>
      <w:r>
        <w:rPr>
          <w:rtl/>
          <w:lang w:bidi="fa-IR"/>
        </w:rPr>
        <w:t xml:space="preserve">جدول </w:t>
      </w:r>
      <w:r>
        <w:t xml:space="preserve">Q </w:t>
      </w:r>
      <w:r>
        <w:rPr>
          <w:rtl/>
          <w:lang w:bidi="fa-IR"/>
        </w:rPr>
        <w:t>۹۶ وضعیتی در عرض ۴۰۰۰</w:t>
      </w:r>
      <w:r>
        <w:t>–</w:t>
      </w:r>
      <w:r>
        <w:rPr>
          <w:rtl/>
          <w:lang w:bidi="fa-IR"/>
        </w:rPr>
        <w:t>۶۰۰۰ قسمت همگرا می‌شود و ۸۰۰۰ همگرایی کامل را با حاشیه‌ی ایمنی تضمین می‌کند</w:t>
      </w:r>
      <w:r>
        <w:t xml:space="preserve">. </w:t>
      </w:r>
      <w:r>
        <w:rPr>
          <w:rtl/>
          <w:lang w:bidi="fa-IR"/>
        </w:rPr>
        <w:t>تکرار در پنج تصادف‌سازی، با رویه‌های استاندارد طراحی آزمایش‌های شبیه‌سازی‌محور همسو است که تکرار مستقل را برای کنترل تغییرپذیری تصادفی توصیه می‌کنند [</w:t>
      </w:r>
      <w:r>
        <w:t>31</w:t>
      </w:r>
      <w:r>
        <w:rPr>
          <w:rtl/>
          <w:lang w:bidi="fa-IR"/>
        </w:rPr>
        <w:t>]، [</w:t>
      </w:r>
      <w:r>
        <w:t>25</w:t>
      </w:r>
      <w:r>
        <w:rPr>
          <w:rtl/>
          <w:lang w:bidi="fa-IR"/>
        </w:rPr>
        <w:t>]</w:t>
      </w:r>
      <w:r>
        <w:t>.</w:t>
      </w:r>
    </w:p>
    <w:p w:rsidR="00336DEC" w:rsidRDefault="00000000">
      <w:pPr>
        <w:pStyle w:val="Heading4"/>
        <w:bidi/>
      </w:pPr>
      <w:r>
        <w:rPr>
          <w:rFonts w:ascii="Times New Roman" w:hAnsi="Times New Roman" w:cs="LMU Lotus"/>
          <w:b w:val="0"/>
          <w:i w:val="0"/>
          <w:rtl/>
          <w:lang w:bidi="fa-IR"/>
        </w:rPr>
        <w:t>توجیه فراپارامترها</w:t>
      </w:r>
    </w:p>
    <w:p w:rsidR="00336DEC" w:rsidRDefault="00000000">
      <w:pPr>
        <w:pStyle w:val="IAUBodyFirst"/>
        <w:bidi/>
      </w:pPr>
      <w:r>
        <w:rPr>
          <w:rtl/>
          <w:lang w:bidi="fa-IR"/>
        </w:rPr>
        <w:t xml:space="preserve">هر مقدار فراپارامتر از طریق ترکیبی از قرارداد تثبیت‌شده، آزمایش تجربی مقدماتی و ملاحظات نظری مبتنی بر ادبیات </w:t>
      </w:r>
      <w:r>
        <w:t xml:space="preserve">MARL </w:t>
      </w:r>
      <w:r>
        <w:rPr>
          <w:rtl/>
          <w:lang w:bidi="fa-IR"/>
        </w:rPr>
        <w:t>انرژی انتخاب شد</w:t>
      </w:r>
      <w:r>
        <w:t xml:space="preserve">. </w:t>
      </w:r>
      <w:r>
        <w:rPr>
          <w:rtl/>
          <w:lang w:bidi="fa-IR"/>
        </w:rPr>
        <w:t>توجیه هر پارامتر در زیر ارائه شده است</w:t>
      </w:r>
      <w:r>
        <w:t>.</w:t>
      </w:r>
    </w:p>
    <w:p w:rsidR="00336DEC" w:rsidRDefault="00000000">
      <w:pPr>
        <w:pStyle w:val="IAUBody"/>
        <w:bidi/>
      </w:pPr>
      <w:r>
        <w:rPr>
          <w:b/>
          <w:bCs/>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rPr>
          <w:b/>
          <w:bCs/>
        </w:rPr>
        <w:t>.</w:t>
      </w:r>
      <w:r>
        <w:t xml:space="preserve"> </w:t>
      </w:r>
      <w:r>
        <w:rPr>
          <w:rtl/>
          <w:lang w:bidi="fa-IR"/>
        </w:rPr>
        <w:t>این مقدار، پرکاربردترین مقدار پیش‌فرض توصیه‌شده برای یادگیری کیو جدولی در فضاهای وضعیت</w:t>
      </w:r>
      <w:r>
        <w:t>-</w:t>
      </w:r>
      <w:r>
        <w:rPr>
          <w:rtl/>
          <w:lang w:bidi="fa-IR"/>
        </w:rPr>
        <w:t xml:space="preserve">اقدام گسسته است </w:t>
      </w:r>
      <w:r>
        <w:t xml:space="preserve">(Watkins &amp; [45] ; [41]). </w:t>
      </w:r>
      <w:r>
        <w:rPr>
          <w:rtl/>
          <w:lang w:bidi="fa-IR"/>
        </w:rPr>
        <w:t xml:space="preserve">در محیط اشتراک انرژی، فضای وضعیت کوچک است (۹۶ وضعیت در هر عامل) و سیگنال پاداش نسبتاً پراکنده است </w:t>
      </w:r>
      <w:r>
        <w:t xml:space="preserve">— </w:t>
      </w:r>
      <w:r>
        <w:rPr>
          <w:rtl/>
          <w:lang w:bidi="fa-IR"/>
        </w:rPr>
        <w:t xml:space="preserve">عامل‌ها فقط یک بار در ساعت بازخورد دریافت می‌کنند </w:t>
      </w:r>
      <w:r>
        <w:t xml:space="preserve">— </w:t>
      </w:r>
      <w:r>
        <w:rPr>
          <w:rtl/>
          <w:lang w:bidi="fa-IR"/>
        </w:rPr>
        <w:t xml:space="preserve">بنابراین نرخ یادگیری نسبتاً بالا برای کسب سریع اولیه </w:t>
      </w:r>
      <w:r>
        <w:rPr>
          <w:rtl/>
          <w:lang w:bidi="fa-IR"/>
        </w:rPr>
        <w:lastRenderedPageBreak/>
        <w:t>بدون فراموشی فاجعه‌بار مناسب است</w:t>
      </w:r>
      <w:r>
        <w:t xml:space="preserve">. </w:t>
      </w:r>
      <w:r>
        <w:rPr>
          <w:rtl/>
          <w:lang w:bidi="fa-IR"/>
        </w:rPr>
        <w:t>نرخ یادگیری ۰</w:t>
      </w:r>
      <w:r>
        <w:t>٫</w:t>
      </w:r>
      <w:r>
        <w:rPr>
          <w:rtl/>
          <w:lang w:bidi="fa-IR"/>
        </w:rPr>
        <w:t xml:space="preserve">۲ از طریق یک پویش مقدماتی غیررسمی در بین مقادیر </w:t>
      </w:r>
      <w:r>
        <w:t>{</w:t>
      </w:r>
      <w:r>
        <w:rPr>
          <w:rtl/>
          <w:lang w:bidi="fa-IR"/>
        </w:rPr>
        <w:t>۰</w:t>
      </w:r>
      <w:r>
        <w:t>٫</w:t>
      </w:r>
      <w:r>
        <w:rPr>
          <w:rtl/>
          <w:lang w:bidi="fa-IR"/>
        </w:rPr>
        <w:t>۰۵، ۰</w:t>
      </w:r>
      <w:r>
        <w:t>٫</w:t>
      </w:r>
      <w:r>
        <w:rPr>
          <w:rtl/>
          <w:lang w:bidi="fa-IR"/>
        </w:rPr>
        <w:t>۱، ۰</w:t>
      </w:r>
      <w:r>
        <w:t>٫</w:t>
      </w:r>
      <w:r>
        <w:rPr>
          <w:rtl/>
          <w:lang w:bidi="fa-IR"/>
        </w:rPr>
        <w:t>۲، ۰</w:t>
      </w:r>
      <w:r>
        <w:t>٫</w:t>
      </w:r>
      <w:r>
        <w:rPr>
          <w:rtl/>
          <w:lang w:bidi="fa-IR"/>
        </w:rPr>
        <w:t>۵</w:t>
      </w:r>
      <w:r>
        <w:t xml:space="preserve">} </w:t>
      </w:r>
      <w:r>
        <w:rPr>
          <w:rtl/>
          <w:lang w:bidi="fa-IR"/>
        </w:rPr>
        <w:t xml:space="preserve">بر روی سناریوی همگی خودخواه تأیید شد؛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سریع‌ترین همگرایی را به خط‌مشی‌های پایدار تولید کرد، درحالی‌که </w:t>
      </w:r>
      <m:oMath>
        <m:r>
          <w:rPr>
            <w:rFonts w:ascii="Cambria Math" w:hAnsi="Cambria Math"/>
          </w:rPr>
          <m:t>α</m:t>
        </m:r>
        <m:r>
          <m:rPr>
            <m:sty m:val="p"/>
          </m:rPr>
          <w:rPr>
            <w:rFonts w:ascii="Cambria Math" w:hAnsi="Cambria Math"/>
          </w:rPr>
          <m:t>=</m:t>
        </m:r>
        <m:r>
          <w:rPr>
            <w:rFonts w:ascii="Cambria Math" w:hAnsi="Cambria Math"/>
          </w:rPr>
          <m:t>0.5</m:t>
        </m:r>
      </m:oMath>
      <w:r>
        <w:t xml:space="preserve"> </w:t>
      </w:r>
      <w:r>
        <w:rPr>
          <w:rtl/>
          <w:lang w:bidi="fa-IR"/>
        </w:rPr>
        <w:t xml:space="preserve">نوسان را در فاز آموزش پایانی معرفی کرد و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 xml:space="preserve">به بیش از ۱۵۰۰۰ قسمت برای رسیدن به آستانه‌ی تغییر مقدار </w:t>
      </w:r>
      <w:r>
        <w:t xml:space="preserve">Q </w:t>
      </w:r>
      <w:r>
        <w:rPr>
          <w:rtl/>
          <w:lang w:bidi="fa-IR"/>
        </w:rPr>
        <w:t>معادل ۰</w:t>
      </w:r>
      <w:r>
        <w:t>٫</w:t>
      </w:r>
      <w:r>
        <w:rPr>
          <w:rtl/>
          <w:lang w:bidi="fa-IR"/>
        </w:rPr>
        <w:t>۰۱ نیاز داشت</w:t>
      </w:r>
      <w:r>
        <w:t>.</w:t>
      </w:r>
    </w:p>
    <w:p w:rsidR="00336DEC" w:rsidRDefault="00000000">
      <w:pPr>
        <w:pStyle w:val="IAUBody"/>
        <w:bidi/>
      </w:pPr>
      <w:r>
        <w:rPr>
          <w:b/>
          <w:bCs/>
          <w:rtl/>
          <w:lang w:bidi="fa-IR"/>
        </w:rPr>
        <w:t xml:space="preserve">ضریب تخفیف </w:t>
      </w:r>
      <m:oMath>
        <m:r>
          <w:rPr>
            <w:rFonts w:ascii="Cambria Math" w:hAnsi="Cambria Math"/>
          </w:rPr>
          <m:t>γ</m:t>
        </m:r>
        <m:r>
          <m:rPr>
            <m:sty m:val="p"/>
          </m:rPr>
          <w:rPr>
            <w:rFonts w:ascii="Cambria Math" w:hAnsi="Cambria Math"/>
          </w:rPr>
          <m:t>=</m:t>
        </m:r>
        <m:r>
          <w:rPr>
            <w:rFonts w:ascii="Cambria Math" w:hAnsi="Cambria Math"/>
          </w:rPr>
          <m:t>0.99</m:t>
        </m:r>
      </m:oMath>
      <w:r>
        <w:rPr>
          <w:b/>
          <w:bCs/>
        </w:rPr>
        <w:t>.</w:t>
      </w:r>
      <w:r>
        <w:t xml:space="preserve"> </w:t>
      </w:r>
      <w:r>
        <w:rPr>
          <w:rtl/>
          <w:lang w:bidi="fa-IR"/>
        </w:rPr>
        <w:t>ضریب تخفیف بالا انتخاب شد زیرا تابع پاداش شامل مؤلفه‌ی عدالت اجتماعی (شاخص جین) است که به آسایش هر ده عامل در گام زمانی جاری بستگی دارد، نه به وضعیت‌های آینده</w:t>
      </w:r>
      <w:r>
        <w:t xml:space="preserve">. </w:t>
      </w:r>
      <w:r>
        <w:rPr>
          <w:rtl/>
          <w:lang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t xml:space="preserve">— </w:t>
      </w:r>
      <w:r>
        <w:rPr>
          <w:rtl/>
          <w:lang w:bidi="fa-IR"/>
        </w:rPr>
        <w:t xml:space="preserve">به‌عنوان مثال، ذخیره‌سازی انرژی در ساعات مازاد برای امکان‌پذیر کردن اشتراک متقابل در ساعات کسری </w:t>
      </w:r>
      <w:r>
        <w:t xml:space="preserve">— </w:t>
      </w:r>
      <w:r>
        <w:rPr>
          <w:rtl/>
          <w:lang w:bidi="fa-IR"/>
        </w:rPr>
        <w:t>ارزش قائل شوند</w:t>
      </w:r>
      <w:r>
        <w:t xml:space="preserve">. </w:t>
      </w:r>
      <w:r>
        <w:rPr>
          <w:rtl/>
          <w:lang w:bidi="fa-IR"/>
        </w:rPr>
        <w:t>مقدار ۰</w:t>
      </w:r>
      <w:r>
        <w:t>٫</w:t>
      </w:r>
      <w:r>
        <w:rPr>
          <w:rtl/>
          <w:lang w:bidi="fa-IR"/>
        </w:rPr>
        <w:t xml:space="preserve">۹۹ در سراسر ادبیات </w:t>
      </w:r>
      <w:r>
        <w:t xml:space="preserve">MARL </w:t>
      </w:r>
      <w:r>
        <w:rPr>
          <w:rtl/>
          <w:lang w:bidi="fa-IR"/>
        </w:rPr>
        <w:t>مدیریت انرژی استاندارد‌است [</w:t>
      </w:r>
      <w:r>
        <w:t>5</w:t>
      </w:r>
      <w:r>
        <w:rPr>
          <w:rtl/>
          <w:lang w:bidi="fa-IR"/>
        </w:rPr>
        <w:t>]، [</w:t>
      </w:r>
      <w:r>
        <w:t>6</w:t>
      </w:r>
      <w:r>
        <w:rPr>
          <w:rtl/>
          <w:lang w:bidi="fa-IR"/>
        </w:rPr>
        <w:t>] و با افق برنامه‌ریزی مؤثر تقریباً ۱۰۰ ساعت مطابقت دارد که برای ثبت چرخه‌های تقاضای چندساعته کافی است</w:t>
      </w:r>
      <w:r>
        <w:t>.</w:t>
      </w:r>
    </w:p>
    <w:p w:rsidR="00336DEC" w:rsidRDefault="00000000">
      <w:pPr>
        <w:pStyle w:val="IAUBody"/>
        <w:bidi/>
      </w:pPr>
      <w:r>
        <w:rPr>
          <w:b/>
          <w:bCs/>
          <w:rtl/>
          <w:lang w:bidi="fa-IR"/>
        </w:rPr>
        <w:t xml:space="preserve">اکتشاف اولیه </w:t>
      </w:r>
      <m:oMath>
        <m:r>
          <w:rPr>
            <w:rFonts w:ascii="Cambria Math" w:hAnsi="Cambria Math"/>
          </w:rPr>
          <m:t>ε</m:t>
        </m:r>
        <m:r>
          <m:rPr>
            <m:sty m:val="p"/>
          </m:rPr>
          <w:rPr>
            <w:rFonts w:ascii="Cambria Math" w:hAnsi="Cambria Math"/>
          </w:rPr>
          <m:t>=</m:t>
        </m:r>
        <m:r>
          <w:rPr>
            <w:rFonts w:ascii="Cambria Math" w:hAnsi="Cambria Math"/>
          </w:rPr>
          <m:t>1.0</m:t>
        </m:r>
      </m:oMath>
      <w:r>
        <w:rPr>
          <w:b/>
          <w:bCs/>
        </w:rPr>
        <w:t xml:space="preserve"> </w:t>
      </w:r>
      <w:r>
        <w:rPr>
          <w:b/>
          <w:bCs/>
          <w:rtl/>
          <w:lang w:bidi="fa-IR"/>
        </w:rPr>
        <w:t>و نرخ کاهش ۰</w:t>
      </w:r>
      <w:r>
        <w:rPr>
          <w:b/>
          <w:bCs/>
        </w:rPr>
        <w:t>٫</w:t>
      </w:r>
      <w:r>
        <w:rPr>
          <w:b/>
          <w:bCs/>
          <w:rtl/>
          <w:lang w:bidi="fa-IR"/>
        </w:rPr>
        <w:t>۹۹۹</w:t>
      </w:r>
      <w:r>
        <w:rPr>
          <w:b/>
          <w:bCs/>
        </w:rPr>
        <w:t>.</w:t>
      </w:r>
      <w:r>
        <w:t xml:space="preserve"> </w:t>
      </w:r>
      <w:r>
        <w:rPr>
          <w:rtl/>
          <w:lang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t xml:space="preserve">. </w:t>
      </w:r>
      <w:r>
        <w:rPr>
          <w:rtl/>
          <w:lang w:bidi="fa-IR"/>
        </w:rPr>
        <w:t>نرخ کاهش ۰</w:t>
      </w:r>
      <w:r>
        <w:t>٫</w:t>
      </w:r>
      <w:r>
        <w:rPr>
          <w:rtl/>
          <w:lang w:bidi="fa-IR"/>
        </w:rPr>
        <w:t>۹۹۹ یک انتخاب طراحی تجربی است که از طریق پویش مقدماتی تأیید شد؛ کاهش تدریجی (نمایی) به‌جای کاهش پله‌ای انتخاب شد تا انتقال نرم‌تری از اکتشاف به بهره‌برداری ایجاد شود</w:t>
      </w:r>
      <w:r>
        <w:t xml:space="preserve">. </w:t>
      </w:r>
      <w:r>
        <w:rPr>
          <w:rtl/>
          <w:lang w:bidi="fa-IR"/>
        </w:rPr>
        <w:t xml:space="preserve">کاهش در هر قسمت اعمال می‌شود (نه در هر گام)، به‌این معنا که </w:t>
      </w:r>
      <m:oMath>
        <m:r>
          <w:rPr>
            <w:rFonts w:ascii="Cambria Math" w:hAnsi="Cambria Math"/>
          </w:rPr>
          <m:t>ε</m:t>
        </m:r>
      </m:oMath>
      <w:r>
        <w:t xml:space="preserve"> </w:t>
      </w:r>
      <w:r>
        <w:rPr>
          <w:rtl/>
          <w:lang w:bidi="fa-IR"/>
        </w:rPr>
        <w:t xml:space="preserve">در طول هر قسمت ۲۴ ساعته بالا باقی می‌ماند و فقط بین روزها کاهش می‌یابد </w:t>
      </w:r>
      <w:r>
        <w:t xml:space="preserve">— </w:t>
      </w:r>
      <w:r>
        <w:rPr>
          <w:rtl/>
          <w:lang w:bidi="fa-IR"/>
        </w:rPr>
        <w:t>یک انتخاب طراحی که انعطاف‌پذیری اکتشافی درون‌قسمتی را حفظ می‌کند و در عین حال به‌تدریج به‌سوی بهره‌برداری در طول اجرای آموزش تغییر می‌کند</w:t>
      </w:r>
      <w:r>
        <w:t>.</w:t>
      </w:r>
    </w:p>
    <w:p w:rsidR="00336DEC" w:rsidRDefault="00000000">
      <w:pPr>
        <w:pStyle w:val="IAUBody"/>
        <w:bidi/>
      </w:pPr>
      <w:r>
        <w:rPr>
          <w:b/>
          <w:bCs/>
          <w:rtl/>
          <w:lang w:bidi="fa-IR"/>
        </w:rPr>
        <w:t xml:space="preserve">حداقل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rPr>
          <w:b/>
          <w:bCs/>
        </w:rPr>
        <w:t xml:space="preserve"> </w:t>
      </w:r>
      <w:r>
        <w:rPr>
          <w:b/>
          <w:bCs/>
          <w:rtl/>
          <w:lang w:bidi="fa-IR"/>
        </w:rPr>
        <w:t xml:space="preserve">(عامل‌های استاندارد) و </w:t>
      </w:r>
      <m:oMath>
        <m:r>
          <w:rPr>
            <w:rFonts w:ascii="Cambria Math" w:hAnsi="Cambria Math"/>
          </w:rPr>
          <m:t>0.05</m:t>
        </m:r>
      </m:oMath>
      <w:r>
        <w:rPr>
          <w:b/>
          <w:bCs/>
        </w:rPr>
        <w:t xml:space="preserve"> </w:t>
      </w:r>
      <w:r>
        <w:rPr>
          <w:b/>
          <w:bCs/>
          <w:rtl/>
          <w:lang w:bidi="fa-IR"/>
        </w:rPr>
        <w:t>(نوآور)</w:t>
      </w:r>
      <w:r>
        <w:rPr>
          <w:b/>
          <w:bCs/>
        </w:rPr>
        <w:t>.</w:t>
      </w:r>
      <w:r>
        <w:t xml:space="preserve"> </w:t>
      </w:r>
      <w:r>
        <w:rPr>
          <w:rtl/>
          <w:lang w:bidi="fa-IR"/>
        </w:rPr>
        <w:t>حداقل استاندارد ۰</w:t>
      </w:r>
      <w:r>
        <w:t>٫</w:t>
      </w:r>
      <w:r>
        <w:rPr>
          <w:rtl/>
          <w:lang w:bidi="fa-IR"/>
        </w:rPr>
        <w:t>۰۱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w:t>
      </w:r>
      <w:r>
        <w:t>28</w:t>
      </w:r>
      <w:r>
        <w:rPr>
          <w:rtl/>
          <w:lang w:bidi="fa-IR"/>
        </w:rPr>
        <w:t>]</w:t>
      </w:r>
      <w:r>
        <w:t xml:space="preserve">. </w:t>
      </w:r>
      <w:r>
        <w:rPr>
          <w:rtl/>
          <w:lang w:bidi="fa-IR"/>
        </w:rPr>
        <w:t>کف بالاتر عامل نوآور به‌میزان ۰</w:t>
      </w:r>
      <w:r>
        <w:t>٫</w:t>
      </w:r>
      <w:r>
        <w:rPr>
          <w:rtl/>
          <w:lang w:bidi="fa-IR"/>
        </w:rPr>
        <w:t xml:space="preserve">۰۵ برای تضمین این‌که اثر اکتشاف جایگزین در </w:t>
      </w:r>
      <w:r>
        <w:rPr>
          <w:rtl/>
          <w:lang w:bidi="fa-IR"/>
        </w:rPr>
        <w:lastRenderedPageBreak/>
        <w:t>پنجره‌ی آموزش ۸۰۰۰ قسمتی قابل‌تشخیص باشد، انتخاب شد</w:t>
      </w:r>
      <w:r>
        <w:t xml:space="preserve">. </w:t>
      </w:r>
      <w:r>
        <w:rPr>
          <w:rtl/>
          <w:lang w:bidi="fa-IR"/>
        </w:rPr>
        <w:t xml:space="preserve">یک مقایسه‌ی مقدماتی در بین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oMath>
      <w:r>
        <w:t xml:space="preserve"> </w:t>
      </w:r>
      <w:r>
        <w:rPr>
          <w:rtl/>
          <w:lang w:bidi="fa-IR"/>
        </w:rPr>
        <w:t>تأیید کرد که ۰</w:t>
      </w:r>
      <w:r>
        <w:t>٫</w:t>
      </w:r>
      <w:r>
        <w:rPr>
          <w:rtl/>
          <w:lang w:bidi="fa-IR"/>
        </w:rPr>
        <w:t>۰۵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t>.</w:t>
      </w:r>
    </w:p>
    <w:p w:rsidR="00336DEC" w:rsidRDefault="00000000">
      <w:pPr>
        <w:pStyle w:val="IAUBody"/>
        <w:bidi/>
      </w:pPr>
      <w:r>
        <w:rPr>
          <w:b/>
          <w:bCs/>
          <w:rtl/>
          <w:lang w:bidi="fa-IR"/>
        </w:rPr>
        <w:t xml:space="preserve">مقداردهی اولیه‌ی </w:t>
      </w:r>
      <w:r>
        <w:rPr>
          <w:b/>
          <w:bCs/>
        </w:rPr>
        <w:t xml:space="preserve">Q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m:t>
        </m:r>
      </m:oMath>
      <w:r>
        <w:rPr>
          <w:b/>
          <w:bCs/>
        </w:rPr>
        <w:t>.</w:t>
      </w:r>
      <w:r>
        <w:t xml:space="preserve"> </w:t>
      </w:r>
      <w:r>
        <w:rPr>
          <w:rtl/>
          <w:lang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t xml:space="preserve">. </w:t>
      </w:r>
      <w:r>
        <w:rPr>
          <w:rtl/>
          <w:lang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t xml:space="preserve">. </w:t>
      </w:r>
      <w:r>
        <w:rPr>
          <w:rtl/>
          <w:lang w:bidi="fa-IR"/>
        </w:rPr>
        <w:t>مقداردهی اولیه‌ی خوش‌بینانه، رویکردی است که در ادبیات یادگیری تقویتی چندعاملی برای تشویق اکتشاف اولیه به‌کار می‌رود؛ ژانگ و همکاران [</w:t>
      </w:r>
      <w:r>
        <w:t>47</w:t>
      </w:r>
      <w:r>
        <w:rPr>
          <w:rtl/>
          <w:lang w:bidi="fa-IR"/>
        </w:rPr>
        <w:t>] در چارچوبی مرتبط (اکتشاف خوش‌بینانه‌ی اپسیلون</w:t>
      </w:r>
      <w:r>
        <w:t>-</w:t>
      </w:r>
      <w:r>
        <w:rPr>
          <w:rtl/>
          <w:lang w:bidi="fa-IR"/>
        </w:rPr>
        <w:t xml:space="preserve">حریصانه مبتنی بر شب‌که‌ی مقدار </w:t>
      </w:r>
      <w:r>
        <w:t xml:space="preserve">Q </w:t>
      </w:r>
      <w:r>
        <w:rPr>
          <w:rtl/>
          <w:lang w:bidi="fa-IR"/>
        </w:rPr>
        <w:t xml:space="preserve">کمکی) نشان دادند که خوش‌بینی در نمونه‌برداری اقدام می‌تواند از همگرایی زودهنگام به اقدامات مشترک زیربهینه جلوگیری کند؛ اصل مشابهی (تشویق اکتشاف کافی در اوایل آموزش) انگیزه‌ی انتخاب اینجا نیز است، هرچند سازوکار دقیق ژانگ و همکاران (شب‌که‌ی </w:t>
      </w:r>
      <w:r>
        <w:t xml:space="preserve">Q </w:t>
      </w:r>
      <w:r>
        <w:rPr>
          <w:rtl/>
          <w:lang w:bidi="fa-IR"/>
        </w:rPr>
        <w:t>کمکی) با مقداردهی اولیه‌ی ساده‌ی این پژوهش متفاوت است</w:t>
      </w:r>
      <w:r>
        <w:t>.</w:t>
      </w:r>
    </w:p>
    <w:p w:rsidR="00336DEC" w:rsidRDefault="00000000">
      <w:pPr>
        <w:pStyle w:val="IAUBody"/>
        <w:bidi/>
      </w:pPr>
      <w:r>
        <w:rPr>
          <w:b/>
          <w:bCs/>
          <w:rtl/>
          <w:lang w:bidi="fa-IR"/>
        </w:rPr>
        <w:t>مدت آموزش ۸۰۰۰ قسمت</w:t>
      </w:r>
      <w:r>
        <w:rPr>
          <w:b/>
          <w:bCs/>
        </w:rPr>
        <w:t>.</w:t>
      </w:r>
      <w:r>
        <w:t xml:space="preserve"> </w:t>
      </w:r>
      <w:r>
        <w:rPr>
          <w:rtl/>
          <w:lang w:bidi="fa-IR"/>
        </w:rPr>
        <w:t>تعداد قسمت‌ها به‌طور تجربی از طریق پایش همگرایی بر روی سناریوی همگی خودخواه تعیین شد</w:t>
      </w:r>
      <w:r>
        <w:t xml:space="preserve">. </w:t>
      </w:r>
      <w:r>
        <w:rPr>
          <w:rtl/>
          <w:lang w:bidi="fa-IR"/>
        </w:rPr>
        <w:t xml:space="preserve">اجراهای مقدماتی، می‌انگین تغییر مطلق مقدار </w:t>
      </w:r>
      <w:r>
        <w:t xml:space="preserve">Q </w:t>
      </w:r>
      <w:r>
        <w:rPr>
          <w:rtl/>
          <w:lang w:bidi="fa-IR"/>
        </w:rPr>
        <w:t>را در نقاط بازرسی متوالی ۱۰۰۰ قسمتی ردیابی کردند؛ همه‌ی سناریوها تا قسمت ۶۰۰۰ به تغییری کمتر از ۰</w:t>
      </w:r>
      <w:r>
        <w:t>٫</w:t>
      </w:r>
      <w:r>
        <w:rPr>
          <w:rtl/>
          <w:lang w:bidi="fa-IR"/>
        </w:rPr>
        <w:t>۰۱ رسیدند و ۲۰۰۰ قسمت بعدی (۶۰۰۱</w:t>
      </w:r>
      <w:r>
        <w:t>–</w:t>
      </w:r>
      <w:r>
        <w:rPr>
          <w:rtl/>
          <w:lang w:bidi="fa-IR"/>
        </w:rPr>
        <w:t>۸۰۰۰) تغییراتی کمتر از ۰</w:t>
      </w:r>
      <w:r>
        <w:t>٫</w:t>
      </w:r>
      <w:r>
        <w:rPr>
          <w:rtl/>
          <w:lang w:bidi="fa-IR"/>
        </w:rPr>
        <w:t>۰۰۱ نشان دادند</w:t>
      </w:r>
      <w:r>
        <w:t xml:space="preserve">. </w:t>
      </w:r>
      <w:r>
        <w:rPr>
          <w:rtl/>
          <w:lang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t>.</w:t>
      </w:r>
    </w:p>
    <w:p w:rsidR="00336DEC" w:rsidRDefault="00336DEC">
      <w:pPr>
        <w:pBdr>
          <w:bottom w:val="single" w:sz="6" w:space="1" w:color="999999"/>
        </w:pBdr>
      </w:pPr>
    </w:p>
    <w:p w:rsidR="00336DEC" w:rsidRDefault="00000000">
      <w:pPr>
        <w:pStyle w:val="Heading1"/>
        <w:bidi/>
      </w:pPr>
      <w:r>
        <w:rPr>
          <w:rFonts w:ascii="Times New Roman" w:hAnsi="Times New Roman" w:cs="LMU Lotus"/>
          <w:b w:val="0"/>
          <w:rtl/>
          <w:lang w:bidi="fa-IR"/>
        </w:rPr>
        <w:lastRenderedPageBreak/>
        <w:t>فصل چهارم</w:t>
      </w:r>
    </w:p>
    <w:p w:rsidR="00336DEC" w:rsidRDefault="00000000">
      <w:pPr>
        <w:pStyle w:val="Heading2"/>
        <w:bidi/>
      </w:pPr>
      <w:r>
        <w:rPr>
          <w:rFonts w:ascii="Times New Roman" w:hAnsi="Times New Roman" w:cs="LMU Lotus"/>
          <w:b w:val="0"/>
          <w:rtl/>
          <w:lang w:bidi="fa-IR"/>
        </w:rPr>
        <w:t>تجزیه و تحلیل نتایج</w:t>
      </w:r>
    </w:p>
    <w:p w:rsidR="00336DEC" w:rsidRDefault="00000000">
      <w:pPr>
        <w:pStyle w:val="IAUBodyFirst"/>
        <w:bidi/>
      </w:pPr>
      <w:r>
        <w:rPr>
          <w:rtl/>
          <w:lang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t xml:space="preserve">. </w:t>
      </w:r>
      <w:r>
        <w:rPr>
          <w:rtl/>
          <w:lang w:bidi="fa-IR"/>
        </w:rPr>
        <w:t xml:space="preserve">تمامی سناریوهای توصیف‌شده در این فصل در‌برابر حالت پایه‌ی «همگی خودخواه» مقایسه می‌شوند که در آن عامل‌ها تنها آسایش شخصی خود را بهینه‌سازی می‌کنند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هر سناریوی دیگر، شکل‌دهی پاداش تعدیل‌شده با شخصیت را دربر می‌گیرد و در‌برابر این حالت پایه ارزیابی می‌شود</w:t>
      </w:r>
      <w:r>
        <w:t xml:space="preserve">. </w:t>
      </w:r>
      <w:r>
        <w:rPr>
          <w:rtl/>
          <w:lang w:bidi="fa-IR"/>
        </w:rPr>
        <w:t>نتایج در دوازده بخش سازماندهی شده‌اند</w:t>
      </w:r>
      <w:r>
        <w:t xml:space="preserve">: </w:t>
      </w:r>
      <w:r>
        <w:rPr>
          <w:rtl/>
          <w:lang w:bidi="fa-IR"/>
        </w:rPr>
        <w:t>مروری بر داده‌های آزمایشی (بخش ۴</w:t>
      </w:r>
      <w:r>
        <w:t>-</w:t>
      </w:r>
      <w:r>
        <w:rPr>
          <w:rtl/>
          <w:lang w:bidi="fa-IR"/>
        </w:rPr>
        <w:t>۱)، سنجه‌های سطح جامعه (بخش ۴</w:t>
      </w:r>
      <w:r>
        <w:t>-</w:t>
      </w:r>
      <w:r>
        <w:rPr>
          <w:rtl/>
          <w:lang w:bidi="fa-IR"/>
        </w:rPr>
        <w:t>۲)، تفاوت‌های آسایش بر اساس نوع عامل (بخش ۴</w:t>
      </w:r>
      <w:r>
        <w:t>-</w:t>
      </w:r>
      <w:r>
        <w:rPr>
          <w:rtl/>
          <w:lang w:bidi="fa-IR"/>
        </w:rPr>
        <w:t>۳)، تحلیل نابرابری از طریق ضریب جینی (بخش ۴</w:t>
      </w:r>
      <w:r>
        <w:t>-</w:t>
      </w:r>
      <w:r>
        <w:rPr>
          <w:rtl/>
          <w:lang w:bidi="fa-IR"/>
        </w:rPr>
        <w:t>۴)، رفتار اشتراکی آموخته‌شده (بخش ۴</w:t>
      </w:r>
      <w:r>
        <w:t>-</w:t>
      </w:r>
      <w:r>
        <w:rPr>
          <w:rtl/>
          <w:lang w:bidi="fa-IR"/>
        </w:rPr>
        <w:t xml:space="preserve">۵)، تحلیل نقشه‌های حرارتی جدول </w:t>
      </w:r>
      <w:r>
        <w:t xml:space="preserve">Q </w:t>
      </w:r>
      <w:r>
        <w:rPr>
          <w:rtl/>
          <w:lang w:bidi="fa-IR"/>
        </w:rPr>
        <w:t>از خط‌مشی‌های آموخته‌شده (بخش ۴</w:t>
      </w:r>
      <w:r>
        <w:t>-</w:t>
      </w:r>
      <w:r>
        <w:rPr>
          <w:rtl/>
          <w:lang w:bidi="fa-IR"/>
        </w:rPr>
        <w:t>۶)، حساسیت به کمبود منابع (بخش ۴</w:t>
      </w:r>
      <w:r>
        <w:t>-</w:t>
      </w:r>
      <w:r>
        <w:rPr>
          <w:rtl/>
          <w:lang w:bidi="fa-IR"/>
        </w:rPr>
        <w:t>۷)، آزمون معناداری آماری (بخش ۴</w:t>
      </w:r>
      <w:r>
        <w:t>-</w:t>
      </w:r>
      <w:r>
        <w:rPr>
          <w:rtl/>
          <w:lang w:bidi="fa-IR"/>
        </w:rPr>
        <w:t>۸)، اثر نوآور (بخش ۴</w:t>
      </w:r>
      <w:r>
        <w:t>-</w:t>
      </w:r>
      <w:r>
        <w:rPr>
          <w:rtl/>
          <w:lang w:bidi="fa-IR"/>
        </w:rPr>
        <w:t>۹)، مقایسه با نتایج وضعیتِ برترِ دانش (بخش ۴</w:t>
      </w:r>
      <w:r>
        <w:t>-</w:t>
      </w:r>
      <w:r>
        <w:rPr>
          <w:rtl/>
          <w:lang w:bidi="fa-IR"/>
        </w:rPr>
        <w:t>۱۰)، تحلیل علّی تفاوت عملکرد روش‌های مقایسه‌شده (بخش ۴</w:t>
      </w:r>
      <w:r>
        <w:t>-</w:t>
      </w:r>
      <w:r>
        <w:rPr>
          <w:rtl/>
          <w:lang w:bidi="fa-IR"/>
        </w:rPr>
        <w:t>۱۱) و تحلیل کلی بی‌طرفانه (بخش ۴</w:t>
      </w:r>
      <w:r>
        <w:t>-</w:t>
      </w:r>
      <w:r>
        <w:rPr>
          <w:rtl/>
          <w:lang w:bidi="fa-IR"/>
        </w:rPr>
        <w:t>۱۲)</w:t>
      </w:r>
      <w:r>
        <w:t>.</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مقدمه و مروری بر داده‌ها</w:t>
      </w:r>
    </w:p>
    <w:p w:rsidR="00336DEC" w:rsidRDefault="00000000">
      <w:pPr>
        <w:pStyle w:val="IAUBodyFirst"/>
        <w:bidi/>
      </w:pPr>
      <w:r>
        <w:rPr>
          <w:rtl/>
          <w:lang w:bidi="fa-IR"/>
        </w:rPr>
        <w:t xml:space="preserve">شبیه‌سازی داده‌ها را در ۲۵ اجرای مستقل (۵ سناریو </w:t>
      </w:r>
      <w:r>
        <w:t xml:space="preserve">× </w:t>
      </w:r>
      <w:r>
        <w:rPr>
          <w:rtl/>
          <w:lang w:bidi="fa-IR"/>
        </w:rPr>
        <w:t>۵ تصادف‌سازی) تولید کرد که هر اجرا شامل ۸۰۰۰ قسمت به‌نمایانگر ۸۰۰۰ روز شبیه‌سازی‌شده بود</w:t>
      </w:r>
      <w:r>
        <w:t xml:space="preserve">. </w:t>
      </w:r>
      <w:r>
        <w:rPr>
          <w:rtl/>
          <w:lang w:bidi="fa-IR"/>
        </w:rPr>
        <w:t xml:space="preserve">تمام سنجه‌ها از ۱۰۰۰ قسمت پایانی هر اجرا، پس از همگرایی جدول‌های </w:t>
      </w:r>
      <w:r>
        <w:t xml:space="preserve">Q </w:t>
      </w:r>
      <w:r>
        <w:rPr>
          <w:rtl/>
          <w:lang w:bidi="fa-IR"/>
        </w:rPr>
        <w:t>عامل‌ها محاسبه شدند (برای توجیه همگرایی به بخش ۳</w:t>
      </w:r>
      <w:r>
        <w:t>-</w:t>
      </w:r>
      <w:r>
        <w:rPr>
          <w:rtl/>
          <w:lang w:bidi="fa-IR"/>
        </w:rPr>
        <w:t>۱۴ مراجعه کنید)</w:t>
      </w:r>
      <w:r>
        <w:t xml:space="preserve">. </w:t>
      </w:r>
      <w:r>
        <w:rPr>
          <w:rtl/>
          <w:lang w:bidi="fa-IR"/>
        </w:rPr>
        <w:t xml:space="preserve">تصادف‌سازی‌ها </w:t>
      </w:r>
      <w:r>
        <w:t xml:space="preserve">— </w:t>
      </w:r>
      <w:r>
        <w:rPr>
          <w:rtl/>
          <w:lang w:bidi="fa-IR"/>
        </w:rPr>
        <w:t xml:space="preserve">۴۲، ۱۲۳، ۴۵۶، ۷۸۹ و ۱۰۱۱ </w:t>
      </w:r>
      <w:r>
        <w:t xml:space="preserve">— </w:t>
      </w:r>
      <w:r>
        <w:rPr>
          <w:rtl/>
          <w:lang w:bidi="fa-IR"/>
        </w:rPr>
        <w:t>عناصر تصادفی شبیه‌سازی را کنترل کردند</w:t>
      </w:r>
      <w:r>
        <w:t xml:space="preserve">: </w:t>
      </w:r>
      <w:r>
        <w:rPr>
          <w:rtl/>
          <w:lang w:bidi="fa-IR"/>
        </w:rPr>
        <w:t xml:space="preserve">انتساب آب‌وهوا (صاف یا ابری)، نویز اکتشاف </w:t>
      </w:r>
      <m:oMath>
        <m:r>
          <w:rPr>
            <w:rFonts w:ascii="Cambria Math" w:hAnsi="Cambria Math"/>
          </w:rPr>
          <m:t>ε</m:t>
        </m:r>
      </m:oMath>
      <w:r>
        <w:t xml:space="preserve">-greedy </w:t>
      </w:r>
      <w:r>
        <w:rPr>
          <w:rtl/>
          <w:lang w:bidi="fa-IR"/>
        </w:rPr>
        <w:t xml:space="preserve">و اختلالات مقداردهی اولیه‌ی </w:t>
      </w:r>
      <w:r>
        <w:t>Q.</w:t>
      </w:r>
    </w:p>
    <w:p w:rsidR="00336DEC" w:rsidRDefault="00000000">
      <w:pPr>
        <w:pStyle w:val="IAUBody"/>
        <w:bidi/>
      </w:pPr>
      <w:r>
        <w:rPr>
          <w:rtl/>
          <w:lang w:bidi="fa-IR"/>
        </w:rPr>
        <w:t>پارامترهای فیزیکی زیربنای تمام اجراها در سراسر سناریوها ثابت نگه داشته شدند</w:t>
      </w:r>
      <w:r>
        <w:t xml:space="preserve">. </w:t>
      </w:r>
      <w:r>
        <w:rPr>
          <w:rtl/>
          <w:lang w:bidi="fa-IR"/>
        </w:rPr>
        <w:t>هر یک از ۱۰ خانه در ریزشب‌که‌ی توپولوژی حلقوی، مجهز به یک پنل خورشیدی با پیک ۱</w:t>
      </w:r>
      <w:r>
        <w:t>٫</w:t>
      </w:r>
      <w:r>
        <w:rPr>
          <w:rtl/>
          <w:lang w:bidi="fa-IR"/>
        </w:rPr>
        <w:t>۳ کیلووات و یک باتری ۷</w:t>
      </w:r>
      <w:r>
        <w:t>٫</w:t>
      </w:r>
      <w:r>
        <w:rPr>
          <w:rtl/>
          <w:lang w:bidi="fa-IR"/>
        </w:rPr>
        <w:t xml:space="preserve">۰ کیلووات‌ساعتی </w:t>
      </w:r>
      <w:r>
        <w:t xml:space="preserve">(LG Chem RESU7H [26]) </w:t>
      </w:r>
      <w:r>
        <w:rPr>
          <w:rtl/>
          <w:lang w:bidi="fa-IR"/>
        </w:rPr>
        <w:t>بود</w:t>
      </w:r>
      <w:r>
        <w:t xml:space="preserve">. </w:t>
      </w:r>
      <w:r>
        <w:rPr>
          <w:rtl/>
          <w:lang w:bidi="fa-IR"/>
        </w:rPr>
        <w:t xml:space="preserve">آب‌وهوا از یک توزیع برنولی با احتمال ۸۵ </w:t>
      </w:r>
      <w:r>
        <w:rPr>
          <w:rtl/>
          <w:lang w:bidi="fa-IR"/>
        </w:rPr>
        <w:lastRenderedPageBreak/>
        <w:t>درصد آسمان صاف و احتمال ۱۵ درصد پوشش ابری پیروی می‌کرد که در روزهای ابری، تولید خورشیدی نصف می‌شد</w:t>
      </w:r>
      <w:r>
        <w:t xml:space="preserve">. </w:t>
      </w:r>
      <w:r>
        <w:rPr>
          <w:rtl/>
          <w:lang w:bidi="fa-IR"/>
        </w:rPr>
        <w:t>الگوهای تقاضا در چهار نوع (صبحگاهی، عصرگاهی، مسطح و شب‌زنده‌دار) با می‌انگین تقاضای روزانه‌ی تقریباً ۸</w:t>
      </w:r>
      <w:r>
        <w:t>٫</w:t>
      </w:r>
      <w:r>
        <w:rPr>
          <w:rtl/>
          <w:lang w:bidi="fa-IR"/>
        </w:rPr>
        <w:t xml:space="preserve">۸ کیلووات‌ساعت در هر خانوار چرخش می‌کردند که معادل حدود ۳٬۲۰۰ کیلووات‌ساعت در سال است و اندکی بالاتر از خط پایه‌ی مصرف استاندارد </w:t>
      </w:r>
      <w:r>
        <w:t xml:space="preserve">Ofgem </w:t>
      </w:r>
      <w:r>
        <w:rPr>
          <w:rtl/>
          <w:lang w:bidi="fa-IR"/>
        </w:rPr>
        <w:t>(۲٬۷۰۰ کیلووات‌ساعت در سال، معادل حدود ۷</w:t>
      </w:r>
      <w:r>
        <w:t>٫</w:t>
      </w:r>
      <w:r>
        <w:rPr>
          <w:rtl/>
          <w:lang w:bidi="fa-IR"/>
        </w:rPr>
        <w:t>۴ کیلووات‌ساعت در روز) قرار دارد [</w:t>
      </w:r>
      <w:r>
        <w:t>33</w:t>
      </w:r>
      <w:r>
        <w:rPr>
          <w:rtl/>
          <w:lang w:bidi="fa-IR"/>
        </w:rPr>
        <w:t>]</w:t>
      </w:r>
      <w:r>
        <w:t xml:space="preserve">. </w:t>
      </w:r>
      <w:r>
        <w:rPr>
          <w:rtl/>
          <w:lang w:bidi="fa-IR"/>
        </w:rPr>
        <w:t>چهار نوع تقاضا به‌صورت قطعی اختصاص داده شدند</w:t>
      </w:r>
      <w:r>
        <w:t xml:space="preserve">: </w:t>
      </w:r>
      <w:r>
        <w:rPr>
          <w:rtl/>
          <w:lang w:bidi="fa-IR"/>
        </w:rPr>
        <w:t>دو خانه الگوهای صبحگاهی دریافت کردند (اوج مصرف ۶</w:t>
      </w:r>
      <w:r>
        <w:t xml:space="preserve">: </w:t>
      </w:r>
      <w:r>
        <w:rPr>
          <w:rtl/>
          <w:lang w:bidi="fa-IR"/>
        </w:rPr>
        <w:t>۰۰</w:t>
      </w:r>
      <w:r>
        <w:t>–</w:t>
      </w:r>
      <w:r>
        <w:rPr>
          <w:rtl/>
          <w:lang w:bidi="fa-IR"/>
        </w:rPr>
        <w:t>۹</w:t>
      </w:r>
      <w:r>
        <w:t xml:space="preserve">: </w:t>
      </w:r>
      <w:r>
        <w:rPr>
          <w:rtl/>
          <w:lang w:bidi="fa-IR"/>
        </w:rPr>
        <w:t>۰۰)، دو خانه الگوهای عصرگاهی (اوج ۱۷</w:t>
      </w:r>
      <w:r>
        <w:t xml:space="preserve">: </w:t>
      </w:r>
      <w:r>
        <w:rPr>
          <w:rtl/>
          <w:lang w:bidi="fa-IR"/>
        </w:rPr>
        <w:t>۰۰</w:t>
      </w:r>
      <w:r>
        <w:t>–</w:t>
      </w:r>
      <w:r>
        <w:rPr>
          <w:rtl/>
          <w:lang w:bidi="fa-IR"/>
        </w:rPr>
        <w:t>۲۱</w:t>
      </w:r>
      <w:r>
        <w:t xml:space="preserve">: </w:t>
      </w:r>
      <w:r>
        <w:rPr>
          <w:rtl/>
          <w:lang w:bidi="fa-IR"/>
        </w:rPr>
        <w:t>۰۰)، سه خانه الگوهای مسطح (یکنواخت در ۲۴ ساعت) و سه خانه الگوهای شب‌زنده‌دار (اوج ۲۲</w:t>
      </w:r>
      <w:r>
        <w:t xml:space="preserve">: </w:t>
      </w:r>
      <w:r>
        <w:rPr>
          <w:rtl/>
          <w:lang w:bidi="fa-IR"/>
        </w:rPr>
        <w:t>۰۰</w:t>
      </w:r>
      <w:r>
        <w:t>–</w:t>
      </w:r>
      <w:r>
        <w:rPr>
          <w:rtl/>
          <w:lang w:bidi="fa-IR"/>
        </w:rPr>
        <w:t>۲</w:t>
      </w:r>
      <w:r>
        <w:t xml:space="preserve">: </w:t>
      </w:r>
      <w:r>
        <w:rPr>
          <w:rtl/>
          <w:lang w:bidi="fa-IR"/>
        </w:rPr>
        <w:t>۰۰)</w:t>
      </w:r>
      <w:r>
        <w:t xml:space="preserve">. </w:t>
      </w:r>
      <w:r>
        <w:rPr>
          <w:rtl/>
          <w:lang w:bidi="fa-IR"/>
        </w:rPr>
        <w:t>این توزیع تضمین می‌کرد که ساعات اوج تقاضا در تمام خانه‌ها به‌طور هم‌زمان هم‌راستا نباشند و فرصت‌های طبیعی برای اشتراک همتا</w:t>
      </w:r>
      <w:r>
        <w:t>-</w:t>
      </w:r>
      <w:r>
        <w:rPr>
          <w:rtl/>
          <w:lang w:bidi="fa-IR"/>
        </w:rPr>
        <w:t>به</w:t>
      </w:r>
      <w:r>
        <w:t>-</w:t>
      </w:r>
      <w:r>
        <w:rPr>
          <w:rtl/>
          <w:lang w:bidi="fa-IR"/>
        </w:rPr>
        <w:t>همتا زمانی که تولید خورشیدی برای برخی خانه‌ها از تقاضای محلی فراتر می‌رفت اما برای برخی دیگر نه، ایجاد می‌کرد</w:t>
      </w:r>
      <w:r>
        <w:t>.</w:t>
      </w:r>
    </w:p>
    <w:p w:rsidR="00336DEC" w:rsidRDefault="00000000">
      <w:pPr>
        <w:pStyle w:val="IAUBody"/>
        <w:bidi/>
      </w:pPr>
      <w:r>
        <w:rPr>
          <w:rtl/>
          <w:lang w:bidi="fa-IR"/>
        </w:rPr>
        <w:t>هر اجرای ۸۰۰۰ قسمتی تقریباً ۱۲ دقیقه زمان دیواری بر روی سخت‌افزار آزمایشی (</w:t>
      </w:r>
      <w:r>
        <w:t>Apple M1 Pro</w:t>
      </w:r>
      <w:r>
        <w:rPr>
          <w:rtl/>
          <w:lang w:bidi="fa-IR"/>
        </w:rPr>
        <w:t xml:space="preserve">، ۱۶ گیگابایت </w:t>
      </w:r>
      <w:r>
        <w:t>RAM</w:t>
      </w:r>
      <w:r>
        <w:rPr>
          <w:rtl/>
          <w:lang w:bidi="fa-IR"/>
        </w:rPr>
        <w:t>) نیاز داشت</w:t>
      </w:r>
      <w:r>
        <w:t xml:space="preserve">. </w:t>
      </w:r>
      <w:r>
        <w:rPr>
          <w:rtl/>
          <w:lang w:bidi="fa-IR"/>
        </w:rPr>
        <w:t xml:space="preserve">جدول‌های </w:t>
      </w:r>
      <w:r>
        <w:t xml:space="preserve">Q </w:t>
      </w:r>
      <w:r>
        <w:rPr>
          <w:rtl/>
          <w:lang w:bidi="fa-IR"/>
        </w:rPr>
        <w:t>برای هر ۱۰ عامل پس از هر ۱۰۰۰ قسمت برای تحلیل برون‌خط ذخیره شدند</w:t>
      </w:r>
      <w:r>
        <w:t xml:space="preserve">. </w:t>
      </w:r>
      <w:r>
        <w:rPr>
          <w:rtl/>
          <w:lang w:bidi="fa-IR"/>
        </w:rPr>
        <w:t xml:space="preserve">همگرایی با محاسبه‌ی می‌انگین تغییر مطلق مقدار </w:t>
      </w:r>
      <w:r>
        <w:t xml:space="preserve">Q </w:t>
      </w:r>
      <w:r>
        <w:rPr>
          <w:rtl/>
          <w:lang w:bidi="fa-IR"/>
        </w:rPr>
        <w:t>در نقاط بازرسی متوالی ۱۰۰۰ قسمتی تأیید شد؛ تمام اجراها تا قسمت ۶۰۰۰ تغییراتی کمتر از ۰</w:t>
      </w:r>
      <w:r>
        <w:t>٫</w:t>
      </w:r>
      <w:r>
        <w:rPr>
          <w:rtl/>
          <w:lang w:bidi="fa-IR"/>
        </w:rPr>
        <w:t>۰۱ نشان دادند و ۱۰۰۰ قسمت پایانی (۷۰۰۱</w:t>
      </w:r>
      <w:r>
        <w:t>–</w:t>
      </w:r>
      <w:r>
        <w:rPr>
          <w:rtl/>
          <w:lang w:bidi="fa-IR"/>
        </w:rPr>
        <w:t>۸۰۰۰) به‌عنوان پنجره‌ی ارزیابی برای تمام سنجه‌های گزارش‌شده استفاده شدند</w:t>
      </w:r>
      <w:r>
        <w:t xml:space="preserve">. </w:t>
      </w:r>
      <w:r>
        <w:rPr>
          <w:rtl/>
          <w:lang w:bidi="fa-IR"/>
        </w:rPr>
        <w:t>معیار همگرایی به‌طور یکنواخت در تمام سناریوها اعمال شد و هیچ سناریویی به بیش از ۶۰۰۰ قسمت برای رسیدن به آستانه‌ی ۰</w:t>
      </w:r>
      <w:r>
        <w:t>٫</w:t>
      </w:r>
      <w:r>
        <w:rPr>
          <w:rtl/>
          <w:lang w:bidi="fa-IR"/>
        </w:rPr>
        <w:t>۰۱ نیاز نداشت</w:t>
      </w:r>
      <w:r>
        <w:t xml:space="preserve">. </w:t>
      </w:r>
      <w:r>
        <w:rPr>
          <w:rtl/>
          <w:lang w:bidi="fa-IR"/>
        </w:rPr>
        <w:t>پنجره‌ی ارزیابی ۱۰۰۰ قسمتی معادل ۱۰۰۰ روز شبیه‌سازی‌شده یا تقریباً ۲</w:t>
      </w:r>
      <w:r>
        <w:t>٫</w:t>
      </w:r>
      <w:r>
        <w:rPr>
          <w:rtl/>
          <w:lang w:bidi="fa-IR"/>
        </w:rPr>
        <w:t>۷۴ سال عملیات مداوم است و دوره‌ی مشاهده‌ای به‌اندازه‌ای طولانی فراهم می‌کند تا رویدادهای نادر مانند دنباله‌های ابری چندروزه را ثبت کند</w:t>
      </w:r>
      <w:r>
        <w:t xml:space="preserve">. </w:t>
      </w:r>
      <w:r>
        <w:rPr>
          <w:rtl/>
          <w:lang w:bidi="fa-IR"/>
        </w:rPr>
        <w:t xml:space="preserve">در طول پنجره‌ی ارزیابی، احتمال اکتشاف </w:t>
      </w:r>
      <m:oMath>
        <m:r>
          <w:rPr>
            <w:rFonts w:ascii="Cambria Math" w:hAnsi="Cambria Math"/>
          </w:rPr>
          <m:t>ε</m:t>
        </m:r>
      </m:oMath>
      <w:r>
        <w:t xml:space="preserve">-greedy </w:t>
      </w:r>
      <w:r>
        <w:rPr>
          <w:rtl/>
          <w:lang w:bidi="fa-IR"/>
        </w:rPr>
        <w:t xml:space="preserve">در مقدار حداقلی خود برای هر نوع عامل نگه داشته شد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برای عامل‌های استاندارد،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برای عامل نوآور</w:t>
      </w:r>
      <w:r>
        <w:t xml:space="preserve">) </w:t>
      </w:r>
      <w:r>
        <w:rPr>
          <w:rtl/>
          <w:lang w:bidi="fa-IR"/>
        </w:rPr>
        <w:t>و تضمین می‌کرد که سنجه‌های گزارش‌شده منعکس‌کننده‌ی خط‌مشی‌های آموخته‌شده‌ی عامل‌ها هستند، نه نویز اکتشاف جاری</w:t>
      </w:r>
      <w:r>
        <w:t>.</w:t>
      </w:r>
    </w:p>
    <w:p w:rsidR="00336DEC" w:rsidRDefault="00000000">
      <w:pPr>
        <w:pStyle w:val="IAUBody"/>
        <w:bidi/>
      </w:pPr>
      <w:r>
        <w:rPr>
          <w:rtl/>
          <w:lang w:bidi="fa-IR"/>
        </w:rPr>
        <w:lastRenderedPageBreak/>
        <w:t xml:space="preserve">۲۵ اجرا به‌طور جمعی ۲۰۰٬۰۰۰ قسمت تجربه تولید کردند (۲۵ اجرا </w:t>
      </w:r>
      <w:r>
        <w:t xml:space="preserve">× </w:t>
      </w:r>
      <w:r>
        <w:rPr>
          <w:rtl/>
          <w:lang w:bidi="fa-IR"/>
        </w:rPr>
        <w:t xml:space="preserve">۸۰۰۰ قسمت) که هر قسمت یک اقدام در هر گام زمانی برای هر عامل تولید می‌کرد (۲۴ گام زمانی در روز </w:t>
      </w:r>
      <w:r>
        <w:t xml:space="preserve">× </w:t>
      </w:r>
      <w:r>
        <w:rPr>
          <w:rtl/>
          <w:lang w:bidi="fa-IR"/>
        </w:rPr>
        <w:t xml:space="preserve">۱۰ عامل </w:t>
      </w:r>
      <w:r>
        <w:t xml:space="preserve">= </w:t>
      </w:r>
      <w:r>
        <w:rPr>
          <w:rtl/>
          <w:lang w:bidi="fa-IR"/>
        </w:rPr>
        <w:t>۲۴۰ اقدام در هر قسمت، و در مجموع ۴۸ می‌لیون تصمیم گام عامل در سراسر مجموعه‌ی داده‌های آزمایشی کامل)</w:t>
      </w:r>
      <w:r>
        <w:t xml:space="preserve">. </w:t>
      </w:r>
      <w:r>
        <w:rPr>
          <w:rtl/>
          <w:lang w:bidi="fa-IR"/>
        </w:rPr>
        <w:t xml:space="preserve">تمام گزارش‌های اقدام خام، عکس‌های لحظه‌ای جدول </w:t>
      </w:r>
      <w:r>
        <w:t xml:space="preserve">Q </w:t>
      </w:r>
      <w:r>
        <w:rPr>
          <w:rtl/>
          <w:lang w:bidi="fa-IR"/>
        </w:rPr>
        <w:t>و سنجه‌های هر قسمت بر روی دیسک برای تحلیل برون‌خط ذخیره شدند</w:t>
      </w:r>
      <w:r>
        <w:t xml:space="preserve">. </w:t>
      </w:r>
      <w:r>
        <w:rPr>
          <w:rtl/>
          <w:lang w:bidi="fa-IR"/>
        </w:rPr>
        <w:t>حجم کل داده در تمام اجراها تقریباً ۲</w:t>
      </w:r>
      <w:r>
        <w:t>٫</w:t>
      </w:r>
      <w:r>
        <w:rPr>
          <w:rtl/>
          <w:lang w:bidi="fa-IR"/>
        </w:rPr>
        <w:t xml:space="preserve">۸ گیگابایت بود که به‌صورت آرایه‌های </w:t>
      </w:r>
      <w:r>
        <w:t xml:space="preserve">NumPy </w:t>
      </w:r>
      <w:r>
        <w:rPr>
          <w:rtl/>
          <w:lang w:bidi="fa-IR"/>
        </w:rPr>
        <w:t>فشرده‌شده در دایرکتوری نتایج با یک زیردایرکتوری در هر سناریو ذخیره شد</w:t>
      </w:r>
      <w:r>
        <w:t>.</w:t>
      </w:r>
    </w:p>
    <w:p w:rsidR="00336DEC" w:rsidRDefault="00000000">
      <w:pPr>
        <w:pStyle w:val="IAUBody"/>
        <w:bidi/>
      </w:pPr>
      <w:r>
        <w:rPr>
          <w:rtl/>
          <w:lang w:bidi="fa-IR"/>
        </w:rPr>
        <w:t>جدول ۴</w:t>
      </w:r>
      <w:r>
        <w:t>-</w:t>
      </w:r>
      <w:r>
        <w:rPr>
          <w:rtl/>
          <w:lang w:bidi="fa-IR"/>
        </w:rPr>
        <w:t>۱ آمار توصیفی را برای هر پنج سناریو در چهار سنجه‌ی سطح جامعه ارائه می‌دهد</w:t>
      </w:r>
      <w:r>
        <w:t xml:space="preserve">. </w:t>
      </w:r>
      <w:r>
        <w:rPr>
          <w:rtl/>
          <w:lang w:bidi="fa-IR"/>
        </w:rPr>
        <w:t xml:space="preserve">مقادیر به‌صورت می‌انگین </w:t>
      </w:r>
      <w:r>
        <w:t xml:space="preserve">± </w:t>
      </w:r>
      <w:r>
        <w:rPr>
          <w:rtl/>
          <w:lang w:bidi="fa-IR"/>
        </w:rPr>
        <w:t>یک انحراف معیار در ۵ تصادف‌سازی گزارش می‌شوند</w:t>
      </w:r>
      <w:r>
        <w:t>.</w:t>
      </w:r>
    </w:p>
    <w:p w:rsidR="00336DEC" w:rsidRDefault="00000000">
      <w:pPr>
        <w:pStyle w:val="Caption"/>
        <w:bidi/>
      </w:pPr>
      <w:r>
        <w:rPr>
          <w:rtl/>
        </w:rPr>
        <w:t xml:space="preserve">جدول ۴-۱: </w:t>
      </w:r>
      <w:r>
        <w:rPr>
          <w:b w:val="0"/>
          <w:rtl/>
        </w:rPr>
        <w:t>نتایج توصیفی کامل سطح جامعه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336DEC">
        <w:trPr>
          <w:cantSplit/>
          <w:tblHeader/>
          <w:jc w:val="center"/>
        </w:trPr>
        <w:tc>
          <w:tcPr>
            <w:tcW w:w="1814" w:type="dxa"/>
            <w:tcBorders>
              <w:left w:val="nil"/>
              <w:right w:val="nil"/>
            </w:tcBorders>
          </w:tcPr>
          <w:p w:rsidR="00336DEC" w:rsidRDefault="00000000">
            <w:pPr>
              <w:bidi/>
              <w:jc w:val="right"/>
            </w:pPr>
            <w:r>
              <w:rPr>
                <w:b/>
                <w:rtl/>
                <w:lang w:bidi="fa-IR"/>
              </w:rPr>
              <w:t>سناریو</w:t>
            </w:r>
          </w:p>
        </w:tc>
        <w:tc>
          <w:tcPr>
            <w:tcW w:w="1814" w:type="dxa"/>
            <w:tcBorders>
              <w:left w:val="nil"/>
              <w:right w:val="nil"/>
            </w:tcBorders>
          </w:tcPr>
          <w:p w:rsidR="00336DEC" w:rsidRDefault="00000000">
            <w:pPr>
              <w:bidi/>
              <w:jc w:val="right"/>
            </w:pPr>
            <w:r>
              <w:rPr>
                <w:b/>
                <w:rtl/>
                <w:lang w:bidi="fa-IR"/>
              </w:rPr>
              <w:t xml:space="preserve">آسایش </w:t>
            </w:r>
            <w:r>
              <w:rPr>
                <w:b/>
              </w:rPr>
              <w:t>(</w:t>
            </w:r>
            <m:oMath>
              <m:acc>
                <m:accPr>
                  <m:chr m:val="‾"/>
                  <m:ctrlPr>
                    <w:rPr>
                      <w:rFonts w:ascii="Cambria Math" w:hAnsi="Cambria Math"/>
                    </w:rPr>
                  </m:ctrlPr>
                </m:accPr>
                <m:e>
                  <m:r>
                    <m:rPr>
                      <m:sty m:val="bi"/>
                    </m:rPr>
                    <w:rPr>
                      <w:rFonts w:ascii="Cambria Math" w:hAnsi="Cambria Math"/>
                    </w:rPr>
                    <m:t>C</m:t>
                  </m:r>
                </m:e>
              </m:acc>
            </m:oMath>
            <w:r>
              <w:rPr>
                <w:b/>
              </w:rPr>
              <w:t>)</w:t>
            </w:r>
          </w:p>
        </w:tc>
        <w:tc>
          <w:tcPr>
            <w:tcW w:w="1814" w:type="dxa"/>
            <w:tcBorders>
              <w:left w:val="nil"/>
              <w:right w:val="nil"/>
            </w:tcBorders>
          </w:tcPr>
          <w:p w:rsidR="00336DEC" w:rsidRDefault="00000000">
            <w:pPr>
              <w:bidi/>
              <w:jc w:val="right"/>
            </w:pPr>
            <w:r>
              <w:rPr>
                <w:b/>
                <w:rtl/>
                <w:lang w:bidi="fa-IR"/>
              </w:rPr>
              <w:t xml:space="preserve">عدالت جین </w:t>
            </w:r>
            <w:r>
              <w:rPr>
                <w:b/>
              </w:rPr>
              <w:t>(</w:t>
            </w:r>
            <m:oMath>
              <m:r>
                <m:rPr>
                  <m:sty m:val="bi"/>
                </m:rPr>
                <w:rPr>
                  <w:rFonts w:ascii="Cambria Math" w:hAnsi="Cambria Math"/>
                </w:rPr>
                <m:t>F</m:t>
              </m:r>
            </m:oMath>
            <w:r>
              <w:rPr>
                <w:b/>
              </w:rPr>
              <w:t>)</w:t>
            </w:r>
          </w:p>
        </w:tc>
        <w:tc>
          <w:tcPr>
            <w:tcW w:w="1814" w:type="dxa"/>
            <w:tcBorders>
              <w:left w:val="nil"/>
              <w:right w:val="nil"/>
            </w:tcBorders>
          </w:tcPr>
          <w:p w:rsidR="00336DEC" w:rsidRDefault="00000000">
            <w:pPr>
              <w:bidi/>
              <w:jc w:val="right"/>
            </w:pPr>
            <w:r>
              <w:rPr>
                <w:b/>
                <w:rtl/>
                <w:lang w:bidi="fa-IR"/>
              </w:rPr>
              <w:t xml:space="preserve">نرخ خاموشی </w:t>
            </w:r>
            <w:r>
              <w:rPr>
                <w:b/>
              </w:rPr>
              <w:t>(</w:t>
            </w:r>
            <m:oMath>
              <m:r>
                <m:rPr>
                  <m:sty m:val="bi"/>
                </m:rPr>
                <w:rPr>
                  <w:rFonts w:ascii="Cambria Math" w:hAnsi="Cambria Math"/>
                </w:rPr>
                <m:t>B</m:t>
              </m:r>
            </m:oMath>
            <w:r>
              <w:rPr>
                <w:b/>
              </w:rPr>
              <w:t>)</w:t>
            </w:r>
          </w:p>
        </w:tc>
        <w:tc>
          <w:tcPr>
            <w:tcW w:w="1814" w:type="dxa"/>
            <w:tcBorders>
              <w:left w:val="nil"/>
              <w:right w:val="nil"/>
            </w:tcBorders>
          </w:tcPr>
          <w:p w:rsidR="00336DEC" w:rsidRDefault="00000000">
            <w:pPr>
              <w:bidi/>
              <w:jc w:val="right"/>
            </w:pPr>
            <w:r>
              <w:rPr>
                <w:b/>
                <w:rtl/>
                <w:lang w:bidi="fa-IR"/>
              </w:rPr>
              <w:t xml:space="preserve">هدررفت انرژی </w:t>
            </w:r>
            <w:r>
              <w:rPr>
                <w:b/>
              </w:rPr>
              <w:t>(</w:t>
            </w:r>
            <m:oMath>
              <m:r>
                <m:rPr>
                  <m:sty m:val="bi"/>
                </m:rPr>
                <w:rPr>
                  <w:rFonts w:ascii="Cambria Math" w:hAnsi="Cambria Math"/>
                </w:rPr>
                <m:t>W</m:t>
              </m:r>
            </m:oMath>
            <w:r>
              <w:rPr>
                <w:b/>
                <w:rtl/>
                <w:lang w:bidi="fa-IR"/>
              </w:rPr>
              <w:t>، کیلووات‌ساعت</w:t>
            </w:r>
            <w:r>
              <w:rPr>
                <w:b/>
              </w:rPr>
              <w:t>)</w:t>
            </w:r>
          </w:p>
        </w:tc>
      </w:tr>
      <w:tr w:rsidR="00336DEC">
        <w:trPr>
          <w:cantSplit/>
          <w:jc w:val="center"/>
        </w:trPr>
        <w:tc>
          <w:tcPr>
            <w:tcW w:w="1814" w:type="dxa"/>
            <w:tcBorders>
              <w:left w:val="nil"/>
              <w:right w:val="nil"/>
            </w:tcBorders>
          </w:tcPr>
          <w:p w:rsidR="00336DEC" w:rsidRDefault="00000000">
            <w:pPr>
              <w:bidi/>
              <w:jc w:val="right"/>
            </w:pPr>
            <w:r>
              <w:rPr>
                <w:rtl/>
                <w:lang w:bidi="fa-IR"/>
              </w:rPr>
              <w:t>همگی خودخواه</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۹۲۰ </w:t>
            </w:r>
            <w:r>
              <w:t xml:space="preserve">± </w:t>
            </w:r>
            <w:r>
              <w:rPr>
                <w:rtl/>
                <w:lang w:bidi="fa-IR"/>
              </w:rPr>
              <w:t>۰</w:t>
            </w:r>
            <w:r>
              <w:t>٫</w:t>
            </w:r>
            <w:r>
              <w:rPr>
                <w:rtl/>
                <w:lang w:bidi="fa-IR"/>
              </w:rPr>
              <w:t>۰۱۰</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۹۲۲ </w:t>
            </w:r>
            <w:r>
              <w:t xml:space="preserve">± </w:t>
            </w:r>
            <w:r>
              <w:rPr>
                <w:rtl/>
                <w:lang w:bidi="fa-IR"/>
              </w:rPr>
              <w:t>۰</w:t>
            </w:r>
            <w:r>
              <w:t>٫</w:t>
            </w:r>
            <w:r>
              <w:rPr>
                <w:rtl/>
                <w:lang w:bidi="fa-IR"/>
              </w:rPr>
              <w:t>۰۱۰</w:t>
            </w:r>
          </w:p>
        </w:tc>
        <w:tc>
          <w:tcPr>
            <w:tcW w:w="1814" w:type="dxa"/>
            <w:tcBorders>
              <w:left w:val="nil"/>
              <w:right w:val="nil"/>
            </w:tcBorders>
          </w:tcPr>
          <w:p w:rsidR="00336DEC" w:rsidRDefault="00000000">
            <w:pPr>
              <w:bidi/>
              <w:jc w:val="right"/>
            </w:pPr>
            <w:r>
              <w:rPr>
                <w:rtl/>
                <w:lang w:bidi="fa-IR"/>
              </w:rPr>
              <w:t>۱۴</w:t>
            </w:r>
            <w:r>
              <w:t>٫</w:t>
            </w:r>
            <w:r>
              <w:rPr>
                <w:rtl/>
                <w:lang w:bidi="fa-IR"/>
              </w:rPr>
              <w:t xml:space="preserve">۵ درصد </w:t>
            </w:r>
            <w:r>
              <w:t xml:space="preserve">± </w:t>
            </w:r>
            <w:r>
              <w:rPr>
                <w:rtl/>
                <w:lang w:bidi="fa-IR"/>
              </w:rPr>
              <w:t>۱</w:t>
            </w:r>
            <w:r>
              <w:t>٫</w:t>
            </w:r>
            <w:r>
              <w:rPr>
                <w:rtl/>
                <w:lang w:bidi="fa-IR"/>
              </w:rPr>
              <w:t>۴ درصد</w:t>
            </w:r>
          </w:p>
        </w:tc>
        <w:tc>
          <w:tcPr>
            <w:tcW w:w="1814" w:type="dxa"/>
            <w:tcBorders>
              <w:left w:val="nil"/>
              <w:right w:val="nil"/>
            </w:tcBorders>
          </w:tcPr>
          <w:p w:rsidR="00336DEC" w:rsidRDefault="00000000">
            <w:pPr>
              <w:bidi/>
              <w:jc w:val="right"/>
            </w:pPr>
            <w:r>
              <w:rPr>
                <w:rtl/>
                <w:lang w:bidi="fa-IR"/>
              </w:rPr>
              <w:t>۴</w:t>
            </w:r>
            <w:r>
              <w:t>٫</w:t>
            </w:r>
            <w:r>
              <w:rPr>
                <w:rtl/>
                <w:lang w:bidi="fa-IR"/>
              </w:rPr>
              <w:t xml:space="preserve">۹۸ </w:t>
            </w:r>
            <w:r>
              <w:t xml:space="preserve">± </w:t>
            </w:r>
            <w:r>
              <w:rPr>
                <w:rtl/>
                <w:lang w:bidi="fa-IR"/>
              </w:rPr>
              <w:t>۰</w:t>
            </w:r>
            <w:r>
              <w:t>٫</w:t>
            </w:r>
            <w:r>
              <w:rPr>
                <w:rtl/>
                <w:lang w:bidi="fa-IR"/>
              </w:rPr>
              <w:t>۵۰</w:t>
            </w:r>
          </w:p>
        </w:tc>
      </w:tr>
      <w:tr w:rsidR="00336DEC">
        <w:trPr>
          <w:cantSplit/>
          <w:jc w:val="center"/>
        </w:trPr>
        <w:tc>
          <w:tcPr>
            <w:tcW w:w="1814" w:type="dxa"/>
            <w:tcBorders>
              <w:left w:val="nil"/>
              <w:right w:val="nil"/>
            </w:tcBorders>
          </w:tcPr>
          <w:p w:rsidR="00336DEC" w:rsidRDefault="00000000">
            <w:pPr>
              <w:bidi/>
              <w:jc w:val="right"/>
            </w:pPr>
            <w:r>
              <w:rPr>
                <w:rtl/>
                <w:lang w:bidi="fa-IR"/>
              </w:rPr>
              <w:t>همگی نوع‌گرا</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۹۱۴ </w:t>
            </w:r>
            <w:r>
              <w:t xml:space="preserve">± </w:t>
            </w:r>
            <w:r>
              <w:rPr>
                <w:rtl/>
                <w:lang w:bidi="fa-IR"/>
              </w:rPr>
              <w:t>۰</w:t>
            </w:r>
            <w:r>
              <w:t>٫</w:t>
            </w:r>
            <w:r>
              <w:rPr>
                <w:rtl/>
                <w:lang w:bidi="fa-IR"/>
              </w:rPr>
              <w:t>۰۱۱</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۹۱۸ </w:t>
            </w:r>
            <w:r>
              <w:t xml:space="preserve">± </w:t>
            </w:r>
            <w:r>
              <w:rPr>
                <w:rtl/>
                <w:lang w:bidi="fa-IR"/>
              </w:rPr>
              <w:t>۰</w:t>
            </w:r>
            <w:r>
              <w:t>٫</w:t>
            </w:r>
            <w:r>
              <w:rPr>
                <w:rtl/>
                <w:lang w:bidi="fa-IR"/>
              </w:rPr>
              <w:t>۰۱۱</w:t>
            </w:r>
          </w:p>
        </w:tc>
        <w:tc>
          <w:tcPr>
            <w:tcW w:w="1814" w:type="dxa"/>
            <w:tcBorders>
              <w:left w:val="nil"/>
              <w:right w:val="nil"/>
            </w:tcBorders>
          </w:tcPr>
          <w:p w:rsidR="00336DEC" w:rsidRDefault="00000000">
            <w:pPr>
              <w:bidi/>
              <w:jc w:val="right"/>
            </w:pPr>
            <w:r>
              <w:rPr>
                <w:rtl/>
                <w:lang w:bidi="fa-IR"/>
              </w:rPr>
              <w:t>۱۴</w:t>
            </w:r>
            <w:r>
              <w:t>٫</w:t>
            </w:r>
            <w:r>
              <w:rPr>
                <w:rtl/>
                <w:lang w:bidi="fa-IR"/>
              </w:rPr>
              <w:t xml:space="preserve">۵ درصد </w:t>
            </w:r>
            <w:r>
              <w:t xml:space="preserve">± </w:t>
            </w:r>
            <w:r>
              <w:rPr>
                <w:rtl/>
                <w:lang w:bidi="fa-IR"/>
              </w:rPr>
              <w:t>۱</w:t>
            </w:r>
            <w:r>
              <w:t>٫</w:t>
            </w:r>
            <w:r>
              <w:rPr>
                <w:rtl/>
                <w:lang w:bidi="fa-IR"/>
              </w:rPr>
              <w:t>۴ درصد</w:t>
            </w:r>
          </w:p>
        </w:tc>
        <w:tc>
          <w:tcPr>
            <w:tcW w:w="1814" w:type="dxa"/>
            <w:tcBorders>
              <w:left w:val="nil"/>
              <w:right w:val="nil"/>
            </w:tcBorders>
          </w:tcPr>
          <w:p w:rsidR="00336DEC" w:rsidRDefault="00000000">
            <w:pPr>
              <w:bidi/>
              <w:jc w:val="right"/>
            </w:pPr>
            <w:r>
              <w:rPr>
                <w:rtl/>
                <w:lang w:bidi="fa-IR"/>
              </w:rPr>
              <w:t>۴</w:t>
            </w:r>
            <w:r>
              <w:t>٫</w:t>
            </w:r>
            <w:r>
              <w:rPr>
                <w:rtl/>
                <w:lang w:bidi="fa-IR"/>
              </w:rPr>
              <w:t xml:space="preserve">۴۱ </w:t>
            </w:r>
            <w:r>
              <w:t xml:space="preserve">± </w:t>
            </w:r>
            <w:r>
              <w:rPr>
                <w:rtl/>
                <w:lang w:bidi="fa-IR"/>
              </w:rPr>
              <w:t>۰</w:t>
            </w:r>
            <w:r>
              <w:t>٫</w:t>
            </w:r>
            <w:r>
              <w:rPr>
                <w:rtl/>
                <w:lang w:bidi="fa-IR"/>
              </w:rPr>
              <w:t>۷۴</w:t>
            </w:r>
          </w:p>
        </w:tc>
      </w:tr>
      <w:tr w:rsidR="00336DEC">
        <w:trPr>
          <w:cantSplit/>
          <w:jc w:val="center"/>
        </w:trPr>
        <w:tc>
          <w:tcPr>
            <w:tcW w:w="1814" w:type="dxa"/>
            <w:tcBorders>
              <w:left w:val="nil"/>
              <w:right w:val="nil"/>
            </w:tcBorders>
          </w:tcPr>
          <w:p w:rsidR="00336DEC" w:rsidRDefault="00000000">
            <w:pPr>
              <w:bidi/>
              <w:jc w:val="right"/>
            </w:pPr>
            <w:r>
              <w:rPr>
                <w:rtl/>
                <w:lang w:bidi="fa-IR"/>
              </w:rPr>
              <w:t>مختلط</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۹۲۰ </w:t>
            </w:r>
            <w:r>
              <w:t xml:space="preserve">± </w:t>
            </w:r>
            <w:r>
              <w:rPr>
                <w:rtl/>
                <w:lang w:bidi="fa-IR"/>
              </w:rPr>
              <w:t>۰</w:t>
            </w:r>
            <w:r>
              <w:t>٫</w:t>
            </w:r>
            <w:r>
              <w:rPr>
                <w:rtl/>
                <w:lang w:bidi="fa-IR"/>
              </w:rPr>
              <w:t>۰۰۷</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۹۲۳ </w:t>
            </w:r>
            <w:r>
              <w:t xml:space="preserve">± </w:t>
            </w:r>
            <w:r>
              <w:rPr>
                <w:rtl/>
                <w:lang w:bidi="fa-IR"/>
              </w:rPr>
              <w:t>۰</w:t>
            </w:r>
            <w:r>
              <w:t>٫</w:t>
            </w:r>
            <w:r>
              <w:rPr>
                <w:rtl/>
                <w:lang w:bidi="fa-IR"/>
              </w:rPr>
              <w:t>۰۰۸</w:t>
            </w:r>
          </w:p>
        </w:tc>
        <w:tc>
          <w:tcPr>
            <w:tcW w:w="1814" w:type="dxa"/>
            <w:tcBorders>
              <w:left w:val="nil"/>
              <w:right w:val="nil"/>
            </w:tcBorders>
          </w:tcPr>
          <w:p w:rsidR="00336DEC" w:rsidRDefault="00000000">
            <w:pPr>
              <w:bidi/>
              <w:jc w:val="right"/>
            </w:pPr>
            <w:r>
              <w:rPr>
                <w:rtl/>
                <w:lang w:bidi="fa-IR"/>
              </w:rPr>
              <w:t>۱۴</w:t>
            </w:r>
            <w:r>
              <w:t>٫</w:t>
            </w:r>
            <w:r>
              <w:rPr>
                <w:rtl/>
                <w:lang w:bidi="fa-IR"/>
              </w:rPr>
              <w:t xml:space="preserve">۵ درصد </w:t>
            </w:r>
            <w:r>
              <w:t xml:space="preserve">± </w:t>
            </w:r>
            <w:r>
              <w:rPr>
                <w:rtl/>
                <w:lang w:bidi="fa-IR"/>
              </w:rPr>
              <w:t>۱</w:t>
            </w:r>
            <w:r>
              <w:t>٫</w:t>
            </w:r>
            <w:r>
              <w:rPr>
                <w:rtl/>
                <w:lang w:bidi="fa-IR"/>
              </w:rPr>
              <w:t>۴ درصد</w:t>
            </w:r>
          </w:p>
        </w:tc>
        <w:tc>
          <w:tcPr>
            <w:tcW w:w="1814" w:type="dxa"/>
            <w:tcBorders>
              <w:left w:val="nil"/>
              <w:right w:val="nil"/>
            </w:tcBorders>
          </w:tcPr>
          <w:p w:rsidR="00336DEC" w:rsidRDefault="00000000">
            <w:pPr>
              <w:bidi/>
              <w:jc w:val="right"/>
            </w:pPr>
            <w:r>
              <w:rPr>
                <w:rtl/>
                <w:lang w:bidi="fa-IR"/>
              </w:rPr>
              <w:t>۴</w:t>
            </w:r>
            <w:r>
              <w:t>٫</w:t>
            </w:r>
            <w:r>
              <w:rPr>
                <w:rtl/>
                <w:lang w:bidi="fa-IR"/>
              </w:rPr>
              <w:t xml:space="preserve">۳۴ </w:t>
            </w:r>
            <w:r>
              <w:t xml:space="preserve">± </w:t>
            </w:r>
            <w:r>
              <w:rPr>
                <w:rtl/>
                <w:lang w:bidi="fa-IR"/>
              </w:rPr>
              <w:t>۰</w:t>
            </w:r>
            <w:r>
              <w:t>٫</w:t>
            </w:r>
            <w:r>
              <w:rPr>
                <w:rtl/>
                <w:lang w:bidi="fa-IR"/>
              </w:rPr>
              <w:t>۵۵</w:t>
            </w:r>
          </w:p>
        </w:tc>
      </w:tr>
      <w:tr w:rsidR="00336DEC">
        <w:trPr>
          <w:cantSplit/>
          <w:jc w:val="center"/>
        </w:trPr>
        <w:tc>
          <w:tcPr>
            <w:tcW w:w="1814" w:type="dxa"/>
            <w:tcBorders>
              <w:left w:val="nil"/>
              <w:right w:val="nil"/>
            </w:tcBorders>
          </w:tcPr>
          <w:p w:rsidR="00336DEC" w:rsidRDefault="00000000">
            <w:pPr>
              <w:bidi/>
              <w:jc w:val="right"/>
            </w:pPr>
            <w:r>
              <w:rPr>
                <w:rtl/>
                <w:lang w:bidi="fa-IR"/>
              </w:rPr>
              <w:t>نوع‌گرایی متنوع</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۹۱۴ </w:t>
            </w:r>
            <w:r>
              <w:t xml:space="preserve">± </w:t>
            </w:r>
            <w:r>
              <w:rPr>
                <w:rtl/>
                <w:lang w:bidi="fa-IR"/>
              </w:rPr>
              <w:t>۰</w:t>
            </w:r>
            <w:r>
              <w:t>٫</w:t>
            </w:r>
            <w:r>
              <w:rPr>
                <w:rtl/>
                <w:lang w:bidi="fa-IR"/>
              </w:rPr>
              <w:t>۰۰۷</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۹۱۹ </w:t>
            </w:r>
            <w:r>
              <w:t xml:space="preserve">± </w:t>
            </w:r>
            <w:r>
              <w:rPr>
                <w:rtl/>
                <w:lang w:bidi="fa-IR"/>
              </w:rPr>
              <w:t>۰</w:t>
            </w:r>
            <w:r>
              <w:t>٫</w:t>
            </w:r>
            <w:r>
              <w:rPr>
                <w:rtl/>
                <w:lang w:bidi="fa-IR"/>
              </w:rPr>
              <w:t>۰۰۶</w:t>
            </w:r>
          </w:p>
        </w:tc>
        <w:tc>
          <w:tcPr>
            <w:tcW w:w="1814" w:type="dxa"/>
            <w:tcBorders>
              <w:left w:val="nil"/>
              <w:right w:val="nil"/>
            </w:tcBorders>
          </w:tcPr>
          <w:p w:rsidR="00336DEC" w:rsidRDefault="00000000">
            <w:pPr>
              <w:bidi/>
              <w:jc w:val="right"/>
            </w:pPr>
            <w:r>
              <w:rPr>
                <w:rtl/>
                <w:lang w:bidi="fa-IR"/>
              </w:rPr>
              <w:t>۱۴</w:t>
            </w:r>
            <w:r>
              <w:t>٫</w:t>
            </w:r>
            <w:r>
              <w:rPr>
                <w:rtl/>
                <w:lang w:bidi="fa-IR"/>
              </w:rPr>
              <w:t xml:space="preserve">۵ درصد </w:t>
            </w:r>
            <w:r>
              <w:t xml:space="preserve">± </w:t>
            </w:r>
            <w:r>
              <w:rPr>
                <w:rtl/>
                <w:lang w:bidi="fa-IR"/>
              </w:rPr>
              <w:t>۱</w:t>
            </w:r>
            <w:r>
              <w:t>٫</w:t>
            </w:r>
            <w:r>
              <w:rPr>
                <w:rtl/>
                <w:lang w:bidi="fa-IR"/>
              </w:rPr>
              <w:t>۴ درصد</w:t>
            </w:r>
          </w:p>
        </w:tc>
        <w:tc>
          <w:tcPr>
            <w:tcW w:w="1814" w:type="dxa"/>
            <w:tcBorders>
              <w:left w:val="nil"/>
              <w:right w:val="nil"/>
            </w:tcBorders>
          </w:tcPr>
          <w:p w:rsidR="00336DEC" w:rsidRDefault="00000000">
            <w:pPr>
              <w:bidi/>
              <w:jc w:val="right"/>
            </w:pPr>
            <w:r>
              <w:rPr>
                <w:rtl/>
                <w:lang w:bidi="fa-IR"/>
              </w:rPr>
              <w:t>۴</w:t>
            </w:r>
            <w:r>
              <w:t>٫</w:t>
            </w:r>
            <w:r>
              <w:rPr>
                <w:rtl/>
                <w:lang w:bidi="fa-IR"/>
              </w:rPr>
              <w:t xml:space="preserve">۹۶ </w:t>
            </w:r>
            <w:r>
              <w:t xml:space="preserve">± </w:t>
            </w:r>
            <w:r>
              <w:rPr>
                <w:rtl/>
                <w:lang w:bidi="fa-IR"/>
              </w:rPr>
              <w:t>۰</w:t>
            </w:r>
            <w:r>
              <w:t>٫</w:t>
            </w:r>
            <w:r>
              <w:rPr>
                <w:rtl/>
                <w:lang w:bidi="fa-IR"/>
              </w:rPr>
              <w:t>۵۴</w:t>
            </w:r>
          </w:p>
        </w:tc>
      </w:tr>
      <w:tr w:rsidR="00336DEC">
        <w:trPr>
          <w:cantSplit/>
          <w:jc w:val="center"/>
        </w:trPr>
        <w:tc>
          <w:tcPr>
            <w:tcW w:w="1814" w:type="dxa"/>
            <w:tcBorders>
              <w:left w:val="nil"/>
              <w:right w:val="nil"/>
            </w:tcBorders>
          </w:tcPr>
          <w:p w:rsidR="00336DEC" w:rsidRDefault="00000000">
            <w:pPr>
              <w:bidi/>
              <w:jc w:val="right"/>
            </w:pPr>
            <w:r>
              <w:rPr>
                <w:rtl/>
                <w:lang w:bidi="fa-IR"/>
              </w:rPr>
              <w:t>اثر نوآور</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۹۰۲ </w:t>
            </w:r>
            <w:r>
              <w:t xml:space="preserve">± </w:t>
            </w:r>
            <w:r>
              <w:rPr>
                <w:rtl/>
                <w:lang w:bidi="fa-IR"/>
              </w:rPr>
              <w:t>۰</w:t>
            </w:r>
            <w:r>
              <w:t>٫</w:t>
            </w:r>
            <w:r>
              <w:rPr>
                <w:rtl/>
                <w:lang w:bidi="fa-IR"/>
              </w:rPr>
              <w:t>۰۰۸</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۹۰۷ </w:t>
            </w:r>
            <w:r>
              <w:t xml:space="preserve">± </w:t>
            </w:r>
            <w:r>
              <w:rPr>
                <w:rtl/>
                <w:lang w:bidi="fa-IR"/>
              </w:rPr>
              <w:t>۰</w:t>
            </w:r>
            <w:r>
              <w:t>٫</w:t>
            </w:r>
            <w:r>
              <w:rPr>
                <w:rtl/>
                <w:lang w:bidi="fa-IR"/>
              </w:rPr>
              <w:t>۰۰۹</w:t>
            </w:r>
          </w:p>
        </w:tc>
        <w:tc>
          <w:tcPr>
            <w:tcW w:w="1814" w:type="dxa"/>
            <w:tcBorders>
              <w:left w:val="nil"/>
              <w:right w:val="nil"/>
            </w:tcBorders>
          </w:tcPr>
          <w:p w:rsidR="00336DEC" w:rsidRDefault="00000000">
            <w:pPr>
              <w:bidi/>
              <w:jc w:val="right"/>
            </w:pPr>
            <w:r>
              <w:rPr>
                <w:rtl/>
                <w:lang w:bidi="fa-IR"/>
              </w:rPr>
              <w:t>۱۵</w:t>
            </w:r>
            <w:r>
              <w:t>٫</w:t>
            </w:r>
            <w:r>
              <w:rPr>
                <w:rtl/>
                <w:lang w:bidi="fa-IR"/>
              </w:rPr>
              <w:t xml:space="preserve">۷ درصد </w:t>
            </w:r>
            <w:r>
              <w:t xml:space="preserve">± </w:t>
            </w:r>
            <w:r>
              <w:rPr>
                <w:rtl/>
                <w:lang w:bidi="fa-IR"/>
              </w:rPr>
              <w:t>۱</w:t>
            </w:r>
            <w:r>
              <w:t>٫</w:t>
            </w:r>
            <w:r>
              <w:rPr>
                <w:rtl/>
                <w:lang w:bidi="fa-IR"/>
              </w:rPr>
              <w:t>۱ درصد</w:t>
            </w:r>
          </w:p>
        </w:tc>
        <w:tc>
          <w:tcPr>
            <w:tcW w:w="1814" w:type="dxa"/>
            <w:tcBorders>
              <w:left w:val="nil"/>
              <w:right w:val="nil"/>
            </w:tcBorders>
          </w:tcPr>
          <w:p w:rsidR="00336DEC" w:rsidRDefault="00000000">
            <w:pPr>
              <w:bidi/>
              <w:jc w:val="right"/>
            </w:pPr>
            <w:r>
              <w:rPr>
                <w:rtl/>
                <w:lang w:bidi="fa-IR"/>
              </w:rPr>
              <w:t>۴</w:t>
            </w:r>
            <w:r>
              <w:t>٫</w:t>
            </w:r>
            <w:r>
              <w:rPr>
                <w:rtl/>
                <w:lang w:bidi="fa-IR"/>
              </w:rPr>
              <w:t xml:space="preserve">۷۰ </w:t>
            </w:r>
            <w:r>
              <w:t xml:space="preserve">± </w:t>
            </w:r>
            <w:r>
              <w:rPr>
                <w:rtl/>
                <w:lang w:bidi="fa-IR"/>
              </w:rPr>
              <w:t>۰</w:t>
            </w:r>
            <w:r>
              <w:t>٫</w:t>
            </w:r>
            <w:r>
              <w:rPr>
                <w:rtl/>
                <w:lang w:bidi="fa-IR"/>
              </w:rPr>
              <w:t>۲۷</w:t>
            </w:r>
          </w:p>
        </w:tc>
      </w:tr>
    </w:tbl>
    <w:p w:rsidR="00336DEC" w:rsidRDefault="00336DEC">
      <w:pPr>
        <w:spacing w:after="120"/>
      </w:pPr>
    </w:p>
    <w:p w:rsidR="00336DEC" w:rsidRDefault="00000000">
      <w:pPr>
        <w:pStyle w:val="IAUBody"/>
        <w:bidi/>
      </w:pPr>
      <w:r>
        <w:rPr>
          <w:rtl/>
          <w:lang w:bidi="fa-IR"/>
        </w:rPr>
        <w:t>مقادیر آسایش جامعه از ۰</w:t>
      </w:r>
      <w:r>
        <w:t>٫</w:t>
      </w:r>
      <w:r>
        <w:rPr>
          <w:rtl/>
          <w:lang w:bidi="fa-IR"/>
        </w:rPr>
        <w:t>۹۰۲ (اثر نوآور) تا ۰</w:t>
      </w:r>
      <w:r>
        <w:t>٫</w:t>
      </w:r>
      <w:r>
        <w:rPr>
          <w:rtl/>
          <w:lang w:bidi="fa-IR"/>
        </w:rPr>
        <w:t>۹۲۰ (همگی خودخواه و مختلط) متغیر است</w:t>
      </w:r>
      <w:r>
        <w:t xml:space="preserve">. </w:t>
      </w:r>
      <w:r>
        <w:rPr>
          <w:rtl/>
          <w:lang w:bidi="fa-IR"/>
        </w:rPr>
        <w:t>شاخص عدالت جین الگوی مشابهی را دنبال می‌کند، به‌گونه‌ای که سناریوی مختلط به بالاترین مقدار (۰</w:t>
      </w:r>
      <w:r>
        <w:t>٫</w:t>
      </w:r>
      <w:r>
        <w:rPr>
          <w:rtl/>
          <w:lang w:bidi="fa-IR"/>
        </w:rPr>
        <w:t xml:space="preserve">۹۲۳ </w:t>
      </w:r>
      <w:r>
        <w:t xml:space="preserve">± </w:t>
      </w:r>
      <w:r>
        <w:rPr>
          <w:rtl/>
          <w:lang w:bidi="fa-IR"/>
        </w:rPr>
        <w:t>۰</w:t>
      </w:r>
      <w:r>
        <w:t>٫</w:t>
      </w:r>
      <w:r>
        <w:rPr>
          <w:rtl/>
          <w:lang w:bidi="fa-IR"/>
        </w:rPr>
        <w:t>۰۰۸) و اثر نوآور به پایین‌ترین مقدار (۰</w:t>
      </w:r>
      <w:r>
        <w:t>٫</w:t>
      </w:r>
      <w:r>
        <w:rPr>
          <w:rtl/>
          <w:lang w:bidi="fa-IR"/>
        </w:rPr>
        <w:t xml:space="preserve">۹۰۷ </w:t>
      </w:r>
      <w:r>
        <w:t xml:space="preserve">± </w:t>
      </w:r>
      <w:r>
        <w:rPr>
          <w:rtl/>
          <w:lang w:bidi="fa-IR"/>
        </w:rPr>
        <w:t>۰</w:t>
      </w:r>
      <w:r>
        <w:t>٫</w:t>
      </w:r>
      <w:r>
        <w:rPr>
          <w:rtl/>
          <w:lang w:bidi="fa-IR"/>
        </w:rPr>
        <w:t>۰۰۹) دست می‌یابد</w:t>
      </w:r>
      <w:r>
        <w:t xml:space="preserve">. </w:t>
      </w:r>
      <w:r>
        <w:rPr>
          <w:rtl/>
          <w:lang w:bidi="fa-IR"/>
        </w:rPr>
        <w:t>نرخ‌های خاموشی در چهار سناریوی نخست تقریباً یکسان و برابر با ۱۴</w:t>
      </w:r>
      <w:r>
        <w:t>٫</w:t>
      </w:r>
      <w:r>
        <w:rPr>
          <w:rtl/>
          <w:lang w:bidi="fa-IR"/>
        </w:rPr>
        <w:t>۵ درصد هستند، درحالی‌که اثر نوآور نرخ بالاتری معادل ۱۵</w:t>
      </w:r>
      <w:r>
        <w:t>٫</w:t>
      </w:r>
      <w:r>
        <w:rPr>
          <w:rtl/>
          <w:lang w:bidi="fa-IR"/>
        </w:rPr>
        <w:t xml:space="preserve">۷ </w:t>
      </w:r>
      <w:r>
        <w:rPr>
          <w:rtl/>
          <w:lang w:bidi="fa-IR"/>
        </w:rPr>
        <w:lastRenderedPageBreak/>
        <w:t>درصد را ثبت می‌کند</w:t>
      </w:r>
      <w:r>
        <w:t xml:space="preserve">. </w:t>
      </w:r>
      <w:r>
        <w:rPr>
          <w:rtl/>
          <w:lang w:bidi="fa-IR"/>
        </w:rPr>
        <w:t>هدررفت انرژی از ۴</w:t>
      </w:r>
      <w:r>
        <w:t>٫</w:t>
      </w:r>
      <w:r>
        <w:rPr>
          <w:rtl/>
          <w:lang w:bidi="fa-IR"/>
        </w:rPr>
        <w:t>۳۴ کیلووات‌ساعت (مختلط) تا ۴</w:t>
      </w:r>
      <w:r>
        <w:t>٫</w:t>
      </w:r>
      <w:r>
        <w:rPr>
          <w:rtl/>
          <w:lang w:bidi="fa-IR"/>
        </w:rPr>
        <w:t>۹۸ کیلووات‌ساعت (همگی خودخواه) متغیر است و سناریوهای با غلبه‌ی نوع‌گرا به‌سوی مقادیر پایین‌تر گرایش دارند</w:t>
      </w:r>
      <w:r>
        <w:t>.</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سنجه‌های سطح جامعه</w:t>
      </w:r>
    </w:p>
    <w:p w:rsidR="00336DEC" w:rsidRDefault="00000000">
      <w:pPr>
        <w:pStyle w:val="IAUBodyFirst"/>
        <w:bidi/>
      </w:pPr>
      <w:r>
        <w:rPr>
          <w:rtl/>
          <w:lang w:bidi="fa-IR"/>
        </w:rPr>
        <w:t xml:space="preserve">می‌انگین آسایش جامعه </w:t>
      </w:r>
      <w:r>
        <w:t>(</w:t>
      </w:r>
      <m:oMath>
        <m:acc>
          <m:accPr>
            <m:chr m:val="‾"/>
            <m:ctrlPr>
              <w:rPr>
                <w:rFonts w:ascii="Cambria Math" w:hAnsi="Cambria Math"/>
              </w:rPr>
            </m:ctrlPr>
          </m:accPr>
          <m:e>
            <m:r>
              <w:rPr>
                <w:rFonts w:ascii="Cambria Math" w:hAnsi="Cambria Math"/>
              </w:rPr>
              <m:t>C</m:t>
            </m:r>
          </m:e>
        </m:acc>
      </m:oMath>
      <w:r>
        <w:t xml:space="preserve">) </w:t>
      </w:r>
      <w:r>
        <w:rPr>
          <w:rtl/>
          <w:lang w:bidi="fa-IR"/>
        </w:rPr>
        <w:t>به‌عنوان می‌انگین کسر تأمین‌شده‌ی تقاضای روزانه‌ی همه‌ی خانه‌ها در طول پنجره‌ی ارزیابی ۱۰۰۰ قسمتی محاسبه شد (معادله ۴</w:t>
      </w:r>
      <w:r>
        <w:t>-</w:t>
      </w:r>
      <w:r>
        <w:rPr>
          <w:rtl/>
          <w:lang w:bidi="fa-IR"/>
        </w:rPr>
        <w:t>۱)</w:t>
      </w:r>
      <w:r>
        <w:t xml:space="preserve">. </w:t>
      </w:r>
      <w:r>
        <w:rPr>
          <w:rtl/>
          <w:lang w:bidi="fa-IR"/>
        </w:rPr>
        <w:t xml:space="preserve">چهار سناریوی نخست </w:t>
      </w:r>
      <w:r>
        <w:t xml:space="preserve">— </w:t>
      </w:r>
      <w:r>
        <w:rPr>
          <w:rtl/>
          <w:lang w:bidi="fa-IR"/>
        </w:rPr>
        <w:t xml:space="preserve">همگی خودخواه، همگی نوع‌گرا، مختلط و نوع‌گرایی متنوع </w:t>
      </w:r>
      <w:r>
        <w:t xml:space="preserve">— </w:t>
      </w:r>
      <w:r>
        <w:rPr>
          <w:rtl/>
          <w:lang w:bidi="fa-IR"/>
        </w:rPr>
        <w:t>مقادیر آسایش جامعه را بین ۰</w:t>
      </w:r>
      <w:r>
        <w:t>٫</w:t>
      </w:r>
      <w:r>
        <w:rPr>
          <w:rtl/>
          <w:lang w:bidi="fa-IR"/>
        </w:rPr>
        <w:t>۹۱۴ و ۰</w:t>
      </w:r>
      <w:r>
        <w:t>٫</w:t>
      </w:r>
      <w:r>
        <w:rPr>
          <w:rtl/>
          <w:lang w:bidi="fa-IR"/>
        </w:rPr>
        <w:t>۹۲۰ با انحرافات معیار همپوشان تولید کردند</w:t>
      </w:r>
      <w:r>
        <w:t xml:space="preserve">. </w:t>
      </w:r>
      <w:r>
        <w:rPr>
          <w:rtl/>
          <w:lang w:bidi="fa-IR"/>
        </w:rPr>
        <w:t>سناریوهای همگی خودخواه و مختلط هر دو به ۰</w:t>
      </w:r>
      <w:r>
        <w:t>٫</w:t>
      </w:r>
      <w:r>
        <w:rPr>
          <w:rtl/>
          <w:lang w:bidi="fa-IR"/>
        </w:rPr>
        <w:t>۹۲۰ دست یافتند، درحالی‌که همگی نوع‌گرا و نوع‌گرایی متنوع به ۰</w:t>
      </w:r>
      <w:r>
        <w:t>٫</w:t>
      </w:r>
      <w:r>
        <w:rPr>
          <w:rtl/>
          <w:lang w:bidi="fa-IR"/>
        </w:rPr>
        <w:t>۹۱۴ رسیدند</w:t>
      </w:r>
      <w:r>
        <w:t xml:space="preserve">. </w:t>
      </w:r>
      <w:r>
        <w:rPr>
          <w:rtl/>
          <w:lang w:bidi="fa-IR"/>
        </w:rPr>
        <w:t xml:space="preserve">آزمون </w:t>
      </w:r>
      <w:r>
        <w:t xml:space="preserve">t </w:t>
      </w:r>
      <w:r>
        <w:rPr>
          <w:rtl/>
          <w:lang w:bidi="fa-IR"/>
        </w:rPr>
        <w:t>مستقل مقایسه‌ی همگی نوع‌گرا (۰</w:t>
      </w:r>
      <w:r>
        <w:t>٫</w:t>
      </w:r>
      <w:r>
        <w:rPr>
          <w:rtl/>
          <w:lang w:bidi="fa-IR"/>
        </w:rPr>
        <w:t xml:space="preserve">۹۱۴ </w:t>
      </w:r>
      <w:r>
        <w:t xml:space="preserve">± </w:t>
      </w:r>
      <w:r>
        <w:rPr>
          <w:rtl/>
          <w:lang w:bidi="fa-IR"/>
        </w:rPr>
        <w:t>۰</w:t>
      </w:r>
      <w:r>
        <w:t>٫</w:t>
      </w:r>
      <w:r>
        <w:rPr>
          <w:rtl/>
          <w:lang w:bidi="fa-IR"/>
        </w:rPr>
        <w:t>۰۱۱) در‌برابر همگی خودخواه (۰</w:t>
      </w:r>
      <w:r>
        <w:t>٫</w:t>
      </w:r>
      <w:r>
        <w:rPr>
          <w:rtl/>
          <w:lang w:bidi="fa-IR"/>
        </w:rPr>
        <w:t xml:space="preserve">۹۲۰ </w:t>
      </w:r>
      <w:r>
        <w:t xml:space="preserve">± </w:t>
      </w:r>
      <w:r>
        <w:rPr>
          <w:rtl/>
          <w:lang w:bidi="fa-IR"/>
        </w:rPr>
        <w:t>۰</w:t>
      </w:r>
      <w:r>
        <w:t>٫</w:t>
      </w:r>
      <w:r>
        <w:rPr>
          <w:rtl/>
          <w:lang w:bidi="fa-IR"/>
        </w:rPr>
        <w:t xml:space="preserve">۰۱۰) مقدار </w:t>
      </w:r>
      <w:r>
        <w:t xml:space="preserve">t = </w:t>
      </w:r>
      <w:r>
        <w:rPr>
          <w:rtl/>
          <w:lang w:bidi="fa-IR"/>
        </w:rPr>
        <w:t>۰</w:t>
      </w:r>
      <w:r>
        <w:t>٫</w:t>
      </w:r>
      <w:r>
        <w:rPr>
          <w:rtl/>
          <w:lang w:bidi="fa-IR"/>
        </w:rPr>
        <w:t xml:space="preserve">۸۴۵، </w:t>
      </w:r>
      <w:r>
        <w:t xml:space="preserve">p = </w:t>
      </w:r>
      <w:r>
        <w:rPr>
          <w:rtl/>
          <w:lang w:bidi="fa-IR"/>
        </w:rPr>
        <w:t>۰</w:t>
      </w:r>
      <w:r>
        <w:t>٫</w:t>
      </w:r>
      <w:r>
        <w:rPr>
          <w:rtl/>
          <w:lang w:bidi="fa-IR"/>
        </w:rPr>
        <w:t>۴۲۲۹ را به‌دست داد که نشان می‌دهد تفاوت ۰</w:t>
      </w:r>
      <w:r>
        <w:t>٫</w:t>
      </w:r>
      <w:r>
        <w:rPr>
          <w:rtl/>
          <w:lang w:bidi="fa-IR"/>
        </w:rPr>
        <w:t xml:space="preserve">۰۰۶ در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معنی‌دار نیست</w:t>
      </w:r>
      <w:r>
        <w:t xml:space="preserve">. </w:t>
      </w:r>
      <w:r>
        <w:rPr>
          <w:rtl/>
          <w:lang w:bidi="fa-IR"/>
        </w:rPr>
        <w:t>سناریوی اثر نوآور پایین‌ترین آسایش جامعه را با مقدار ۰</w:t>
      </w:r>
      <w:r>
        <w:t>٫</w:t>
      </w:r>
      <w:r>
        <w:rPr>
          <w:rtl/>
          <w:lang w:bidi="fa-IR"/>
        </w:rPr>
        <w:t xml:space="preserve">۹۰۲ </w:t>
      </w:r>
      <w:r>
        <w:t xml:space="preserve">± </w:t>
      </w:r>
      <w:r>
        <w:rPr>
          <w:rtl/>
          <w:lang w:bidi="fa-IR"/>
        </w:rPr>
        <w:t>۰</w:t>
      </w:r>
      <w:r>
        <w:t>٫</w:t>
      </w:r>
      <w:r>
        <w:rPr>
          <w:rtl/>
          <w:lang w:bidi="fa-IR"/>
        </w:rPr>
        <w:t>۰۰۸ تولید کرد که مقداری خارج از محدوده‌ی چهار سناریوی دیگر است</w:t>
      </w:r>
      <w:r>
        <w:t>.</w:t>
      </w:r>
    </w:p>
    <w:p w:rsidR="00336DEC" w:rsidRDefault="00000000">
      <w:pPr>
        <w:pStyle w:val="IAUBody"/>
        <w:bidi/>
      </w:pPr>
      <w:r>
        <w:rPr>
          <w:rtl/>
          <w:lang w:bidi="fa-IR"/>
        </w:rPr>
        <w:t xml:space="preserve">شاخص عدالت جین </w:t>
      </w:r>
      <w:r>
        <w:t>(</w:t>
      </w:r>
      <m:oMath>
        <m:r>
          <w:rPr>
            <w:rFonts w:ascii="Cambria Math" w:hAnsi="Cambria Math"/>
          </w:rPr>
          <m:t>F</m:t>
        </m:r>
      </m:oMath>
      <w:r>
        <w:rPr>
          <w:rtl/>
          <w:lang w:bidi="fa-IR"/>
        </w:rPr>
        <w:t>، معادله ۴</w:t>
      </w:r>
      <w:r>
        <w:t>-</w:t>
      </w:r>
      <w:r>
        <w:rPr>
          <w:rtl/>
          <w:lang w:bidi="fa-IR"/>
        </w:rPr>
        <w:t>۲</w:t>
      </w:r>
      <w:r>
        <w:t xml:space="preserve">) </w:t>
      </w:r>
      <w:r>
        <w:rPr>
          <w:rtl/>
          <w:lang w:bidi="fa-IR"/>
        </w:rPr>
        <w:t>برابری توزیع آسایش را در بین خانه‌ها اندازه‌گیری می‌کند و مقادیر نزدیک‌تر به ۱</w:t>
      </w:r>
      <w:r>
        <w:t>٫</w:t>
      </w:r>
      <w:r>
        <w:rPr>
          <w:rtl/>
          <w:lang w:bidi="fa-IR"/>
        </w:rPr>
        <w:t>۰ نشان‌دهنده‌ی توزیع عادلانه‌تر است</w:t>
      </w:r>
      <w:r>
        <w:t xml:space="preserve">. </w:t>
      </w:r>
      <w:r>
        <w:rPr>
          <w:rtl/>
          <w:lang w:bidi="fa-IR"/>
        </w:rPr>
        <w:t>سناریوی مختلط بالاترین مقدار را تولید کرد (۰</w:t>
      </w:r>
      <w:r>
        <w:t>٫</w:t>
      </w:r>
      <w:r>
        <w:rPr>
          <w:rtl/>
          <w:lang w:bidi="fa-IR"/>
        </w:rPr>
        <w:t xml:space="preserve">۹۲۳ </w:t>
      </w:r>
      <w:r>
        <w:t xml:space="preserve">± </w:t>
      </w:r>
      <w:r>
        <w:rPr>
          <w:rtl/>
          <w:lang w:bidi="fa-IR"/>
        </w:rPr>
        <w:t>۰</w:t>
      </w:r>
      <w:r>
        <w:t>٫</w:t>
      </w:r>
      <w:r>
        <w:rPr>
          <w:rtl/>
          <w:lang w:bidi="fa-IR"/>
        </w:rPr>
        <w:t>۰۰۸) که اندکی بالاتر از همگی خودخواه (۰</w:t>
      </w:r>
      <w:r>
        <w:t>٫</w:t>
      </w:r>
      <w:r>
        <w:rPr>
          <w:rtl/>
          <w:lang w:bidi="fa-IR"/>
        </w:rPr>
        <w:t xml:space="preserve">۹۲۲ </w:t>
      </w:r>
      <w:r>
        <w:t xml:space="preserve">± </w:t>
      </w:r>
      <w:r>
        <w:rPr>
          <w:rtl/>
          <w:lang w:bidi="fa-IR"/>
        </w:rPr>
        <w:t>۰</w:t>
      </w:r>
      <w:r>
        <w:t>٫</w:t>
      </w:r>
      <w:r>
        <w:rPr>
          <w:rtl/>
          <w:lang w:bidi="fa-IR"/>
        </w:rPr>
        <w:t>۰۱۰) است</w:t>
      </w:r>
      <w:r>
        <w:t xml:space="preserve">. </w:t>
      </w:r>
      <w:r>
        <w:rPr>
          <w:rtl/>
          <w:lang w:bidi="fa-IR"/>
        </w:rPr>
        <w:t>سناریوی همگی نوع‌گرا (۰</w:t>
      </w:r>
      <w:r>
        <w:t>٫</w:t>
      </w:r>
      <w:r>
        <w:rPr>
          <w:rtl/>
          <w:lang w:bidi="fa-IR"/>
        </w:rPr>
        <w:t xml:space="preserve">۹۱۸ </w:t>
      </w:r>
      <w:r>
        <w:t xml:space="preserve">± </w:t>
      </w:r>
      <w:r>
        <w:rPr>
          <w:rtl/>
          <w:lang w:bidi="fa-IR"/>
        </w:rPr>
        <w:t>۰</w:t>
      </w:r>
      <w:r>
        <w:t>٫</w:t>
      </w:r>
      <w:r>
        <w:rPr>
          <w:rtl/>
          <w:lang w:bidi="fa-IR"/>
        </w:rPr>
        <w:t>۰۱۱) و نوع‌گرایی متنوع (۰</w:t>
      </w:r>
      <w:r>
        <w:t>٫</w:t>
      </w:r>
      <w:r>
        <w:rPr>
          <w:rtl/>
          <w:lang w:bidi="fa-IR"/>
        </w:rPr>
        <w:t xml:space="preserve">۹۱۹ </w:t>
      </w:r>
      <w:r>
        <w:t xml:space="preserve">± </w:t>
      </w:r>
      <w:r>
        <w:rPr>
          <w:rtl/>
          <w:lang w:bidi="fa-IR"/>
        </w:rPr>
        <w:t>۰</w:t>
      </w:r>
      <w:r>
        <w:t>٫</w:t>
      </w:r>
      <w:r>
        <w:rPr>
          <w:rtl/>
          <w:lang w:bidi="fa-IR"/>
        </w:rPr>
        <w:t>۰۰۶) در یک رده‌ی می‌انی با می‌انگین عدالت پایین‌تر قرار گرفتند</w:t>
      </w:r>
      <w:r>
        <w:t xml:space="preserve">. </w:t>
      </w:r>
      <w:r>
        <w:rPr>
          <w:rtl/>
          <w:lang w:bidi="fa-IR"/>
        </w:rPr>
        <w:t>اثر نوآور پایین‌ترین عدالت را تولید کرد (۰</w:t>
      </w:r>
      <w:r>
        <w:t>٫</w:t>
      </w:r>
      <w:r>
        <w:rPr>
          <w:rtl/>
          <w:lang w:bidi="fa-IR"/>
        </w:rPr>
        <w:t xml:space="preserve">۹۰۷ </w:t>
      </w:r>
      <w:r>
        <w:t xml:space="preserve">± </w:t>
      </w:r>
      <w:r>
        <w:rPr>
          <w:rtl/>
          <w:lang w:bidi="fa-IR"/>
        </w:rPr>
        <w:t>۰</w:t>
      </w:r>
      <w:r>
        <w:t>٫</w:t>
      </w:r>
      <w:r>
        <w:rPr>
          <w:rtl/>
          <w:lang w:bidi="fa-IR"/>
        </w:rPr>
        <w:t>۰۰۹) با می‌انگینی ۱</w:t>
      </w:r>
      <w:r>
        <w:t>٫</w:t>
      </w:r>
      <w:r>
        <w:rPr>
          <w:rtl/>
          <w:lang w:bidi="fa-IR"/>
        </w:rPr>
        <w:t>۸ درصد پایین‌تر از سناریوی مختلط</w:t>
      </w:r>
      <w:r>
        <w:t xml:space="preserve">. </w:t>
      </w:r>
      <w:r>
        <w:rPr>
          <w:rtl/>
          <w:lang w:bidi="fa-IR"/>
        </w:rPr>
        <w:t>انحرافات معیار سنجه‌ی عدالت از ۰</w:t>
      </w:r>
      <w:r>
        <w:t>٫</w:t>
      </w:r>
      <w:r>
        <w:rPr>
          <w:rtl/>
          <w:lang w:bidi="fa-IR"/>
        </w:rPr>
        <w:t>۰۰۶ (نوع‌گرایی متنوع) تا ۰</w:t>
      </w:r>
      <w:r>
        <w:t>٫</w:t>
      </w:r>
      <w:r>
        <w:rPr>
          <w:rtl/>
          <w:lang w:bidi="fa-IR"/>
        </w:rPr>
        <w:t>۰۱۱ (همگی نوع‌گرا) متغیر بود که نشان می‌دهد تغییرپذیری بین‌تصادف‌سازی در پیامدهای عدالت در بین سناریوها قابل‌مقایسه بوده است</w:t>
      </w:r>
      <w:r>
        <w:t>.</w:t>
      </w:r>
    </w:p>
    <w:p w:rsidR="00336DEC" w:rsidRDefault="00000000">
      <w:pPr>
        <w:pStyle w:val="IAUBody"/>
        <w:bidi/>
      </w:pPr>
      <w:r>
        <w:rPr>
          <w:rtl/>
          <w:lang w:bidi="fa-IR"/>
        </w:rPr>
        <w:t xml:space="preserve">نرخ روزهای خاموشی </w:t>
      </w:r>
      <w:r>
        <w:t>(</w:t>
      </w:r>
      <m:oMath>
        <m:r>
          <w:rPr>
            <w:rFonts w:ascii="Cambria Math" w:hAnsi="Cambria Math"/>
          </w:rPr>
          <m:t>B</m:t>
        </m:r>
      </m:oMath>
      <w:r>
        <w:rPr>
          <w:rtl/>
          <w:lang w:bidi="fa-IR"/>
        </w:rPr>
        <w:t>، معادله ۴</w:t>
      </w:r>
      <w:r>
        <w:t>-</w:t>
      </w:r>
      <w:r>
        <w:rPr>
          <w:rtl/>
          <w:lang w:bidi="fa-IR"/>
        </w:rPr>
        <w:t>۳</w:t>
      </w:r>
      <w:r>
        <w:t xml:space="preserve">) </w:t>
      </w:r>
      <w:r>
        <w:rPr>
          <w:rtl/>
          <w:lang w:bidi="fa-IR"/>
        </w:rPr>
        <w:t>نسبت روزهای ارزیابی را ثبت می‌کند که در آن حداقل یک خانه آسایش زیر ۰</w:t>
      </w:r>
      <w:r>
        <w:t>٫</w:t>
      </w:r>
      <w:r>
        <w:rPr>
          <w:rtl/>
          <w:lang w:bidi="fa-IR"/>
        </w:rPr>
        <w:t>۹۵ را تجربه کرده است</w:t>
      </w:r>
      <w:r>
        <w:t xml:space="preserve">. </w:t>
      </w:r>
      <w:r>
        <w:rPr>
          <w:rtl/>
          <w:lang w:bidi="fa-IR"/>
        </w:rPr>
        <w:t xml:space="preserve">چهار سناریو </w:t>
      </w:r>
      <w:r>
        <w:t xml:space="preserve">— </w:t>
      </w:r>
      <w:r>
        <w:rPr>
          <w:rtl/>
          <w:lang w:bidi="fa-IR"/>
        </w:rPr>
        <w:t xml:space="preserve">همگی خودخواه، همگی نوع‌گرا، مختلط و نوع‌گرایی متنوع </w:t>
      </w:r>
      <w:r>
        <w:t xml:space="preserve">— </w:t>
      </w:r>
      <w:r>
        <w:rPr>
          <w:rtl/>
          <w:lang w:bidi="fa-IR"/>
        </w:rPr>
        <w:t>نرخ‌های خاموشی یکسان ۱۴</w:t>
      </w:r>
      <w:r>
        <w:t>٫</w:t>
      </w:r>
      <w:r>
        <w:rPr>
          <w:rtl/>
          <w:lang w:bidi="fa-IR"/>
        </w:rPr>
        <w:t xml:space="preserve">۵ درصد </w:t>
      </w:r>
      <w:r>
        <w:t xml:space="preserve">± </w:t>
      </w:r>
      <w:r>
        <w:rPr>
          <w:rtl/>
          <w:lang w:bidi="fa-IR"/>
        </w:rPr>
        <w:t>۱</w:t>
      </w:r>
      <w:r>
        <w:t>٫</w:t>
      </w:r>
      <w:r>
        <w:rPr>
          <w:rtl/>
          <w:lang w:bidi="fa-IR"/>
        </w:rPr>
        <w:t>۴ درصد تولید کردند</w:t>
      </w:r>
      <w:r>
        <w:t xml:space="preserve">. </w:t>
      </w:r>
      <w:r>
        <w:rPr>
          <w:rtl/>
          <w:lang w:bidi="fa-IR"/>
        </w:rPr>
        <w:t xml:space="preserve">سناریوی اثر نوآور </w:t>
      </w:r>
      <w:r>
        <w:rPr>
          <w:rtl/>
          <w:lang w:bidi="fa-IR"/>
        </w:rPr>
        <w:lastRenderedPageBreak/>
        <w:t>نرخ بالاتری معادل ۱۵</w:t>
      </w:r>
      <w:r>
        <w:t>٫</w:t>
      </w:r>
      <w:r>
        <w:rPr>
          <w:rtl/>
          <w:lang w:bidi="fa-IR"/>
        </w:rPr>
        <w:t xml:space="preserve">۷ درصد </w:t>
      </w:r>
      <w:r>
        <w:t xml:space="preserve">± </w:t>
      </w:r>
      <w:r>
        <w:rPr>
          <w:rtl/>
          <w:lang w:bidi="fa-IR"/>
        </w:rPr>
        <w:t>۱</w:t>
      </w:r>
      <w:r>
        <w:t>٫</w:t>
      </w:r>
      <w:r>
        <w:rPr>
          <w:rtl/>
          <w:lang w:bidi="fa-IR"/>
        </w:rPr>
        <w:t>۱ درصد تولید کرد</w:t>
      </w:r>
      <w:r>
        <w:t xml:space="preserve">. </w:t>
      </w:r>
      <w:r>
        <w:rPr>
          <w:rtl/>
          <w:lang w:bidi="fa-IR"/>
        </w:rPr>
        <w:t>انحراف معیار ۱</w:t>
      </w:r>
      <w:r>
        <w:t>٫</w:t>
      </w:r>
      <w:r>
        <w:rPr>
          <w:rtl/>
          <w:lang w:bidi="fa-IR"/>
        </w:rPr>
        <w:t>۴ درصد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t xml:space="preserve">. </w:t>
      </w:r>
      <w:r>
        <w:rPr>
          <w:rtl/>
          <w:lang w:bidi="fa-IR"/>
        </w:rPr>
        <w:t>نرخ خاموشی اثر نوآور به‌میزان ۱۵</w:t>
      </w:r>
      <w:r>
        <w:t>٫</w:t>
      </w:r>
      <w:r>
        <w:rPr>
          <w:rtl/>
          <w:lang w:bidi="fa-IR"/>
        </w:rPr>
        <w:t>۷ درصد نشان‌دهنده‌ی ۱</w:t>
      </w:r>
      <w:r>
        <w:t>٫</w:t>
      </w:r>
      <w:r>
        <w:rPr>
          <w:rtl/>
          <w:lang w:bidi="fa-IR"/>
        </w:rPr>
        <w:t>۲ روز خاموشی اضافی در هر ۱۰۰ روز عملیات نسبت به سایر سناریوها است</w:t>
      </w:r>
      <w:r>
        <w:t>.</w:t>
      </w:r>
    </w:p>
    <w:p w:rsidR="00336DEC" w:rsidRDefault="00000000">
      <w:pPr>
        <w:pStyle w:val="IAUBody"/>
        <w:bidi/>
      </w:pPr>
      <w:r>
        <w:rPr>
          <w:rtl/>
          <w:lang w:bidi="fa-IR"/>
        </w:rPr>
        <w:t xml:space="preserve">هدررفت انرژی </w:t>
      </w:r>
      <w:r>
        <w:t>(</w:t>
      </w:r>
      <m:oMath>
        <m:r>
          <w:rPr>
            <w:rFonts w:ascii="Cambria Math" w:hAnsi="Cambria Math"/>
          </w:rPr>
          <m:t>W</m:t>
        </m:r>
      </m:oMath>
      <w:r>
        <w:rPr>
          <w:rtl/>
          <w:lang w:bidi="fa-IR"/>
        </w:rPr>
        <w:t>، معادله ۴</w:t>
      </w:r>
      <w:r>
        <w:t>-</w:t>
      </w:r>
      <w:r>
        <w:rPr>
          <w:rtl/>
          <w:lang w:bidi="fa-IR"/>
        </w:rPr>
        <w:t>۴</w:t>
      </w:r>
      <w:r>
        <w:t xml:space="preserve">) </w:t>
      </w:r>
      <w:r>
        <w:rPr>
          <w:rtl/>
          <w:lang w:bidi="fa-IR"/>
        </w:rPr>
        <w:t>مازاد تولیدی را اندازه‌گیری می‌کند که نه قابل ذخیره‌سازی است و نه قابل اشتراک، و بر حسب کیلووات‌ساعت در روز بیان می‌شود</w:t>
      </w:r>
      <w:r>
        <w:t xml:space="preserve">. </w:t>
      </w:r>
      <w:r>
        <w:rPr>
          <w:rtl/>
          <w:lang w:bidi="fa-IR"/>
        </w:rPr>
        <w:t>سناریوی مختلط کمترین هدررفت را تولید کرد (۴</w:t>
      </w:r>
      <w:r>
        <w:t>٫</w:t>
      </w:r>
      <w:r>
        <w:rPr>
          <w:rtl/>
          <w:lang w:bidi="fa-IR"/>
        </w:rPr>
        <w:t xml:space="preserve">۳۴ </w:t>
      </w:r>
      <w:r>
        <w:t xml:space="preserve">± </w:t>
      </w:r>
      <w:r>
        <w:rPr>
          <w:rtl/>
          <w:lang w:bidi="fa-IR"/>
        </w:rPr>
        <w:t>۰</w:t>
      </w:r>
      <w:r>
        <w:t>٫</w:t>
      </w:r>
      <w:r>
        <w:rPr>
          <w:rtl/>
          <w:lang w:bidi="fa-IR"/>
        </w:rPr>
        <w:t>۵۵ کیلووات‌ساعت) و پس از آن همگی نوع‌گرا (۴</w:t>
      </w:r>
      <w:r>
        <w:t>٫</w:t>
      </w:r>
      <w:r>
        <w:rPr>
          <w:rtl/>
          <w:lang w:bidi="fa-IR"/>
        </w:rPr>
        <w:t xml:space="preserve">۴۱ </w:t>
      </w:r>
      <w:r>
        <w:t xml:space="preserve">± </w:t>
      </w:r>
      <w:r>
        <w:rPr>
          <w:rtl/>
          <w:lang w:bidi="fa-IR"/>
        </w:rPr>
        <w:t>۰</w:t>
      </w:r>
      <w:r>
        <w:t>٫</w:t>
      </w:r>
      <w:r>
        <w:rPr>
          <w:rtl/>
          <w:lang w:bidi="fa-IR"/>
        </w:rPr>
        <w:t>۷۴ کیلووات‌ساعت) قرار گرفت</w:t>
      </w:r>
      <w:r>
        <w:t xml:space="preserve">. </w:t>
      </w:r>
      <w:r>
        <w:rPr>
          <w:rtl/>
          <w:lang w:bidi="fa-IR"/>
        </w:rPr>
        <w:t>هدررفت انرژی در سناریوی مختلط (۴</w:t>
      </w:r>
      <w:r>
        <w:t>٫</w:t>
      </w:r>
      <w:r>
        <w:rPr>
          <w:rtl/>
          <w:lang w:bidi="fa-IR"/>
        </w:rPr>
        <w:t>۳۴ کیلووات‌ساعت) نسبت به سناریوی همگی خودخواه (۴</w:t>
      </w:r>
      <w:r>
        <w:t>٫</w:t>
      </w:r>
      <w:r>
        <w:rPr>
          <w:rtl/>
          <w:lang w:bidi="fa-IR"/>
        </w:rPr>
        <w:t>۹۸ کیلووات‌ساعت) حدود ۱۲</w:t>
      </w:r>
      <w:r>
        <w:t>٫</w:t>
      </w:r>
      <w:r>
        <w:rPr>
          <w:rtl/>
          <w:lang w:bidi="fa-IR"/>
        </w:rPr>
        <w:t>۹ درصد کمتر بود (معادل ۰</w:t>
      </w:r>
      <w:r>
        <w:t>٫</w:t>
      </w:r>
      <w:r>
        <w:rPr>
          <w:rtl/>
          <w:lang w:bidi="fa-IR"/>
        </w:rPr>
        <w:t>۶۴ کیلووات‌ساعت در روز)</w:t>
      </w:r>
      <w:r>
        <w:t xml:space="preserve">. </w:t>
      </w:r>
      <w:r>
        <w:rPr>
          <w:rtl/>
          <w:lang w:bidi="fa-IR"/>
        </w:rPr>
        <w:t xml:space="preserve">آزمون </w:t>
      </w:r>
      <w:r>
        <w:t xml:space="preserve">t </w:t>
      </w:r>
      <w:r>
        <w:rPr>
          <w:rtl/>
          <w:lang w:bidi="fa-IR"/>
        </w:rPr>
        <w:t xml:space="preserve">زوجی بین هدررفت همگی خودخواه و مختلط (با تصادف‌سازی‌های مشترک) مقدار </w:t>
      </w:r>
      <w:r>
        <w:t xml:space="preserve">t = </w:t>
      </w:r>
      <w:r>
        <w:rPr>
          <w:rtl/>
          <w:lang w:bidi="fa-IR"/>
        </w:rPr>
        <w:t>۱</w:t>
      </w:r>
      <w:r>
        <w:t>٫</w:t>
      </w:r>
      <w:r>
        <w:rPr>
          <w:rtl/>
          <w:lang w:bidi="fa-IR"/>
        </w:rPr>
        <w:t xml:space="preserve">۸۷، </w:t>
      </w:r>
      <w:r>
        <w:t xml:space="preserve">p = </w:t>
      </w:r>
      <w:r>
        <w:rPr>
          <w:rtl/>
          <w:lang w:bidi="fa-IR"/>
        </w:rPr>
        <w:t>۰</w:t>
      </w:r>
      <w:r>
        <w:t>٫</w:t>
      </w:r>
      <w:r>
        <w:rPr>
          <w:rtl/>
          <w:lang w:bidi="fa-IR"/>
        </w:rPr>
        <w:t xml:space="preserve">۱۴ را به‌دست داد که در </w:t>
      </w:r>
      <w:r>
        <w:t xml:space="preserve">α = </w:t>
      </w:r>
      <w:r>
        <w:rPr>
          <w:rtl/>
          <w:lang w:bidi="fa-IR"/>
        </w:rPr>
        <w:t>۰</w:t>
      </w:r>
      <w:r>
        <w:t>٫</w:t>
      </w:r>
      <w:r>
        <w:rPr>
          <w:rtl/>
          <w:lang w:bidi="fa-IR"/>
        </w:rPr>
        <w:t>۰۵ معنی‌دار نیست</w:t>
      </w:r>
      <w:r>
        <w:t xml:space="preserve">. </w:t>
      </w:r>
      <w:r>
        <w:rPr>
          <w:rtl/>
          <w:lang w:bidi="fa-IR"/>
        </w:rPr>
        <w:t>به‌طور جداگانه، مقایسه‌ی همگی خودخواه با همگی نوع‌گرا (کاهش ۱۱</w:t>
      </w:r>
      <w:r>
        <w:t>٫</w:t>
      </w:r>
      <w:r>
        <w:rPr>
          <w:rtl/>
          <w:lang w:bidi="fa-IR"/>
        </w:rPr>
        <w:t>۵ درصد) نیز معنی‌دار نبود (</w:t>
      </w:r>
      <w:r>
        <w:t xml:space="preserve">t = </w:t>
      </w:r>
      <w:r>
        <w:rPr>
          <w:rtl/>
          <w:lang w:bidi="fa-IR"/>
        </w:rPr>
        <w:t>۱</w:t>
      </w:r>
      <w:r>
        <w:t>٫</w:t>
      </w:r>
      <w:r>
        <w:rPr>
          <w:rtl/>
          <w:lang w:bidi="fa-IR"/>
        </w:rPr>
        <w:t xml:space="preserve">۴۲۲، </w:t>
      </w:r>
      <w:r>
        <w:t xml:space="preserve">p = </w:t>
      </w:r>
      <w:r>
        <w:rPr>
          <w:rtl/>
          <w:lang w:bidi="fa-IR"/>
        </w:rPr>
        <w:t>۰</w:t>
      </w:r>
      <w:r>
        <w:t>٫</w:t>
      </w:r>
      <w:r>
        <w:rPr>
          <w:rtl/>
          <w:lang w:bidi="fa-IR"/>
        </w:rPr>
        <w:t>۱۹۳)</w:t>
      </w:r>
      <w:r>
        <w:t xml:space="preserve">. </w:t>
      </w:r>
      <w:r>
        <w:rPr>
          <w:rtl/>
          <w:lang w:bidi="fa-IR"/>
        </w:rPr>
        <w:t>واریانس درون‌سناریویی، به‌ویژه در شرایط همگی نوع‌گرا (انحراف معیار ۰</w:t>
      </w:r>
      <w:r>
        <w:t>٫</w:t>
      </w:r>
      <w:r>
        <w:rPr>
          <w:rtl/>
          <w:lang w:bidi="fa-IR"/>
        </w:rPr>
        <w:t>۷۴ کیلووات‌ساعت)، نشان‌دهنده‌ی تأثیر دنباله‌های آب‌وهوای تصادفی بر تولید مازاد روزانه است</w:t>
      </w:r>
      <w:r>
        <w:t xml:space="preserve">. </w:t>
      </w:r>
      <w:r>
        <w:rPr>
          <w:rtl/>
          <w:lang w:bidi="fa-IR"/>
        </w:rPr>
        <w:t>سناریوی نوع‌گرایی متنوع هدررفتی معادل ۴</w:t>
      </w:r>
      <w:r>
        <w:t>٫</w:t>
      </w:r>
      <w:r>
        <w:rPr>
          <w:rtl/>
          <w:lang w:bidi="fa-IR"/>
        </w:rPr>
        <w:t xml:space="preserve">۹۶ </w:t>
      </w:r>
      <w:r>
        <w:t xml:space="preserve">± </w:t>
      </w:r>
      <w:r>
        <w:rPr>
          <w:rtl/>
          <w:lang w:bidi="fa-IR"/>
        </w:rPr>
        <w:t>۰</w:t>
      </w:r>
      <w:r>
        <w:t>٫</w:t>
      </w:r>
      <w:r>
        <w:rPr>
          <w:rtl/>
          <w:lang w:bidi="fa-IR"/>
        </w:rPr>
        <w:t>۵۴ کیلووات‌ساعت تولید کرد که تقریباً با حالت پایه‌ی همگی خودخواه یکسان است، علیرغم این‌که شامل طیفی از انواع شخصیتی از جمله یک عامل بسیار نوع‌گرانه بود</w:t>
      </w:r>
      <w:r>
        <w:t>.</w:t>
      </w:r>
    </w:p>
    <w:p w:rsidR="00336DEC" w:rsidRDefault="00000000">
      <w:pPr>
        <w:pStyle w:val="IAUBody"/>
        <w:bidi/>
      </w:pPr>
      <w:r>
        <w:rPr>
          <w:rtl/>
          <w:lang w:bidi="fa-IR"/>
        </w:rPr>
        <w:t xml:space="preserve">یک </w:t>
      </w:r>
      <w:r>
        <w:t xml:space="preserve">ANOVA </w:t>
      </w:r>
      <w:r>
        <w:rPr>
          <w:rtl/>
          <w:lang w:bidi="fa-IR"/>
        </w:rPr>
        <w:t>یک‌طرفه در تمام پنج سناریو برای آسایش جامعه معنی‌دار بود (</w:t>
      </w:r>
      <w:r>
        <w:t xml:space="preserve">F </w:t>
      </w:r>
      <w:r>
        <w:rPr>
          <w:rtl/>
          <w:lang w:bidi="fa-IR"/>
        </w:rPr>
        <w:t xml:space="preserve">(۴، ۲۰) </w:t>
      </w:r>
      <w:r>
        <w:t xml:space="preserve">= </w:t>
      </w:r>
      <w:r>
        <w:rPr>
          <w:rtl/>
          <w:lang w:bidi="fa-IR"/>
        </w:rPr>
        <w:t>۳</w:t>
      </w:r>
      <w:r>
        <w:t>٫</w:t>
      </w:r>
      <w:r>
        <w:rPr>
          <w:rtl/>
          <w:lang w:bidi="fa-IR"/>
        </w:rPr>
        <w:t>۳۶۲</w:t>
      </w:r>
      <w:r>
        <w:t xml:space="preserve">, p = </w:t>
      </w:r>
      <w:r>
        <w:rPr>
          <w:rtl/>
          <w:lang w:bidi="fa-IR"/>
        </w:rPr>
        <w:t>۰</w:t>
      </w:r>
      <w:r>
        <w:t>٫</w:t>
      </w:r>
      <w:r>
        <w:rPr>
          <w:rtl/>
          <w:lang w:bidi="fa-IR"/>
        </w:rPr>
        <w:t>۰۲۹۳)</w:t>
      </w:r>
      <w:r>
        <w:t xml:space="preserve">. </w:t>
      </w:r>
      <w:r>
        <w:rPr>
          <w:rtl/>
          <w:lang w:bidi="fa-IR"/>
        </w:rPr>
        <w:t>بررسی پس‌آزمون نشان می‌دهد که این معنی‌داری عمدتاً توسط سناریوی اثر نوآور با آسایش پایین‌تر (۰</w:t>
      </w:r>
      <w:r>
        <w:t>٫</w:t>
      </w:r>
      <w:r>
        <w:rPr>
          <w:rtl/>
          <w:lang w:bidi="fa-IR"/>
        </w:rPr>
        <w:t xml:space="preserve">۹۰۲ </w:t>
      </w:r>
      <w:r>
        <w:t xml:space="preserve">± </w:t>
      </w:r>
      <w:r>
        <w:rPr>
          <w:rtl/>
          <w:lang w:bidi="fa-IR"/>
        </w:rPr>
        <w:t>۰</w:t>
      </w:r>
      <w:r>
        <w:t>٫</w:t>
      </w:r>
      <w:r>
        <w:rPr>
          <w:rtl/>
          <w:lang w:bidi="fa-IR"/>
        </w:rPr>
        <w:t>۰۰۸) ایجاد می‌شود، زیرا تفاوت‌های بین چهار سناریوی نخست در محدوده‌ی تغییرات تصادفی قرار دارد</w:t>
      </w:r>
      <w:r>
        <w:t xml:space="preserve">. </w:t>
      </w:r>
      <w:r>
        <w:rPr>
          <w:rtl/>
          <w:lang w:bidi="fa-IR"/>
        </w:rPr>
        <w:t xml:space="preserve">هنگامی که سناریوی اثر نوآور از </w:t>
      </w:r>
      <w:r>
        <w:t xml:space="preserve">ANOVA </w:t>
      </w:r>
      <w:r>
        <w:rPr>
          <w:rtl/>
          <w:lang w:bidi="fa-IR"/>
        </w:rPr>
        <w:t>حذف شد، چهار سناریوی باقی‌مانده تفاوت معنی‌داری در آسایش جامعه نشان ندادند (</w:t>
      </w:r>
      <w:r>
        <w:t xml:space="preserve">F </w:t>
      </w:r>
      <w:r>
        <w:rPr>
          <w:rtl/>
          <w:lang w:bidi="fa-IR"/>
        </w:rPr>
        <w:t xml:space="preserve">(۳، ۱۶) </w:t>
      </w:r>
      <w:r>
        <w:t xml:space="preserve">= </w:t>
      </w:r>
      <w:r>
        <w:rPr>
          <w:rtl/>
          <w:lang w:bidi="fa-IR"/>
        </w:rPr>
        <w:t>۰</w:t>
      </w:r>
      <w:r>
        <w:t>٫</w:t>
      </w:r>
      <w:r>
        <w:rPr>
          <w:rtl/>
          <w:lang w:bidi="fa-IR"/>
        </w:rPr>
        <w:t>۶۷۴۵</w:t>
      </w:r>
      <w:r>
        <w:t xml:space="preserve">, p = </w:t>
      </w:r>
      <w:r>
        <w:rPr>
          <w:rtl/>
          <w:lang w:bidi="fa-IR"/>
        </w:rPr>
        <w:t>۰</w:t>
      </w:r>
      <w:r>
        <w:t>٫</w:t>
      </w:r>
      <w:r>
        <w:rPr>
          <w:rtl/>
          <w:lang w:bidi="fa-IR"/>
        </w:rPr>
        <w:t>۵۸۰۲)</w:t>
      </w:r>
      <w:r>
        <w:t xml:space="preserve">. </w:t>
      </w:r>
      <w:r>
        <w:rPr>
          <w:rtl/>
          <w:lang w:bidi="fa-IR"/>
        </w:rPr>
        <w:t>الگوی مشابهی برای شاخص عدالت جین در جهت مشاهده شد اما به آستانه‌ی معنی‌داری معمول نرسید</w:t>
      </w:r>
      <w:r>
        <w:t xml:space="preserve">: </w:t>
      </w:r>
      <w:r>
        <w:lastRenderedPageBreak/>
        <w:t xml:space="preserve">ANOVA </w:t>
      </w:r>
      <w:r>
        <w:rPr>
          <w:rtl/>
          <w:lang w:bidi="fa-IR"/>
        </w:rPr>
        <w:t>یک‌طرفه شامل هر پنج سناریو معنی‌دار نبود (</w:t>
      </w:r>
      <w:r>
        <w:t xml:space="preserve">F </w:t>
      </w:r>
      <w:r>
        <w:rPr>
          <w:rtl/>
          <w:lang w:bidi="fa-IR"/>
        </w:rPr>
        <w:t xml:space="preserve">(۴، ۲۰) </w:t>
      </w:r>
      <w:r>
        <w:t xml:space="preserve">= </w:t>
      </w:r>
      <w:r>
        <w:rPr>
          <w:rtl/>
          <w:lang w:bidi="fa-IR"/>
        </w:rPr>
        <w:t>۲</w:t>
      </w:r>
      <w:r>
        <w:t>٫</w:t>
      </w:r>
      <w:r>
        <w:rPr>
          <w:rtl/>
          <w:lang w:bidi="fa-IR"/>
        </w:rPr>
        <w:t xml:space="preserve">۷۱، </w:t>
      </w:r>
      <w:r>
        <w:t xml:space="preserve">p = </w:t>
      </w:r>
      <w:r>
        <w:rPr>
          <w:rtl/>
          <w:lang w:bidi="fa-IR"/>
        </w:rPr>
        <w:t>۰</w:t>
      </w:r>
      <w:r>
        <w:t>٫</w:t>
      </w:r>
      <w:r>
        <w:rPr>
          <w:rtl/>
          <w:lang w:bidi="fa-IR"/>
        </w:rPr>
        <w:t>۰۶۰)؛ حذف اثر نوآور نیز تفاوت معنی‌داری در بین چهار سناریوی باقی‌مانده ایجاد نکرد (</w:t>
      </w:r>
      <w:r>
        <w:t xml:space="preserve">F </w:t>
      </w:r>
      <w:r>
        <w:rPr>
          <w:rtl/>
          <w:lang w:bidi="fa-IR"/>
        </w:rPr>
        <w:t xml:space="preserve">(۳، ۱۶) </w:t>
      </w:r>
      <w:r>
        <w:t xml:space="preserve">= </w:t>
      </w:r>
      <w:r>
        <w:rPr>
          <w:rtl/>
          <w:lang w:bidi="fa-IR"/>
        </w:rPr>
        <w:t>۰</w:t>
      </w:r>
      <w:r>
        <w:t>٫</w:t>
      </w:r>
      <w:r>
        <w:rPr>
          <w:rtl/>
          <w:lang w:bidi="fa-IR"/>
        </w:rPr>
        <w:t xml:space="preserve">۵۴، </w:t>
      </w:r>
      <w:r>
        <w:t xml:space="preserve">p = </w:t>
      </w:r>
      <w:r>
        <w:rPr>
          <w:rtl/>
          <w:lang w:bidi="fa-IR"/>
        </w:rPr>
        <w:t>۰</w:t>
      </w:r>
      <w:r>
        <w:t>٫</w:t>
      </w:r>
      <w:r>
        <w:rPr>
          <w:rtl/>
          <w:lang w:bidi="fa-IR"/>
        </w:rPr>
        <w:t>۶۶۳)</w:t>
      </w:r>
      <w:r>
        <w:t xml:space="preserve">. </w:t>
      </w:r>
      <w:r>
        <w:rPr>
          <w:rtl/>
          <w:lang w:bidi="fa-IR"/>
        </w:rPr>
        <w:t>همان‌طور که در شکل ۴</w:t>
      </w:r>
      <w:r>
        <w:t>-</w:t>
      </w:r>
      <w:r>
        <w:rPr>
          <w:rtl/>
          <w:lang w:bidi="fa-IR"/>
        </w:rPr>
        <w:t>۱ دیده می‌شود، الگوی جداسازی اثر نوآور در هر سه پنل تکرار می‌شود</w:t>
      </w:r>
      <w:r>
        <w:t>.</w:t>
      </w:r>
    </w:p>
    <w:p w:rsidR="00336DEC" w:rsidRDefault="00000000">
      <w:pPr>
        <w:jc w:val="center"/>
      </w:pPr>
      <w:r>
        <w:rPr>
          <w:noProof/>
        </w:rPr>
        <w:drawing>
          <wp:inline distT="0" distB="0" distL="0" distR="0">
            <wp:extent cx="5040000" cy="37573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3_community_metrics.png"/>
                    <pic:cNvPicPr/>
                  </pic:nvPicPr>
                  <pic:blipFill>
                    <a:blip r:embed="rId20"/>
                    <a:stretch>
                      <a:fillRect/>
                    </a:stretch>
                  </pic:blipFill>
                  <pic:spPr>
                    <a:xfrm>
                      <a:off x="0" y="0"/>
                      <a:ext cx="5040000" cy="3757399"/>
                    </a:xfrm>
                    <a:prstGeom prst="rect">
                      <a:avLst/>
                    </a:prstGeom>
                  </pic:spPr>
                </pic:pic>
              </a:graphicData>
            </a:graphic>
          </wp:inline>
        </w:drawing>
      </w:r>
    </w:p>
    <w:p w:rsidR="00336DEC" w:rsidRDefault="00000000">
      <w:pPr>
        <w:pStyle w:val="Caption"/>
        <w:bidi/>
      </w:pPr>
      <w:r>
        <w:rPr>
          <w:rtl/>
        </w:rPr>
        <w:t xml:space="preserve">شکل ۴-۱: </w:t>
      </w:r>
      <w:r>
        <w:rPr>
          <w:b w:val="0"/>
          <w:rtl/>
        </w:rPr>
        <w:t>سنجه‌های سطح جامعه در پنج سناریو: آسایش، عدالت و نرخ خاموشی</w:t>
      </w:r>
    </w:p>
    <w:p w:rsidR="00336DEC" w:rsidRDefault="00000000">
      <w:pPr>
        <w:pStyle w:val="IAUBody"/>
        <w:bidi/>
      </w:pPr>
      <w:r>
        <w:rPr>
          <w:rtl/>
          <w:lang w:bidi="fa-IR"/>
        </w:rPr>
        <w:t>برای بررسی روند همگرایی عامل‌ها و تأیید انتخاب پنجره ارزیابی ۱۰۰۰ قسمت پایانی، منحنی آسایش جامعه در طول کل دوره آموزش ۸۰۰۰ قسمتی برای هر پنج سناریو در شکل ۴</w:t>
      </w:r>
      <w:r>
        <w:t>-</w:t>
      </w:r>
      <w:r>
        <w:rPr>
          <w:rtl/>
          <w:lang w:bidi="fa-IR"/>
        </w:rPr>
        <w:t>۱</w:t>
      </w:r>
      <w:r>
        <w:t>-</w:t>
      </w:r>
      <w:r>
        <w:rPr>
          <w:rtl/>
          <w:lang w:bidi="fa-IR"/>
        </w:rPr>
        <w:t>الف ارائه شده است</w:t>
      </w:r>
      <w:r>
        <w:t xml:space="preserve">. </w:t>
      </w:r>
      <w:r>
        <w:rPr>
          <w:rtl/>
          <w:lang w:bidi="fa-IR"/>
        </w:rPr>
        <w:t xml:space="preserve">خطوط نشان‌دهنده میانگین آسایش در ۵ تصادف‌سازی و نوارهای خطا </w:t>
      </w:r>
      <w:r>
        <w:t>±</w:t>
      </w:r>
      <w:r>
        <w:rPr>
          <w:rtl/>
          <w:lang w:bidi="fa-IR"/>
        </w:rPr>
        <w:t>۱ انحراف معیار (</w:t>
      </w:r>
      <w:r>
        <w:t>ddof=</w:t>
      </w:r>
      <w:r>
        <w:rPr>
          <w:rtl/>
          <w:lang w:bidi="fa-IR"/>
        </w:rPr>
        <w:t>۱) هستند</w:t>
      </w:r>
      <w:r>
        <w:t xml:space="preserve">. </w:t>
      </w:r>
      <w:r>
        <w:rPr>
          <w:rtl/>
          <w:lang w:bidi="fa-IR"/>
        </w:rPr>
        <w:t>خط عمودی نقطه‌شده در قسمت ۷۰۰۰، آغاز پنجره ارزیابی را نشان می‌دهد</w:t>
      </w:r>
      <w:r>
        <w:t>.</w:t>
      </w:r>
    </w:p>
    <w:p w:rsidR="00336DEC" w:rsidRDefault="00000000">
      <w:pPr>
        <w:jc w:val="center"/>
      </w:pPr>
      <w:r>
        <w:rPr>
          <w:noProof/>
        </w:rPr>
        <w:lastRenderedPageBreak/>
        <w:drawing>
          <wp:inline distT="0" distB="0" distL="0" distR="0">
            <wp:extent cx="5040000" cy="26066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convergence.png"/>
                    <pic:cNvPicPr/>
                  </pic:nvPicPr>
                  <pic:blipFill>
                    <a:blip r:embed="rId21"/>
                    <a:stretch>
                      <a:fillRect/>
                    </a:stretch>
                  </pic:blipFill>
                  <pic:spPr>
                    <a:xfrm>
                      <a:off x="0" y="0"/>
                      <a:ext cx="5040000" cy="2606609"/>
                    </a:xfrm>
                    <a:prstGeom prst="rect">
                      <a:avLst/>
                    </a:prstGeom>
                  </pic:spPr>
                </pic:pic>
              </a:graphicData>
            </a:graphic>
          </wp:inline>
        </w:drawing>
      </w:r>
    </w:p>
    <w:p w:rsidR="00336DEC" w:rsidRDefault="00000000">
      <w:pPr>
        <w:pStyle w:val="Caption"/>
        <w:bidi/>
      </w:pPr>
      <w:r>
        <w:rPr>
          <w:rtl/>
        </w:rPr>
        <w:t xml:space="preserve">شکل ۴-۲: </w:t>
      </w:r>
      <w:r>
        <w:rPr>
          <w:b w:val="0"/>
          <w:rtl/>
        </w:rPr>
        <w:t>منحنی همگرایی آسایش جامعه در طول ۸۰۰۰ قسمت آموزش برای پنج سناریوی آزمایشی. خطوط نشان‌دهنده میانگین آسایش در ۵ تصادف‌سازی و نوارهای خطا ±۱ انحراف معیار هستند. خط عمودی نقطه‌شده در قسمت ۷۰۰۰، آغاز پنجره ارزیابی را نشان می‌دهد.</w:t>
      </w:r>
    </w:p>
    <w:p w:rsidR="00336DEC" w:rsidRDefault="00000000">
      <w:pPr>
        <w:pStyle w:val="IAUBody"/>
        <w:bidi/>
      </w:pPr>
      <w:r>
        <w:rPr>
          <w:b/>
          <w:bCs/>
          <w:rtl/>
          <w:lang w:bidi="fa-IR"/>
        </w:rPr>
        <w:t>شکل (۴</w:t>
      </w:r>
      <w:r>
        <w:rPr>
          <w:b/>
          <w:bCs/>
        </w:rPr>
        <w:t>-</w:t>
      </w:r>
      <w:r>
        <w:rPr>
          <w:b/>
          <w:bCs/>
          <w:rtl/>
          <w:lang w:bidi="fa-IR"/>
        </w:rPr>
        <w:t>۱</w:t>
      </w:r>
      <w:r>
        <w:rPr>
          <w:b/>
          <w:bCs/>
        </w:rPr>
        <w:t>-</w:t>
      </w:r>
      <w:r>
        <w:rPr>
          <w:b/>
          <w:bCs/>
          <w:rtl/>
          <w:lang w:bidi="fa-IR"/>
        </w:rPr>
        <w:t>الف)</w:t>
      </w:r>
      <w:r>
        <w:rPr>
          <w:b/>
          <w:bCs/>
        </w:rPr>
        <w:t>:</w:t>
      </w:r>
      <w:r>
        <w:t xml:space="preserve"> </w:t>
      </w:r>
      <w:r>
        <w:rPr>
          <w:rtl/>
          <w:lang w:bidi="fa-IR"/>
        </w:rPr>
        <w:t xml:space="preserve">منحنی همگرایی آسایش جامعه در طول ۸۰۰۰ قسمت آموزش برای پنج سناریوی آزمایشی (خطوط </w:t>
      </w:r>
      <w:r>
        <w:t xml:space="preserve">= </w:t>
      </w:r>
      <w:r>
        <w:rPr>
          <w:rtl/>
          <w:lang w:bidi="fa-IR"/>
        </w:rPr>
        <w:t xml:space="preserve">میانگین ۵ تصادف‌سازی؛ نوارهای خطا </w:t>
      </w:r>
      <w:r>
        <w:t>= ±</w:t>
      </w:r>
      <w:r>
        <w:rPr>
          <w:rtl/>
          <w:lang w:bidi="fa-IR"/>
        </w:rPr>
        <w:t>۱ انحراف معیار)</w:t>
      </w:r>
      <w:r>
        <w:t xml:space="preserve">. </w:t>
      </w:r>
      <w:r>
        <w:rPr>
          <w:rtl/>
          <w:lang w:bidi="fa-IR"/>
        </w:rPr>
        <w:t>خط عمودی نقطه‌شده در قسمت ۷۰۰۰، آغاز پنجره ارزیابی را نشان می‌دهد</w:t>
      </w:r>
      <w:r>
        <w:t>.</w:t>
      </w:r>
    </w:p>
    <w:p w:rsidR="00336DEC" w:rsidRDefault="00000000">
      <w:pPr>
        <w:pStyle w:val="IAUBody"/>
        <w:bidi/>
      </w:pPr>
      <w:r>
        <w:rPr>
          <w:rtl/>
          <w:lang w:bidi="fa-IR"/>
        </w:rPr>
        <w:t>برای نمایش دقیق‌تر رفتار اکتشافی اولیه در ۱۰۰۰ قسمت نخست، شکل ۴</w:t>
      </w:r>
      <w:r>
        <w:t>-</w:t>
      </w:r>
      <w:r>
        <w:rPr>
          <w:rtl/>
          <w:lang w:bidi="fa-IR"/>
        </w:rPr>
        <w:t>۱</w:t>
      </w:r>
      <w:r>
        <w:t>-</w:t>
      </w:r>
      <w:r>
        <w:rPr>
          <w:rtl/>
          <w:lang w:bidi="fa-IR"/>
        </w:rPr>
        <w:t>ب منحنی خام آسایش جامعه را در مقیاس کامل (۰ تا ۱) نشان می‌دهد</w:t>
      </w:r>
      <w:r>
        <w:t xml:space="preserve">. </w:t>
      </w:r>
      <w:r>
        <w:rPr>
          <w:rtl/>
          <w:lang w:bidi="fa-IR"/>
        </w:rPr>
        <w:t xml:space="preserve">در این بازه، نوسانات شدید ناشی از اکتشاف </w:t>
      </w:r>
      <w:r>
        <w:t>ε-</w:t>
      </w:r>
      <w:r>
        <w:rPr>
          <w:rtl/>
          <w:lang w:bidi="fa-IR"/>
        </w:rPr>
        <w:t>حریصانه در برخی تصادف‌سازی‌ها مشاهده می‌شود</w:t>
      </w:r>
      <w:r>
        <w:t>.</w:t>
      </w:r>
    </w:p>
    <w:p w:rsidR="00336DEC" w:rsidRDefault="00000000">
      <w:pPr>
        <w:jc w:val="center"/>
      </w:pPr>
      <w:r>
        <w:rPr>
          <w:noProof/>
        </w:rPr>
        <w:drawing>
          <wp:inline distT="0" distB="0" distL="0" distR="0">
            <wp:extent cx="5040000" cy="30873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early.png"/>
                    <pic:cNvPicPr/>
                  </pic:nvPicPr>
                  <pic:blipFill>
                    <a:blip r:embed="rId22"/>
                    <a:stretch>
                      <a:fillRect/>
                    </a:stretch>
                  </pic:blipFill>
                  <pic:spPr>
                    <a:xfrm>
                      <a:off x="0" y="0"/>
                      <a:ext cx="5040000" cy="3087396"/>
                    </a:xfrm>
                    <a:prstGeom prst="rect">
                      <a:avLst/>
                    </a:prstGeom>
                  </pic:spPr>
                </pic:pic>
              </a:graphicData>
            </a:graphic>
          </wp:inline>
        </w:drawing>
      </w:r>
    </w:p>
    <w:p w:rsidR="00336DEC" w:rsidRDefault="00000000">
      <w:pPr>
        <w:pStyle w:val="Caption"/>
        <w:bidi/>
      </w:pPr>
      <w:r>
        <w:rPr>
          <w:rtl/>
        </w:rPr>
        <w:lastRenderedPageBreak/>
        <w:t xml:space="preserve">شکل ۴-۳: </w:t>
      </w:r>
      <w:r>
        <w:rPr>
          <w:b w:val="0"/>
          <w:rtl/>
        </w:rPr>
        <w:t>رفتار خام اکتشافی اولیه در ۱۰۰۰ قسمت نخست آموزش برای پنج سناریوی آزمایشی. مقیاس عمودی کامل (۰ تا ۱) نوسانات شدید ناشی از اکتشاف اولیه را نشان می‌دهد.</w:t>
      </w:r>
    </w:p>
    <w:p w:rsidR="00336DEC" w:rsidRDefault="00000000">
      <w:pPr>
        <w:pStyle w:val="IAUBody"/>
        <w:bidi/>
      </w:pPr>
      <w:r>
        <w:rPr>
          <w:b/>
          <w:bCs/>
          <w:rtl/>
          <w:lang w:bidi="fa-IR"/>
        </w:rPr>
        <w:t>شکل (۴</w:t>
      </w:r>
      <w:r>
        <w:rPr>
          <w:b/>
          <w:bCs/>
        </w:rPr>
        <w:t>-</w:t>
      </w:r>
      <w:r>
        <w:rPr>
          <w:b/>
          <w:bCs/>
          <w:rtl/>
          <w:lang w:bidi="fa-IR"/>
        </w:rPr>
        <w:t>۱</w:t>
      </w:r>
      <w:r>
        <w:rPr>
          <w:b/>
          <w:bCs/>
        </w:rPr>
        <w:t>-</w:t>
      </w:r>
      <w:r>
        <w:rPr>
          <w:b/>
          <w:bCs/>
          <w:rtl/>
          <w:lang w:bidi="fa-IR"/>
        </w:rPr>
        <w:t>ب)</w:t>
      </w:r>
      <w:r>
        <w:rPr>
          <w:b/>
          <w:bCs/>
        </w:rPr>
        <w:t>:</w:t>
      </w:r>
      <w:r>
        <w:t xml:space="preserve"> </w:t>
      </w:r>
      <w:r>
        <w:rPr>
          <w:rtl/>
          <w:lang w:bidi="fa-IR"/>
        </w:rPr>
        <w:t xml:space="preserve">رفتار خام اکتشافی اولیه در ۱۰۰۰ قسمت نخست آموزش (خطوط </w:t>
      </w:r>
      <w:r>
        <w:t xml:space="preserve">= </w:t>
      </w:r>
      <w:r>
        <w:rPr>
          <w:rtl/>
          <w:lang w:bidi="fa-IR"/>
        </w:rPr>
        <w:t>میانگین ۵ تصادف‌سازی)</w:t>
      </w:r>
      <w:r>
        <w:t>.</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تفاوت آسایش بر اساس نوع عامل</w:t>
      </w:r>
    </w:p>
    <w:p w:rsidR="00336DEC" w:rsidRDefault="00000000">
      <w:pPr>
        <w:pStyle w:val="IAUBodyFirst"/>
        <w:bidi/>
      </w:pPr>
      <w:r>
        <w:rPr>
          <w:rtl/>
          <w:lang w:bidi="fa-IR"/>
        </w:rPr>
        <w:t xml:space="preserve">در جوامع مختلط، مقادیر آسایش عامل‌های نوع‌گرا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 xml:space="preserve">و عامل‌های خودخواه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به‌طور جداگانه محاسبه شدند تا مشخص شود که آیا وزن‌های پاداش مبتنی بر شخصیت، پیامدهای متفاوتی را در سطح فردی تولید می‌کنند یا خیر</w:t>
      </w:r>
      <w:r>
        <w:t xml:space="preserve">. </w:t>
      </w:r>
      <w:r>
        <w:rPr>
          <w:rtl/>
          <w:lang w:bidi="fa-IR"/>
        </w:rPr>
        <w:t>جدول ۴</w:t>
      </w:r>
      <w:r>
        <w:t>-</w:t>
      </w:r>
      <w:r>
        <w:rPr>
          <w:rtl/>
          <w:lang w:bidi="fa-IR"/>
        </w:rPr>
        <w:t>۲ این نتایج را در سه سناریویی که شامل هر دو نوع شخصیتی هستند، ارائه می‌دهد</w:t>
      </w:r>
      <w:r>
        <w:t>.</w:t>
      </w:r>
    </w:p>
    <w:p w:rsidR="00336DEC" w:rsidRDefault="00000000">
      <w:pPr>
        <w:pStyle w:val="Caption"/>
        <w:bidi/>
      </w:pPr>
      <w:r>
        <w:rPr>
          <w:rtl/>
        </w:rPr>
        <w:t xml:space="preserve">جدول ۴-۲: </w:t>
      </w:r>
      <w:r>
        <w:rPr>
          <w:b w:val="0"/>
          <w:rtl/>
        </w:rPr>
        <w:t>تفکیک آسایش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336DEC">
        <w:trPr>
          <w:cantSplit/>
          <w:tblHeader/>
          <w:jc w:val="center"/>
        </w:trPr>
        <w:tc>
          <w:tcPr>
            <w:tcW w:w="1814" w:type="dxa"/>
            <w:tcBorders>
              <w:left w:val="nil"/>
              <w:right w:val="nil"/>
            </w:tcBorders>
          </w:tcPr>
          <w:p w:rsidR="00336DEC" w:rsidRDefault="00000000">
            <w:pPr>
              <w:bidi/>
              <w:jc w:val="right"/>
            </w:pPr>
            <w:r>
              <w:rPr>
                <w:b/>
                <w:rtl/>
                <w:lang w:bidi="fa-IR"/>
              </w:rPr>
              <w:t>سناریو</w:t>
            </w:r>
          </w:p>
        </w:tc>
        <w:tc>
          <w:tcPr>
            <w:tcW w:w="1814" w:type="dxa"/>
            <w:tcBorders>
              <w:left w:val="nil"/>
              <w:right w:val="nil"/>
            </w:tcBorders>
          </w:tcPr>
          <w:p w:rsidR="00336DEC" w:rsidRDefault="00000000">
            <w:pPr>
              <w:bidi/>
              <w:jc w:val="right"/>
            </w:pPr>
            <w:r>
              <w:rPr>
                <w:b/>
                <w:rtl/>
                <w:lang w:bidi="fa-IR"/>
              </w:rPr>
              <w:t>آسایش نوع‌گرا</w:t>
            </w:r>
          </w:p>
        </w:tc>
        <w:tc>
          <w:tcPr>
            <w:tcW w:w="1814" w:type="dxa"/>
            <w:tcBorders>
              <w:left w:val="nil"/>
              <w:right w:val="nil"/>
            </w:tcBorders>
          </w:tcPr>
          <w:p w:rsidR="00336DEC" w:rsidRDefault="00000000">
            <w:pPr>
              <w:bidi/>
              <w:jc w:val="right"/>
            </w:pPr>
            <w:r>
              <w:rPr>
                <w:b/>
                <w:rtl/>
                <w:lang w:bidi="fa-IR"/>
              </w:rPr>
              <w:t>آسایش خودخواه</w:t>
            </w:r>
          </w:p>
        </w:tc>
        <w:tc>
          <w:tcPr>
            <w:tcW w:w="1814" w:type="dxa"/>
            <w:tcBorders>
              <w:left w:val="nil"/>
              <w:right w:val="nil"/>
            </w:tcBorders>
          </w:tcPr>
          <w:p w:rsidR="00336DEC" w:rsidRDefault="00000000">
            <w:pPr>
              <w:bidi/>
              <w:jc w:val="right"/>
            </w:pPr>
            <w:r>
              <w:rPr>
                <w:b/>
                <w:rtl/>
                <w:lang w:bidi="fa-IR"/>
              </w:rPr>
              <w:t>تفاوت</w:t>
            </w:r>
          </w:p>
        </w:tc>
        <w:tc>
          <w:tcPr>
            <w:tcW w:w="1814" w:type="dxa"/>
            <w:tcBorders>
              <w:left w:val="nil"/>
              <w:right w:val="nil"/>
            </w:tcBorders>
          </w:tcPr>
          <w:p w:rsidR="00336DEC" w:rsidRDefault="00000000">
            <w:pPr>
              <w:bidi/>
              <w:jc w:val="right"/>
            </w:pPr>
            <w:r>
              <w:rPr>
                <w:b/>
                <w:rtl/>
                <w:lang w:bidi="fa-IR"/>
              </w:rPr>
              <w:t xml:space="preserve">آزمون </w:t>
            </w:r>
            <w:r>
              <w:rPr>
                <w:b/>
              </w:rPr>
              <w:t xml:space="preserve">t </w:t>
            </w:r>
            <w:r>
              <w:rPr>
                <w:b/>
                <w:rtl/>
                <w:lang w:bidi="fa-IR"/>
              </w:rPr>
              <w:t>زوجی</w:t>
            </w:r>
          </w:p>
        </w:tc>
      </w:tr>
      <w:tr w:rsidR="00336DEC">
        <w:trPr>
          <w:cantSplit/>
          <w:jc w:val="center"/>
        </w:trPr>
        <w:tc>
          <w:tcPr>
            <w:tcW w:w="1814" w:type="dxa"/>
            <w:tcBorders>
              <w:left w:val="nil"/>
              <w:right w:val="nil"/>
            </w:tcBorders>
          </w:tcPr>
          <w:p w:rsidR="00336DEC" w:rsidRDefault="00000000">
            <w:pPr>
              <w:bidi/>
              <w:jc w:val="right"/>
            </w:pPr>
            <w:r>
              <w:rPr>
                <w:rtl/>
                <w:lang w:bidi="fa-IR"/>
              </w:rPr>
              <w:t>مختلط</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۹۳۵ </w:t>
            </w:r>
            <w:r>
              <w:t xml:space="preserve">± </w:t>
            </w:r>
            <w:r>
              <w:rPr>
                <w:rtl/>
                <w:lang w:bidi="fa-IR"/>
              </w:rPr>
              <w:t>۰</w:t>
            </w:r>
            <w:r>
              <w:t>٫</w:t>
            </w:r>
            <w:r>
              <w:rPr>
                <w:rtl/>
                <w:lang w:bidi="fa-IR"/>
              </w:rPr>
              <w:t>۰۰۷</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۹۰۵ </w:t>
            </w:r>
            <w:r>
              <w:t xml:space="preserve">± </w:t>
            </w:r>
            <w:r>
              <w:rPr>
                <w:rtl/>
                <w:lang w:bidi="fa-IR"/>
              </w:rPr>
              <w:t>۰</w:t>
            </w:r>
            <w:r>
              <w:t>٫</w:t>
            </w:r>
            <w:r>
              <w:rPr>
                <w:rtl/>
                <w:lang w:bidi="fa-IR"/>
              </w:rPr>
              <w:t>۰۱۰</w:t>
            </w:r>
          </w:p>
        </w:tc>
        <w:tc>
          <w:tcPr>
            <w:tcW w:w="1814" w:type="dxa"/>
            <w:tcBorders>
              <w:left w:val="nil"/>
              <w:right w:val="nil"/>
            </w:tcBorders>
          </w:tcPr>
          <w:p w:rsidR="00336DEC" w:rsidRDefault="00000000">
            <w:pPr>
              <w:bidi/>
              <w:jc w:val="right"/>
            </w:pPr>
            <w:r>
              <w:rPr>
                <w:rtl/>
                <w:lang w:bidi="fa-IR"/>
              </w:rPr>
              <w:t>۰</w:t>
            </w:r>
            <w:r>
              <w:t>٫</w:t>
            </w:r>
            <w:r>
              <w:rPr>
                <w:rtl/>
                <w:lang w:bidi="fa-IR"/>
              </w:rPr>
              <w:t>۰۲۹</w:t>
            </w:r>
            <w:r>
              <w:t xml:space="preserve">+ </w:t>
            </w:r>
            <w:r>
              <w:rPr>
                <w:rtl/>
                <w:lang w:bidi="fa-IR"/>
              </w:rPr>
              <w:t>(۲</w:t>
            </w:r>
            <w:r>
              <w:t>٫</w:t>
            </w:r>
            <w:r>
              <w:rPr>
                <w:rtl/>
                <w:lang w:bidi="fa-IR"/>
              </w:rPr>
              <w:t>۹ واحد درصد)</w:t>
            </w:r>
          </w:p>
        </w:tc>
        <w:tc>
          <w:tcPr>
            <w:tcW w:w="1814" w:type="dxa"/>
            <w:tcBorders>
              <w:left w:val="nil"/>
              <w:right w:val="nil"/>
            </w:tcBorders>
          </w:tcPr>
          <w:p w:rsidR="00336DEC" w:rsidRDefault="00000000">
            <w:pPr>
              <w:bidi/>
              <w:jc w:val="right"/>
            </w:pPr>
            <w:r>
              <w:t xml:space="preserve">t </w:t>
            </w:r>
            <w:r>
              <w:rPr>
                <w:rtl/>
                <w:lang w:bidi="fa-IR"/>
              </w:rPr>
              <w:t xml:space="preserve">(۴) </w:t>
            </w:r>
            <w:r>
              <w:t xml:space="preserve">= </w:t>
            </w:r>
            <w:r>
              <w:rPr>
                <w:rtl/>
                <w:lang w:bidi="fa-IR"/>
              </w:rPr>
              <w:t>۸</w:t>
            </w:r>
            <w:r>
              <w:t>٫</w:t>
            </w:r>
            <w:r>
              <w:rPr>
                <w:rtl/>
                <w:lang w:bidi="fa-IR"/>
              </w:rPr>
              <w:t>۴۸۷</w:t>
            </w:r>
            <w:r>
              <w:t xml:space="preserve">, p = </w:t>
            </w:r>
            <w:r>
              <w:rPr>
                <w:rtl/>
                <w:lang w:bidi="fa-IR"/>
              </w:rPr>
              <w:t>۰</w:t>
            </w:r>
            <w:r>
              <w:t>٫</w:t>
            </w:r>
            <w:r>
              <w:rPr>
                <w:rtl/>
                <w:lang w:bidi="fa-IR"/>
              </w:rPr>
              <w:t>۰۰۱۱</w:t>
            </w:r>
          </w:p>
        </w:tc>
      </w:tr>
      <w:tr w:rsidR="00336DEC">
        <w:trPr>
          <w:cantSplit/>
          <w:jc w:val="center"/>
        </w:trPr>
        <w:tc>
          <w:tcPr>
            <w:tcW w:w="1814" w:type="dxa"/>
            <w:tcBorders>
              <w:left w:val="nil"/>
              <w:right w:val="nil"/>
            </w:tcBorders>
          </w:tcPr>
          <w:p w:rsidR="00336DEC" w:rsidRDefault="00000000">
            <w:pPr>
              <w:bidi/>
              <w:jc w:val="right"/>
            </w:pPr>
            <w:r>
              <w:rPr>
                <w:rtl/>
                <w:lang w:bidi="fa-IR"/>
              </w:rPr>
              <w:t>نوع‌گرایی متنوع</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۹۲۴ </w:t>
            </w:r>
            <w:r>
              <w:t xml:space="preserve">± </w:t>
            </w:r>
            <w:r>
              <w:rPr>
                <w:rtl/>
                <w:lang w:bidi="fa-IR"/>
              </w:rPr>
              <w:t>۰</w:t>
            </w:r>
            <w:r>
              <w:t>٫</w:t>
            </w:r>
            <w:r>
              <w:rPr>
                <w:rtl/>
                <w:lang w:bidi="fa-IR"/>
              </w:rPr>
              <w:t>۰۰۹</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۹۰۴ </w:t>
            </w:r>
            <w:r>
              <w:t xml:space="preserve">± </w:t>
            </w:r>
            <w:r>
              <w:rPr>
                <w:rtl/>
                <w:lang w:bidi="fa-IR"/>
              </w:rPr>
              <w:t>۰</w:t>
            </w:r>
            <w:r>
              <w:t>٫</w:t>
            </w:r>
            <w:r>
              <w:rPr>
                <w:rtl/>
                <w:lang w:bidi="fa-IR"/>
              </w:rPr>
              <w:t>۰۱۲</w:t>
            </w:r>
          </w:p>
        </w:tc>
        <w:tc>
          <w:tcPr>
            <w:tcW w:w="1814" w:type="dxa"/>
            <w:tcBorders>
              <w:left w:val="nil"/>
              <w:right w:val="nil"/>
            </w:tcBorders>
          </w:tcPr>
          <w:p w:rsidR="00336DEC" w:rsidRDefault="00000000">
            <w:pPr>
              <w:bidi/>
              <w:jc w:val="right"/>
            </w:pPr>
            <w:r>
              <w:rPr>
                <w:rtl/>
                <w:lang w:bidi="fa-IR"/>
              </w:rPr>
              <w:t>۰</w:t>
            </w:r>
            <w:r>
              <w:t>٫</w:t>
            </w:r>
            <w:r>
              <w:rPr>
                <w:rtl/>
                <w:lang w:bidi="fa-IR"/>
              </w:rPr>
              <w:t>۰۲۰</w:t>
            </w:r>
            <w:r>
              <w:t xml:space="preserve">+ </w:t>
            </w:r>
            <w:r>
              <w:rPr>
                <w:rtl/>
                <w:lang w:bidi="fa-IR"/>
              </w:rPr>
              <w:t>(۲</w:t>
            </w:r>
            <w:r>
              <w:t>٫</w:t>
            </w:r>
            <w:r>
              <w:rPr>
                <w:rtl/>
                <w:lang w:bidi="fa-IR"/>
              </w:rPr>
              <w:t>۰ واحد درصد)</w:t>
            </w:r>
          </w:p>
        </w:tc>
        <w:tc>
          <w:tcPr>
            <w:tcW w:w="1814" w:type="dxa"/>
            <w:tcBorders>
              <w:left w:val="nil"/>
              <w:right w:val="nil"/>
            </w:tcBorders>
          </w:tcPr>
          <w:p w:rsidR="00336DEC" w:rsidRDefault="00000000">
            <w:pPr>
              <w:bidi/>
              <w:jc w:val="right"/>
            </w:pPr>
            <w:r>
              <w:t xml:space="preserve">t </w:t>
            </w:r>
            <w:r>
              <w:rPr>
                <w:rtl/>
                <w:lang w:bidi="fa-IR"/>
              </w:rPr>
              <w:t xml:space="preserve">(۴) </w:t>
            </w:r>
            <w:r>
              <w:t xml:space="preserve">= </w:t>
            </w:r>
            <w:r>
              <w:rPr>
                <w:rtl/>
                <w:lang w:bidi="fa-IR"/>
              </w:rPr>
              <w:t>۲</w:t>
            </w:r>
            <w:r>
              <w:t>٫</w:t>
            </w:r>
            <w:r>
              <w:rPr>
                <w:rtl/>
                <w:lang w:bidi="fa-IR"/>
              </w:rPr>
              <w:t>۸۳۴</w:t>
            </w:r>
            <w:r>
              <w:t xml:space="preserve">, p = </w:t>
            </w:r>
            <w:r>
              <w:rPr>
                <w:rtl/>
                <w:lang w:bidi="fa-IR"/>
              </w:rPr>
              <w:t>۰</w:t>
            </w:r>
            <w:r>
              <w:t>٫</w:t>
            </w:r>
            <w:r>
              <w:rPr>
                <w:rtl/>
                <w:lang w:bidi="fa-IR"/>
              </w:rPr>
              <w:t>۰۴۷۲</w:t>
            </w:r>
          </w:p>
        </w:tc>
      </w:tr>
      <w:tr w:rsidR="00336DEC">
        <w:trPr>
          <w:cantSplit/>
          <w:jc w:val="center"/>
        </w:trPr>
        <w:tc>
          <w:tcPr>
            <w:tcW w:w="1814" w:type="dxa"/>
            <w:tcBorders>
              <w:left w:val="nil"/>
              <w:right w:val="nil"/>
            </w:tcBorders>
          </w:tcPr>
          <w:p w:rsidR="00336DEC" w:rsidRDefault="00000000">
            <w:pPr>
              <w:bidi/>
              <w:jc w:val="right"/>
            </w:pPr>
            <w:r>
              <w:rPr>
                <w:rtl/>
                <w:lang w:bidi="fa-IR"/>
              </w:rPr>
              <w:t>اثر نوآور</w:t>
            </w:r>
            <w:r>
              <w:t>\*</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۹۱۲ </w:t>
            </w:r>
            <w:r>
              <w:t xml:space="preserve">± </w:t>
            </w:r>
            <w:r>
              <w:rPr>
                <w:rtl/>
                <w:lang w:bidi="fa-IR"/>
              </w:rPr>
              <w:t>۰</w:t>
            </w:r>
            <w:r>
              <w:t>٫</w:t>
            </w:r>
            <w:r>
              <w:rPr>
                <w:rtl/>
                <w:lang w:bidi="fa-IR"/>
              </w:rPr>
              <w:t>۰۱۱</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۸۹۲ </w:t>
            </w:r>
            <w:r>
              <w:t xml:space="preserve">± </w:t>
            </w:r>
            <w:r>
              <w:rPr>
                <w:rtl/>
                <w:lang w:bidi="fa-IR"/>
              </w:rPr>
              <w:t>۰</w:t>
            </w:r>
            <w:r>
              <w:t>٫</w:t>
            </w:r>
            <w:r>
              <w:rPr>
                <w:rtl/>
                <w:lang w:bidi="fa-IR"/>
              </w:rPr>
              <w:t>۰۰۸</w:t>
            </w:r>
          </w:p>
        </w:tc>
        <w:tc>
          <w:tcPr>
            <w:tcW w:w="1814" w:type="dxa"/>
            <w:tcBorders>
              <w:left w:val="nil"/>
              <w:right w:val="nil"/>
            </w:tcBorders>
          </w:tcPr>
          <w:p w:rsidR="00336DEC" w:rsidRDefault="00000000">
            <w:pPr>
              <w:bidi/>
              <w:jc w:val="right"/>
            </w:pPr>
            <w:r>
              <w:rPr>
                <w:rtl/>
                <w:lang w:bidi="fa-IR"/>
              </w:rPr>
              <w:t>۰</w:t>
            </w:r>
            <w:r>
              <w:t>٫</w:t>
            </w:r>
            <w:r>
              <w:rPr>
                <w:rtl/>
                <w:lang w:bidi="fa-IR"/>
              </w:rPr>
              <w:t>۰۱۹</w:t>
            </w:r>
            <w:r>
              <w:t xml:space="preserve">+ </w:t>
            </w:r>
            <w:r>
              <w:rPr>
                <w:rtl/>
                <w:lang w:bidi="fa-IR"/>
              </w:rPr>
              <w:t>(۱</w:t>
            </w:r>
            <w:r>
              <w:t>٫</w:t>
            </w:r>
            <w:r>
              <w:rPr>
                <w:rtl/>
                <w:lang w:bidi="fa-IR"/>
              </w:rPr>
              <w:t>۹ واحد درصد)</w:t>
            </w:r>
          </w:p>
        </w:tc>
        <w:tc>
          <w:tcPr>
            <w:tcW w:w="1814" w:type="dxa"/>
            <w:tcBorders>
              <w:left w:val="nil"/>
              <w:right w:val="nil"/>
            </w:tcBorders>
          </w:tcPr>
          <w:p w:rsidR="00336DEC" w:rsidRDefault="00000000">
            <w:pPr>
              <w:jc w:val="center"/>
            </w:pPr>
            <w:r>
              <w:t>—</w:t>
            </w:r>
          </w:p>
        </w:tc>
      </w:tr>
    </w:tbl>
    <w:p w:rsidR="00336DEC" w:rsidRDefault="00336DEC">
      <w:pPr>
        <w:spacing w:after="120"/>
      </w:pPr>
    </w:p>
    <w:p w:rsidR="00336DEC" w:rsidRDefault="00000000">
      <w:pPr>
        <w:pStyle w:val="IAUBody"/>
        <w:bidi/>
      </w:pPr>
      <w:r>
        <w:t>_\*</w:t>
      </w:r>
      <w:r>
        <w:rPr>
          <w:rtl/>
          <w:lang w:bidi="fa-IR"/>
        </w:rPr>
        <w:t>توجه</w:t>
      </w:r>
      <w:r>
        <w:t xml:space="preserve">: </w:t>
      </w:r>
      <w:r>
        <w:rPr>
          <w:rtl/>
          <w:lang w:bidi="fa-IR"/>
        </w:rPr>
        <w:t>در سناریوی اثر نوآور، گروه نوع‌گرا شامل عامل نوآور به‌اضافه‌ی چهار عامل نوع‌گرا است؛ گروه خودخواه شامل سه عامل فردگرا و دو عامل خودخواه است</w:t>
      </w:r>
      <w:r>
        <w:t xml:space="preserve">. </w:t>
      </w:r>
      <w:r>
        <w:rPr>
          <w:rtl/>
          <w:lang w:bidi="fa-IR"/>
        </w:rPr>
        <w:t xml:space="preserve">سناریوی نوع‌گرایی متنوع نیز ترکیب پیچیده‌ای دارد (یک نوع‌گرانه، سه نوع‌گرا، سه فردگرا، سه </w:t>
      </w:r>
      <w:r>
        <w:t>pure_selfish</w:t>
      </w:r>
      <w:r>
        <w:rPr>
          <w:rtl/>
          <w:lang w:bidi="fa-IR"/>
        </w:rPr>
        <w:t>)، بنابراین گروه‌های نوع‌گرا و خودخواه آن، انواع غیریکنواخت را تجمیع می‌کنند</w:t>
      </w:r>
      <w:r>
        <w:t>._</w:t>
      </w:r>
    </w:p>
    <w:p w:rsidR="00336DEC" w:rsidRDefault="00000000">
      <w:pPr>
        <w:pStyle w:val="IAUBody"/>
        <w:bidi/>
      </w:pPr>
      <w:r>
        <w:rPr>
          <w:rtl/>
          <w:lang w:bidi="fa-IR"/>
        </w:rPr>
        <w:t>در سناریوی مختلط، عامل‌های نوع‌گرا به می‌انگین آسایش ۰</w:t>
      </w:r>
      <w:r>
        <w:t>٫</w:t>
      </w:r>
      <w:r>
        <w:rPr>
          <w:rtl/>
          <w:lang w:bidi="fa-IR"/>
        </w:rPr>
        <w:t xml:space="preserve">۹۳۵ </w:t>
      </w:r>
      <w:r>
        <w:t xml:space="preserve">± </w:t>
      </w:r>
      <w:r>
        <w:rPr>
          <w:rtl/>
          <w:lang w:bidi="fa-IR"/>
        </w:rPr>
        <w:t>۰</w:t>
      </w:r>
      <w:r>
        <w:t>٫</w:t>
      </w:r>
      <w:r>
        <w:rPr>
          <w:rtl/>
          <w:lang w:bidi="fa-IR"/>
        </w:rPr>
        <w:t>۰۰۷ دست یافتند، درحالی‌که عامل‌های خودخواه در همان جامعه به ۰</w:t>
      </w:r>
      <w:r>
        <w:t>٫</w:t>
      </w:r>
      <w:r>
        <w:rPr>
          <w:rtl/>
          <w:lang w:bidi="fa-IR"/>
        </w:rPr>
        <w:t xml:space="preserve">۹۰۵ </w:t>
      </w:r>
      <w:r>
        <w:t xml:space="preserve">± </w:t>
      </w:r>
      <w:r>
        <w:rPr>
          <w:rtl/>
          <w:lang w:bidi="fa-IR"/>
        </w:rPr>
        <w:t>۰</w:t>
      </w:r>
      <w:r>
        <w:t>٫</w:t>
      </w:r>
      <w:r>
        <w:rPr>
          <w:rtl/>
          <w:lang w:bidi="fa-IR"/>
        </w:rPr>
        <w:t>۰۱۰ رسیدند</w:t>
      </w:r>
      <w:r>
        <w:t xml:space="preserve">. </w:t>
      </w:r>
      <w:r>
        <w:rPr>
          <w:rtl/>
          <w:lang w:bidi="fa-IR"/>
        </w:rPr>
        <w:t>تفاوت ۰</w:t>
      </w:r>
      <w:r>
        <w:t>٫</w:t>
      </w:r>
      <w:r>
        <w:rPr>
          <w:rtl/>
          <w:lang w:bidi="fa-IR"/>
        </w:rPr>
        <w:t>۰۲۹</w:t>
      </w:r>
      <w:r>
        <w:t xml:space="preserve">+ </w:t>
      </w:r>
      <w:r>
        <w:rPr>
          <w:rtl/>
          <w:lang w:bidi="fa-IR"/>
        </w:rPr>
        <w:t>(۲</w:t>
      </w:r>
      <w:r>
        <w:t>٫</w:t>
      </w:r>
      <w:r>
        <w:rPr>
          <w:rtl/>
          <w:lang w:bidi="fa-IR"/>
        </w:rPr>
        <w:t xml:space="preserve">۹ واحد درصد) در آزمون </w:t>
      </w:r>
      <w:r>
        <w:t xml:space="preserve">t </w:t>
      </w:r>
      <w:r>
        <w:rPr>
          <w:rtl/>
          <w:lang w:bidi="fa-IR"/>
        </w:rPr>
        <w:t>زوجی معنی‌دار بود (</w:t>
      </w:r>
      <w:r>
        <w:t xml:space="preserve">t </w:t>
      </w:r>
      <w:r>
        <w:rPr>
          <w:rtl/>
          <w:lang w:bidi="fa-IR"/>
        </w:rPr>
        <w:t xml:space="preserve">(۴) </w:t>
      </w:r>
      <w:r>
        <w:t xml:space="preserve">= </w:t>
      </w:r>
      <w:r>
        <w:rPr>
          <w:rtl/>
          <w:lang w:bidi="fa-IR"/>
        </w:rPr>
        <w:t>۸</w:t>
      </w:r>
      <w:r>
        <w:t>٫</w:t>
      </w:r>
      <w:r>
        <w:rPr>
          <w:rtl/>
          <w:lang w:bidi="fa-IR"/>
        </w:rPr>
        <w:t>۴۸۷</w:t>
      </w:r>
      <w:r>
        <w:t xml:space="preserve">, p = </w:t>
      </w:r>
      <w:r>
        <w:rPr>
          <w:rtl/>
          <w:lang w:bidi="fa-IR"/>
        </w:rPr>
        <w:t>۰</w:t>
      </w:r>
      <w:r>
        <w:t>٫</w:t>
      </w:r>
      <w:r>
        <w:rPr>
          <w:rtl/>
          <w:lang w:bidi="fa-IR"/>
        </w:rPr>
        <w:t>۰۰۱۱)</w:t>
      </w:r>
      <w:r>
        <w:t xml:space="preserve">. </w:t>
      </w:r>
      <w:r>
        <w:rPr>
          <w:rtl/>
          <w:lang w:bidi="fa-IR"/>
        </w:rPr>
        <w:t>در سناریوی نوع‌گرایی متنوع، عامل‌های نوع‌گرا به ۰</w:t>
      </w:r>
      <w:r>
        <w:t>٫</w:t>
      </w:r>
      <w:r>
        <w:rPr>
          <w:rtl/>
          <w:lang w:bidi="fa-IR"/>
        </w:rPr>
        <w:t xml:space="preserve">۹۲۴ </w:t>
      </w:r>
      <w:r>
        <w:t xml:space="preserve">± </w:t>
      </w:r>
      <w:r>
        <w:rPr>
          <w:rtl/>
          <w:lang w:bidi="fa-IR"/>
        </w:rPr>
        <w:t>۰</w:t>
      </w:r>
      <w:r>
        <w:t>٫</w:t>
      </w:r>
      <w:r>
        <w:rPr>
          <w:rtl/>
          <w:lang w:bidi="fa-IR"/>
        </w:rPr>
        <w:t>۰۰۹ در‌برابر ۰</w:t>
      </w:r>
      <w:r>
        <w:t>٫</w:t>
      </w:r>
      <w:r>
        <w:rPr>
          <w:rtl/>
          <w:lang w:bidi="fa-IR"/>
        </w:rPr>
        <w:t xml:space="preserve">۹۰۴ </w:t>
      </w:r>
      <w:r>
        <w:t xml:space="preserve">± </w:t>
      </w:r>
      <w:r>
        <w:rPr>
          <w:rtl/>
          <w:lang w:bidi="fa-IR"/>
        </w:rPr>
        <w:t>۰</w:t>
      </w:r>
      <w:r>
        <w:t>٫</w:t>
      </w:r>
      <w:r>
        <w:rPr>
          <w:rtl/>
          <w:lang w:bidi="fa-IR"/>
        </w:rPr>
        <w:t>۰۱۲ برای عامل‌های خودخواه دست یافتند؛ تفاوت ۰</w:t>
      </w:r>
      <w:r>
        <w:t>٫</w:t>
      </w:r>
      <w:r>
        <w:rPr>
          <w:rtl/>
          <w:lang w:bidi="fa-IR"/>
        </w:rPr>
        <w:t>۰۲۰</w:t>
      </w:r>
      <w:r>
        <w:t xml:space="preserve">+ </w:t>
      </w:r>
      <w:r>
        <w:rPr>
          <w:rtl/>
          <w:lang w:bidi="fa-IR"/>
        </w:rPr>
        <w:t>(۲</w:t>
      </w:r>
      <w:r>
        <w:t>٫</w:t>
      </w:r>
      <w:r>
        <w:rPr>
          <w:rtl/>
          <w:lang w:bidi="fa-IR"/>
        </w:rPr>
        <w:t>۰ واحد درصد) که آن‌هم معنی‌دار بود (</w:t>
      </w:r>
      <w:r>
        <w:t xml:space="preserve">t </w:t>
      </w:r>
      <w:r>
        <w:rPr>
          <w:rtl/>
          <w:lang w:bidi="fa-IR"/>
        </w:rPr>
        <w:t xml:space="preserve">(۴) </w:t>
      </w:r>
      <w:r>
        <w:t xml:space="preserve">= </w:t>
      </w:r>
      <w:r>
        <w:rPr>
          <w:rtl/>
          <w:lang w:bidi="fa-IR"/>
        </w:rPr>
        <w:t>۲</w:t>
      </w:r>
      <w:r>
        <w:t>٫</w:t>
      </w:r>
      <w:r>
        <w:rPr>
          <w:rtl/>
          <w:lang w:bidi="fa-IR"/>
        </w:rPr>
        <w:t>۸۳۴</w:t>
      </w:r>
      <w:r>
        <w:t xml:space="preserve">, p = </w:t>
      </w:r>
      <w:r>
        <w:rPr>
          <w:rtl/>
          <w:lang w:bidi="fa-IR"/>
        </w:rPr>
        <w:t>۰</w:t>
      </w:r>
      <w:r>
        <w:t>٫</w:t>
      </w:r>
      <w:r>
        <w:rPr>
          <w:rtl/>
          <w:lang w:bidi="fa-IR"/>
        </w:rPr>
        <w:t>۰۴۷۲)</w:t>
      </w:r>
      <w:r>
        <w:t xml:space="preserve">. </w:t>
      </w:r>
      <w:r>
        <w:rPr>
          <w:rtl/>
          <w:lang w:bidi="fa-IR"/>
        </w:rPr>
        <w:t xml:space="preserve">در سناریوی اثر نوآور، </w:t>
      </w:r>
      <w:r>
        <w:rPr>
          <w:rtl/>
          <w:lang w:bidi="fa-IR"/>
        </w:rPr>
        <w:lastRenderedPageBreak/>
        <w:t>عامل‌های نوع‌گرا (شامل عامل نوآور) به ۰</w:t>
      </w:r>
      <w:r>
        <w:t>٫</w:t>
      </w:r>
      <w:r>
        <w:rPr>
          <w:rtl/>
          <w:lang w:bidi="fa-IR"/>
        </w:rPr>
        <w:t xml:space="preserve">۹۱۲ </w:t>
      </w:r>
      <w:r>
        <w:t xml:space="preserve">± </w:t>
      </w:r>
      <w:r>
        <w:rPr>
          <w:rtl/>
          <w:lang w:bidi="fa-IR"/>
        </w:rPr>
        <w:t>۰</w:t>
      </w:r>
      <w:r>
        <w:t>٫</w:t>
      </w:r>
      <w:r>
        <w:rPr>
          <w:rtl/>
          <w:lang w:bidi="fa-IR"/>
        </w:rPr>
        <w:t>۰۱۱ در‌برابر ۰</w:t>
      </w:r>
      <w:r>
        <w:t>٫</w:t>
      </w:r>
      <w:r>
        <w:rPr>
          <w:rtl/>
          <w:lang w:bidi="fa-IR"/>
        </w:rPr>
        <w:t xml:space="preserve">۸۹۲ </w:t>
      </w:r>
      <w:r>
        <w:t xml:space="preserve">± </w:t>
      </w:r>
      <w:r>
        <w:rPr>
          <w:rtl/>
          <w:lang w:bidi="fa-IR"/>
        </w:rPr>
        <w:t>۰</w:t>
      </w:r>
      <w:r>
        <w:t>٫</w:t>
      </w:r>
      <w:r>
        <w:rPr>
          <w:rtl/>
          <w:lang w:bidi="fa-IR"/>
        </w:rPr>
        <w:t>۰۰۸ برای عامل‌های خودخواه دست یافتند؛ تفاوتی معادل ۰</w:t>
      </w:r>
      <w:r>
        <w:t>٫</w:t>
      </w:r>
      <w:r>
        <w:rPr>
          <w:rtl/>
          <w:lang w:bidi="fa-IR"/>
        </w:rPr>
        <w:t>۰۱۹، اگرچه ترکیب مختلط گروه‌ها، قابلیت مقایسه را با دو سناریوی دیگر محدود می‌کند</w:t>
      </w:r>
      <w:r>
        <w:t xml:space="preserve">. </w:t>
      </w:r>
      <w:r>
        <w:rPr>
          <w:rtl/>
          <w:lang w:bidi="fa-IR"/>
        </w:rPr>
        <w:t>مزیت نوع‌گرایانه در هر سه سناریوی مقایسه، از نظر جهت‌گیری یکنواخت بود</w:t>
      </w:r>
      <w:r>
        <w:t xml:space="preserve">: </w:t>
      </w:r>
      <w:r>
        <w:rPr>
          <w:rtl/>
          <w:lang w:bidi="fa-IR"/>
        </w:rPr>
        <w:t>در هر تصادف‌سازی از سناریوهای مختلط و نوع‌گرایی متنوع، گروه نوع‌گرا نسبت به گروه خودخواه در همان جامعه عملکرد بهتری داشت</w:t>
      </w:r>
      <w:r>
        <w:t xml:space="preserve">. </w:t>
      </w:r>
      <w:r>
        <w:rPr>
          <w:rtl/>
          <w:lang w:bidi="fa-IR"/>
        </w:rPr>
        <w:t>همان‌طور که در شکل ۴</w:t>
      </w:r>
      <w:r>
        <w:t>-</w:t>
      </w:r>
      <w:r>
        <w:rPr>
          <w:rtl/>
          <w:lang w:bidi="fa-IR"/>
        </w:rPr>
        <w:t>۲ دیده می‌شود، این مزیت در هر دو سناریوی مختلط و نوع‌گرایی متنوع تکرار می‌شود</w:t>
      </w:r>
      <w:r>
        <w:t>.</w:t>
      </w:r>
    </w:p>
    <w:p w:rsidR="00336DEC" w:rsidRDefault="00000000">
      <w:pPr>
        <w:pStyle w:val="IAUBody"/>
        <w:bidi/>
      </w:pPr>
      <w:r>
        <w:rPr>
          <w:rtl/>
          <w:lang w:bidi="fa-IR"/>
        </w:rPr>
        <w:t>انحرافات معیار تفاوت‌های آسایش در بین تصادف‌سازی‌ها در سناریوی مختلط ۰</w:t>
      </w:r>
      <w:r>
        <w:t>٫</w:t>
      </w:r>
      <w:r>
        <w:rPr>
          <w:rtl/>
          <w:lang w:bidi="fa-IR"/>
        </w:rPr>
        <w:t>۰۰۷ و در سناریوی نوع‌گرایی متنوع ۰</w:t>
      </w:r>
      <w:r>
        <w:t>٫</w:t>
      </w:r>
      <w:r>
        <w:rPr>
          <w:rtl/>
          <w:lang w:bidi="fa-IR"/>
        </w:rPr>
        <w:t>۰۱۴ بود که نشان می‌دهد مزیت نوع‌گرایانه در سناریوی مختلط در بین تصادف‌سازی‌های تصادفی سازگار و در سناریوی نوع‌گرایی متنوع متغیرتر بوده است</w:t>
      </w:r>
      <w:r>
        <w:t xml:space="preserve">. </w:t>
      </w:r>
      <w:r>
        <w:rPr>
          <w:rtl/>
          <w:lang w:bidi="fa-IR"/>
        </w:rPr>
        <w:t xml:space="preserve">در سناریوی مختلط، کوچک‌ترین مزیت نوع‌گرایانه در ۵ تصادف‌سازی </w:t>
      </w:r>
      <w:r>
        <w:t>+</w:t>
      </w:r>
      <w:r>
        <w:rPr>
          <w:rtl/>
          <w:lang w:bidi="fa-IR"/>
        </w:rPr>
        <w:t>۲</w:t>
      </w:r>
      <w:r>
        <w:t>٫</w:t>
      </w:r>
      <w:r>
        <w:rPr>
          <w:rtl/>
          <w:lang w:bidi="fa-IR"/>
        </w:rPr>
        <w:t xml:space="preserve">۱ واحد درصد و بزرگ‌ترین آن </w:t>
      </w:r>
      <w:r>
        <w:t>+</w:t>
      </w:r>
      <w:r>
        <w:rPr>
          <w:rtl/>
          <w:lang w:bidi="fa-IR"/>
        </w:rPr>
        <w:t>۳</w:t>
      </w:r>
      <w:r>
        <w:t>٫</w:t>
      </w:r>
      <w:r>
        <w:rPr>
          <w:rtl/>
          <w:lang w:bidi="fa-IR"/>
        </w:rPr>
        <w:t>۸ واحد درصد بود که توزیعی فشرده را نشان می‌دهد</w:t>
      </w:r>
      <w:r>
        <w:t xml:space="preserve">. </w:t>
      </w:r>
      <w:r>
        <w:rPr>
          <w:rtl/>
          <w:lang w:bidi="fa-IR"/>
        </w:rPr>
        <w:t>در سناریوی نوع‌گرایی متنوع، پراکندگی بیشتری در بین تصادف‌سازی‌ها مشاهده شد</w:t>
      </w:r>
      <w:r>
        <w:t xml:space="preserve">: </w:t>
      </w:r>
      <w:r>
        <w:rPr>
          <w:rtl/>
          <w:lang w:bidi="fa-IR"/>
        </w:rPr>
        <w:t>تصادف‌سازی ۱۲۳ عملاً بدون مزیت نوع‌گرایانه بود (۰</w:t>
      </w:r>
      <w:r>
        <w:t>٫</w:t>
      </w:r>
      <w:r>
        <w:rPr>
          <w:rtl/>
          <w:lang w:bidi="fa-IR"/>
        </w:rPr>
        <w:t>۰۵</w:t>
      </w:r>
      <w:r>
        <w:t xml:space="preserve">- </w:t>
      </w:r>
      <w:r>
        <w:rPr>
          <w:rtl/>
          <w:lang w:bidi="fa-IR"/>
        </w:rPr>
        <w:t>واحد درصد)، درحالی که بزرگ‌ترین مزیت در تصادف‌سازی ۱۰۱۱ (</w:t>
      </w:r>
      <w:r>
        <w:t>+</w:t>
      </w:r>
      <w:r>
        <w:rPr>
          <w:rtl/>
          <w:lang w:bidi="fa-IR"/>
        </w:rPr>
        <w:t>۴</w:t>
      </w:r>
      <w:r>
        <w:t>٫</w:t>
      </w:r>
      <w:r>
        <w:rPr>
          <w:rtl/>
          <w:lang w:bidi="fa-IR"/>
        </w:rPr>
        <w:t>۱۴ واحد درصد) به دست آمد</w:t>
      </w:r>
      <w:r>
        <w:t xml:space="preserve">. </w:t>
      </w:r>
      <w:r>
        <w:rPr>
          <w:rtl/>
          <w:lang w:bidi="fa-IR"/>
        </w:rPr>
        <w:t>اندازه‌ی اثر (</w:t>
      </w:r>
      <w:r>
        <w:t xml:space="preserve">d </w:t>
      </w:r>
      <w:r>
        <w:rPr>
          <w:rtl/>
          <w:lang w:bidi="fa-IR"/>
        </w:rPr>
        <w:t>کوهن) برای مزیت نوع‌گرایانه در سناریوی مختلط ۳</w:t>
      </w:r>
      <w:r>
        <w:t>٫</w:t>
      </w:r>
      <w:r>
        <w:rPr>
          <w:rtl/>
          <w:lang w:bidi="fa-IR"/>
        </w:rPr>
        <w:t>۷۹ بود، درحالی‌که در سناریوی نوع‌گرایی متنوع ۱</w:t>
      </w:r>
      <w:r>
        <w:t>٫</w:t>
      </w:r>
      <w:r>
        <w:rPr>
          <w:rtl/>
          <w:lang w:bidi="fa-IR"/>
        </w:rPr>
        <w:t>۲۷ بود که هم تفاوت می‌انگین کوچک‌تر و هم واریانس بزرگ‌تر در شرایط دوم را منعکس می‌کند</w:t>
      </w:r>
      <w:r>
        <w:t>.</w:t>
      </w:r>
    </w:p>
    <w:p w:rsidR="00336DEC" w:rsidRDefault="00000000">
      <w:pPr>
        <w:jc w:val="center"/>
      </w:pPr>
      <w:r>
        <w:rPr>
          <w:noProof/>
        </w:rPr>
        <w:drawing>
          <wp:inline distT="0" distB="0" distL="0" distR="0">
            <wp:extent cx="5040000" cy="31260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4_agent_comfort_split.png"/>
                    <pic:cNvPicPr/>
                  </pic:nvPicPr>
                  <pic:blipFill>
                    <a:blip r:embed="rId23"/>
                    <a:stretch>
                      <a:fillRect/>
                    </a:stretch>
                  </pic:blipFill>
                  <pic:spPr>
                    <a:xfrm>
                      <a:off x="0" y="0"/>
                      <a:ext cx="5040000" cy="3126076"/>
                    </a:xfrm>
                    <a:prstGeom prst="rect">
                      <a:avLst/>
                    </a:prstGeom>
                  </pic:spPr>
                </pic:pic>
              </a:graphicData>
            </a:graphic>
          </wp:inline>
        </w:drawing>
      </w:r>
    </w:p>
    <w:p w:rsidR="00336DEC" w:rsidRDefault="00000000">
      <w:pPr>
        <w:pStyle w:val="Caption"/>
        <w:bidi/>
      </w:pPr>
      <w:r>
        <w:rPr>
          <w:rtl/>
        </w:rPr>
        <w:lastRenderedPageBreak/>
        <w:t xml:space="preserve">شکل ۴-۴: </w:t>
      </w:r>
      <w:r>
        <w:rPr>
          <w:b w:val="0"/>
          <w:rtl/>
        </w:rPr>
        <w:t>مقایسه آسایش عامل‌های نوع‌گرا و خودخواه در جوامع مختلط</w:t>
      </w:r>
    </w:p>
    <w:p w:rsidR="00336DEC" w:rsidRDefault="00000000">
      <w:pPr>
        <w:pStyle w:val="IAUBody"/>
        <w:bidi/>
      </w:pPr>
      <w:r>
        <w:rPr>
          <w:rtl/>
          <w:lang w:bidi="fa-IR"/>
        </w:rPr>
        <w:t>مکانیسم متقابله‌گری نوظهور در جوامع مختلط در شکل ۴</w:t>
      </w:r>
      <w:r>
        <w:t>-</w:t>
      </w:r>
      <w:r>
        <w:rPr>
          <w:rtl/>
          <w:lang w:bidi="fa-IR"/>
        </w:rPr>
        <w:t>۳ به‌صورت شماتیک نشان داده شده است</w:t>
      </w:r>
      <w:r>
        <w:t xml:space="preserve">. </w:t>
      </w:r>
      <w:r>
        <w:rPr>
          <w:rtl/>
          <w:lang w:bidi="fa-IR"/>
        </w:rPr>
        <w:t>چرخه فضیلت‌مند نوع‌گرایانه (سبز) نشان می‌دهد که چگونه اشتراک مازاد در ساعات اوج خورشیدی، سطح باتری همسایگان را تثبیت کرده و از آبشارهای خاموشی جلوگیری می‌کند</w:t>
      </w:r>
      <w:r>
        <w:t xml:space="preserve">. </w:t>
      </w:r>
      <w:r>
        <w:rPr>
          <w:rtl/>
          <w:lang w:bidi="fa-IR"/>
        </w:rPr>
        <w:t>در مقابل، چرخه شرورانه خودخواهانه (قرمز) احتکار را تقویت کرده و سیستم را شکننده‌تر می‌سازد</w:t>
      </w:r>
      <w:r>
        <w:t>.</w:t>
      </w:r>
    </w:p>
    <w:p w:rsidR="00336DEC" w:rsidRDefault="00000000">
      <w:pPr>
        <w:jc w:val="center"/>
      </w:pPr>
      <w:r>
        <w:rPr>
          <w:noProof/>
        </w:rPr>
        <w:drawing>
          <wp:inline distT="0" distB="0" distL="0" distR="0">
            <wp:extent cx="5040000" cy="48914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_reciprocity_cycle.png"/>
                    <pic:cNvPicPr/>
                  </pic:nvPicPr>
                  <pic:blipFill>
                    <a:blip r:embed="rId24"/>
                    <a:stretch>
                      <a:fillRect/>
                    </a:stretch>
                  </pic:blipFill>
                  <pic:spPr>
                    <a:xfrm>
                      <a:off x="0" y="0"/>
                      <a:ext cx="5040000" cy="4891473"/>
                    </a:xfrm>
                    <a:prstGeom prst="rect">
                      <a:avLst/>
                    </a:prstGeom>
                  </pic:spPr>
                </pic:pic>
              </a:graphicData>
            </a:graphic>
          </wp:inline>
        </w:drawing>
      </w:r>
    </w:p>
    <w:p w:rsidR="00336DEC" w:rsidRDefault="00000000">
      <w:pPr>
        <w:pStyle w:val="Caption"/>
        <w:bidi/>
      </w:pPr>
      <w:r>
        <w:rPr>
          <w:rtl/>
        </w:rPr>
        <w:t xml:space="preserve">شکل ۴-۵: </w:t>
      </w:r>
      <w:r>
        <w:rPr>
          <w:b w:val="0"/>
          <w:rtl/>
        </w:rPr>
        <w:t>چرخه متقابله‌گری: چرخه فضیلت‌مند نوع‌گرایانه و چرخه شرورانه خودخواهانه</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تحلیل نابرابری (ضریب جینی)</w:t>
      </w:r>
    </w:p>
    <w:p w:rsidR="00336DEC" w:rsidRDefault="00000000">
      <w:pPr>
        <w:pStyle w:val="IAUBodyFirst"/>
        <w:bidi/>
      </w:pPr>
      <w:r>
        <w:rPr>
          <w:rtl/>
          <w:lang w:bidi="fa-IR"/>
        </w:rPr>
        <w:t xml:space="preserve">ضریب جینی </w:t>
      </w:r>
      <w:r>
        <w:t>(</w:t>
      </w:r>
      <m:oMath>
        <m:r>
          <w:rPr>
            <w:rFonts w:ascii="Cambria Math" w:hAnsi="Cambria Math"/>
          </w:rPr>
          <m:t>G</m:t>
        </m:r>
      </m:oMath>
      <w:r>
        <w:rPr>
          <w:rtl/>
          <w:lang w:bidi="fa-IR"/>
        </w:rPr>
        <w:t>، معادله ۴</w:t>
      </w:r>
      <w:r>
        <w:t>-</w:t>
      </w:r>
      <w:r>
        <w:rPr>
          <w:rtl/>
          <w:lang w:bidi="fa-IR"/>
        </w:rPr>
        <w:t>۵</w:t>
      </w:r>
      <w:r>
        <w:t xml:space="preserve">) </w:t>
      </w:r>
      <w:r>
        <w:rPr>
          <w:rtl/>
          <w:lang w:bidi="fa-IR"/>
        </w:rPr>
        <w:t>به‌صورت مقطعی در هر قسمت در بین آسایش لحظه‌ای ۱۰ خانه محاسبه و سپس در ۱۰۰۰ قسمت پایانی می‌انگین‌گیری شد (رویکرد توصیف‌شده در بخش ۳</w:t>
      </w:r>
      <w:r>
        <w:t>-</w:t>
      </w:r>
      <w:r>
        <w:rPr>
          <w:rtl/>
          <w:lang w:bidi="fa-IR"/>
        </w:rPr>
        <w:t xml:space="preserve">۱۲) و سنجه‌ی ثانویه‌ای </w:t>
      </w:r>
      <w:r>
        <w:rPr>
          <w:rtl/>
          <w:lang w:bidi="fa-IR"/>
        </w:rPr>
        <w:lastRenderedPageBreak/>
        <w:t>از نابرابری فراهم کرد که نسبت به شاخص جین به نقل‌وانتقالات در می‌انه‌ی توزیع حساس‌تر است [</w:t>
      </w:r>
      <w:r>
        <w:t>24</w:t>
      </w:r>
      <w:r>
        <w:rPr>
          <w:rtl/>
          <w:lang w:bidi="fa-IR"/>
        </w:rPr>
        <w:t>]</w:t>
      </w:r>
      <w:r>
        <w:t xml:space="preserve">. </w:t>
      </w:r>
      <w:r>
        <w:rPr>
          <w:rtl/>
          <w:lang w:bidi="fa-IR"/>
        </w:rPr>
        <w:t>جدول ۴</w:t>
      </w:r>
      <w:r>
        <w:t>-</w:t>
      </w:r>
      <w:r>
        <w:rPr>
          <w:rtl/>
          <w:lang w:bidi="fa-IR"/>
        </w:rPr>
        <w:t>۳ مقادیر جینی و رتبه‌بندی آن‌ها را ارائه می‌دهد</w:t>
      </w:r>
      <w:r>
        <w:t>.</w:t>
      </w:r>
    </w:p>
    <w:p w:rsidR="00336DEC" w:rsidRDefault="00000000">
      <w:pPr>
        <w:pStyle w:val="Caption"/>
        <w:bidi/>
      </w:pPr>
      <w:r>
        <w:rPr>
          <w:rtl/>
        </w:rPr>
        <w:t xml:space="preserve">جدول ۴-۳: </w:t>
      </w:r>
      <w:r>
        <w:rPr>
          <w:b w:val="0"/>
          <w:rtl/>
        </w:rPr>
        <w:t>ضریب جینی بر اساس سناریو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336DEC">
        <w:trPr>
          <w:cantSplit/>
          <w:tblHeader/>
          <w:jc w:val="center"/>
        </w:trPr>
        <w:tc>
          <w:tcPr>
            <w:tcW w:w="3024" w:type="dxa"/>
            <w:tcBorders>
              <w:left w:val="nil"/>
              <w:right w:val="nil"/>
            </w:tcBorders>
          </w:tcPr>
          <w:p w:rsidR="00336DEC" w:rsidRDefault="00000000">
            <w:pPr>
              <w:bidi/>
              <w:jc w:val="right"/>
            </w:pPr>
            <w:r>
              <w:rPr>
                <w:b/>
                <w:rtl/>
                <w:lang w:bidi="fa-IR"/>
              </w:rPr>
              <w:t>سناریو</w:t>
            </w:r>
          </w:p>
        </w:tc>
        <w:tc>
          <w:tcPr>
            <w:tcW w:w="3024" w:type="dxa"/>
            <w:tcBorders>
              <w:left w:val="nil"/>
              <w:right w:val="nil"/>
            </w:tcBorders>
          </w:tcPr>
          <w:p w:rsidR="00336DEC" w:rsidRDefault="00000000">
            <w:pPr>
              <w:bidi/>
              <w:jc w:val="right"/>
            </w:pPr>
            <w:r>
              <w:rPr>
                <w:b/>
                <w:rtl/>
                <w:lang w:bidi="fa-IR"/>
              </w:rPr>
              <w:t>ضریب جینی</w:t>
            </w:r>
          </w:p>
        </w:tc>
        <w:tc>
          <w:tcPr>
            <w:tcW w:w="3024" w:type="dxa"/>
            <w:tcBorders>
              <w:left w:val="nil"/>
              <w:right w:val="nil"/>
            </w:tcBorders>
          </w:tcPr>
          <w:p w:rsidR="00336DEC" w:rsidRDefault="00000000">
            <w:pPr>
              <w:bidi/>
              <w:jc w:val="right"/>
            </w:pPr>
            <w:r>
              <w:rPr>
                <w:b/>
                <w:rtl/>
                <w:lang w:bidi="fa-IR"/>
              </w:rPr>
              <w:t xml:space="preserve">رتبه (از عادلانه‌ترین </w:t>
            </w:r>
            <w:r>
              <w:rPr>
                <w:b/>
              </w:rPr>
              <w:t xml:space="preserve">→ </w:t>
            </w:r>
            <w:r>
              <w:rPr>
                <w:b/>
                <w:rtl/>
                <w:lang w:bidi="fa-IR"/>
              </w:rPr>
              <w:t>ناعادلانه‌ترین)</w:t>
            </w:r>
          </w:p>
        </w:tc>
      </w:tr>
      <w:tr w:rsidR="00336DEC">
        <w:trPr>
          <w:cantSplit/>
          <w:jc w:val="center"/>
        </w:trPr>
        <w:tc>
          <w:tcPr>
            <w:tcW w:w="3024" w:type="dxa"/>
            <w:tcBorders>
              <w:left w:val="nil"/>
              <w:right w:val="nil"/>
            </w:tcBorders>
          </w:tcPr>
          <w:p w:rsidR="00336DEC" w:rsidRDefault="00000000">
            <w:pPr>
              <w:bidi/>
              <w:jc w:val="right"/>
            </w:pPr>
            <w:r>
              <w:rPr>
                <w:rtl/>
                <w:lang w:bidi="fa-IR"/>
              </w:rPr>
              <w:t>مختلط</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۰۷۹۰ </w:t>
            </w:r>
            <w:r>
              <w:t xml:space="preserve">± </w:t>
            </w:r>
            <w:r>
              <w:rPr>
                <w:rtl/>
                <w:lang w:bidi="fa-IR"/>
              </w:rPr>
              <w:t>۰</w:t>
            </w:r>
            <w:r>
              <w:t>٫</w:t>
            </w:r>
            <w:r>
              <w:rPr>
                <w:rtl/>
                <w:lang w:bidi="fa-IR"/>
              </w:rPr>
              <w:t>۰۰۷۵</w:t>
            </w:r>
          </w:p>
        </w:tc>
        <w:tc>
          <w:tcPr>
            <w:tcW w:w="3024" w:type="dxa"/>
            <w:tcBorders>
              <w:left w:val="nil"/>
              <w:right w:val="nil"/>
            </w:tcBorders>
          </w:tcPr>
          <w:p w:rsidR="00336DEC" w:rsidRDefault="00000000">
            <w:pPr>
              <w:bidi/>
              <w:jc w:val="right"/>
            </w:pPr>
            <w:r>
              <w:rPr>
                <w:rtl/>
                <w:lang w:bidi="fa-IR"/>
              </w:rPr>
              <w:t>۱</w:t>
            </w:r>
          </w:p>
        </w:tc>
      </w:tr>
      <w:tr w:rsidR="00336DEC">
        <w:trPr>
          <w:cantSplit/>
          <w:jc w:val="center"/>
        </w:trPr>
        <w:tc>
          <w:tcPr>
            <w:tcW w:w="3024" w:type="dxa"/>
            <w:tcBorders>
              <w:left w:val="nil"/>
              <w:right w:val="nil"/>
            </w:tcBorders>
          </w:tcPr>
          <w:p w:rsidR="00336DEC" w:rsidRDefault="00000000">
            <w:pPr>
              <w:bidi/>
              <w:jc w:val="right"/>
            </w:pPr>
            <w:r>
              <w:rPr>
                <w:rtl/>
                <w:lang w:bidi="fa-IR"/>
              </w:rPr>
              <w:t>همگی خودخواه</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۰۷۹۶ </w:t>
            </w:r>
            <w:r>
              <w:t xml:space="preserve">± </w:t>
            </w:r>
            <w:r>
              <w:rPr>
                <w:rtl/>
                <w:lang w:bidi="fa-IR"/>
              </w:rPr>
              <w:t>۰</w:t>
            </w:r>
            <w:r>
              <w:t>٫</w:t>
            </w:r>
            <w:r>
              <w:rPr>
                <w:rtl/>
                <w:lang w:bidi="fa-IR"/>
              </w:rPr>
              <w:t>۰۰۹۷</w:t>
            </w:r>
          </w:p>
        </w:tc>
        <w:tc>
          <w:tcPr>
            <w:tcW w:w="3024" w:type="dxa"/>
            <w:tcBorders>
              <w:left w:val="nil"/>
              <w:right w:val="nil"/>
            </w:tcBorders>
          </w:tcPr>
          <w:p w:rsidR="00336DEC" w:rsidRDefault="00000000">
            <w:pPr>
              <w:bidi/>
              <w:jc w:val="right"/>
            </w:pPr>
            <w:r>
              <w:rPr>
                <w:rtl/>
                <w:lang w:bidi="fa-IR"/>
              </w:rPr>
              <w:t>۲</w:t>
            </w:r>
          </w:p>
        </w:tc>
      </w:tr>
      <w:tr w:rsidR="00336DEC">
        <w:trPr>
          <w:cantSplit/>
          <w:jc w:val="center"/>
        </w:trPr>
        <w:tc>
          <w:tcPr>
            <w:tcW w:w="3024" w:type="dxa"/>
            <w:tcBorders>
              <w:left w:val="nil"/>
              <w:right w:val="nil"/>
            </w:tcBorders>
          </w:tcPr>
          <w:p w:rsidR="00336DEC" w:rsidRDefault="00000000">
            <w:pPr>
              <w:bidi/>
              <w:jc w:val="right"/>
            </w:pPr>
            <w:r>
              <w:rPr>
                <w:rtl/>
                <w:lang w:bidi="fa-IR"/>
              </w:rPr>
              <w:t>نوع‌گرایی متنوع</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۰۸۴۴ </w:t>
            </w:r>
            <w:r>
              <w:t xml:space="preserve">± </w:t>
            </w:r>
            <w:r>
              <w:rPr>
                <w:rtl/>
                <w:lang w:bidi="fa-IR"/>
              </w:rPr>
              <w:t>۰</w:t>
            </w:r>
            <w:r>
              <w:t>٫</w:t>
            </w:r>
            <w:r>
              <w:rPr>
                <w:rtl/>
                <w:lang w:bidi="fa-IR"/>
              </w:rPr>
              <w:t>۰۰۶۵</w:t>
            </w:r>
          </w:p>
        </w:tc>
        <w:tc>
          <w:tcPr>
            <w:tcW w:w="3024" w:type="dxa"/>
            <w:tcBorders>
              <w:left w:val="nil"/>
              <w:right w:val="nil"/>
            </w:tcBorders>
          </w:tcPr>
          <w:p w:rsidR="00336DEC" w:rsidRDefault="00000000">
            <w:pPr>
              <w:bidi/>
              <w:jc w:val="right"/>
            </w:pPr>
            <w:r>
              <w:rPr>
                <w:rtl/>
                <w:lang w:bidi="fa-IR"/>
              </w:rPr>
              <w:t>۳</w:t>
            </w:r>
          </w:p>
        </w:tc>
      </w:tr>
      <w:tr w:rsidR="00336DEC">
        <w:trPr>
          <w:cantSplit/>
          <w:jc w:val="center"/>
        </w:trPr>
        <w:tc>
          <w:tcPr>
            <w:tcW w:w="3024" w:type="dxa"/>
            <w:tcBorders>
              <w:left w:val="nil"/>
              <w:right w:val="nil"/>
            </w:tcBorders>
          </w:tcPr>
          <w:p w:rsidR="00336DEC" w:rsidRDefault="00000000">
            <w:pPr>
              <w:bidi/>
              <w:jc w:val="right"/>
            </w:pPr>
            <w:r>
              <w:rPr>
                <w:rtl/>
                <w:lang w:bidi="fa-IR"/>
              </w:rPr>
              <w:t>همگی نوع‌گرا</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۰۸۴۹ </w:t>
            </w:r>
            <w:r>
              <w:t xml:space="preserve">± </w:t>
            </w:r>
            <w:r>
              <w:rPr>
                <w:rtl/>
                <w:lang w:bidi="fa-IR"/>
              </w:rPr>
              <w:t>۰</w:t>
            </w:r>
            <w:r>
              <w:t>٫</w:t>
            </w:r>
            <w:r>
              <w:rPr>
                <w:rtl/>
                <w:lang w:bidi="fa-IR"/>
              </w:rPr>
              <w:t>۰۱۰۹</w:t>
            </w:r>
          </w:p>
        </w:tc>
        <w:tc>
          <w:tcPr>
            <w:tcW w:w="3024" w:type="dxa"/>
            <w:tcBorders>
              <w:left w:val="nil"/>
              <w:right w:val="nil"/>
            </w:tcBorders>
          </w:tcPr>
          <w:p w:rsidR="00336DEC" w:rsidRDefault="00000000">
            <w:pPr>
              <w:bidi/>
              <w:jc w:val="right"/>
            </w:pPr>
            <w:r>
              <w:rPr>
                <w:rtl/>
                <w:lang w:bidi="fa-IR"/>
              </w:rPr>
              <w:t>۴</w:t>
            </w:r>
          </w:p>
        </w:tc>
      </w:tr>
      <w:tr w:rsidR="00336DEC">
        <w:trPr>
          <w:cantSplit/>
          <w:jc w:val="center"/>
        </w:trPr>
        <w:tc>
          <w:tcPr>
            <w:tcW w:w="3024" w:type="dxa"/>
            <w:tcBorders>
              <w:left w:val="nil"/>
              <w:right w:val="nil"/>
            </w:tcBorders>
          </w:tcPr>
          <w:p w:rsidR="00336DEC" w:rsidRDefault="00000000">
            <w:pPr>
              <w:bidi/>
              <w:jc w:val="right"/>
            </w:pPr>
            <w:r>
              <w:rPr>
                <w:rtl/>
                <w:lang w:bidi="fa-IR"/>
              </w:rPr>
              <w:t>اثر نوآور</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۰۹۶۲ </w:t>
            </w:r>
            <w:r>
              <w:t xml:space="preserve">± </w:t>
            </w:r>
            <w:r>
              <w:rPr>
                <w:rtl/>
                <w:lang w:bidi="fa-IR"/>
              </w:rPr>
              <w:t>۰</w:t>
            </w:r>
            <w:r>
              <w:t>٫</w:t>
            </w:r>
            <w:r>
              <w:rPr>
                <w:rtl/>
                <w:lang w:bidi="fa-IR"/>
              </w:rPr>
              <w:t>۰۰۸۹</w:t>
            </w:r>
          </w:p>
        </w:tc>
        <w:tc>
          <w:tcPr>
            <w:tcW w:w="3024" w:type="dxa"/>
            <w:tcBorders>
              <w:left w:val="nil"/>
              <w:right w:val="nil"/>
            </w:tcBorders>
          </w:tcPr>
          <w:p w:rsidR="00336DEC" w:rsidRDefault="00000000">
            <w:pPr>
              <w:bidi/>
              <w:jc w:val="right"/>
            </w:pPr>
            <w:r>
              <w:rPr>
                <w:rtl/>
                <w:lang w:bidi="fa-IR"/>
              </w:rPr>
              <w:t>۵</w:t>
            </w:r>
          </w:p>
        </w:tc>
      </w:tr>
    </w:tbl>
    <w:p w:rsidR="00336DEC" w:rsidRDefault="00336DEC">
      <w:pPr>
        <w:spacing w:after="120"/>
      </w:pPr>
    </w:p>
    <w:p w:rsidR="00336DEC" w:rsidRDefault="00000000">
      <w:pPr>
        <w:pStyle w:val="IAUBody"/>
        <w:bidi/>
      </w:pPr>
      <w:r>
        <w:rPr>
          <w:rtl/>
          <w:lang w:bidi="fa-IR"/>
        </w:rPr>
        <w:t>سناریوی مختلط کمترین ضریب جینی را تولید کرد (۰</w:t>
      </w:r>
      <w:r>
        <w:t>٫</w:t>
      </w:r>
      <w:r>
        <w:rPr>
          <w:rtl/>
          <w:lang w:bidi="fa-IR"/>
        </w:rPr>
        <w:t xml:space="preserve">۰۷۹۰ </w:t>
      </w:r>
      <w:r>
        <w:t xml:space="preserve">± </w:t>
      </w:r>
      <w:r>
        <w:rPr>
          <w:rtl/>
          <w:lang w:bidi="fa-IR"/>
        </w:rPr>
        <w:t>۰</w:t>
      </w:r>
      <w:r>
        <w:t>٫</w:t>
      </w:r>
      <w:r>
        <w:rPr>
          <w:rtl/>
          <w:lang w:bidi="fa-IR"/>
        </w:rPr>
        <w:t>۰۰۷۵) که نشان‌دهنده‌ی عادلانه‌ترین توزیع آسایش در بین خانه‌ها است</w:t>
      </w:r>
      <w:r>
        <w:t xml:space="preserve">. </w:t>
      </w:r>
      <w:r>
        <w:rPr>
          <w:rtl/>
          <w:lang w:bidi="fa-IR"/>
        </w:rPr>
        <w:t>سناریوی همگی خودخواه تقریباً به همان اندازه عادلانه بود (۰</w:t>
      </w:r>
      <w:r>
        <w:t>٫</w:t>
      </w:r>
      <w:r>
        <w:rPr>
          <w:rtl/>
          <w:lang w:bidi="fa-IR"/>
        </w:rPr>
        <w:t xml:space="preserve">۰۷۹۶ </w:t>
      </w:r>
      <w:r>
        <w:t xml:space="preserve">± </w:t>
      </w:r>
      <w:r>
        <w:rPr>
          <w:rtl/>
          <w:lang w:bidi="fa-IR"/>
        </w:rPr>
        <w:t>۰</w:t>
      </w:r>
      <w:r>
        <w:t>٫</w:t>
      </w:r>
      <w:r>
        <w:rPr>
          <w:rtl/>
          <w:lang w:bidi="fa-IR"/>
        </w:rPr>
        <w:t>۰۰۹۷) با انحرافات معیار همپوشان</w:t>
      </w:r>
      <w:r>
        <w:t xml:space="preserve">. </w:t>
      </w:r>
      <w:r>
        <w:rPr>
          <w:rtl/>
          <w:lang w:bidi="fa-IR"/>
        </w:rPr>
        <w:t>نوع‌گرایی متنوع (۰</w:t>
      </w:r>
      <w:r>
        <w:t>٫</w:t>
      </w:r>
      <w:r>
        <w:rPr>
          <w:rtl/>
          <w:lang w:bidi="fa-IR"/>
        </w:rPr>
        <w:t xml:space="preserve">۰۸۴۴ </w:t>
      </w:r>
      <w:r>
        <w:t xml:space="preserve">± </w:t>
      </w:r>
      <w:r>
        <w:rPr>
          <w:rtl/>
          <w:lang w:bidi="fa-IR"/>
        </w:rPr>
        <w:t>۰</w:t>
      </w:r>
      <w:r>
        <w:t>٫</w:t>
      </w:r>
      <w:r>
        <w:rPr>
          <w:rtl/>
          <w:lang w:bidi="fa-IR"/>
        </w:rPr>
        <w:t>۰۰۶۵) و همگی نوع‌گرا (۰</w:t>
      </w:r>
      <w:r>
        <w:t>٫</w:t>
      </w:r>
      <w:r>
        <w:rPr>
          <w:rtl/>
          <w:lang w:bidi="fa-IR"/>
        </w:rPr>
        <w:t xml:space="preserve">۰۸۴۹ </w:t>
      </w:r>
      <w:r>
        <w:t xml:space="preserve">± </w:t>
      </w:r>
      <w:r>
        <w:rPr>
          <w:rtl/>
          <w:lang w:bidi="fa-IR"/>
        </w:rPr>
        <w:t>۰</w:t>
      </w:r>
      <w:r>
        <w:t>٫</w:t>
      </w:r>
      <w:r>
        <w:rPr>
          <w:rtl/>
          <w:lang w:bidi="fa-IR"/>
        </w:rPr>
        <w:t>۰۱۰۹) یک خوشه‌ی می‌انی را با می‌انگین نابرابری بالاتر تشکیل دادند</w:t>
      </w:r>
      <w:r>
        <w:t xml:space="preserve">. </w:t>
      </w:r>
      <w:r>
        <w:rPr>
          <w:rtl/>
          <w:lang w:bidi="fa-IR"/>
        </w:rPr>
        <w:t>اثر نوآور بالاترین ضریب جینی را تولید کرد (۰</w:t>
      </w:r>
      <w:r>
        <w:t>٫</w:t>
      </w:r>
      <w:r>
        <w:rPr>
          <w:rtl/>
          <w:lang w:bidi="fa-IR"/>
        </w:rPr>
        <w:t xml:space="preserve">۰۹۶۲ </w:t>
      </w:r>
      <w:r>
        <w:t xml:space="preserve">± </w:t>
      </w:r>
      <w:r>
        <w:rPr>
          <w:rtl/>
          <w:lang w:bidi="fa-IR"/>
        </w:rPr>
        <w:t>۰</w:t>
      </w:r>
      <w:r>
        <w:t>٫</w:t>
      </w:r>
      <w:r>
        <w:rPr>
          <w:rtl/>
          <w:lang w:bidi="fa-IR"/>
        </w:rPr>
        <w:t>۰۰۸۹) که نشان‌دهنده‌ی افزایش ۲۲ درصدی نسبت به سناریوی مختلط و افزایش ۱۳ درصدی نسبت به ناعادلانه‌ترین سناریوی بعدی (همگی نوع‌گرا) است</w:t>
      </w:r>
      <w:r>
        <w:t xml:space="preserve">. </w:t>
      </w:r>
      <w:r>
        <w:rPr>
          <w:rtl/>
          <w:lang w:bidi="fa-IR"/>
        </w:rPr>
        <w:t>به‌عبارت مطلق، در پنجره‌ی ارزیابی، خانه‌ی دارای بالاترین آسایش به‌طور می‌انگین ۱۲</w:t>
      </w:r>
      <w:r>
        <w:t>٫</w:t>
      </w:r>
      <w:r>
        <w:rPr>
          <w:rtl/>
          <w:lang w:bidi="fa-IR"/>
        </w:rPr>
        <w:t>۸ درصد از کل آسایش جامعه را در سناریوی اثر نوآور به خود اختصاص داد، در مقایسه با ۱۱</w:t>
      </w:r>
      <w:r>
        <w:t>٫</w:t>
      </w:r>
      <w:r>
        <w:rPr>
          <w:rtl/>
          <w:lang w:bidi="fa-IR"/>
        </w:rPr>
        <w:t>۸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t>.</w:t>
      </w:r>
    </w:p>
    <w:p w:rsidR="00336DEC" w:rsidRDefault="00000000">
      <w:pPr>
        <w:pStyle w:val="IAUBody"/>
        <w:bidi/>
      </w:pPr>
      <w:r>
        <w:rPr>
          <w:rtl/>
          <w:lang w:bidi="fa-IR"/>
        </w:rPr>
        <w:t>نابرابری بالای اثر نوآور در ۴ تصادف‌سازی از ۵ تصادف‌سازی با ضریب جینی بالاتر از می‌انگین سناریوهای غیرنوآور سازگار بود</w:t>
      </w:r>
      <w:r>
        <w:t xml:space="preserve">. </w:t>
      </w:r>
      <w:r>
        <w:rPr>
          <w:rtl/>
          <w:lang w:bidi="fa-IR"/>
        </w:rPr>
        <w:t>تنها تصادف‌سازی ۴۲ مقدار جینی برابر ۰</w:t>
      </w:r>
      <w:r>
        <w:t>٫</w:t>
      </w:r>
      <w:r>
        <w:rPr>
          <w:rtl/>
          <w:lang w:bidi="fa-IR"/>
        </w:rPr>
        <w:t>۱۱۱ داشت که به‌طور قابل‌توجهی از سایر تصادف‌سازی‌ها بالاتر بود</w:t>
      </w:r>
      <w:r>
        <w:t xml:space="preserve">. </w:t>
      </w:r>
      <w:r>
        <w:rPr>
          <w:rtl/>
          <w:lang w:bidi="fa-IR"/>
        </w:rPr>
        <w:t>انحرافات معیار چهار سناریوی غیرنوآور (محدوده</w:t>
      </w:r>
      <w:r>
        <w:t xml:space="preserve">: </w:t>
      </w:r>
      <w:r>
        <w:rPr>
          <w:rtl/>
          <w:lang w:bidi="fa-IR"/>
        </w:rPr>
        <w:t>۰</w:t>
      </w:r>
      <w:r>
        <w:t>٫</w:t>
      </w:r>
      <w:r>
        <w:rPr>
          <w:rtl/>
          <w:lang w:bidi="fa-IR"/>
        </w:rPr>
        <w:t>۰۰۶۵ تا ۰</w:t>
      </w:r>
      <w:r>
        <w:t>٫</w:t>
      </w:r>
      <w:r>
        <w:rPr>
          <w:rtl/>
          <w:lang w:bidi="fa-IR"/>
        </w:rPr>
        <w:t>۰۱۰۹) به‌طور قابل‌توجهی همپوشان داشتند که نشان می‌دهد تفاوت‌های رتبه‌بندی در بین این سناریوها از نظر آماری پایدار نیستند</w:t>
      </w:r>
      <w:r>
        <w:t xml:space="preserve">. </w:t>
      </w:r>
      <w:r>
        <w:rPr>
          <w:rtl/>
          <w:lang w:bidi="fa-IR"/>
        </w:rPr>
        <w:t>ضریب جینی اثر نوآور (۰</w:t>
      </w:r>
      <w:r>
        <w:t>٫</w:t>
      </w:r>
      <w:r>
        <w:rPr>
          <w:rtl/>
          <w:lang w:bidi="fa-IR"/>
        </w:rPr>
        <w:t xml:space="preserve">۰۹۶۲) از کران بالای فواصل اطمینان ۹۵ درصد </w:t>
      </w:r>
      <w:r>
        <w:rPr>
          <w:rtl/>
          <w:lang w:bidi="fa-IR"/>
        </w:rPr>
        <w:lastRenderedPageBreak/>
        <w:t>سناریوهای مختلط (۰</w:t>
      </w:r>
      <w:r>
        <w:t>٫</w:t>
      </w:r>
      <w:r>
        <w:rPr>
          <w:rtl/>
          <w:lang w:bidi="fa-IR"/>
        </w:rPr>
        <w:t>۰۸۵۶)، همگی خودخواه (۰</w:t>
      </w:r>
      <w:r>
        <w:t>٫</w:t>
      </w:r>
      <w:r>
        <w:rPr>
          <w:rtl/>
          <w:lang w:bidi="fa-IR"/>
        </w:rPr>
        <w:t>۰۸۸۱) و نوع‌گرایی متنوع (۰</w:t>
      </w:r>
      <w:r>
        <w:t>٫</w:t>
      </w:r>
      <w:r>
        <w:rPr>
          <w:rtl/>
          <w:lang w:bidi="fa-IR"/>
        </w:rPr>
        <w:t>۰۹۰۱) فراتر رفت، اما با کران بالای سناریوی همگی نوع‌گرا (۰</w:t>
      </w:r>
      <w:r>
        <w:t>٫</w:t>
      </w:r>
      <w:r>
        <w:rPr>
          <w:rtl/>
          <w:lang w:bidi="fa-IR"/>
        </w:rPr>
        <w:t>۰۹۴۵) همپوشانی داشت</w:t>
      </w:r>
      <w:r>
        <w:t xml:space="preserve">. </w:t>
      </w:r>
      <w:r>
        <w:rPr>
          <w:rtl/>
          <w:lang w:bidi="fa-IR"/>
        </w:rPr>
        <w:t xml:space="preserve">یک آزمون </w:t>
      </w:r>
      <w:r>
        <w:t xml:space="preserve">t </w:t>
      </w:r>
      <w:r>
        <w:rPr>
          <w:rtl/>
          <w:lang w:bidi="fa-IR"/>
        </w:rPr>
        <w:t>زوجی مقایسه‌ی ضریب جینی سناریوی مختلط با اثر نوآور این جدایی را تأیید کرد (</w:t>
      </w:r>
      <w:r>
        <w:t xml:space="preserve">t </w:t>
      </w:r>
      <w:r>
        <w:rPr>
          <w:rtl/>
          <w:lang w:bidi="fa-IR"/>
        </w:rPr>
        <w:t xml:space="preserve">(۴) </w:t>
      </w:r>
      <w:r>
        <w:t>= -</w:t>
      </w:r>
      <w:r>
        <w:rPr>
          <w:rtl/>
          <w:lang w:bidi="fa-IR"/>
        </w:rPr>
        <w:t>۲</w:t>
      </w:r>
      <w:r>
        <w:t>٫</w:t>
      </w:r>
      <w:r>
        <w:rPr>
          <w:rtl/>
          <w:lang w:bidi="fa-IR"/>
        </w:rPr>
        <w:t>۸۴</w:t>
      </w:r>
      <w:r>
        <w:t xml:space="preserve">, p = </w:t>
      </w:r>
      <w:r>
        <w:rPr>
          <w:rtl/>
          <w:lang w:bidi="fa-IR"/>
        </w:rPr>
        <w:t>۰</w:t>
      </w:r>
      <w:r>
        <w:t>٫</w:t>
      </w:r>
      <w:r>
        <w:rPr>
          <w:rtl/>
          <w:lang w:bidi="fa-IR"/>
        </w:rPr>
        <w:t>۰۴۷)</w:t>
      </w:r>
      <w:r>
        <w:t xml:space="preserve">. </w:t>
      </w:r>
      <w:r>
        <w:rPr>
          <w:rtl/>
          <w:lang w:bidi="fa-IR"/>
        </w:rPr>
        <w:t>همان‌طور که در شکل ۴</w:t>
      </w:r>
      <w:r>
        <w:t>-</w:t>
      </w:r>
      <w:r>
        <w:rPr>
          <w:rtl/>
          <w:lang w:bidi="fa-IR"/>
        </w:rPr>
        <w:t>۴ دیده می‌شود، منحنی لورنز اثر نوآور از خط برابری انحراف بیشتری نسبت به سناریوی مختلط دارد</w:t>
      </w:r>
      <w:r>
        <w:t>.</w:t>
      </w:r>
    </w:p>
    <w:p w:rsidR="00336DEC" w:rsidRDefault="00000000">
      <w:pPr>
        <w:jc w:val="center"/>
      </w:pPr>
      <w:r>
        <w:rPr>
          <w:noProof/>
        </w:rPr>
        <w:drawing>
          <wp:inline distT="0" distB="0" distL="0" distR="0">
            <wp:extent cx="5040000" cy="52216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_lorenz_curve.png"/>
                    <pic:cNvPicPr/>
                  </pic:nvPicPr>
                  <pic:blipFill>
                    <a:blip r:embed="rId25"/>
                    <a:stretch>
                      <a:fillRect/>
                    </a:stretch>
                  </pic:blipFill>
                  <pic:spPr>
                    <a:xfrm>
                      <a:off x="0" y="0"/>
                      <a:ext cx="5040000" cy="5221622"/>
                    </a:xfrm>
                    <a:prstGeom prst="rect">
                      <a:avLst/>
                    </a:prstGeom>
                  </pic:spPr>
                </pic:pic>
              </a:graphicData>
            </a:graphic>
          </wp:inline>
        </w:drawing>
      </w:r>
    </w:p>
    <w:p w:rsidR="00336DEC" w:rsidRDefault="00000000">
      <w:pPr>
        <w:pStyle w:val="Caption"/>
        <w:bidi/>
      </w:pPr>
      <w:r>
        <w:rPr>
          <w:rtl/>
        </w:rPr>
        <w:t xml:space="preserve">شکل ۴-۶: </w:t>
      </w:r>
      <w:r>
        <w:rPr>
          <w:b w:val="0"/>
          <w:rtl/>
        </w:rPr>
        <w:t>منحنی لورنز می‌انگین توزیع‌های مقطعی هر قسمت (۱۰۰۰ قسمت پایانی): مقایسه توزیع آسایش در سناریوی مختلط و اثر نوآور</w:t>
      </w:r>
    </w:p>
    <w:p w:rsidR="00336DEC" w:rsidRDefault="00000000">
      <w:pPr>
        <w:pStyle w:val="IAUBody"/>
        <w:bidi/>
      </w:pPr>
      <w:r>
        <w:rPr>
          <w:rtl/>
          <w:lang w:bidi="fa-IR"/>
        </w:rPr>
        <w:t>توزیع نابرابری آسایش در بین خانه‌ها در شکل ۴</w:t>
      </w:r>
      <w:r>
        <w:t>-</w:t>
      </w:r>
      <w:r>
        <w:rPr>
          <w:rtl/>
          <w:lang w:bidi="fa-IR"/>
        </w:rPr>
        <w:t>۵ با استفاده از ضریب جینی مقایسه شده است</w:t>
      </w:r>
      <w:r>
        <w:t xml:space="preserve">. </w:t>
      </w:r>
      <w:r>
        <w:rPr>
          <w:rtl/>
          <w:lang w:bidi="fa-IR"/>
        </w:rPr>
        <w:t>همان‌طور که در این شکل دیده می‌شود، سناریوی مختلط کمترین نابرابری (۰</w:t>
      </w:r>
      <w:r>
        <w:t>٫</w:t>
      </w:r>
      <w:r>
        <w:rPr>
          <w:rtl/>
          <w:lang w:bidi="fa-IR"/>
        </w:rPr>
        <w:t>۰۷۹) و سناریوی اثر نوآور بیشترین نابرابری (۰</w:t>
      </w:r>
      <w:r>
        <w:t>٫</w:t>
      </w:r>
      <w:r>
        <w:rPr>
          <w:rtl/>
          <w:lang w:bidi="fa-IR"/>
        </w:rPr>
        <w:t>۰۹۶) را تولید کرده‌اند</w:t>
      </w:r>
      <w:r>
        <w:t xml:space="preserve">. </w:t>
      </w:r>
      <w:r>
        <w:rPr>
          <w:rtl/>
          <w:lang w:bidi="fa-IR"/>
        </w:rPr>
        <w:t>افزایش ۲۲ درصدی ضریب جینی در اثر نوآور، نشان‌دهنده تأثیر مخرب رفتار اکتشافی یک عامل منفرد بر توزیع عادلانه منابع است</w:t>
      </w:r>
      <w:r>
        <w:t>.</w:t>
      </w:r>
    </w:p>
    <w:p w:rsidR="00336DEC" w:rsidRDefault="00000000">
      <w:pPr>
        <w:jc w:val="center"/>
      </w:pPr>
      <w:r>
        <w:rPr>
          <w:noProof/>
        </w:rPr>
        <w:lastRenderedPageBreak/>
        <w:drawing>
          <wp:inline distT="0" distB="0" distL="0" distR="0">
            <wp:extent cx="5040000" cy="31260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5_gini_comparison.png"/>
                    <pic:cNvPicPr/>
                  </pic:nvPicPr>
                  <pic:blipFill>
                    <a:blip r:embed="rId26"/>
                    <a:stretch>
                      <a:fillRect/>
                    </a:stretch>
                  </pic:blipFill>
                  <pic:spPr>
                    <a:xfrm>
                      <a:off x="0" y="0"/>
                      <a:ext cx="5040000" cy="3126076"/>
                    </a:xfrm>
                    <a:prstGeom prst="rect">
                      <a:avLst/>
                    </a:prstGeom>
                  </pic:spPr>
                </pic:pic>
              </a:graphicData>
            </a:graphic>
          </wp:inline>
        </w:drawing>
      </w:r>
    </w:p>
    <w:p w:rsidR="00336DEC" w:rsidRDefault="00000000">
      <w:pPr>
        <w:pStyle w:val="Caption"/>
        <w:bidi/>
      </w:pPr>
      <w:r>
        <w:rPr>
          <w:rtl/>
        </w:rPr>
        <w:t xml:space="preserve">شکل ۴-۷: </w:t>
      </w:r>
      <w:r>
        <w:rPr>
          <w:b w:val="0"/>
          <w:rtl/>
        </w:rPr>
        <w:t>ضریب جینی آسایش در بین خانه‌ها برای هر سناریو</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 xml:space="preserve">- </w:t>
      </w:r>
      <w:r>
        <w:rPr>
          <w:rFonts w:ascii="Times New Roman" w:hAnsi="Times New Roman" w:cs="LMU Lotus"/>
          <w:b w:val="0"/>
          <w:rtl/>
          <w:lang w:bidi="fa-IR"/>
        </w:rPr>
        <w:t>رفتار اشتراکی آموخته‌شده</w:t>
      </w:r>
    </w:p>
    <w:p w:rsidR="00336DEC" w:rsidRDefault="00000000">
      <w:pPr>
        <w:pStyle w:val="IAUBodyFirst"/>
        <w:bidi/>
      </w:pPr>
      <w:r>
        <w:rPr>
          <w:rtl/>
          <w:lang w:bidi="fa-IR"/>
        </w:rPr>
        <w:t xml:space="preserve">فراوانی اشتراک </w:t>
      </w:r>
      <w:r>
        <w:t>(</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tl/>
          <w:lang w:bidi="fa-IR"/>
        </w:rPr>
        <w:t>، معادله ۴</w:t>
      </w:r>
      <w:r>
        <w:t>-</w:t>
      </w:r>
      <w:r>
        <w:rPr>
          <w:rtl/>
          <w:lang w:bidi="fa-IR"/>
        </w:rPr>
        <w:t>۶</w:t>
      </w:r>
      <w:r>
        <w:t xml:space="preserve">) </w:t>
      </w:r>
      <w:r>
        <w:rPr>
          <w:rtl/>
          <w:lang w:bidi="fa-IR"/>
        </w:rPr>
        <w:t xml:space="preserve">نسبت وضعیت‌های جدول </w:t>
      </w:r>
      <w:r>
        <w:t xml:space="preserve">Q </w:t>
      </w:r>
      <w:r>
        <w:rPr>
          <w:rtl/>
          <w:lang w:bidi="fa-IR"/>
        </w:rPr>
        <w:t>نهایی هر عامل را اندازه‌گیری می‌کند که در آن اقدام حریصانه، اشتراک مازاد است (اقدام ۱</w:t>
      </w:r>
      <w:r>
        <w:t xml:space="preserve">: </w:t>
      </w:r>
      <w:r>
        <w:rPr>
          <w:rtl/>
          <w:lang w:bidi="fa-IR"/>
        </w:rPr>
        <w:t>اشتراک ۵۰ درصد، یا اقدام ۲</w:t>
      </w:r>
      <w:r>
        <w:t xml:space="preserve">: </w:t>
      </w:r>
      <w:r>
        <w:rPr>
          <w:rtl/>
          <w:lang w:bidi="fa-IR"/>
        </w:rPr>
        <w:t>اشتراک ۱۰۰ درصد)</w:t>
      </w:r>
      <w:r>
        <w:t xml:space="preserve">. </w:t>
      </w:r>
      <w:r>
        <w:rPr>
          <w:rtl/>
          <w:lang w:bidi="fa-IR"/>
        </w:rPr>
        <w:t>این سنجه، تمایل آموخته‌شده به همکاری را در هنگام همگرایی ثبت می‌کند</w:t>
      </w:r>
      <w:r>
        <w:t xml:space="preserve">. </w:t>
      </w:r>
      <w:r>
        <w:rPr>
          <w:rtl/>
          <w:lang w:bidi="fa-IR"/>
        </w:rPr>
        <w:t>جدول ۴</w:t>
      </w:r>
      <w:r>
        <w:t>-</w:t>
      </w:r>
      <w:r>
        <w:rPr>
          <w:rtl/>
          <w:lang w:bidi="fa-IR"/>
        </w:rPr>
        <w:t>۴ می‌انگین فراوانی اشتراک را بر اساس گروه عامل و سناریو گزارش می‌دهد</w:t>
      </w:r>
      <w:r>
        <w:t>.</w:t>
      </w:r>
    </w:p>
    <w:p w:rsidR="00336DEC" w:rsidRDefault="00000000">
      <w:pPr>
        <w:pStyle w:val="Caption"/>
        <w:bidi/>
      </w:pPr>
      <w:r>
        <w:rPr>
          <w:rtl/>
        </w:rPr>
        <w:t xml:space="preserve">جدول ۴-۴: </w:t>
      </w:r>
      <w:r>
        <w:rPr>
          <w:b w:val="0"/>
          <w:rtl/>
        </w:rPr>
        <w:t>فراوانی اشتراک بر اساس نوع عامل و سناریو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336DEC">
        <w:trPr>
          <w:cantSplit/>
          <w:tblHeader/>
          <w:jc w:val="center"/>
        </w:trPr>
        <w:tc>
          <w:tcPr>
            <w:tcW w:w="3024" w:type="dxa"/>
            <w:tcBorders>
              <w:left w:val="nil"/>
              <w:right w:val="nil"/>
            </w:tcBorders>
          </w:tcPr>
          <w:p w:rsidR="00336DEC" w:rsidRDefault="00000000">
            <w:pPr>
              <w:bidi/>
              <w:jc w:val="right"/>
            </w:pPr>
            <w:r>
              <w:rPr>
                <w:b/>
                <w:rtl/>
                <w:lang w:bidi="fa-IR"/>
              </w:rPr>
              <w:t>سناریو</w:t>
            </w:r>
          </w:p>
        </w:tc>
        <w:tc>
          <w:tcPr>
            <w:tcW w:w="3024" w:type="dxa"/>
            <w:tcBorders>
              <w:left w:val="nil"/>
              <w:right w:val="nil"/>
            </w:tcBorders>
          </w:tcPr>
          <w:p w:rsidR="00336DEC" w:rsidRDefault="00000000">
            <w:pPr>
              <w:bidi/>
              <w:jc w:val="right"/>
            </w:pPr>
            <w:r>
              <w:rPr>
                <w:b/>
                <w:rtl/>
                <w:lang w:bidi="fa-IR"/>
              </w:rPr>
              <w:t>گروه عامل</w:t>
            </w:r>
          </w:p>
        </w:tc>
        <w:tc>
          <w:tcPr>
            <w:tcW w:w="3024" w:type="dxa"/>
            <w:tcBorders>
              <w:left w:val="nil"/>
              <w:right w:val="nil"/>
            </w:tcBorders>
          </w:tcPr>
          <w:p w:rsidR="00336DEC" w:rsidRDefault="00000000">
            <w:pPr>
              <w:bidi/>
              <w:jc w:val="right"/>
            </w:pPr>
            <w:r>
              <w:rPr>
                <w:b/>
                <w:rtl/>
                <w:lang w:bidi="fa-IR"/>
              </w:rPr>
              <w:t>می‌انگین فراوانی اشتراک</w:t>
            </w:r>
          </w:p>
        </w:tc>
      </w:tr>
      <w:tr w:rsidR="00336DEC">
        <w:trPr>
          <w:cantSplit/>
          <w:jc w:val="center"/>
        </w:trPr>
        <w:tc>
          <w:tcPr>
            <w:tcW w:w="3024" w:type="dxa"/>
            <w:tcBorders>
              <w:left w:val="nil"/>
              <w:right w:val="nil"/>
            </w:tcBorders>
          </w:tcPr>
          <w:p w:rsidR="00336DEC" w:rsidRDefault="00000000">
            <w:pPr>
              <w:bidi/>
              <w:jc w:val="right"/>
            </w:pPr>
            <w:r>
              <w:rPr>
                <w:rtl/>
                <w:lang w:bidi="fa-IR"/>
              </w:rPr>
              <w:t>همگی خودخواه</w:t>
            </w:r>
          </w:p>
        </w:tc>
        <w:tc>
          <w:tcPr>
            <w:tcW w:w="3024" w:type="dxa"/>
            <w:tcBorders>
              <w:left w:val="nil"/>
              <w:right w:val="nil"/>
            </w:tcBorders>
          </w:tcPr>
          <w:p w:rsidR="00336DEC" w:rsidRDefault="00000000">
            <w:pPr>
              <w:bidi/>
              <w:jc w:val="right"/>
            </w:pPr>
            <w:r>
              <w:rPr>
                <w:rtl/>
                <w:lang w:bidi="fa-IR"/>
              </w:rPr>
              <w:t>همه‌ی عامل‌ها</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۱۳۰۴ </w:t>
            </w:r>
            <w:r>
              <w:t xml:space="preserve">± </w:t>
            </w:r>
            <w:r>
              <w:rPr>
                <w:rtl/>
                <w:lang w:bidi="fa-IR"/>
              </w:rPr>
              <w:t>۰</w:t>
            </w:r>
            <w:r>
              <w:t>٫</w:t>
            </w:r>
            <w:r>
              <w:rPr>
                <w:rtl/>
                <w:lang w:bidi="fa-IR"/>
              </w:rPr>
              <w:t>۰۲۴۲</w:t>
            </w:r>
          </w:p>
        </w:tc>
      </w:tr>
      <w:tr w:rsidR="00336DEC">
        <w:trPr>
          <w:cantSplit/>
          <w:jc w:val="center"/>
        </w:trPr>
        <w:tc>
          <w:tcPr>
            <w:tcW w:w="3024" w:type="dxa"/>
            <w:tcBorders>
              <w:left w:val="nil"/>
              <w:right w:val="nil"/>
            </w:tcBorders>
          </w:tcPr>
          <w:p w:rsidR="00336DEC" w:rsidRDefault="00000000">
            <w:pPr>
              <w:bidi/>
              <w:jc w:val="right"/>
            </w:pPr>
            <w:r>
              <w:rPr>
                <w:rtl/>
                <w:lang w:bidi="fa-IR"/>
              </w:rPr>
              <w:t>همگی نوع‌گرا</w:t>
            </w:r>
          </w:p>
        </w:tc>
        <w:tc>
          <w:tcPr>
            <w:tcW w:w="3024" w:type="dxa"/>
            <w:tcBorders>
              <w:left w:val="nil"/>
              <w:right w:val="nil"/>
            </w:tcBorders>
          </w:tcPr>
          <w:p w:rsidR="00336DEC" w:rsidRDefault="00000000">
            <w:pPr>
              <w:bidi/>
              <w:jc w:val="right"/>
            </w:pPr>
            <w:r>
              <w:rPr>
                <w:rtl/>
                <w:lang w:bidi="fa-IR"/>
              </w:rPr>
              <w:t>همه‌ی عامل‌ها</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۱۲۸۳ </w:t>
            </w:r>
            <w:r>
              <w:t xml:space="preserve">± </w:t>
            </w:r>
            <w:r>
              <w:rPr>
                <w:rtl/>
                <w:lang w:bidi="fa-IR"/>
              </w:rPr>
              <w:t>۰</w:t>
            </w:r>
            <w:r>
              <w:t>٫</w:t>
            </w:r>
            <w:r>
              <w:rPr>
                <w:rtl/>
                <w:lang w:bidi="fa-IR"/>
              </w:rPr>
              <w:t>۰۲۷۰</w:t>
            </w:r>
          </w:p>
        </w:tc>
      </w:tr>
      <w:tr w:rsidR="00336DEC">
        <w:trPr>
          <w:cantSplit/>
          <w:jc w:val="center"/>
        </w:trPr>
        <w:tc>
          <w:tcPr>
            <w:tcW w:w="3024" w:type="dxa"/>
            <w:tcBorders>
              <w:left w:val="nil"/>
              <w:right w:val="nil"/>
            </w:tcBorders>
          </w:tcPr>
          <w:p w:rsidR="00336DEC" w:rsidRDefault="00000000">
            <w:pPr>
              <w:bidi/>
              <w:jc w:val="right"/>
            </w:pPr>
            <w:r>
              <w:rPr>
                <w:rtl/>
                <w:lang w:bidi="fa-IR"/>
              </w:rPr>
              <w:t>مختلط</w:t>
            </w:r>
          </w:p>
        </w:tc>
        <w:tc>
          <w:tcPr>
            <w:tcW w:w="3024" w:type="dxa"/>
            <w:tcBorders>
              <w:left w:val="nil"/>
              <w:right w:val="nil"/>
            </w:tcBorders>
          </w:tcPr>
          <w:p w:rsidR="00336DEC" w:rsidRDefault="00000000">
            <w:pPr>
              <w:bidi/>
              <w:jc w:val="right"/>
            </w:pPr>
            <w:r>
              <w:rPr>
                <w:rtl/>
                <w:lang w:bidi="fa-IR"/>
              </w:rPr>
              <w:t>گروه نوع‌گرا</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۱۳۹۲ </w:t>
            </w:r>
            <w:r>
              <w:t xml:space="preserve">± </w:t>
            </w:r>
            <w:r>
              <w:rPr>
                <w:rtl/>
                <w:lang w:bidi="fa-IR"/>
              </w:rPr>
              <w:t>۰</w:t>
            </w:r>
            <w:r>
              <w:t>٫</w:t>
            </w:r>
            <w:r>
              <w:rPr>
                <w:rtl/>
                <w:lang w:bidi="fa-IR"/>
              </w:rPr>
              <w:t>۰۲۰۰</w:t>
            </w:r>
          </w:p>
        </w:tc>
      </w:tr>
      <w:tr w:rsidR="00336DEC">
        <w:trPr>
          <w:cantSplit/>
          <w:jc w:val="center"/>
        </w:trPr>
        <w:tc>
          <w:tcPr>
            <w:tcW w:w="3024" w:type="dxa"/>
            <w:tcBorders>
              <w:left w:val="nil"/>
              <w:right w:val="nil"/>
            </w:tcBorders>
          </w:tcPr>
          <w:p w:rsidR="00336DEC" w:rsidRDefault="00000000">
            <w:pPr>
              <w:bidi/>
              <w:jc w:val="right"/>
            </w:pPr>
            <w:r>
              <w:rPr>
                <w:rtl/>
                <w:lang w:bidi="fa-IR"/>
              </w:rPr>
              <w:t>مختلط</w:t>
            </w:r>
          </w:p>
        </w:tc>
        <w:tc>
          <w:tcPr>
            <w:tcW w:w="3024" w:type="dxa"/>
            <w:tcBorders>
              <w:left w:val="nil"/>
              <w:right w:val="nil"/>
            </w:tcBorders>
          </w:tcPr>
          <w:p w:rsidR="00336DEC" w:rsidRDefault="00000000">
            <w:pPr>
              <w:bidi/>
              <w:jc w:val="right"/>
            </w:pPr>
            <w:r>
              <w:rPr>
                <w:rtl/>
                <w:lang w:bidi="fa-IR"/>
              </w:rPr>
              <w:t>گروه خودخواه</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۱۳۰۸ </w:t>
            </w:r>
            <w:r>
              <w:t xml:space="preserve">± </w:t>
            </w:r>
            <w:r>
              <w:rPr>
                <w:rtl/>
                <w:lang w:bidi="fa-IR"/>
              </w:rPr>
              <w:t>۰</w:t>
            </w:r>
            <w:r>
              <w:t>٫</w:t>
            </w:r>
            <w:r>
              <w:rPr>
                <w:rtl/>
                <w:lang w:bidi="fa-IR"/>
              </w:rPr>
              <w:t>۰۲۷۷</w:t>
            </w:r>
          </w:p>
        </w:tc>
      </w:tr>
      <w:tr w:rsidR="00336DEC">
        <w:trPr>
          <w:cantSplit/>
          <w:jc w:val="center"/>
        </w:trPr>
        <w:tc>
          <w:tcPr>
            <w:tcW w:w="3024" w:type="dxa"/>
            <w:tcBorders>
              <w:left w:val="nil"/>
              <w:right w:val="nil"/>
            </w:tcBorders>
          </w:tcPr>
          <w:p w:rsidR="00336DEC" w:rsidRDefault="00000000">
            <w:pPr>
              <w:bidi/>
              <w:jc w:val="right"/>
            </w:pPr>
            <w:r>
              <w:rPr>
                <w:rtl/>
                <w:lang w:bidi="fa-IR"/>
              </w:rPr>
              <w:t>نوع‌گرایی متنوع</w:t>
            </w:r>
          </w:p>
        </w:tc>
        <w:tc>
          <w:tcPr>
            <w:tcW w:w="3024" w:type="dxa"/>
            <w:tcBorders>
              <w:left w:val="nil"/>
              <w:right w:val="nil"/>
            </w:tcBorders>
          </w:tcPr>
          <w:p w:rsidR="00336DEC" w:rsidRDefault="00000000">
            <w:pPr>
              <w:bidi/>
              <w:jc w:val="right"/>
            </w:pPr>
            <w:r>
              <w:rPr>
                <w:rtl/>
                <w:lang w:bidi="fa-IR"/>
              </w:rPr>
              <w:t>گروه نوع‌گرا</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۱۲۶۰ </w:t>
            </w:r>
            <w:r>
              <w:t xml:space="preserve">± </w:t>
            </w:r>
            <w:r>
              <w:rPr>
                <w:rtl/>
                <w:lang w:bidi="fa-IR"/>
              </w:rPr>
              <w:t>۰</w:t>
            </w:r>
            <w:r>
              <w:t>٫</w:t>
            </w:r>
            <w:r>
              <w:rPr>
                <w:rtl/>
                <w:lang w:bidi="fa-IR"/>
              </w:rPr>
              <w:t>۰۳۱۶</w:t>
            </w:r>
          </w:p>
        </w:tc>
      </w:tr>
      <w:tr w:rsidR="00336DEC">
        <w:trPr>
          <w:cantSplit/>
          <w:jc w:val="center"/>
        </w:trPr>
        <w:tc>
          <w:tcPr>
            <w:tcW w:w="3024" w:type="dxa"/>
            <w:tcBorders>
              <w:left w:val="nil"/>
              <w:right w:val="nil"/>
            </w:tcBorders>
          </w:tcPr>
          <w:p w:rsidR="00336DEC" w:rsidRDefault="00000000">
            <w:pPr>
              <w:bidi/>
              <w:jc w:val="right"/>
            </w:pPr>
            <w:r>
              <w:rPr>
                <w:rtl/>
                <w:lang w:bidi="fa-IR"/>
              </w:rPr>
              <w:t>نوع‌گرایی متنوع</w:t>
            </w:r>
          </w:p>
        </w:tc>
        <w:tc>
          <w:tcPr>
            <w:tcW w:w="3024" w:type="dxa"/>
            <w:tcBorders>
              <w:left w:val="nil"/>
              <w:right w:val="nil"/>
            </w:tcBorders>
          </w:tcPr>
          <w:p w:rsidR="00336DEC" w:rsidRDefault="00000000">
            <w:pPr>
              <w:bidi/>
              <w:jc w:val="right"/>
            </w:pPr>
            <w:r>
              <w:rPr>
                <w:rtl/>
                <w:lang w:bidi="fa-IR"/>
              </w:rPr>
              <w:t>گروه خودخواه</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۱۲۶۴ </w:t>
            </w:r>
            <w:r>
              <w:t xml:space="preserve">± </w:t>
            </w:r>
            <w:r>
              <w:rPr>
                <w:rtl/>
                <w:lang w:bidi="fa-IR"/>
              </w:rPr>
              <w:t>۰</w:t>
            </w:r>
            <w:r>
              <w:t>٫</w:t>
            </w:r>
            <w:r>
              <w:rPr>
                <w:rtl/>
                <w:lang w:bidi="fa-IR"/>
              </w:rPr>
              <w:t>۰۲۹۷</w:t>
            </w:r>
          </w:p>
        </w:tc>
      </w:tr>
      <w:tr w:rsidR="00336DEC">
        <w:trPr>
          <w:cantSplit/>
          <w:jc w:val="center"/>
        </w:trPr>
        <w:tc>
          <w:tcPr>
            <w:tcW w:w="3024" w:type="dxa"/>
            <w:tcBorders>
              <w:left w:val="nil"/>
              <w:right w:val="nil"/>
            </w:tcBorders>
          </w:tcPr>
          <w:p w:rsidR="00336DEC" w:rsidRDefault="00000000">
            <w:pPr>
              <w:bidi/>
              <w:jc w:val="right"/>
            </w:pPr>
            <w:r>
              <w:rPr>
                <w:rtl/>
                <w:lang w:bidi="fa-IR"/>
              </w:rPr>
              <w:t>اثر نوآور</w:t>
            </w:r>
          </w:p>
        </w:tc>
        <w:tc>
          <w:tcPr>
            <w:tcW w:w="3024" w:type="dxa"/>
            <w:tcBorders>
              <w:left w:val="nil"/>
              <w:right w:val="nil"/>
            </w:tcBorders>
          </w:tcPr>
          <w:p w:rsidR="00336DEC" w:rsidRDefault="00000000">
            <w:pPr>
              <w:bidi/>
              <w:jc w:val="right"/>
            </w:pPr>
            <w:r>
              <w:rPr>
                <w:rtl/>
                <w:lang w:bidi="fa-IR"/>
              </w:rPr>
              <w:t>گروه کاوشگر</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۱۳۳۳ </w:t>
            </w:r>
            <w:r>
              <w:t xml:space="preserve">± </w:t>
            </w:r>
            <w:r>
              <w:rPr>
                <w:rtl/>
                <w:lang w:bidi="fa-IR"/>
              </w:rPr>
              <w:t>۰</w:t>
            </w:r>
            <w:r>
              <w:t>٫</w:t>
            </w:r>
            <w:r>
              <w:rPr>
                <w:rtl/>
                <w:lang w:bidi="fa-IR"/>
              </w:rPr>
              <w:t>۰۲۹۰</w:t>
            </w:r>
          </w:p>
        </w:tc>
      </w:tr>
      <w:tr w:rsidR="00336DEC">
        <w:trPr>
          <w:cantSplit/>
          <w:jc w:val="center"/>
        </w:trPr>
        <w:tc>
          <w:tcPr>
            <w:tcW w:w="3024" w:type="dxa"/>
            <w:tcBorders>
              <w:left w:val="nil"/>
              <w:right w:val="nil"/>
            </w:tcBorders>
          </w:tcPr>
          <w:p w:rsidR="00336DEC" w:rsidRDefault="00000000">
            <w:pPr>
              <w:bidi/>
              <w:jc w:val="right"/>
            </w:pPr>
            <w:r>
              <w:rPr>
                <w:rtl/>
                <w:lang w:bidi="fa-IR"/>
              </w:rPr>
              <w:t>اثر نوآور</w:t>
            </w:r>
          </w:p>
        </w:tc>
        <w:tc>
          <w:tcPr>
            <w:tcW w:w="3024" w:type="dxa"/>
            <w:tcBorders>
              <w:left w:val="nil"/>
              <w:right w:val="nil"/>
            </w:tcBorders>
          </w:tcPr>
          <w:p w:rsidR="00336DEC" w:rsidRDefault="00000000">
            <w:pPr>
              <w:bidi/>
              <w:jc w:val="right"/>
            </w:pPr>
            <w:r>
              <w:rPr>
                <w:rtl/>
                <w:lang w:bidi="fa-IR"/>
              </w:rPr>
              <w:t>گروه خودخواه</w:t>
            </w:r>
          </w:p>
        </w:tc>
        <w:tc>
          <w:tcPr>
            <w:tcW w:w="3024" w:type="dxa"/>
            <w:tcBorders>
              <w:left w:val="nil"/>
              <w:right w:val="nil"/>
            </w:tcBorders>
          </w:tcPr>
          <w:p w:rsidR="00336DEC" w:rsidRDefault="00000000">
            <w:pPr>
              <w:bidi/>
              <w:jc w:val="right"/>
            </w:pPr>
            <w:r>
              <w:rPr>
                <w:rtl/>
                <w:lang w:bidi="fa-IR"/>
              </w:rPr>
              <w:t>۰</w:t>
            </w:r>
            <w:r>
              <w:t>٫</w:t>
            </w:r>
            <w:r>
              <w:rPr>
                <w:rtl/>
                <w:lang w:bidi="fa-IR"/>
              </w:rPr>
              <w:t xml:space="preserve">۱۳۱۳ </w:t>
            </w:r>
            <w:r>
              <w:t xml:space="preserve">± </w:t>
            </w:r>
            <w:r>
              <w:rPr>
                <w:rtl/>
                <w:lang w:bidi="fa-IR"/>
              </w:rPr>
              <w:t>۰</w:t>
            </w:r>
            <w:r>
              <w:t>٫</w:t>
            </w:r>
            <w:r>
              <w:rPr>
                <w:rtl/>
                <w:lang w:bidi="fa-IR"/>
              </w:rPr>
              <w:t>۰۲۷۵</w:t>
            </w:r>
          </w:p>
        </w:tc>
      </w:tr>
    </w:tbl>
    <w:p w:rsidR="00336DEC" w:rsidRDefault="00336DEC">
      <w:pPr>
        <w:spacing w:after="120"/>
      </w:pPr>
    </w:p>
    <w:p w:rsidR="00336DEC" w:rsidRDefault="00000000">
      <w:pPr>
        <w:pStyle w:val="IAUBody"/>
        <w:bidi/>
      </w:pPr>
      <w:r>
        <w:rPr>
          <w:rtl/>
          <w:lang w:bidi="fa-IR"/>
        </w:rPr>
        <w:lastRenderedPageBreak/>
        <w:t>فراوانی اشتراک در تمام انواع عامل و سناریوها از ۱۲</w:t>
      </w:r>
      <w:r>
        <w:t>٫</w:t>
      </w:r>
      <w:r>
        <w:rPr>
          <w:rtl/>
          <w:lang w:bidi="fa-IR"/>
        </w:rPr>
        <w:t>۶۰ درصد تا ۱۳</w:t>
      </w:r>
      <w:r>
        <w:t>٫</w:t>
      </w:r>
      <w:r>
        <w:rPr>
          <w:rtl/>
          <w:lang w:bidi="fa-IR"/>
        </w:rPr>
        <w:t>۹۲ درصد از وضعیت‌ها متغیر بود که نشان می‌دهد همه‌ی عامل‌ها در هنگام همگرایی در تقریباً ۱ از ۷ تا ۱ از ۸ وضعیت، اشتراک را آموختند</w:t>
      </w:r>
      <w:r>
        <w:t xml:space="preserve">. </w:t>
      </w:r>
      <w:r>
        <w:rPr>
          <w:rtl/>
          <w:lang w:bidi="fa-IR"/>
        </w:rPr>
        <w:t>بالاترین فراوانی اشتراک در گروه نوع‌گرا در سناریوی مختلط مشاهده شد (۱۳</w:t>
      </w:r>
      <w:r>
        <w:t>٫</w:t>
      </w:r>
      <w:r>
        <w:rPr>
          <w:rtl/>
          <w:lang w:bidi="fa-IR"/>
        </w:rPr>
        <w:t xml:space="preserve">۹۲ درصد </w:t>
      </w:r>
      <w:r>
        <w:t xml:space="preserve">± </w:t>
      </w:r>
      <w:r>
        <w:rPr>
          <w:rtl/>
          <w:lang w:bidi="fa-IR"/>
        </w:rPr>
        <w:t>۲</w:t>
      </w:r>
      <w:r>
        <w:t>٫</w:t>
      </w:r>
      <w:r>
        <w:rPr>
          <w:rtl/>
          <w:lang w:bidi="fa-IR"/>
        </w:rPr>
        <w:t>۰۰ درصد) و پایین‌ترین آن در گروه نوع‌گرا در سناریوی نوع‌گرایی متنوع بود (۱۲</w:t>
      </w:r>
      <w:r>
        <w:t>٫</w:t>
      </w:r>
      <w:r>
        <w:rPr>
          <w:rtl/>
          <w:lang w:bidi="fa-IR"/>
        </w:rPr>
        <w:t xml:space="preserve">۶۰ درصد </w:t>
      </w:r>
      <w:r>
        <w:t xml:space="preserve">± </w:t>
      </w:r>
      <w:r>
        <w:rPr>
          <w:rtl/>
          <w:lang w:bidi="fa-IR"/>
        </w:rPr>
        <w:t>۳</w:t>
      </w:r>
      <w:r>
        <w:t>٫</w:t>
      </w:r>
      <w:r>
        <w:rPr>
          <w:rtl/>
          <w:lang w:bidi="fa-IR"/>
        </w:rPr>
        <w:t>۱۶ درصد)</w:t>
      </w:r>
      <w:r>
        <w:t xml:space="preserve">. </w:t>
      </w:r>
      <w:r>
        <w:rPr>
          <w:rtl/>
          <w:lang w:bidi="fa-IR"/>
        </w:rPr>
        <w:t>تفاوت بین بالاترین و پایین‌ترین گروه ۱</w:t>
      </w:r>
      <w:r>
        <w:t>٫</w:t>
      </w:r>
      <w:r>
        <w:rPr>
          <w:rtl/>
          <w:lang w:bidi="fa-IR"/>
        </w:rPr>
        <w:t>۳۲ واحد درصد بود</w:t>
      </w:r>
      <w:r>
        <w:t xml:space="preserve">. </w:t>
      </w:r>
      <w:r>
        <w:rPr>
          <w:rtl/>
          <w:lang w:bidi="fa-IR"/>
        </w:rPr>
        <w:t>این محدوده‌ی باریک ۱</w:t>
      </w:r>
      <w:r>
        <w:t>٫</w:t>
      </w:r>
      <w:r>
        <w:rPr>
          <w:rtl/>
          <w:lang w:bidi="fa-IR"/>
        </w:rPr>
        <w:t>۳۲ واحد درصدی بین بالاترین و پایین‌ترین گروه در تمام ترکیب‌های شخصیتی، ویژگی‌های ساختاری محیط را منعکس می‌کند</w:t>
      </w:r>
      <w:r>
        <w:t xml:space="preserve">: </w:t>
      </w:r>
      <w:r>
        <w:rPr>
          <w:rtl/>
          <w:lang w:bidi="fa-IR"/>
        </w:rPr>
        <w:t>کسری از وضعیت‌ها که در آن اشتراک اقدام بهینه است، توسط فیزیک تولید خورشیدی و ذخیره‌سازی باتری محدود می‌شود، نه توسط ترجیحات عدالت عامل‌ها</w:t>
      </w:r>
      <w:r>
        <w:t>.</w:t>
      </w:r>
    </w:p>
    <w:p w:rsidR="00336DEC" w:rsidRDefault="00000000">
      <w:pPr>
        <w:pStyle w:val="IAUBody"/>
        <w:bidi/>
      </w:pPr>
      <w:r>
        <w:rPr>
          <w:rtl/>
          <w:lang w:bidi="fa-IR"/>
        </w:rPr>
        <w:t>در سناریوی مختلط، فراوانی اشتراک گروه نوع‌گرا (۱۳</w:t>
      </w:r>
      <w:r>
        <w:t>٫</w:t>
      </w:r>
      <w:r>
        <w:rPr>
          <w:rtl/>
          <w:lang w:bidi="fa-IR"/>
        </w:rPr>
        <w:t xml:space="preserve">۹۲ درصد </w:t>
      </w:r>
      <w:r>
        <w:t xml:space="preserve">± </w:t>
      </w:r>
      <w:r>
        <w:rPr>
          <w:rtl/>
          <w:lang w:bidi="fa-IR"/>
        </w:rPr>
        <w:t>۲</w:t>
      </w:r>
      <w:r>
        <w:t>٫</w:t>
      </w:r>
      <w:r>
        <w:rPr>
          <w:rtl/>
          <w:lang w:bidi="fa-IR"/>
        </w:rPr>
        <w:t>۰۰ درصد) ۰</w:t>
      </w:r>
      <w:r>
        <w:t>٫</w:t>
      </w:r>
      <w:r>
        <w:rPr>
          <w:rtl/>
          <w:lang w:bidi="fa-IR"/>
        </w:rPr>
        <w:t>۸۴ واحد درصد بالاتر از گروه خودخواه (۱۳</w:t>
      </w:r>
      <w:r>
        <w:t>٫</w:t>
      </w:r>
      <w:r>
        <w:rPr>
          <w:rtl/>
          <w:lang w:bidi="fa-IR"/>
        </w:rPr>
        <w:t xml:space="preserve">۰۸ درصد </w:t>
      </w:r>
      <w:r>
        <w:t xml:space="preserve">± </w:t>
      </w:r>
      <w:r>
        <w:rPr>
          <w:rtl/>
          <w:lang w:bidi="fa-IR"/>
        </w:rPr>
        <w:t>۲</w:t>
      </w:r>
      <w:r>
        <w:t>٫</w:t>
      </w:r>
      <w:r>
        <w:rPr>
          <w:rtl/>
          <w:lang w:bidi="fa-IR"/>
        </w:rPr>
        <w:t>۷۷ درصد) بود</w:t>
      </w:r>
      <w:r>
        <w:t xml:space="preserve">. </w:t>
      </w:r>
      <w:r>
        <w:rPr>
          <w:rtl/>
          <w:lang w:bidi="fa-IR"/>
        </w:rPr>
        <w:t>گروه خودخواه در سناریوی مختلط با نرخی (۱۳</w:t>
      </w:r>
      <w:r>
        <w:t>٫</w:t>
      </w:r>
      <w:r>
        <w:rPr>
          <w:rtl/>
          <w:lang w:bidi="fa-IR"/>
        </w:rPr>
        <w:t>۰۸ درصد) اشتراک می‌گذاشت که تقریباً با سناریوی پایه‌ی همگی خودخواه (۱۳</w:t>
      </w:r>
      <w:r>
        <w:t>٫</w:t>
      </w:r>
      <w:r>
        <w:rPr>
          <w:rtl/>
          <w:lang w:bidi="fa-IR"/>
        </w:rPr>
        <w:t>۰۴ درصد) یکسان بود</w:t>
      </w:r>
      <w:r>
        <w:t xml:space="preserve">. </w:t>
      </w:r>
      <w:r>
        <w:rPr>
          <w:rtl/>
          <w:lang w:bidi="fa-IR"/>
        </w:rPr>
        <w:t>در سناریوی نوع‌گرایی متنوع، گروه‌های نوع‌گرا و خودخواه با نرخ‌های تقریباً یکسانی اشتراک می‌گذاشتند (۱۲</w:t>
      </w:r>
      <w:r>
        <w:t>٫</w:t>
      </w:r>
      <w:r>
        <w:rPr>
          <w:rtl/>
          <w:lang w:bidi="fa-IR"/>
        </w:rPr>
        <w:t>۶۰ درصد و ۱۲</w:t>
      </w:r>
      <w:r>
        <w:t>٫</w:t>
      </w:r>
      <w:r>
        <w:rPr>
          <w:rtl/>
          <w:lang w:bidi="fa-IR"/>
        </w:rPr>
        <w:t xml:space="preserve">۶۴ درصد) که نشان می‌دهد وجود یک عامل بسیار نوع‌گرانه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تمایل اشتراکی سایر عامل‌ها را افزایش نداده است</w:t>
      </w:r>
      <w:r>
        <w:t xml:space="preserve">. </w:t>
      </w:r>
      <w:r>
        <w:rPr>
          <w:rtl/>
          <w:lang w:bidi="fa-IR"/>
        </w:rPr>
        <w:t>در سناریوی اثر نوآور، گروه کاوشگر (نوآور به‌اضافه‌ی چهار عامل نوع‌گرا) با نرخ ۱۳</w:t>
      </w:r>
      <w:r>
        <w:t>٫</w:t>
      </w:r>
      <w:r>
        <w:rPr>
          <w:rtl/>
          <w:lang w:bidi="fa-IR"/>
        </w:rPr>
        <w:t xml:space="preserve">۳۳ درصد </w:t>
      </w:r>
      <w:r>
        <w:t xml:space="preserve">± </w:t>
      </w:r>
      <w:r>
        <w:rPr>
          <w:rtl/>
          <w:lang w:bidi="fa-IR"/>
        </w:rPr>
        <w:t>۲</w:t>
      </w:r>
      <w:r>
        <w:t>٫</w:t>
      </w:r>
      <w:r>
        <w:rPr>
          <w:rtl/>
          <w:lang w:bidi="fa-IR"/>
        </w:rPr>
        <w:t>۹۰ درصد و گروه خودخواه با نرخ ۱۳</w:t>
      </w:r>
      <w:r>
        <w:t>٫</w:t>
      </w:r>
      <w:r>
        <w:rPr>
          <w:rtl/>
          <w:lang w:bidi="fa-IR"/>
        </w:rPr>
        <w:t xml:space="preserve">۱۳ درصد </w:t>
      </w:r>
      <w:r>
        <w:t xml:space="preserve">± </w:t>
      </w:r>
      <w:r>
        <w:rPr>
          <w:rtl/>
          <w:lang w:bidi="fa-IR"/>
        </w:rPr>
        <w:t>۲</w:t>
      </w:r>
      <w:r>
        <w:t>٫</w:t>
      </w:r>
      <w:r>
        <w:rPr>
          <w:rtl/>
          <w:lang w:bidi="fa-IR"/>
        </w:rPr>
        <w:t>۷۵ درصد اشتراک می‌گذاشتند</w:t>
      </w:r>
      <w:r>
        <w:t>.</w:t>
      </w:r>
    </w:p>
    <w:p w:rsidR="00336DEC" w:rsidRDefault="00000000">
      <w:pPr>
        <w:pStyle w:val="IAUBody"/>
        <w:bidi/>
      </w:pPr>
      <w:r>
        <w:rPr>
          <w:rtl/>
          <w:lang w:bidi="fa-IR"/>
        </w:rPr>
        <w:t>انحرافات معیار از ۲</w:t>
      </w:r>
      <w:r>
        <w:t>٫</w:t>
      </w:r>
      <w:r>
        <w:rPr>
          <w:rtl/>
          <w:lang w:bidi="fa-IR"/>
        </w:rPr>
        <w:t>۰۰ درصد تا ۳</w:t>
      </w:r>
      <w:r>
        <w:t>٫</w:t>
      </w:r>
      <w:r>
        <w:rPr>
          <w:rtl/>
          <w:lang w:bidi="fa-IR"/>
        </w:rPr>
        <w:t>۱۶ درصد متغیر بود که نشان‌دهنده‌ی تنوع قابل‌توجه بین‌تصادف‌سازی در رفتار اشتراک آموخته‌شده است</w:t>
      </w:r>
      <w:r>
        <w:t xml:space="preserve">. </w:t>
      </w:r>
      <w:r>
        <w:rPr>
          <w:rtl/>
          <w:lang w:bidi="fa-IR"/>
        </w:rPr>
        <w:t>در سناریوی مختلط، انحراف معیار گروه نوع‌گرا به‌میزان ۲</w:t>
      </w:r>
      <w:r>
        <w:t>٫</w:t>
      </w:r>
      <w:r>
        <w:rPr>
          <w:rtl/>
          <w:lang w:bidi="fa-IR"/>
        </w:rPr>
        <w:t>۰۰ درصد پایین‌ترین در بین تمام گروه‌ها بود، درحالی‌که گروه نوع‌گرای نوع‌گرایی متنوع بالاترین مقدار را داشت (۳</w:t>
      </w:r>
      <w:r>
        <w:t>٫</w:t>
      </w:r>
      <w:r>
        <w:rPr>
          <w:rtl/>
          <w:lang w:bidi="fa-IR"/>
        </w:rPr>
        <w:t>۱۶ درصد)</w:t>
      </w:r>
      <w:r>
        <w:t xml:space="preserve">. </w:t>
      </w:r>
      <w:r>
        <w:rPr>
          <w:rtl/>
          <w:lang w:bidi="fa-IR"/>
        </w:rPr>
        <w:t xml:space="preserve">یک آزمون </w:t>
      </w:r>
      <w:r>
        <w:t xml:space="preserve">t </w:t>
      </w:r>
      <w:r>
        <w:rPr>
          <w:rtl/>
          <w:lang w:bidi="fa-IR"/>
        </w:rPr>
        <w:t>مستقل مقایسه‌ی فراوانی اشتراک گروه نوع‌گرا در سناریوی مختلط با حالت پایه‌ی همگی خودخواه معنی‌دار نبود (</w:t>
      </w:r>
      <w:r>
        <w:t xml:space="preserve">t </w:t>
      </w:r>
      <w:r>
        <w:rPr>
          <w:rtl/>
          <w:lang w:bidi="fa-IR"/>
        </w:rPr>
        <w:t xml:space="preserve">(۸) </w:t>
      </w:r>
      <w:r>
        <w:t xml:space="preserve">= </w:t>
      </w:r>
      <w:r>
        <w:rPr>
          <w:rtl/>
          <w:lang w:bidi="fa-IR"/>
        </w:rPr>
        <w:t>۰</w:t>
      </w:r>
      <w:r>
        <w:t>٫</w:t>
      </w:r>
      <w:r>
        <w:rPr>
          <w:rtl/>
          <w:lang w:bidi="fa-IR"/>
        </w:rPr>
        <w:t>۶۸۴</w:t>
      </w:r>
      <w:r>
        <w:t xml:space="preserve">, p = </w:t>
      </w:r>
      <w:r>
        <w:rPr>
          <w:rtl/>
          <w:lang w:bidi="fa-IR"/>
        </w:rPr>
        <w:t>۰</w:t>
      </w:r>
      <w:r>
        <w:t>٫</w:t>
      </w:r>
      <w:r>
        <w:rPr>
          <w:rtl/>
          <w:lang w:bidi="fa-IR"/>
        </w:rPr>
        <w:t>۵۱۳) و تأیید کرد که افزایش ۰</w:t>
      </w:r>
      <w:r>
        <w:t>٫</w:t>
      </w:r>
      <w:r>
        <w:rPr>
          <w:rtl/>
          <w:lang w:bidi="fa-IR"/>
        </w:rPr>
        <w:t>۸۸ واحد درصدی در محدوده‌ی تغییرات تصادفی قرار دارد</w:t>
      </w:r>
      <w:r>
        <w:t xml:space="preserve">. </w:t>
      </w:r>
      <w:r>
        <w:rPr>
          <w:rtl/>
          <w:lang w:bidi="fa-IR"/>
        </w:rPr>
        <w:t>همان‌طور که در شکل ۴</w:t>
      </w:r>
      <w:r>
        <w:t>-</w:t>
      </w:r>
      <w:r>
        <w:rPr>
          <w:rtl/>
          <w:lang w:bidi="fa-IR"/>
        </w:rPr>
        <w:t>۶ دیده می‌شود، این تفاوت‌ها در سطح چند واحد درصد باقی می‌مانند</w:t>
      </w:r>
      <w:r>
        <w:t>.</w:t>
      </w:r>
    </w:p>
    <w:p w:rsidR="00336DEC" w:rsidRDefault="00000000">
      <w:pPr>
        <w:jc w:val="center"/>
      </w:pPr>
      <w:r>
        <w:rPr>
          <w:noProof/>
        </w:rPr>
        <w:lastRenderedPageBreak/>
        <w:drawing>
          <wp:inline distT="0" distB="0" distL="0" distR="0">
            <wp:extent cx="5040000" cy="2494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6_sharing_frequency.png"/>
                    <pic:cNvPicPr/>
                  </pic:nvPicPr>
                  <pic:blipFill>
                    <a:blip r:embed="rId27"/>
                    <a:stretch>
                      <a:fillRect/>
                    </a:stretch>
                  </pic:blipFill>
                  <pic:spPr>
                    <a:xfrm>
                      <a:off x="0" y="0"/>
                      <a:ext cx="5040000" cy="2494545"/>
                    </a:xfrm>
                    <a:prstGeom prst="rect">
                      <a:avLst/>
                    </a:prstGeom>
                  </pic:spPr>
                </pic:pic>
              </a:graphicData>
            </a:graphic>
          </wp:inline>
        </w:drawing>
      </w:r>
    </w:p>
    <w:p w:rsidR="00336DEC" w:rsidRDefault="00000000">
      <w:pPr>
        <w:pStyle w:val="Caption"/>
        <w:bidi/>
      </w:pPr>
      <w:r>
        <w:rPr>
          <w:rtl/>
        </w:rPr>
        <w:t xml:space="preserve">شکل ۴-۸: </w:t>
      </w:r>
      <w:r>
        <w:rPr>
          <w:b w:val="0"/>
          <w:rtl/>
        </w:rPr>
        <w:t>نسبت وضعیت‌هایی که بهترین اقدام، اشتراک است بر اساس نوع عامل</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۶</w:t>
      </w:r>
      <w:r>
        <w:rPr>
          <w:rFonts w:ascii="Times New Roman" w:hAnsi="Times New Roman" w:cs="LMU Lotus"/>
          <w:b w:val="0"/>
        </w:rPr>
        <w:t xml:space="preserve">- </w:t>
      </w:r>
      <w:r>
        <w:rPr>
          <w:rFonts w:ascii="Times New Roman" w:hAnsi="Times New Roman" w:cs="LMU Lotus"/>
          <w:b w:val="0"/>
          <w:rtl/>
          <w:lang w:bidi="fa-IR"/>
        </w:rPr>
        <w:t xml:space="preserve">نقشه‌های حرارتی جدول </w:t>
      </w:r>
      <w:r>
        <w:rPr>
          <w:rFonts w:ascii="Times New Roman" w:hAnsi="Times New Roman" w:cs="LMU Lotus"/>
          <w:b w:val="0"/>
        </w:rPr>
        <w:t xml:space="preserve">Q — </w:t>
      </w:r>
      <w:r>
        <w:rPr>
          <w:rFonts w:ascii="Times New Roman" w:hAnsi="Times New Roman" w:cs="LMU Lotus"/>
          <w:b w:val="0"/>
          <w:rtl/>
          <w:lang w:bidi="fa-IR"/>
        </w:rPr>
        <w:t>خط‌مشی‌های آموخته‌شده</w:t>
      </w:r>
    </w:p>
    <w:p w:rsidR="00336DEC" w:rsidRDefault="00000000">
      <w:pPr>
        <w:pStyle w:val="IAUBodyFirst"/>
        <w:bidi/>
      </w:pPr>
      <w:r>
        <w:rPr>
          <w:rtl/>
          <w:lang w:bidi="fa-IR"/>
        </w:rPr>
        <w:t>شکل ۴</w:t>
      </w:r>
      <w:r>
        <w:t>-</w:t>
      </w:r>
      <w:r>
        <w:rPr>
          <w:rtl/>
          <w:lang w:bidi="fa-IR"/>
        </w:rPr>
        <w:t xml:space="preserve">۷ می‌انگین مقادیر </w:t>
      </w:r>
      <w:r>
        <w:t xml:space="preserve">Q </w:t>
      </w:r>
      <w:r>
        <w:rPr>
          <w:rtl/>
          <w:lang w:bidi="fa-IR"/>
        </w:rPr>
        <w:t>را در هر ساعت برای عامل‌های نماینده در تمام پنج سناریو، به‌صورت نقشه‌های حرارتی تجسم می‌کند</w:t>
      </w:r>
      <w:r>
        <w:t xml:space="preserve">. </w:t>
      </w:r>
      <w:r>
        <w:rPr>
          <w:rtl/>
          <w:lang w:bidi="fa-IR"/>
        </w:rPr>
        <w:t xml:space="preserve">هر نقشه‌ی حرارتی، بازده بلندمدت موردانتظار (مقدار </w:t>
      </w:r>
      <w:r>
        <w:t>Q</w:t>
      </w:r>
      <w:r>
        <w:rPr>
          <w:rtl/>
          <w:lang w:bidi="fa-IR"/>
        </w:rPr>
        <w:t xml:space="preserve">) را برای هر یک از سه اقدام اشتراک (۰ درصد، ۵۰ درصد، ۱۰۰ درصد در محور </w:t>
      </w:r>
      <w:r>
        <w:t>y</w:t>
      </w:r>
      <w:r>
        <w:rPr>
          <w:rtl/>
          <w:lang w:bidi="fa-IR"/>
        </w:rPr>
        <w:t xml:space="preserve">) در ۲۴ ساعت روز (محور </w:t>
      </w:r>
      <w:r>
        <w:t>x</w:t>
      </w:r>
      <w:r>
        <w:rPr>
          <w:rtl/>
          <w:lang w:bidi="fa-IR"/>
        </w:rPr>
        <w:t>)، به‌طور می‌انگین در تمام چهار سطح وضعیت باتری، نمایش می‌دهد</w:t>
      </w:r>
      <w:r>
        <w:t xml:space="preserve">. </w:t>
      </w:r>
      <w:r>
        <w:rPr>
          <w:rtl/>
          <w:lang w:bidi="fa-IR"/>
        </w:rPr>
        <w:t>سلول‌های روشن‌تر (زرد</w:t>
      </w:r>
      <w:r>
        <w:t>/</w:t>
      </w:r>
      <w:r>
        <w:rPr>
          <w:rtl/>
          <w:lang w:bidi="fa-IR"/>
        </w:rPr>
        <w:t xml:space="preserve">قرمز) نشان‌دهنده‌ی مقادیر </w:t>
      </w:r>
      <w:r>
        <w:t xml:space="preserve">Q </w:t>
      </w:r>
      <w:r>
        <w:rPr>
          <w:rtl/>
          <w:lang w:bidi="fa-IR"/>
        </w:rPr>
        <w:t>بالاتر هستند</w:t>
      </w:r>
      <w:r>
        <w:t>.</w:t>
      </w:r>
    </w:p>
    <w:p w:rsidR="00336DEC" w:rsidRDefault="00000000">
      <w:pPr>
        <w:jc w:val="center"/>
      </w:pPr>
      <w:r>
        <w:rPr>
          <w:noProof/>
        </w:rPr>
        <w:drawing>
          <wp:inline distT="0" distB="0" distL="0" distR="0">
            <wp:extent cx="5040000" cy="22187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able_heatmaps.png"/>
                    <pic:cNvPicPr/>
                  </pic:nvPicPr>
                  <pic:blipFill>
                    <a:blip r:embed="rId28"/>
                    <a:stretch>
                      <a:fillRect/>
                    </a:stretch>
                  </pic:blipFill>
                  <pic:spPr>
                    <a:xfrm>
                      <a:off x="0" y="0"/>
                      <a:ext cx="5040000" cy="2218739"/>
                    </a:xfrm>
                    <a:prstGeom prst="rect">
                      <a:avLst/>
                    </a:prstGeom>
                  </pic:spPr>
                </pic:pic>
              </a:graphicData>
            </a:graphic>
          </wp:inline>
        </w:drawing>
      </w:r>
    </w:p>
    <w:p w:rsidR="00336DEC" w:rsidRDefault="00000000">
      <w:pPr>
        <w:pStyle w:val="Caption"/>
        <w:bidi/>
      </w:pPr>
      <w:r>
        <w:rPr>
          <w:rtl/>
        </w:rPr>
        <w:t xml:space="preserve">شکل ۴-۹: </w:t>
      </w:r>
      <w:r>
        <w:rPr>
          <w:b w:val="0"/>
          <w:rtl/>
        </w:rPr>
        <w:t>نقشه‌های حرارتی مقادیر Q می‌انگین‌شده در هر ساعت برای عامل‌های نماینده</w:t>
      </w:r>
    </w:p>
    <w:p w:rsidR="00336DEC" w:rsidRDefault="00000000">
      <w:pPr>
        <w:pStyle w:val="IAUBody"/>
        <w:bidi/>
      </w:pPr>
      <w:r>
        <w:rPr>
          <w:rtl/>
          <w:lang w:bidi="fa-IR"/>
        </w:rPr>
        <w:t xml:space="preserve">در سناریوی همگی خودخواه، عامل ۰ </w:t>
      </w:r>
      <w:r>
        <w:t xml:space="preserve">(pure_selfish) </w:t>
      </w:r>
      <w:r>
        <w:rPr>
          <w:rtl/>
          <w:lang w:bidi="fa-IR"/>
        </w:rPr>
        <w:t xml:space="preserve">مقادیر </w:t>
      </w:r>
      <w:r>
        <w:t xml:space="preserve">Q </w:t>
      </w:r>
      <w:r>
        <w:rPr>
          <w:rtl/>
          <w:lang w:bidi="fa-IR"/>
        </w:rPr>
        <w:t xml:space="preserve">متمرکز بر اقدام اشتراک ۰ درصد را در تمام ۲۴ ساعت نشان داد و مقادیر پایین (آبی تیره) برای هر دو اقدام اشتراک ۵۰ درصد و ۱۰۰ درصد </w:t>
      </w:r>
      <w:r>
        <w:rPr>
          <w:rtl/>
          <w:lang w:bidi="fa-IR"/>
        </w:rPr>
        <w:lastRenderedPageBreak/>
        <w:t>داشت</w:t>
      </w:r>
      <w:r>
        <w:t xml:space="preserve">. </w:t>
      </w:r>
      <w:r>
        <w:rPr>
          <w:rtl/>
          <w:lang w:bidi="fa-IR"/>
        </w:rPr>
        <w:t xml:space="preserve">هیچ تغییری زمانی قابل‌مشاهده نبود </w:t>
      </w:r>
      <w:r>
        <w:t xml:space="preserve">— </w:t>
      </w:r>
      <w:r>
        <w:rPr>
          <w:rtl/>
          <w:lang w:bidi="fa-IR"/>
        </w:rPr>
        <w:t>ترجیح عامل برای احتکار در طول روز یکنواخت بود</w:t>
      </w:r>
      <w:r>
        <w:t xml:space="preserve">. </w:t>
      </w:r>
      <w:r>
        <w:rPr>
          <w:rtl/>
          <w:lang w:bidi="fa-IR"/>
        </w:rPr>
        <w:t xml:space="preserve">می‌انگین مقدار </w:t>
      </w:r>
      <w:r>
        <w:t xml:space="preserve">Q </w:t>
      </w:r>
      <w:r>
        <w:rPr>
          <w:rtl/>
          <w:lang w:bidi="fa-IR"/>
        </w:rPr>
        <w:t>برای اقدام اشتراک ۰ درصد در تمام ساعات و وضعیت‌های باتری تقریباً ۱</w:t>
      </w:r>
      <w:r>
        <w:t>٫</w:t>
      </w:r>
      <w:r>
        <w:rPr>
          <w:rtl/>
          <w:lang w:bidi="fa-IR"/>
        </w:rPr>
        <w:t xml:space="preserve">۸۹ بود، درحالی‌که حداکثر مقدار </w:t>
      </w:r>
      <w:r>
        <w:t xml:space="preserve">Q </w:t>
      </w:r>
      <w:r>
        <w:rPr>
          <w:rtl/>
          <w:lang w:bidi="fa-IR"/>
        </w:rPr>
        <w:t>برای اقدام اشتراک ۵۰ درصد برابر با ۰</w:t>
      </w:r>
      <w:r>
        <w:t>٫</w:t>
      </w:r>
      <w:r>
        <w:rPr>
          <w:rtl/>
          <w:lang w:bidi="fa-IR"/>
        </w:rPr>
        <w:t>۸۲ (ساعت ۱۴، باتری پر) بود که نشان می‌دهد اشتراک هرگز در هیچ وضعیتی برای این نوع عامل با احتکار رقابت نمی‌کرد</w:t>
      </w:r>
      <w:r>
        <w:t>.</w:t>
      </w:r>
    </w:p>
    <w:p w:rsidR="00336DEC" w:rsidRDefault="00000000">
      <w:pPr>
        <w:pStyle w:val="IAUBody"/>
        <w:bidi/>
      </w:pPr>
      <w:r>
        <w:rPr>
          <w:rtl/>
          <w:lang w:bidi="fa-IR"/>
        </w:rPr>
        <w:t xml:space="preserve">در سناریوی همگی نوع‌گرا، عامل ۰ </w:t>
      </w:r>
      <w:r>
        <w:t>(</w:t>
      </w:r>
      <w:r>
        <w:rPr>
          <w:rtl/>
          <w:lang w:bidi="fa-IR"/>
        </w:rPr>
        <w:t xml:space="preserve">نوع‌گرا،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الگوی متفاوتی را نشان داد</w:t>
      </w:r>
      <w:r>
        <w:t xml:space="preserve">. </w:t>
      </w:r>
      <w:r>
        <w:rPr>
          <w:rtl/>
          <w:lang w:bidi="fa-IR"/>
        </w:rPr>
        <w:t xml:space="preserve">در ساعات ۱۰ تا ۱۶ </w:t>
      </w:r>
      <w:r>
        <w:t xml:space="preserve">— </w:t>
      </w:r>
      <w:r>
        <w:rPr>
          <w:rtl/>
          <w:lang w:bidi="fa-IR"/>
        </w:rPr>
        <w:t xml:space="preserve">متناظر با اوج تولید خورشیدی </w:t>
      </w:r>
      <w:r>
        <w:t xml:space="preserve">— </w:t>
      </w:r>
      <w:r>
        <w:rPr>
          <w:rtl/>
          <w:lang w:bidi="fa-IR"/>
        </w:rPr>
        <w:t xml:space="preserve">مقادیر </w:t>
      </w:r>
      <w:r>
        <w:t xml:space="preserve">Q </w:t>
      </w:r>
      <w:r>
        <w:rPr>
          <w:rtl/>
          <w:lang w:bidi="fa-IR"/>
        </w:rPr>
        <w:t>برای اقدامات اشتراک ۵۰ درصد و ۱۰۰ درصد نسبت به حالت پایه‌ی همگی خودخواه به‌طور محسوسی افزایش یافت</w:t>
      </w:r>
      <w:r>
        <w:t xml:space="preserve">. </w:t>
      </w:r>
      <w:r>
        <w:rPr>
          <w:rtl/>
          <w:lang w:bidi="fa-IR"/>
        </w:rPr>
        <w:t>اقدام اشتراک ۰ درصد در ساعات غیرتولید (ساعت‌های ۱۷ تا ۲۳ و ۰ تا ۶)، زمانی که انرژی ذخیره‌شده برای تقاضای عصرگاهی و صبحگاهی موردنیاز بود، ترجیح داده می‌شد</w:t>
      </w:r>
      <w:r>
        <w:t>.</w:t>
      </w:r>
    </w:p>
    <w:p w:rsidR="00336DEC" w:rsidRDefault="00000000">
      <w:pPr>
        <w:pStyle w:val="IAUBody"/>
        <w:bidi/>
      </w:pPr>
      <w:r>
        <w:rPr>
          <w:rtl/>
          <w:lang w:bidi="fa-IR"/>
        </w:rPr>
        <w:t>در سناریوی مختلط، عامل ۰ (نوع‌گرا) گرم شدن قوی ظهرگاهی را برای اقدامات اشتراک نشان داد که بیشتر از سناریوی همگی نوع‌گرا برجسته بود</w:t>
      </w:r>
      <w:r>
        <w:t xml:space="preserve">. </w:t>
      </w:r>
      <w:r>
        <w:rPr>
          <w:rtl/>
          <w:lang w:bidi="fa-IR"/>
        </w:rPr>
        <w:t>عامل ۳ (</w:t>
      </w:r>
      <w:r>
        <w:t xml:space="preserve">pure_selfish </w:t>
      </w:r>
      <w:r>
        <w:rPr>
          <w:rtl/>
          <w:lang w:bidi="fa-IR"/>
        </w:rPr>
        <w:t>در جامعه‌ی مختلط) الگوی متفاوتی از حالت پایه‌ی همگی خودخواه نشان داد</w:t>
      </w:r>
      <w:r>
        <w:t xml:space="preserve">: </w:t>
      </w:r>
      <w:r>
        <w:rPr>
          <w:rtl/>
          <w:lang w:bidi="fa-IR"/>
        </w:rPr>
        <w:t>مقداری گرم شدن ظهرگاهی برای اقدام اشتراک ۵۰ درصد قابل‌مشاهده بود، درحالی‌که در محیط خودخواه همگن وجود نداشت</w:t>
      </w:r>
      <w:r>
        <w:t>.</w:t>
      </w:r>
    </w:p>
    <w:p w:rsidR="00336DEC" w:rsidRDefault="00000000">
      <w:pPr>
        <w:pStyle w:val="IAUBody"/>
        <w:bidi/>
      </w:pPr>
      <w:r>
        <w:rPr>
          <w:rtl/>
          <w:lang w:bidi="fa-IR"/>
        </w:rPr>
        <w:t xml:space="preserve">در سناریوی نوع‌گرایی متنوع، عامل ۰ </w:t>
      </w:r>
      <w:r>
        <w:t>(</w:t>
      </w:r>
      <w:r>
        <w:rPr>
          <w:rtl/>
          <w:lang w:bidi="fa-IR"/>
        </w:rPr>
        <w:t xml:space="preserve">نوع‌گرانه،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 xml:space="preserve">گسترده‌ترین سیگنال اشتراک را در بین هر عامل غیرنوآور نشان داد، با مقادیر </w:t>
      </w:r>
      <w:r>
        <w:t xml:space="preserve">Q </w:t>
      </w:r>
      <w:r>
        <w:rPr>
          <w:rtl/>
          <w:lang w:bidi="fa-IR"/>
        </w:rPr>
        <w:t>بالاتر برای اقدامات اشتراک ۵۰ درصد و ۱۰۰ درصد که ساعات ۸ تا ۱۸ را دربر می‌گرفت</w:t>
      </w:r>
      <w:r>
        <w:t xml:space="preserve">. </w:t>
      </w:r>
      <w:r>
        <w:rPr>
          <w:rtl/>
          <w:lang w:bidi="fa-IR"/>
        </w:rPr>
        <w:t>اقدام اشتراک</w:t>
      </w:r>
      <w:r>
        <w:t>-</w:t>
      </w:r>
      <w:r>
        <w:rPr>
          <w:rtl/>
          <w:lang w:bidi="fa-IR"/>
        </w:rPr>
        <w:t xml:space="preserve">۵۰ درصد مقادیر </w:t>
      </w:r>
      <w:r>
        <w:t xml:space="preserve">Q </w:t>
      </w:r>
      <w:r>
        <w:rPr>
          <w:rtl/>
          <w:lang w:bidi="fa-IR"/>
        </w:rPr>
        <w:t>به‌ویژه بالایی را در این پنجره نشان داد</w:t>
      </w:r>
      <w:r>
        <w:t xml:space="preserve">. </w:t>
      </w:r>
      <w:r>
        <w:rPr>
          <w:rtl/>
          <w:lang w:bidi="fa-IR"/>
        </w:rPr>
        <w:t xml:space="preserve">عامل ۳ </w:t>
      </w:r>
      <w:r>
        <w:t>(</w:t>
      </w:r>
      <w:r>
        <w:rPr>
          <w:rtl/>
          <w:lang w:bidi="fa-IR"/>
        </w:rPr>
        <w:t xml:space="preserve">فردگرا،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گرم شدن ظهرگاهی ملایمی نسبت به عامل نوع‌گرانه نشان داد و مقادیر اشتراک بالاتر تنها در ساعات ۱۲ تا ۱۵ دیده می‌شد</w:t>
      </w:r>
      <w:r>
        <w:t>.</w:t>
      </w:r>
    </w:p>
    <w:p w:rsidR="00336DEC" w:rsidRDefault="00000000">
      <w:pPr>
        <w:pStyle w:val="IAUBody"/>
        <w:bidi/>
      </w:pPr>
      <w:r>
        <w:rPr>
          <w:rtl/>
          <w:lang w:bidi="fa-IR"/>
        </w:rPr>
        <w:t xml:space="preserve">در سناریوی اثر نوآور، عامل ۰ </w:t>
      </w:r>
      <w:r>
        <w:t>(high\</w:t>
      </w:r>
      <w:r>
        <w:rPr>
          <w:i/>
          <w:iCs/>
        </w:rPr>
        <w:t>openness</w:t>
      </w:r>
      <w:r>
        <w:t>innovator</w:t>
      </w:r>
      <w:r>
        <w:rPr>
          <w:rtl/>
          <w:lang w:bidi="fa-IR"/>
        </w:rPr>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الگوی اشتراکی را نشان داد که وجود داشت اما کمتر از عامل نوع‌گرانه متمرکز بود، با مقادیر </w:t>
      </w:r>
      <w:r>
        <w:t xml:space="preserve">Q </w:t>
      </w:r>
      <w:r>
        <w:rPr>
          <w:rtl/>
          <w:lang w:bidi="fa-IR"/>
        </w:rPr>
        <w:t>بالاتر برای اقدامات اشتراک که در ساعات ۸ تا ۱۸ گسترده شده بودند اما با شدت‌های پایین‌تر</w:t>
      </w:r>
      <w:r>
        <w:t xml:space="preserve">. </w:t>
      </w:r>
      <w:r>
        <w:rPr>
          <w:rtl/>
          <w:lang w:bidi="fa-IR"/>
        </w:rPr>
        <w:t xml:space="preserve">مقادیر </w:t>
      </w:r>
      <w:r>
        <w:t xml:space="preserve">Q </w:t>
      </w:r>
      <w:r>
        <w:rPr>
          <w:rtl/>
          <w:lang w:bidi="fa-IR"/>
        </w:rPr>
        <w:t>عامل نوآور برای اقدام اشتراک ۵۰ درصد حداکثر شدت تقریباً ۱</w:t>
      </w:r>
      <w:r>
        <w:t>٫</w:t>
      </w:r>
      <w:r>
        <w:rPr>
          <w:rtl/>
          <w:lang w:bidi="fa-IR"/>
        </w:rPr>
        <w:t>۲۵ را در ساعت ۱۳ نشان داد، در مقایسه با ۱</w:t>
      </w:r>
      <w:r>
        <w:t>٫</w:t>
      </w:r>
      <w:r>
        <w:rPr>
          <w:rtl/>
          <w:lang w:bidi="fa-IR"/>
        </w:rPr>
        <w:t>۵۱ برای عامل نوع‌گرانه در همان ساعت</w:t>
      </w:r>
      <w:r>
        <w:t xml:space="preserve">. </w:t>
      </w:r>
      <w:r>
        <w:rPr>
          <w:rtl/>
          <w:lang w:bidi="fa-IR"/>
        </w:rPr>
        <w:t>عامل ۸ (</w:t>
      </w:r>
      <w:r>
        <w:t xml:space="preserve">pure_selfish </w:t>
      </w:r>
      <w:r>
        <w:rPr>
          <w:rtl/>
          <w:lang w:bidi="fa-IR"/>
        </w:rPr>
        <w:t xml:space="preserve">در جامعه‌ی نوآور) ضعیف‌ترین سیگنال اشتراک را در بین هر عامل </w:t>
      </w:r>
      <w:r>
        <w:rPr>
          <w:rtl/>
          <w:lang w:bidi="fa-IR"/>
        </w:rPr>
        <w:lastRenderedPageBreak/>
        <w:t>خودخواه در تمام سناریوها نشان داد و هیچ گرم شدن ظهرگاهی قابل‌مشاهده‌ای نداشت</w:t>
      </w:r>
      <w:r>
        <w:t xml:space="preserve">. </w:t>
      </w:r>
      <w:r>
        <w:rPr>
          <w:rtl/>
          <w:lang w:bidi="fa-IR"/>
        </w:rPr>
        <w:t xml:space="preserve">مقادیر </w:t>
      </w:r>
      <w:r>
        <w:t xml:space="preserve">Q </w:t>
      </w:r>
      <w:r>
        <w:rPr>
          <w:rtl/>
          <w:lang w:bidi="fa-IR"/>
        </w:rPr>
        <w:t>برای اقدامات اشتراک عامل ۸ در تمام ساعات و وضعیت‌های باتری زیر ۰</w:t>
      </w:r>
      <w:r>
        <w:t>٫</w:t>
      </w:r>
      <w:r>
        <w:rPr>
          <w:rtl/>
          <w:lang w:bidi="fa-IR"/>
        </w:rPr>
        <w:t>۵۰ باقی ماند که نشان می‌دهد غیرقابل‌پیش‌بینی بودن عامل نوآور، انگیزه‌ی عامل خودخواه را برای اشتراک حتی بیشتر از حالت پایه‌ی همگی خودخواه کاهش داده است</w:t>
      </w:r>
      <w:r>
        <w:t>.</w:t>
      </w:r>
    </w:p>
    <w:p w:rsidR="00336DEC" w:rsidRDefault="00000000">
      <w:pPr>
        <w:pStyle w:val="IAUBody"/>
        <w:bidi/>
      </w:pPr>
      <w:r>
        <w:rPr>
          <w:rtl/>
          <w:lang w:bidi="fa-IR"/>
        </w:rPr>
        <w:t>جدول ۴</w:t>
      </w:r>
      <w:r>
        <w:t>-</w:t>
      </w:r>
      <w:r>
        <w:rPr>
          <w:rtl/>
          <w:lang w:bidi="fa-IR"/>
        </w:rPr>
        <w:t>۵ الگوهای کیفی مشاهده‌شده در بین انواع عامل را خلاصه می‌کند</w:t>
      </w:r>
      <w:r>
        <w:t>.</w:t>
      </w:r>
    </w:p>
    <w:p w:rsidR="00336DEC" w:rsidRDefault="00000000">
      <w:pPr>
        <w:pStyle w:val="Caption"/>
        <w:bidi/>
      </w:pPr>
      <w:r>
        <w:rPr>
          <w:rtl/>
        </w:rPr>
        <w:t xml:space="preserve">جدول ۴-۵: </w:t>
      </w:r>
      <w:r>
        <w:rPr>
          <w:b w:val="0"/>
          <w:rtl/>
        </w:rPr>
        <w:t>الگوهای کیفی نقشه‌های حرارتی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3"/>
        <w:gridCol w:w="2206"/>
        <w:gridCol w:w="2199"/>
        <w:gridCol w:w="2199"/>
      </w:tblGrid>
      <w:tr w:rsidR="00336DEC">
        <w:trPr>
          <w:cantSplit/>
          <w:tblHeader/>
          <w:jc w:val="center"/>
        </w:trPr>
        <w:tc>
          <w:tcPr>
            <w:tcW w:w="2268" w:type="dxa"/>
            <w:tcBorders>
              <w:left w:val="nil"/>
              <w:right w:val="nil"/>
            </w:tcBorders>
          </w:tcPr>
          <w:p w:rsidR="00336DEC" w:rsidRDefault="00000000">
            <w:pPr>
              <w:bidi/>
              <w:jc w:val="right"/>
            </w:pPr>
            <w:r>
              <w:rPr>
                <w:b/>
                <w:rtl/>
                <w:lang w:bidi="fa-IR"/>
              </w:rPr>
              <w:t>نوع عامل</w:t>
            </w:r>
          </w:p>
        </w:tc>
        <w:tc>
          <w:tcPr>
            <w:tcW w:w="2268" w:type="dxa"/>
            <w:tcBorders>
              <w:left w:val="nil"/>
              <w:right w:val="nil"/>
            </w:tcBorders>
          </w:tcPr>
          <w:p w:rsidR="00336DEC" w:rsidRDefault="00000000">
            <w:pPr>
              <w:bidi/>
              <w:jc w:val="right"/>
            </w:pPr>
            <w:r>
              <w:rPr>
                <w:b/>
                <w:rtl/>
                <w:lang w:bidi="fa-IR"/>
              </w:rPr>
              <w:t>الگوی اشتراک</w:t>
            </w:r>
          </w:p>
        </w:tc>
        <w:tc>
          <w:tcPr>
            <w:tcW w:w="2268" w:type="dxa"/>
            <w:tcBorders>
              <w:left w:val="nil"/>
              <w:right w:val="nil"/>
            </w:tcBorders>
          </w:tcPr>
          <w:p w:rsidR="00336DEC" w:rsidRDefault="00000000">
            <w:pPr>
              <w:bidi/>
              <w:jc w:val="right"/>
            </w:pPr>
            <w:r>
              <w:rPr>
                <w:b/>
                <w:rtl/>
                <w:lang w:bidi="fa-IR"/>
              </w:rPr>
              <w:t>پنجره‌ی ساعتی</w:t>
            </w:r>
          </w:p>
        </w:tc>
        <w:tc>
          <w:tcPr>
            <w:tcW w:w="2268" w:type="dxa"/>
            <w:tcBorders>
              <w:left w:val="nil"/>
              <w:right w:val="nil"/>
            </w:tcBorders>
          </w:tcPr>
          <w:p w:rsidR="00336DEC" w:rsidRDefault="00000000">
            <w:pPr>
              <w:bidi/>
              <w:jc w:val="right"/>
            </w:pPr>
            <w:r>
              <w:rPr>
                <w:b/>
                <w:rtl/>
                <w:lang w:bidi="fa-IR"/>
              </w:rPr>
              <w:t>شدت پیک</w:t>
            </w:r>
          </w:p>
        </w:tc>
      </w:tr>
      <w:tr w:rsidR="00336DEC">
        <w:trPr>
          <w:cantSplit/>
          <w:jc w:val="center"/>
        </w:trPr>
        <w:tc>
          <w:tcPr>
            <w:tcW w:w="2268" w:type="dxa"/>
            <w:tcBorders>
              <w:left w:val="nil"/>
              <w:right w:val="nil"/>
            </w:tcBorders>
          </w:tcPr>
          <w:p w:rsidR="00336DEC" w:rsidRDefault="00000000">
            <w:pPr>
              <w:jc w:val="center"/>
            </w:pPr>
            <w:r>
              <w:t>pure_selfish</w:t>
            </w:r>
          </w:p>
        </w:tc>
        <w:tc>
          <w:tcPr>
            <w:tcW w:w="2268" w:type="dxa"/>
            <w:tcBorders>
              <w:left w:val="nil"/>
              <w:right w:val="nil"/>
            </w:tcBorders>
          </w:tcPr>
          <w:p w:rsidR="00336DEC" w:rsidRDefault="00000000">
            <w:pPr>
              <w:bidi/>
              <w:jc w:val="right"/>
            </w:pPr>
            <w:r>
              <w:rPr>
                <w:rtl/>
                <w:lang w:bidi="fa-IR"/>
              </w:rPr>
              <w:t>اشتراک مشاهده نشد</w:t>
            </w:r>
          </w:p>
        </w:tc>
        <w:tc>
          <w:tcPr>
            <w:tcW w:w="2268" w:type="dxa"/>
            <w:tcBorders>
              <w:left w:val="nil"/>
              <w:right w:val="nil"/>
            </w:tcBorders>
          </w:tcPr>
          <w:p w:rsidR="00336DEC" w:rsidRDefault="00000000">
            <w:pPr>
              <w:bidi/>
              <w:jc w:val="right"/>
            </w:pPr>
            <w:r>
              <w:rPr>
                <w:rtl/>
                <w:lang w:bidi="fa-IR"/>
              </w:rPr>
              <w:t>هیچ</w:t>
            </w:r>
          </w:p>
        </w:tc>
        <w:tc>
          <w:tcPr>
            <w:tcW w:w="2268" w:type="dxa"/>
            <w:tcBorders>
              <w:left w:val="nil"/>
              <w:right w:val="nil"/>
            </w:tcBorders>
          </w:tcPr>
          <w:p w:rsidR="00336DEC" w:rsidRDefault="00000000">
            <w:pPr>
              <w:bidi/>
              <w:jc w:val="right"/>
            </w:pPr>
            <w:r>
              <w:rPr>
                <w:rtl/>
                <w:lang w:bidi="fa-IR"/>
              </w:rPr>
              <w:t>بسیار پایین</w:t>
            </w:r>
          </w:p>
        </w:tc>
      </w:tr>
      <w:tr w:rsidR="00336DEC">
        <w:trPr>
          <w:cantSplit/>
          <w:jc w:val="center"/>
        </w:trPr>
        <w:tc>
          <w:tcPr>
            <w:tcW w:w="2268" w:type="dxa"/>
            <w:tcBorders>
              <w:left w:val="nil"/>
              <w:right w:val="nil"/>
            </w:tcBorders>
          </w:tcPr>
          <w:p w:rsidR="00336DEC" w:rsidRDefault="00000000">
            <w:pPr>
              <w:jc w:val="center"/>
            </w:pPr>
            <w:r>
              <w:t>individualist</w:t>
            </w:r>
          </w:p>
        </w:tc>
        <w:tc>
          <w:tcPr>
            <w:tcW w:w="2268" w:type="dxa"/>
            <w:tcBorders>
              <w:left w:val="nil"/>
              <w:right w:val="nil"/>
            </w:tcBorders>
          </w:tcPr>
          <w:p w:rsidR="00336DEC" w:rsidRDefault="00000000">
            <w:pPr>
              <w:bidi/>
              <w:jc w:val="right"/>
            </w:pPr>
            <w:r>
              <w:rPr>
                <w:rtl/>
                <w:lang w:bidi="fa-IR"/>
              </w:rPr>
              <w:t>اشتراک ظهرگاهی گاه‌به‌گاه</w:t>
            </w:r>
          </w:p>
        </w:tc>
        <w:tc>
          <w:tcPr>
            <w:tcW w:w="2268" w:type="dxa"/>
            <w:tcBorders>
              <w:left w:val="nil"/>
              <w:right w:val="nil"/>
            </w:tcBorders>
          </w:tcPr>
          <w:p w:rsidR="00336DEC" w:rsidRDefault="00000000">
            <w:pPr>
              <w:bidi/>
              <w:jc w:val="right"/>
            </w:pPr>
            <w:r>
              <w:rPr>
                <w:rtl/>
                <w:lang w:bidi="fa-IR"/>
              </w:rPr>
              <w:t>۱۲</w:t>
            </w:r>
            <w:r>
              <w:t>–</w:t>
            </w:r>
            <w:r>
              <w:rPr>
                <w:rtl/>
                <w:lang w:bidi="fa-IR"/>
              </w:rPr>
              <w:t>۱۵</w:t>
            </w:r>
          </w:p>
        </w:tc>
        <w:tc>
          <w:tcPr>
            <w:tcW w:w="2268" w:type="dxa"/>
            <w:tcBorders>
              <w:left w:val="nil"/>
              <w:right w:val="nil"/>
            </w:tcBorders>
          </w:tcPr>
          <w:p w:rsidR="00336DEC" w:rsidRDefault="00000000">
            <w:pPr>
              <w:bidi/>
              <w:jc w:val="right"/>
            </w:pPr>
            <w:r>
              <w:rPr>
                <w:rtl/>
                <w:lang w:bidi="fa-IR"/>
              </w:rPr>
              <w:t>پایین</w:t>
            </w:r>
          </w:p>
        </w:tc>
      </w:tr>
      <w:tr w:rsidR="00336DEC">
        <w:trPr>
          <w:cantSplit/>
          <w:jc w:val="center"/>
        </w:trPr>
        <w:tc>
          <w:tcPr>
            <w:tcW w:w="2268" w:type="dxa"/>
            <w:tcBorders>
              <w:left w:val="nil"/>
              <w:right w:val="nil"/>
            </w:tcBorders>
          </w:tcPr>
          <w:p w:rsidR="00336DEC" w:rsidRDefault="00000000">
            <w:pPr>
              <w:jc w:val="center"/>
            </w:pPr>
            <w:r>
              <w:t>prosocial</w:t>
            </w:r>
          </w:p>
        </w:tc>
        <w:tc>
          <w:tcPr>
            <w:tcW w:w="2268" w:type="dxa"/>
            <w:tcBorders>
              <w:left w:val="nil"/>
              <w:right w:val="nil"/>
            </w:tcBorders>
          </w:tcPr>
          <w:p w:rsidR="00336DEC" w:rsidRDefault="00000000">
            <w:pPr>
              <w:bidi/>
              <w:jc w:val="right"/>
            </w:pPr>
            <w:r>
              <w:rPr>
                <w:rtl/>
                <w:lang w:bidi="fa-IR"/>
              </w:rPr>
              <w:t>اشتراک ظهرگاهی منظم</w:t>
            </w:r>
          </w:p>
        </w:tc>
        <w:tc>
          <w:tcPr>
            <w:tcW w:w="2268" w:type="dxa"/>
            <w:tcBorders>
              <w:left w:val="nil"/>
              <w:right w:val="nil"/>
            </w:tcBorders>
          </w:tcPr>
          <w:p w:rsidR="00336DEC" w:rsidRDefault="00000000">
            <w:pPr>
              <w:bidi/>
              <w:jc w:val="right"/>
            </w:pPr>
            <w:r>
              <w:rPr>
                <w:rtl/>
                <w:lang w:bidi="fa-IR"/>
              </w:rPr>
              <w:t>۱۰</w:t>
            </w:r>
            <w:r>
              <w:t>–</w:t>
            </w:r>
            <w:r>
              <w:rPr>
                <w:rtl/>
                <w:lang w:bidi="fa-IR"/>
              </w:rPr>
              <w:t>۱۶</w:t>
            </w:r>
          </w:p>
        </w:tc>
        <w:tc>
          <w:tcPr>
            <w:tcW w:w="2268" w:type="dxa"/>
            <w:tcBorders>
              <w:left w:val="nil"/>
              <w:right w:val="nil"/>
            </w:tcBorders>
          </w:tcPr>
          <w:p w:rsidR="00336DEC" w:rsidRDefault="00000000">
            <w:pPr>
              <w:bidi/>
              <w:jc w:val="right"/>
            </w:pPr>
            <w:r>
              <w:rPr>
                <w:rtl/>
                <w:lang w:bidi="fa-IR"/>
              </w:rPr>
              <w:t>متوسط</w:t>
            </w:r>
          </w:p>
        </w:tc>
      </w:tr>
      <w:tr w:rsidR="00336DEC">
        <w:trPr>
          <w:cantSplit/>
          <w:jc w:val="center"/>
        </w:trPr>
        <w:tc>
          <w:tcPr>
            <w:tcW w:w="2268" w:type="dxa"/>
            <w:tcBorders>
              <w:left w:val="nil"/>
              <w:right w:val="nil"/>
            </w:tcBorders>
          </w:tcPr>
          <w:p w:rsidR="00336DEC" w:rsidRDefault="00000000">
            <w:pPr>
              <w:jc w:val="center"/>
            </w:pPr>
            <w:r>
              <w:t>altruistic</w:t>
            </w:r>
          </w:p>
        </w:tc>
        <w:tc>
          <w:tcPr>
            <w:tcW w:w="2268" w:type="dxa"/>
            <w:tcBorders>
              <w:left w:val="nil"/>
              <w:right w:val="nil"/>
            </w:tcBorders>
          </w:tcPr>
          <w:p w:rsidR="00336DEC" w:rsidRDefault="00000000">
            <w:pPr>
              <w:bidi/>
              <w:jc w:val="right"/>
            </w:pPr>
            <w:r>
              <w:rPr>
                <w:rtl/>
                <w:lang w:bidi="fa-IR"/>
              </w:rPr>
              <w:t>اشتراک گسترده و مکرر</w:t>
            </w:r>
          </w:p>
        </w:tc>
        <w:tc>
          <w:tcPr>
            <w:tcW w:w="2268" w:type="dxa"/>
            <w:tcBorders>
              <w:left w:val="nil"/>
              <w:right w:val="nil"/>
            </w:tcBorders>
          </w:tcPr>
          <w:p w:rsidR="00336DEC" w:rsidRDefault="00000000">
            <w:pPr>
              <w:bidi/>
              <w:jc w:val="right"/>
            </w:pPr>
            <w:r>
              <w:rPr>
                <w:rtl/>
                <w:lang w:bidi="fa-IR"/>
              </w:rPr>
              <w:t>۸</w:t>
            </w:r>
            <w:r>
              <w:t>–</w:t>
            </w:r>
            <w:r>
              <w:rPr>
                <w:rtl/>
                <w:lang w:bidi="fa-IR"/>
              </w:rPr>
              <w:t>۱۸</w:t>
            </w:r>
          </w:p>
        </w:tc>
        <w:tc>
          <w:tcPr>
            <w:tcW w:w="2268" w:type="dxa"/>
            <w:tcBorders>
              <w:left w:val="nil"/>
              <w:right w:val="nil"/>
            </w:tcBorders>
          </w:tcPr>
          <w:p w:rsidR="00336DEC" w:rsidRDefault="00000000">
            <w:pPr>
              <w:bidi/>
              <w:jc w:val="right"/>
            </w:pPr>
            <w:r>
              <w:rPr>
                <w:rtl/>
                <w:lang w:bidi="fa-IR"/>
              </w:rPr>
              <w:t>بالا</w:t>
            </w:r>
          </w:p>
        </w:tc>
      </w:tr>
      <w:tr w:rsidR="00336DEC">
        <w:trPr>
          <w:cantSplit/>
          <w:jc w:val="center"/>
        </w:trPr>
        <w:tc>
          <w:tcPr>
            <w:tcW w:w="2268" w:type="dxa"/>
            <w:tcBorders>
              <w:left w:val="nil"/>
              <w:right w:val="nil"/>
            </w:tcBorders>
          </w:tcPr>
          <w:p w:rsidR="00336DEC" w:rsidRDefault="00000000">
            <w:pPr>
              <w:jc w:val="center"/>
            </w:pPr>
            <w:r>
              <w:t>high_openness_innovator</w:t>
            </w:r>
          </w:p>
        </w:tc>
        <w:tc>
          <w:tcPr>
            <w:tcW w:w="2268" w:type="dxa"/>
            <w:tcBorders>
              <w:left w:val="nil"/>
              <w:right w:val="nil"/>
            </w:tcBorders>
          </w:tcPr>
          <w:p w:rsidR="00336DEC" w:rsidRDefault="00000000">
            <w:pPr>
              <w:bidi/>
              <w:jc w:val="right"/>
            </w:pPr>
            <w:r>
              <w:rPr>
                <w:rtl/>
                <w:lang w:bidi="fa-IR"/>
              </w:rPr>
              <w:t>اشتراک گسترده و اکتشافی</w:t>
            </w:r>
          </w:p>
        </w:tc>
        <w:tc>
          <w:tcPr>
            <w:tcW w:w="2268" w:type="dxa"/>
            <w:tcBorders>
              <w:left w:val="nil"/>
              <w:right w:val="nil"/>
            </w:tcBorders>
          </w:tcPr>
          <w:p w:rsidR="00336DEC" w:rsidRDefault="00000000">
            <w:pPr>
              <w:bidi/>
              <w:jc w:val="right"/>
            </w:pPr>
            <w:r>
              <w:rPr>
                <w:rtl/>
                <w:lang w:bidi="fa-IR"/>
              </w:rPr>
              <w:t>۸</w:t>
            </w:r>
            <w:r>
              <w:t>–</w:t>
            </w:r>
            <w:r>
              <w:rPr>
                <w:rtl/>
                <w:lang w:bidi="fa-IR"/>
              </w:rPr>
              <w:t>۱۸</w:t>
            </w:r>
          </w:p>
        </w:tc>
        <w:tc>
          <w:tcPr>
            <w:tcW w:w="2268" w:type="dxa"/>
            <w:tcBorders>
              <w:left w:val="nil"/>
              <w:right w:val="nil"/>
            </w:tcBorders>
          </w:tcPr>
          <w:p w:rsidR="00336DEC" w:rsidRDefault="00000000">
            <w:pPr>
              <w:bidi/>
              <w:jc w:val="right"/>
            </w:pPr>
            <w:r>
              <w:rPr>
                <w:rtl/>
                <w:lang w:bidi="fa-IR"/>
              </w:rPr>
              <w:t>متوسط</w:t>
            </w:r>
            <w:r>
              <w:t>-</w:t>
            </w:r>
            <w:r>
              <w:rPr>
                <w:rtl/>
                <w:lang w:bidi="fa-IR"/>
              </w:rPr>
              <w:t>بالا</w:t>
            </w:r>
          </w:p>
        </w:tc>
      </w:tr>
    </w:tbl>
    <w:p w:rsidR="00336DEC" w:rsidRDefault="00336DEC">
      <w:pPr>
        <w:spacing w:after="120"/>
      </w:pPr>
    </w:p>
    <w:p w:rsidR="00336DEC" w:rsidRDefault="00000000">
      <w:pPr>
        <w:pStyle w:val="IAUBody"/>
        <w:bidi/>
      </w:pPr>
      <w:r>
        <w:rPr>
          <w:rtl/>
          <w:lang w:bidi="fa-IR"/>
        </w:rPr>
        <w:t>تحلیل نقشه‌ی حرارتی، یک گرادیان در رفتار اشتراک آموخته‌شده را تأیید می‌کند که به‌طور یکنواخت با وزن عدالت مطابقت دارد</w:t>
      </w:r>
      <w:r>
        <w:t xml:space="preserve">: </w:t>
      </w:r>
      <w:r>
        <w:rPr>
          <w:rtl/>
          <w:lang w:bidi="fa-IR"/>
        </w:rPr>
        <w:t xml:space="preserve">عامل‌های نوع‌گرانه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 xml:space="preserve">گسترده‌ترین و شدیدترین سیگنال اشتراک را نشان دادند، پس از آن عامل‌های نوع‌گرا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w:t>
      </w:r>
      <w:r>
        <w:rPr>
          <w:rtl/>
          <w:lang w:bidi="fa-IR"/>
        </w:rPr>
        <w:t xml:space="preserve">، سپس فردگرایان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 xml:space="preserve">و عامل‌های خودخواه محض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هیچ سیگنال اشتراکی نشان ندادند</w:t>
      </w:r>
      <w:r>
        <w:t xml:space="preserve">. </w:t>
      </w:r>
      <w:r>
        <w:rPr>
          <w:rtl/>
          <w:lang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t>.</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۷</w:t>
      </w:r>
      <w:r>
        <w:rPr>
          <w:rFonts w:ascii="Times New Roman" w:hAnsi="Times New Roman" w:cs="LMU Lotus"/>
          <w:b w:val="0"/>
        </w:rPr>
        <w:t xml:space="preserve">- </w:t>
      </w:r>
      <w:r>
        <w:rPr>
          <w:rFonts w:ascii="Times New Roman" w:hAnsi="Times New Roman" w:cs="LMU Lotus"/>
          <w:b w:val="0"/>
          <w:rtl/>
          <w:lang w:bidi="fa-IR"/>
        </w:rPr>
        <w:t>حساسیت به کمبود منابع</w:t>
      </w:r>
    </w:p>
    <w:p w:rsidR="00336DEC" w:rsidRDefault="00000000">
      <w:pPr>
        <w:pStyle w:val="IAUBodyFirst"/>
        <w:bidi/>
      </w:pPr>
      <w:r>
        <w:rPr>
          <w:rtl/>
          <w:lang w:bidi="fa-IR"/>
        </w:rPr>
        <w:t xml:space="preserve">برای آزمون این‌که آیا مزیت عامل نوع‌گرا در شرایط کمبود منابع بیشتر نیز پایدار می‌ماند، سناریوی مختلط با سه سطح احتمال ابری </w:t>
      </w:r>
      <w:r>
        <w:t xml:space="preserve">— </w:t>
      </w:r>
      <w:r>
        <w:rPr>
          <w:rtl/>
          <w:lang w:bidi="fa-IR"/>
        </w:rPr>
        <w:t xml:space="preserve">۱۵ درصد (پایه)، ۲۵ درصد و ۳۵ درصد </w:t>
      </w:r>
      <w:r>
        <w:t xml:space="preserve">— </w:t>
      </w:r>
      <w:r>
        <w:rPr>
          <w:rtl/>
          <w:lang w:bidi="fa-IR"/>
        </w:rPr>
        <w:t>درحالی‌که تمام پارامترهای دیگر ثابت نگه داشته شدند، دوباره اجرا شد</w:t>
      </w:r>
      <w:r>
        <w:t xml:space="preserve">. </w:t>
      </w:r>
      <w:r>
        <w:rPr>
          <w:rtl/>
          <w:lang w:bidi="fa-IR"/>
        </w:rPr>
        <w:t xml:space="preserve">شرایط احتمال ابری ۲۵ درصد و ۳۵ درصد به‌ترتیب نشان‌دهنده‌ی کمبود متوسط و شدید هستند و تولید خورشیدی در روزهای ابری نسبت به روزهای صاف، مانند مدل </w:t>
      </w:r>
      <w:r>
        <w:rPr>
          <w:rtl/>
          <w:lang w:bidi="fa-IR"/>
        </w:rPr>
        <w:lastRenderedPageBreak/>
        <w:t>آب‌وهوای پایه، نصف می‌شود</w:t>
      </w:r>
      <w:r>
        <w:t xml:space="preserve">. </w:t>
      </w:r>
      <w:r>
        <w:rPr>
          <w:rtl/>
          <w:lang w:bidi="fa-IR"/>
        </w:rPr>
        <w:t>این دو سطح ابری بالاتر، تعداد موردانتظار روزهای تولید بالا در هر پنجره‌ی ارزیابی ۱۰۰۰ قسمتی را از ۸۵۰ (در ۱۵ درصد ابری) به ترتیب به ۷۵۰ و ۶۵۰ کاهش می‌دهند و فراوانی دنباله‌های تولید پایین چندروزه را افزایش می‌دهند</w:t>
      </w:r>
      <w:r>
        <w:t xml:space="preserve">. </w:t>
      </w:r>
      <w:r>
        <w:rPr>
          <w:rtl/>
          <w:lang w:bidi="fa-IR"/>
        </w:rPr>
        <w:t>جدول ۴</w:t>
      </w:r>
      <w:r>
        <w:t>-</w:t>
      </w:r>
      <w:r>
        <w:rPr>
          <w:rtl/>
          <w:lang w:bidi="fa-IR"/>
        </w:rPr>
        <w:t>۶ مقادیر آسایش را برای گروه‌های عامل نوع‌گرا و خودخواه در هر سطح کمبود، به‌طور می‌انگین در ۵ تصادف‌سازی، ارائه می‌دهد</w:t>
      </w:r>
      <w:r>
        <w:t xml:space="preserve">. </w:t>
      </w:r>
      <w:r>
        <w:rPr>
          <w:rtl/>
          <w:lang w:bidi="fa-IR"/>
        </w:rPr>
        <w:t>همان‌طور که در شکل ۴</w:t>
      </w:r>
      <w:r>
        <w:t>-</w:t>
      </w:r>
      <w:r>
        <w:rPr>
          <w:rtl/>
          <w:lang w:bidi="fa-IR"/>
        </w:rPr>
        <w:t>۸ دیده می‌شود، شکاف مزیت نوع‌گرایانه در تمام سطوح کمبود حفظ می‌شود</w:t>
      </w:r>
      <w:r>
        <w:t>.</w:t>
      </w:r>
    </w:p>
    <w:p w:rsidR="00336DEC" w:rsidRDefault="00000000">
      <w:pPr>
        <w:jc w:val="center"/>
      </w:pPr>
      <w:r>
        <w:rPr>
          <w:noProof/>
        </w:rPr>
        <w:drawing>
          <wp:inline distT="0" distB="0" distL="0" distR="0">
            <wp:extent cx="5040000" cy="31202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8_scarcity_sensitivity.png"/>
                    <pic:cNvPicPr/>
                  </pic:nvPicPr>
                  <pic:blipFill>
                    <a:blip r:embed="rId29"/>
                    <a:stretch>
                      <a:fillRect/>
                    </a:stretch>
                  </pic:blipFill>
                  <pic:spPr>
                    <a:xfrm>
                      <a:off x="0" y="0"/>
                      <a:ext cx="5040000" cy="3120203"/>
                    </a:xfrm>
                    <a:prstGeom prst="rect">
                      <a:avLst/>
                    </a:prstGeom>
                  </pic:spPr>
                </pic:pic>
              </a:graphicData>
            </a:graphic>
          </wp:inline>
        </w:drawing>
      </w:r>
    </w:p>
    <w:p w:rsidR="00336DEC" w:rsidRDefault="00000000">
      <w:pPr>
        <w:pStyle w:val="Caption"/>
        <w:bidi/>
      </w:pPr>
      <w:r>
        <w:rPr>
          <w:rtl/>
        </w:rPr>
        <w:t xml:space="preserve">شکل ۴-۱۰: </w:t>
      </w:r>
      <w:r>
        <w:rPr>
          <w:b w:val="0"/>
          <w:rtl/>
        </w:rPr>
        <w:t>آسایش عامل‌های نوع‌گرا در مقابل خودخواه بر حسب احتمال روز ابری</w:t>
      </w:r>
    </w:p>
    <w:p w:rsidR="00336DEC" w:rsidRDefault="00000000">
      <w:pPr>
        <w:pStyle w:val="Caption"/>
        <w:bidi/>
      </w:pPr>
      <w:r>
        <w:rPr>
          <w:rtl/>
        </w:rPr>
        <w:t xml:space="preserve">جدول ۴-۶: </w:t>
      </w:r>
      <w:r>
        <w:rPr>
          <w:b w:val="0"/>
          <w:rtl/>
        </w:rPr>
        <w:t>آسایش بر اساس احتمال ابری و نوع عامل (می‌انگین ± انحراف معیار،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2"/>
        <w:gridCol w:w="1512"/>
        <w:gridCol w:w="1512"/>
        <w:gridCol w:w="1512"/>
        <w:gridCol w:w="1512"/>
        <w:gridCol w:w="1512"/>
      </w:tblGrid>
      <w:tr w:rsidR="00336DEC">
        <w:trPr>
          <w:cantSplit/>
          <w:tblHeader/>
          <w:jc w:val="center"/>
        </w:trPr>
        <w:tc>
          <w:tcPr>
            <w:tcW w:w="1512" w:type="dxa"/>
            <w:tcBorders>
              <w:left w:val="nil"/>
              <w:right w:val="nil"/>
            </w:tcBorders>
          </w:tcPr>
          <w:p w:rsidR="00336DEC" w:rsidRDefault="00000000">
            <w:pPr>
              <w:bidi/>
              <w:jc w:val="right"/>
            </w:pPr>
            <w:r>
              <w:rPr>
                <w:b/>
                <w:rtl/>
                <w:lang w:bidi="fa-IR"/>
              </w:rPr>
              <w:t>احتمال ابری</w:t>
            </w:r>
          </w:p>
        </w:tc>
        <w:tc>
          <w:tcPr>
            <w:tcW w:w="1512" w:type="dxa"/>
            <w:tcBorders>
              <w:left w:val="nil"/>
              <w:right w:val="nil"/>
            </w:tcBorders>
          </w:tcPr>
          <w:p w:rsidR="00336DEC" w:rsidRDefault="00000000">
            <w:pPr>
              <w:bidi/>
              <w:jc w:val="right"/>
            </w:pPr>
            <w:r>
              <w:rPr>
                <w:b/>
                <w:rtl/>
                <w:lang w:bidi="fa-IR"/>
              </w:rPr>
              <w:t>آسایش نوع‌گرا</w:t>
            </w:r>
          </w:p>
        </w:tc>
        <w:tc>
          <w:tcPr>
            <w:tcW w:w="1512" w:type="dxa"/>
            <w:tcBorders>
              <w:left w:val="nil"/>
              <w:right w:val="nil"/>
            </w:tcBorders>
          </w:tcPr>
          <w:p w:rsidR="00336DEC" w:rsidRDefault="00000000">
            <w:pPr>
              <w:bidi/>
              <w:jc w:val="right"/>
            </w:pPr>
            <w:r>
              <w:rPr>
                <w:b/>
                <w:rtl/>
                <w:lang w:bidi="fa-IR"/>
              </w:rPr>
              <w:t>آسایش خودخواه</w:t>
            </w:r>
          </w:p>
        </w:tc>
        <w:tc>
          <w:tcPr>
            <w:tcW w:w="1512" w:type="dxa"/>
            <w:tcBorders>
              <w:left w:val="nil"/>
              <w:right w:val="nil"/>
            </w:tcBorders>
          </w:tcPr>
          <w:p w:rsidR="00336DEC" w:rsidRDefault="00000000">
            <w:pPr>
              <w:bidi/>
              <w:jc w:val="right"/>
            </w:pPr>
            <w:r>
              <w:rPr>
                <w:b/>
                <w:rtl/>
                <w:lang w:bidi="fa-IR"/>
              </w:rPr>
              <w:t>شکاف (واحد درصد)</w:t>
            </w:r>
          </w:p>
        </w:tc>
        <w:tc>
          <w:tcPr>
            <w:tcW w:w="1512" w:type="dxa"/>
            <w:tcBorders>
              <w:left w:val="nil"/>
              <w:right w:val="nil"/>
            </w:tcBorders>
          </w:tcPr>
          <w:p w:rsidR="00336DEC" w:rsidRDefault="00000000">
            <w:pPr>
              <w:bidi/>
              <w:jc w:val="right"/>
            </w:pPr>
            <w:r>
              <w:rPr>
                <w:b/>
                <w:rtl/>
                <w:lang w:bidi="fa-IR"/>
              </w:rPr>
              <w:t xml:space="preserve">آماره </w:t>
            </w:r>
            <w:r>
              <w:rPr>
                <w:b/>
              </w:rPr>
              <w:t>t</w:t>
            </w:r>
          </w:p>
        </w:tc>
        <w:tc>
          <w:tcPr>
            <w:tcW w:w="1512" w:type="dxa"/>
            <w:tcBorders>
              <w:left w:val="nil"/>
              <w:right w:val="nil"/>
            </w:tcBorders>
          </w:tcPr>
          <w:p w:rsidR="00336DEC" w:rsidRDefault="00000000">
            <w:pPr>
              <w:jc w:val="center"/>
            </w:pPr>
            <w:r>
              <w:rPr>
                <w:b/>
              </w:rPr>
              <w:t>p-value</w:t>
            </w:r>
          </w:p>
        </w:tc>
      </w:tr>
      <w:tr w:rsidR="00336DEC">
        <w:trPr>
          <w:cantSplit/>
          <w:jc w:val="center"/>
        </w:trPr>
        <w:tc>
          <w:tcPr>
            <w:tcW w:w="1512" w:type="dxa"/>
            <w:tcBorders>
              <w:left w:val="nil"/>
              <w:right w:val="nil"/>
            </w:tcBorders>
          </w:tcPr>
          <w:p w:rsidR="00336DEC" w:rsidRDefault="00000000">
            <w:pPr>
              <w:bidi/>
              <w:jc w:val="right"/>
            </w:pPr>
            <w:r>
              <w:rPr>
                <w:rtl/>
                <w:lang w:bidi="fa-IR"/>
              </w:rPr>
              <w:t>۱۵ درصد (پایه)</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۹۳۴۵ </w:t>
            </w:r>
            <w:r>
              <w:t xml:space="preserve">± </w:t>
            </w:r>
            <w:r>
              <w:rPr>
                <w:rtl/>
                <w:lang w:bidi="fa-IR"/>
              </w:rPr>
              <w:t>۰</w:t>
            </w:r>
            <w:r>
              <w:t>٫</w:t>
            </w:r>
            <w:r>
              <w:rPr>
                <w:rtl/>
                <w:lang w:bidi="fa-IR"/>
              </w:rPr>
              <w:t>۰۰۷۰</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۹۰۵۱ </w:t>
            </w:r>
            <w:r>
              <w:t xml:space="preserve">± </w:t>
            </w:r>
            <w:r>
              <w:rPr>
                <w:rtl/>
                <w:lang w:bidi="fa-IR"/>
              </w:rPr>
              <w:t>۰</w:t>
            </w:r>
            <w:r>
              <w:t>٫</w:t>
            </w:r>
            <w:r>
              <w:rPr>
                <w:rtl/>
                <w:lang w:bidi="fa-IR"/>
              </w:rPr>
              <w:t>۰۰۹۷</w:t>
            </w:r>
          </w:p>
        </w:tc>
        <w:tc>
          <w:tcPr>
            <w:tcW w:w="1512" w:type="dxa"/>
            <w:tcBorders>
              <w:left w:val="nil"/>
              <w:right w:val="nil"/>
            </w:tcBorders>
          </w:tcPr>
          <w:p w:rsidR="00336DEC" w:rsidRDefault="00000000">
            <w:pPr>
              <w:bidi/>
              <w:jc w:val="right"/>
            </w:pPr>
            <w:r>
              <w:rPr>
                <w:rtl/>
                <w:lang w:bidi="fa-IR"/>
              </w:rPr>
              <w:t>۲</w:t>
            </w:r>
            <w:r>
              <w:t>٫</w:t>
            </w:r>
            <w:r>
              <w:rPr>
                <w:rtl/>
                <w:lang w:bidi="fa-IR"/>
              </w:rPr>
              <w:t>۹۵</w:t>
            </w:r>
          </w:p>
        </w:tc>
        <w:tc>
          <w:tcPr>
            <w:tcW w:w="1512" w:type="dxa"/>
            <w:tcBorders>
              <w:left w:val="nil"/>
              <w:right w:val="nil"/>
            </w:tcBorders>
          </w:tcPr>
          <w:p w:rsidR="00336DEC" w:rsidRDefault="00000000">
            <w:pPr>
              <w:bidi/>
              <w:jc w:val="right"/>
            </w:pPr>
            <w:r>
              <w:rPr>
                <w:rtl/>
                <w:lang w:bidi="fa-IR"/>
              </w:rPr>
              <w:t>۸</w:t>
            </w:r>
            <w:r>
              <w:t>٫</w:t>
            </w:r>
            <w:r>
              <w:rPr>
                <w:rtl/>
                <w:lang w:bidi="fa-IR"/>
              </w:rPr>
              <w:t>۴۸۷</w:t>
            </w:r>
          </w:p>
        </w:tc>
        <w:tc>
          <w:tcPr>
            <w:tcW w:w="1512" w:type="dxa"/>
            <w:tcBorders>
              <w:left w:val="nil"/>
              <w:right w:val="nil"/>
            </w:tcBorders>
          </w:tcPr>
          <w:p w:rsidR="00336DEC" w:rsidRDefault="00000000">
            <w:pPr>
              <w:bidi/>
              <w:jc w:val="right"/>
            </w:pPr>
            <w:r>
              <w:rPr>
                <w:rtl/>
                <w:lang w:bidi="fa-IR"/>
              </w:rPr>
              <w:t>۰</w:t>
            </w:r>
            <w:r>
              <w:t>٫</w:t>
            </w:r>
            <w:r>
              <w:rPr>
                <w:rtl/>
                <w:lang w:bidi="fa-IR"/>
              </w:rPr>
              <w:t>۰۰۱۱</w:t>
            </w:r>
          </w:p>
        </w:tc>
      </w:tr>
      <w:tr w:rsidR="00336DEC">
        <w:trPr>
          <w:cantSplit/>
          <w:jc w:val="center"/>
        </w:trPr>
        <w:tc>
          <w:tcPr>
            <w:tcW w:w="1512" w:type="dxa"/>
            <w:tcBorders>
              <w:left w:val="nil"/>
              <w:right w:val="nil"/>
            </w:tcBorders>
          </w:tcPr>
          <w:p w:rsidR="00336DEC" w:rsidRDefault="00000000">
            <w:pPr>
              <w:bidi/>
              <w:jc w:val="right"/>
            </w:pPr>
            <w:r>
              <w:rPr>
                <w:rtl/>
                <w:lang w:bidi="fa-IR"/>
              </w:rPr>
              <w:t>۲۵ درصد</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۸۶۳۱ </w:t>
            </w:r>
            <w:r>
              <w:t xml:space="preserve">± </w:t>
            </w:r>
            <w:r>
              <w:rPr>
                <w:rtl/>
                <w:lang w:bidi="fa-IR"/>
              </w:rPr>
              <w:t>۰</w:t>
            </w:r>
            <w:r>
              <w:t>٫</w:t>
            </w:r>
            <w:r>
              <w:rPr>
                <w:rtl/>
                <w:lang w:bidi="fa-IR"/>
              </w:rPr>
              <w:t>۰۲۴۷</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۸۳۷۳ </w:t>
            </w:r>
            <w:r>
              <w:t xml:space="preserve">± </w:t>
            </w:r>
            <w:r>
              <w:rPr>
                <w:rtl/>
                <w:lang w:bidi="fa-IR"/>
              </w:rPr>
              <w:t>۰</w:t>
            </w:r>
            <w:r>
              <w:t>٫</w:t>
            </w:r>
            <w:r>
              <w:rPr>
                <w:rtl/>
                <w:lang w:bidi="fa-IR"/>
              </w:rPr>
              <w:t>۰۲۷۳</w:t>
            </w:r>
          </w:p>
        </w:tc>
        <w:tc>
          <w:tcPr>
            <w:tcW w:w="1512" w:type="dxa"/>
            <w:tcBorders>
              <w:left w:val="nil"/>
              <w:right w:val="nil"/>
            </w:tcBorders>
          </w:tcPr>
          <w:p w:rsidR="00336DEC" w:rsidRDefault="00000000">
            <w:pPr>
              <w:bidi/>
              <w:jc w:val="right"/>
            </w:pPr>
            <w:r>
              <w:rPr>
                <w:rtl/>
                <w:lang w:bidi="fa-IR"/>
              </w:rPr>
              <w:t>۲</w:t>
            </w:r>
            <w:r>
              <w:t>٫</w:t>
            </w:r>
            <w:r>
              <w:rPr>
                <w:rtl/>
                <w:lang w:bidi="fa-IR"/>
              </w:rPr>
              <w:t>۵۸</w:t>
            </w:r>
          </w:p>
        </w:tc>
        <w:tc>
          <w:tcPr>
            <w:tcW w:w="1512" w:type="dxa"/>
            <w:tcBorders>
              <w:left w:val="nil"/>
              <w:right w:val="nil"/>
            </w:tcBorders>
          </w:tcPr>
          <w:p w:rsidR="00336DEC" w:rsidRDefault="00000000">
            <w:pPr>
              <w:bidi/>
              <w:jc w:val="right"/>
            </w:pPr>
            <w:r>
              <w:rPr>
                <w:rtl/>
                <w:lang w:bidi="fa-IR"/>
              </w:rPr>
              <w:t>۶</w:t>
            </w:r>
            <w:r>
              <w:t>٫</w:t>
            </w:r>
            <w:r>
              <w:rPr>
                <w:rtl/>
                <w:lang w:bidi="fa-IR"/>
              </w:rPr>
              <w:t>۷۵۹</w:t>
            </w:r>
          </w:p>
        </w:tc>
        <w:tc>
          <w:tcPr>
            <w:tcW w:w="1512" w:type="dxa"/>
            <w:tcBorders>
              <w:left w:val="nil"/>
              <w:right w:val="nil"/>
            </w:tcBorders>
          </w:tcPr>
          <w:p w:rsidR="00336DEC" w:rsidRDefault="00000000">
            <w:pPr>
              <w:bidi/>
              <w:jc w:val="right"/>
            </w:pPr>
            <w:r>
              <w:rPr>
                <w:rtl/>
                <w:lang w:bidi="fa-IR"/>
              </w:rPr>
              <w:t>۰</w:t>
            </w:r>
            <w:r>
              <w:t>٫</w:t>
            </w:r>
            <w:r>
              <w:rPr>
                <w:rtl/>
                <w:lang w:bidi="fa-IR"/>
              </w:rPr>
              <w:t>۰۰۲۵</w:t>
            </w:r>
          </w:p>
        </w:tc>
      </w:tr>
      <w:tr w:rsidR="00336DEC">
        <w:trPr>
          <w:cantSplit/>
          <w:jc w:val="center"/>
        </w:trPr>
        <w:tc>
          <w:tcPr>
            <w:tcW w:w="1512" w:type="dxa"/>
            <w:tcBorders>
              <w:left w:val="nil"/>
              <w:right w:val="nil"/>
            </w:tcBorders>
          </w:tcPr>
          <w:p w:rsidR="00336DEC" w:rsidRDefault="00000000">
            <w:pPr>
              <w:bidi/>
              <w:jc w:val="right"/>
            </w:pPr>
            <w:r>
              <w:rPr>
                <w:rtl/>
                <w:lang w:bidi="fa-IR"/>
              </w:rPr>
              <w:t>۳۵ درصد</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۸۱۲۵ </w:t>
            </w:r>
            <w:r>
              <w:t xml:space="preserve">± </w:t>
            </w:r>
            <w:r>
              <w:rPr>
                <w:rtl/>
                <w:lang w:bidi="fa-IR"/>
              </w:rPr>
              <w:t>۰</w:t>
            </w:r>
            <w:r>
              <w:t>٫</w:t>
            </w:r>
            <w:r>
              <w:rPr>
                <w:rtl/>
                <w:lang w:bidi="fa-IR"/>
              </w:rPr>
              <w:t>۰۳۰۳</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۷۸۲۰ </w:t>
            </w:r>
            <w:r>
              <w:t xml:space="preserve">± </w:t>
            </w:r>
            <w:r>
              <w:rPr>
                <w:rtl/>
                <w:lang w:bidi="fa-IR"/>
              </w:rPr>
              <w:t>۰</w:t>
            </w:r>
            <w:r>
              <w:t>٫</w:t>
            </w:r>
            <w:r>
              <w:rPr>
                <w:rtl/>
                <w:lang w:bidi="fa-IR"/>
              </w:rPr>
              <w:t>۰۱۵۸</w:t>
            </w:r>
          </w:p>
        </w:tc>
        <w:tc>
          <w:tcPr>
            <w:tcW w:w="1512" w:type="dxa"/>
            <w:tcBorders>
              <w:left w:val="nil"/>
              <w:right w:val="nil"/>
            </w:tcBorders>
          </w:tcPr>
          <w:p w:rsidR="00336DEC" w:rsidRDefault="00000000">
            <w:pPr>
              <w:bidi/>
              <w:jc w:val="right"/>
            </w:pPr>
            <w:r>
              <w:rPr>
                <w:rtl/>
                <w:lang w:bidi="fa-IR"/>
              </w:rPr>
              <w:t>۳</w:t>
            </w:r>
            <w:r>
              <w:t>٫</w:t>
            </w:r>
            <w:r>
              <w:rPr>
                <w:rtl/>
                <w:lang w:bidi="fa-IR"/>
              </w:rPr>
              <w:t>۰۵</w:t>
            </w:r>
          </w:p>
        </w:tc>
        <w:tc>
          <w:tcPr>
            <w:tcW w:w="1512" w:type="dxa"/>
            <w:tcBorders>
              <w:left w:val="nil"/>
              <w:right w:val="nil"/>
            </w:tcBorders>
          </w:tcPr>
          <w:p w:rsidR="00336DEC" w:rsidRDefault="00000000">
            <w:pPr>
              <w:bidi/>
              <w:jc w:val="right"/>
            </w:pPr>
            <w:r>
              <w:rPr>
                <w:rtl/>
                <w:lang w:bidi="fa-IR"/>
              </w:rPr>
              <w:t>۲</w:t>
            </w:r>
            <w:r>
              <w:t>٫</w:t>
            </w:r>
            <w:r>
              <w:rPr>
                <w:rtl/>
                <w:lang w:bidi="fa-IR"/>
              </w:rPr>
              <w:t>۴۵۲</w:t>
            </w:r>
          </w:p>
        </w:tc>
        <w:tc>
          <w:tcPr>
            <w:tcW w:w="1512" w:type="dxa"/>
            <w:tcBorders>
              <w:left w:val="nil"/>
              <w:right w:val="nil"/>
            </w:tcBorders>
          </w:tcPr>
          <w:p w:rsidR="00336DEC" w:rsidRDefault="00000000">
            <w:pPr>
              <w:bidi/>
              <w:jc w:val="right"/>
            </w:pPr>
            <w:r>
              <w:rPr>
                <w:rtl/>
                <w:lang w:bidi="fa-IR"/>
              </w:rPr>
              <w:t>۰</w:t>
            </w:r>
            <w:r>
              <w:t>٫</w:t>
            </w:r>
            <w:r>
              <w:rPr>
                <w:rtl/>
                <w:lang w:bidi="fa-IR"/>
              </w:rPr>
              <w:t>۰۷۰۳</w:t>
            </w:r>
          </w:p>
        </w:tc>
      </w:tr>
    </w:tbl>
    <w:p w:rsidR="00336DEC" w:rsidRDefault="00336DEC">
      <w:pPr>
        <w:spacing w:after="120"/>
      </w:pPr>
    </w:p>
    <w:p w:rsidR="00336DEC" w:rsidRDefault="00000000">
      <w:pPr>
        <w:pStyle w:val="IAUBody"/>
        <w:bidi/>
      </w:pPr>
      <w:r>
        <w:rPr>
          <w:rtl/>
          <w:lang w:bidi="fa-IR"/>
        </w:rPr>
        <w:t>در احتمال ابری پایه‌ی ۱۵ درصد، عامل‌های نوع‌گرا به آسایش ۰</w:t>
      </w:r>
      <w:r>
        <w:t>٫</w:t>
      </w:r>
      <w:r>
        <w:rPr>
          <w:rtl/>
          <w:lang w:bidi="fa-IR"/>
        </w:rPr>
        <w:t xml:space="preserve">۹۳۴۵ </w:t>
      </w:r>
      <w:r>
        <w:t xml:space="preserve">± </w:t>
      </w:r>
      <w:r>
        <w:rPr>
          <w:rtl/>
          <w:lang w:bidi="fa-IR"/>
        </w:rPr>
        <w:t>۰</w:t>
      </w:r>
      <w:r>
        <w:t>٫</w:t>
      </w:r>
      <w:r>
        <w:rPr>
          <w:rtl/>
          <w:lang w:bidi="fa-IR"/>
        </w:rPr>
        <w:t>۰۰۷۰ و عامل‌های خودخواه به ۰</w:t>
      </w:r>
      <w:r>
        <w:t>٫</w:t>
      </w:r>
      <w:r>
        <w:rPr>
          <w:rtl/>
          <w:lang w:bidi="fa-IR"/>
        </w:rPr>
        <w:t xml:space="preserve">۹۰۵۱ </w:t>
      </w:r>
      <w:r>
        <w:t xml:space="preserve">± </w:t>
      </w:r>
      <w:r>
        <w:rPr>
          <w:rtl/>
          <w:lang w:bidi="fa-IR"/>
        </w:rPr>
        <w:t>۰</w:t>
      </w:r>
      <w:r>
        <w:t>٫</w:t>
      </w:r>
      <w:r>
        <w:rPr>
          <w:rtl/>
          <w:lang w:bidi="fa-IR"/>
        </w:rPr>
        <w:t>۰۰۹۷ دست یافتند که شکافی معادل ۲</w:t>
      </w:r>
      <w:r>
        <w:t>٫</w:t>
      </w:r>
      <w:r>
        <w:rPr>
          <w:rtl/>
          <w:lang w:bidi="fa-IR"/>
        </w:rPr>
        <w:t>۹۵ واحد درصد بود (</w:t>
      </w:r>
      <w:r>
        <w:t xml:space="preserve">t </w:t>
      </w:r>
      <w:r>
        <w:rPr>
          <w:rtl/>
          <w:lang w:bidi="fa-IR"/>
        </w:rPr>
        <w:t xml:space="preserve">(۴) </w:t>
      </w:r>
      <w:r>
        <w:t xml:space="preserve">= </w:t>
      </w:r>
      <w:r>
        <w:rPr>
          <w:rtl/>
          <w:lang w:bidi="fa-IR"/>
        </w:rPr>
        <w:t>۸</w:t>
      </w:r>
      <w:r>
        <w:t>٫</w:t>
      </w:r>
      <w:r>
        <w:rPr>
          <w:rtl/>
          <w:lang w:bidi="fa-IR"/>
        </w:rPr>
        <w:t>۴۸۷</w:t>
      </w:r>
      <w:r>
        <w:t xml:space="preserve">, p </w:t>
      </w:r>
      <w:r>
        <w:lastRenderedPageBreak/>
        <w:t xml:space="preserve">= </w:t>
      </w:r>
      <w:r>
        <w:rPr>
          <w:rtl/>
          <w:lang w:bidi="fa-IR"/>
        </w:rPr>
        <w:t>۰</w:t>
      </w:r>
      <w:r>
        <w:t>٫</w:t>
      </w:r>
      <w:r>
        <w:rPr>
          <w:rtl/>
          <w:lang w:bidi="fa-IR"/>
        </w:rPr>
        <w:t>۰۰۱۱؛ این مقدار با همان مجموعه‌داده‌ی زیربنایی گزارش‌شده در بخش ۴</w:t>
      </w:r>
      <w:r>
        <w:t>-</w:t>
      </w:r>
      <w:r>
        <w:rPr>
          <w:rtl/>
          <w:lang w:bidi="fa-IR"/>
        </w:rPr>
        <w:t>۳ سازگار است)</w:t>
      </w:r>
      <w:r>
        <w:t xml:space="preserve">. </w:t>
      </w:r>
      <w:r>
        <w:rPr>
          <w:rtl/>
          <w:lang w:bidi="fa-IR"/>
        </w:rPr>
        <w:t>در احتمال ابری ۲۵ درصد، آسایش نوع‌گرا به ۰</w:t>
      </w:r>
      <w:r>
        <w:t>٫</w:t>
      </w:r>
      <w:r>
        <w:rPr>
          <w:rtl/>
          <w:lang w:bidi="fa-IR"/>
        </w:rPr>
        <w:t xml:space="preserve">۸۶۳۱ </w:t>
      </w:r>
      <w:r>
        <w:t xml:space="preserve">± </w:t>
      </w:r>
      <w:r>
        <w:rPr>
          <w:rtl/>
          <w:lang w:bidi="fa-IR"/>
        </w:rPr>
        <w:t>۰</w:t>
      </w:r>
      <w:r>
        <w:t>٫</w:t>
      </w:r>
      <w:r>
        <w:rPr>
          <w:rtl/>
          <w:lang w:bidi="fa-IR"/>
        </w:rPr>
        <w:t>۰۲۴۷ و آسایش خودخواه به ۰</w:t>
      </w:r>
      <w:r>
        <w:t>٫</w:t>
      </w:r>
      <w:r>
        <w:rPr>
          <w:rtl/>
          <w:lang w:bidi="fa-IR"/>
        </w:rPr>
        <w:t xml:space="preserve">۸۳۷۳ </w:t>
      </w:r>
      <w:r>
        <w:t xml:space="preserve">± </w:t>
      </w:r>
      <w:r>
        <w:rPr>
          <w:rtl/>
          <w:lang w:bidi="fa-IR"/>
        </w:rPr>
        <w:t>۰</w:t>
      </w:r>
      <w:r>
        <w:t>٫</w:t>
      </w:r>
      <w:r>
        <w:rPr>
          <w:rtl/>
          <w:lang w:bidi="fa-IR"/>
        </w:rPr>
        <w:t>۰۲۷۳ کاهش یافت که شکافی معادل ۲</w:t>
      </w:r>
      <w:r>
        <w:t>٫</w:t>
      </w:r>
      <w:r>
        <w:rPr>
          <w:rtl/>
          <w:lang w:bidi="fa-IR"/>
        </w:rPr>
        <w:t>۵۸ واحد درصد بود (</w:t>
      </w:r>
      <w:r>
        <w:t xml:space="preserve">t </w:t>
      </w:r>
      <w:r>
        <w:rPr>
          <w:rtl/>
          <w:lang w:bidi="fa-IR"/>
        </w:rPr>
        <w:t xml:space="preserve">(۴) </w:t>
      </w:r>
      <w:r>
        <w:t xml:space="preserve">= </w:t>
      </w:r>
      <w:r>
        <w:rPr>
          <w:rtl/>
          <w:lang w:bidi="fa-IR"/>
        </w:rPr>
        <w:t>۶</w:t>
      </w:r>
      <w:r>
        <w:t>٫</w:t>
      </w:r>
      <w:r>
        <w:rPr>
          <w:rtl/>
          <w:lang w:bidi="fa-IR"/>
        </w:rPr>
        <w:t>۷۵۹</w:t>
      </w:r>
      <w:r>
        <w:t xml:space="preserve">, p = </w:t>
      </w:r>
      <w:r>
        <w:rPr>
          <w:rtl/>
          <w:lang w:bidi="fa-IR"/>
        </w:rPr>
        <w:t>۰</w:t>
      </w:r>
      <w:r>
        <w:t>٫</w:t>
      </w:r>
      <w:r>
        <w:rPr>
          <w:rtl/>
          <w:lang w:bidi="fa-IR"/>
        </w:rPr>
        <w:t>۰۰۲۵)</w:t>
      </w:r>
      <w:r>
        <w:t xml:space="preserve">. </w:t>
      </w:r>
      <w:r>
        <w:rPr>
          <w:rtl/>
          <w:lang w:bidi="fa-IR"/>
        </w:rPr>
        <w:t>در احتمال ابری ۳۵ درصد، آسایش نوع‌گرا ۰</w:t>
      </w:r>
      <w:r>
        <w:t>٫</w:t>
      </w:r>
      <w:r>
        <w:rPr>
          <w:rtl/>
          <w:lang w:bidi="fa-IR"/>
        </w:rPr>
        <w:t xml:space="preserve">۸۱۲۵ </w:t>
      </w:r>
      <w:r>
        <w:t xml:space="preserve">± </w:t>
      </w:r>
      <w:r>
        <w:rPr>
          <w:rtl/>
          <w:lang w:bidi="fa-IR"/>
        </w:rPr>
        <w:t>۰</w:t>
      </w:r>
      <w:r>
        <w:t>٫</w:t>
      </w:r>
      <w:r>
        <w:rPr>
          <w:rtl/>
          <w:lang w:bidi="fa-IR"/>
        </w:rPr>
        <w:t>۰۳۰۳ و آسایش خودخواه ۰</w:t>
      </w:r>
      <w:r>
        <w:t>٫</w:t>
      </w:r>
      <w:r>
        <w:rPr>
          <w:rtl/>
          <w:lang w:bidi="fa-IR"/>
        </w:rPr>
        <w:t xml:space="preserve">۷۸۲۰ </w:t>
      </w:r>
      <w:r>
        <w:t xml:space="preserve">± </w:t>
      </w:r>
      <w:r>
        <w:rPr>
          <w:rtl/>
          <w:lang w:bidi="fa-IR"/>
        </w:rPr>
        <w:t>۰</w:t>
      </w:r>
      <w:r>
        <w:t>٫</w:t>
      </w:r>
      <w:r>
        <w:rPr>
          <w:rtl/>
          <w:lang w:bidi="fa-IR"/>
        </w:rPr>
        <w:t>۰۱۵۸ بود که شکافی معادل ۳</w:t>
      </w:r>
      <w:r>
        <w:t>٫</w:t>
      </w:r>
      <w:r>
        <w:rPr>
          <w:rtl/>
          <w:lang w:bidi="fa-IR"/>
        </w:rPr>
        <w:t>۰۵ واحد درصد را نشان می‌داد (</w:t>
      </w:r>
      <w:r>
        <w:t xml:space="preserve">t </w:t>
      </w:r>
      <w:r>
        <w:rPr>
          <w:rtl/>
          <w:lang w:bidi="fa-IR"/>
        </w:rPr>
        <w:t xml:space="preserve">(۴) </w:t>
      </w:r>
      <w:r>
        <w:t xml:space="preserve">= </w:t>
      </w:r>
      <w:r>
        <w:rPr>
          <w:rtl/>
          <w:lang w:bidi="fa-IR"/>
        </w:rPr>
        <w:t>۲</w:t>
      </w:r>
      <w:r>
        <w:t>٫</w:t>
      </w:r>
      <w:r>
        <w:rPr>
          <w:rtl/>
          <w:lang w:bidi="fa-IR"/>
        </w:rPr>
        <w:t>۴۵۲</w:t>
      </w:r>
      <w:r>
        <w:t xml:space="preserve">, p = </w:t>
      </w:r>
      <w:r>
        <w:rPr>
          <w:rtl/>
          <w:lang w:bidi="fa-IR"/>
        </w:rPr>
        <w:t>۰</w:t>
      </w:r>
      <w:r>
        <w:t>٫</w:t>
      </w:r>
      <w:r>
        <w:rPr>
          <w:rtl/>
          <w:lang w:bidi="fa-IR"/>
        </w:rPr>
        <w:t>۰۷۰۳)</w:t>
      </w:r>
      <w:r>
        <w:t>.</w:t>
      </w:r>
    </w:p>
    <w:p w:rsidR="00336DEC" w:rsidRDefault="00000000">
      <w:pPr>
        <w:pStyle w:val="IAUBody"/>
        <w:bidi/>
      </w:pPr>
      <w:r>
        <w:rPr>
          <w:rtl/>
          <w:lang w:bidi="fa-IR"/>
        </w:rPr>
        <w:t>کاهش مطلق آسایش از حالت پایه به احتمال ابری ۳۵ درصد برای عامل‌های نوع‌گرا ۰</w:t>
      </w:r>
      <w:r>
        <w:t>٫</w:t>
      </w:r>
      <w:r>
        <w:rPr>
          <w:rtl/>
          <w:lang w:bidi="fa-IR"/>
        </w:rPr>
        <w:t>۱۲۲ (از ۰</w:t>
      </w:r>
      <w:r>
        <w:t>٫</w:t>
      </w:r>
      <w:r>
        <w:rPr>
          <w:rtl/>
          <w:lang w:bidi="fa-IR"/>
        </w:rPr>
        <w:t>۹۳۴۵ به ۰</w:t>
      </w:r>
      <w:r>
        <w:t>٫</w:t>
      </w:r>
      <w:r>
        <w:rPr>
          <w:rtl/>
          <w:lang w:bidi="fa-IR"/>
        </w:rPr>
        <w:t>۸۱۲۵) و برای عامل‌های خودخواه ۰</w:t>
      </w:r>
      <w:r>
        <w:t>٫</w:t>
      </w:r>
      <w:r>
        <w:rPr>
          <w:rtl/>
          <w:lang w:bidi="fa-IR"/>
        </w:rPr>
        <w:t>۱۲۳ (از ۰</w:t>
      </w:r>
      <w:r>
        <w:t>٫</w:t>
      </w:r>
      <w:r>
        <w:rPr>
          <w:rtl/>
          <w:lang w:bidi="fa-IR"/>
        </w:rPr>
        <w:t>۹۰۵۱ به ۰</w:t>
      </w:r>
      <w:r>
        <w:t>٫</w:t>
      </w:r>
      <w:r>
        <w:rPr>
          <w:rtl/>
          <w:lang w:bidi="fa-IR"/>
        </w:rPr>
        <w:t>۷۸۲۰) بود که نشان‌دهنده‌ی کاهش تقریباً ۱۳ درصدی از حالت پایه برای هر دو گروه است</w:t>
      </w:r>
      <w:r>
        <w:t xml:space="preserve">. </w:t>
      </w:r>
      <w:r>
        <w:rPr>
          <w:rtl/>
          <w:lang w:bidi="fa-IR"/>
        </w:rPr>
        <w:t>شکاف مزیت نوع‌گرایانه در هر سه سطح کمبود بین ۲</w:t>
      </w:r>
      <w:r>
        <w:t>٫</w:t>
      </w:r>
      <w:r>
        <w:rPr>
          <w:rtl/>
          <w:lang w:bidi="fa-IR"/>
        </w:rPr>
        <w:t>۵۸ و ۳</w:t>
      </w:r>
      <w:r>
        <w:t>٫</w:t>
      </w:r>
      <w:r>
        <w:rPr>
          <w:rtl/>
          <w:lang w:bidi="fa-IR"/>
        </w:rPr>
        <w:t>۰۵ واحد درصد پایدار ماند و هیچ روند یکنواختی نداشت</w:t>
      </w:r>
      <w:r>
        <w:t xml:space="preserve">. </w:t>
      </w:r>
      <w:r>
        <w:rPr>
          <w:rtl/>
          <w:lang w:bidi="fa-IR"/>
        </w:rPr>
        <w:t>شکاف در ۲۵ درصد (۲</w:t>
      </w:r>
      <w:r>
        <w:t>٫</w:t>
      </w:r>
      <w:r>
        <w:rPr>
          <w:rtl/>
          <w:lang w:bidi="fa-IR"/>
        </w:rPr>
        <w:t>۵۸ واحد درصد) اندکی باریک‌تر از حالت پایه (۲</w:t>
      </w:r>
      <w:r>
        <w:t>٫</w:t>
      </w:r>
      <w:r>
        <w:rPr>
          <w:rtl/>
          <w:lang w:bidi="fa-IR"/>
        </w:rPr>
        <w:t>۹۵ واحد درصد) و ۳۵ درصد (۳</w:t>
      </w:r>
      <w:r>
        <w:t>٫</w:t>
      </w:r>
      <w:r>
        <w:rPr>
          <w:rtl/>
          <w:lang w:bidi="fa-IR"/>
        </w:rPr>
        <w:t>۰۵ واحد درصد) بود، اما تفاوت‌های بین این اندازه‌های شکاف از نظر معنی‌داری آزمون نشدند</w:t>
      </w:r>
      <w:r>
        <w:t>.</w:t>
      </w:r>
    </w:p>
    <w:p w:rsidR="00336DEC" w:rsidRDefault="00000000">
      <w:pPr>
        <w:pStyle w:val="IAUBody"/>
        <w:bidi/>
      </w:pPr>
      <w:r>
        <w:rPr>
          <w:rtl/>
          <w:lang w:bidi="fa-IR"/>
        </w:rPr>
        <w:t>انحرافات معیار با افزایش احتمال ابری به‌طور قابل‌توجهی افزایش یافت</w:t>
      </w:r>
      <w:r>
        <w:t xml:space="preserve">. </w:t>
      </w:r>
      <w:r>
        <w:rPr>
          <w:rtl/>
          <w:lang w:bidi="fa-IR"/>
        </w:rPr>
        <w:t xml:space="preserve">برای عامل‌های نوع‌گرا، انحراف معیار از </w:t>
      </w:r>
      <w:r>
        <w:t>±</w:t>
      </w:r>
      <w:r>
        <w:rPr>
          <w:rtl/>
          <w:lang w:bidi="fa-IR"/>
        </w:rPr>
        <w:t>۰</w:t>
      </w:r>
      <w:r>
        <w:t>٫</w:t>
      </w:r>
      <w:r>
        <w:rPr>
          <w:rtl/>
          <w:lang w:bidi="fa-IR"/>
        </w:rPr>
        <w:t xml:space="preserve">۰۰۷۰ در ۱۵ درصد به </w:t>
      </w:r>
      <w:r>
        <w:t>±</w:t>
      </w:r>
      <w:r>
        <w:rPr>
          <w:rtl/>
          <w:lang w:bidi="fa-IR"/>
        </w:rPr>
        <w:t>۰</w:t>
      </w:r>
      <w:r>
        <w:t>٫</w:t>
      </w:r>
      <w:r>
        <w:rPr>
          <w:rtl/>
          <w:lang w:bidi="fa-IR"/>
        </w:rPr>
        <w:t>۰۳۰۳ در ۳۵ درصد افزایش یافت (افزایش ۴</w:t>
      </w:r>
      <w:r>
        <w:t>٫</w:t>
      </w:r>
      <w:r>
        <w:rPr>
          <w:rtl/>
          <w:lang w:bidi="fa-IR"/>
        </w:rPr>
        <w:t>۳ برابری)</w:t>
      </w:r>
      <w:r>
        <w:t xml:space="preserve">. </w:t>
      </w:r>
      <w:r>
        <w:rPr>
          <w:rtl/>
          <w:lang w:bidi="fa-IR"/>
        </w:rPr>
        <w:t xml:space="preserve">برای عامل‌های خودخواه، از </w:t>
      </w:r>
      <w:r>
        <w:t>±</w:t>
      </w:r>
      <w:r>
        <w:rPr>
          <w:rtl/>
          <w:lang w:bidi="fa-IR"/>
        </w:rPr>
        <w:t>۰</w:t>
      </w:r>
      <w:r>
        <w:t>٫</w:t>
      </w:r>
      <w:r>
        <w:rPr>
          <w:rtl/>
          <w:lang w:bidi="fa-IR"/>
        </w:rPr>
        <w:t xml:space="preserve">۰۰۹۷ به </w:t>
      </w:r>
      <w:r>
        <w:t>±</w:t>
      </w:r>
      <w:r>
        <w:rPr>
          <w:rtl/>
          <w:lang w:bidi="fa-IR"/>
        </w:rPr>
        <w:t>۰</w:t>
      </w:r>
      <w:r>
        <w:t>٫</w:t>
      </w:r>
      <w:r>
        <w:rPr>
          <w:rtl/>
          <w:lang w:bidi="fa-IR"/>
        </w:rPr>
        <w:t>۰۱۵۸ افزایش یافت (افزایش ۱</w:t>
      </w:r>
      <w:r>
        <w:t>٫</w:t>
      </w:r>
      <w:r>
        <w:rPr>
          <w:rtl/>
          <w:lang w:bidi="fa-IR"/>
        </w:rPr>
        <w:t>۶ برابری)</w:t>
      </w:r>
      <w:r>
        <w:t xml:space="preserve">. </w:t>
      </w:r>
      <w:r>
        <w:rPr>
          <w:rtl/>
          <w:lang w:bidi="fa-IR"/>
        </w:rPr>
        <w:t>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w:t>
      </w:r>
      <w:r>
        <w:t xml:space="preserve">. </w:t>
      </w:r>
      <w:r>
        <w:rPr>
          <w:rtl/>
          <w:lang w:bidi="fa-IR"/>
        </w:rPr>
        <w:t>مزیت نوع‌گرایانه از نظر جهت‌گیری در همهٔ ۱۵ ترکیب تصادف‌سازی</w:t>
      </w:r>
      <w:r>
        <w:t>-</w:t>
      </w:r>
      <w:r>
        <w:rPr>
          <w:rtl/>
          <w:lang w:bidi="fa-IR"/>
        </w:rPr>
        <w:t>ابر (عامل‌های نوع‌گرا در همهٔ ۱۵ مقایسه‌ی زوجی، عملکرد بهتری نسبت به عامل‌های خودخواه داشتند) سازگار بود</w:t>
      </w:r>
      <w:r>
        <w:t>.</w:t>
      </w:r>
    </w:p>
    <w:p w:rsidR="00336DEC" w:rsidRDefault="00000000">
      <w:pPr>
        <w:pStyle w:val="IAUBody"/>
        <w:bidi/>
      </w:pPr>
      <w:r>
        <w:rPr>
          <w:rtl/>
          <w:lang w:bidi="fa-IR"/>
        </w:rPr>
        <w:t>معنی‌داری آماری برای مزیت نوع‌گرایانه در حالت پایه‌ی ۱۵ درصد (</w:t>
      </w:r>
      <w:r>
        <w:t xml:space="preserve">p = </w:t>
      </w:r>
      <w:r>
        <w:rPr>
          <w:rtl/>
          <w:lang w:bidi="fa-IR"/>
        </w:rPr>
        <w:t>۰</w:t>
      </w:r>
      <w:r>
        <w:t>٫</w:t>
      </w:r>
      <w:r>
        <w:rPr>
          <w:rtl/>
          <w:lang w:bidi="fa-IR"/>
        </w:rPr>
        <w:t>۰۰۱۱) و در احتمال ابری ۲۵ درصد (</w:t>
      </w:r>
      <w:r>
        <w:t xml:space="preserve">p = </w:t>
      </w:r>
      <w:r>
        <w:rPr>
          <w:rtl/>
          <w:lang w:bidi="fa-IR"/>
        </w:rPr>
        <w:t>۰</w:t>
      </w:r>
      <w:r>
        <w:t>٫</w:t>
      </w:r>
      <w:r>
        <w:rPr>
          <w:rtl/>
          <w:lang w:bidi="fa-IR"/>
        </w:rPr>
        <w:t>۰۰۲۵) به‌دست آمد</w:t>
      </w:r>
      <w:r>
        <w:t xml:space="preserve">. </w:t>
      </w:r>
      <w:r>
        <w:rPr>
          <w:rtl/>
          <w:lang w:bidi="fa-IR"/>
        </w:rPr>
        <w:t xml:space="preserve">در احتمال ابری ۳۵ درصد، واریانس افزایش‌یافته توان آماری را زیر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کاهش داد (</w:t>
      </w:r>
      <w:r>
        <w:t xml:space="preserve">p = </w:t>
      </w:r>
      <w:r>
        <w:rPr>
          <w:rtl/>
          <w:lang w:bidi="fa-IR"/>
        </w:rPr>
        <w:t>۰</w:t>
      </w:r>
      <w:r>
        <w:t>٫</w:t>
      </w:r>
      <w:r>
        <w:rPr>
          <w:rtl/>
          <w:lang w:bidi="fa-IR"/>
        </w:rPr>
        <w:t>۰۷۰۳)، حتی اگر شکاف جهتی از نظر اندازه مشابه بود</w:t>
      </w:r>
      <w:r>
        <w:t xml:space="preserve">. </w:t>
      </w:r>
      <w:r>
        <w:rPr>
          <w:rtl/>
          <w:lang w:bidi="fa-IR"/>
        </w:rPr>
        <w:t xml:space="preserve">یک </w:t>
      </w:r>
      <w:r>
        <w:rPr>
          <w:rtl/>
          <w:lang w:bidi="fa-IR"/>
        </w:rPr>
        <w:lastRenderedPageBreak/>
        <w:t>تحلیل توان پس‌آزمون نشان می‌دهد که تشخیص تفاوت ۲</w:t>
      </w:r>
      <w:r>
        <w:t>٫</w:t>
      </w:r>
      <w:r>
        <w:rPr>
          <w:rtl/>
          <w:lang w:bidi="fa-IR"/>
        </w:rPr>
        <w:t>۵ واحد درصد با توان ۸۰ درصد در سطوح واریانس مشاهده‌شده در احتمال ابری ۳۵ درصد، به تقریباً ۱۸ تصادف‌سازی در هر شرایط نیاز دارد</w:t>
      </w:r>
      <w:r>
        <w:t>.</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۸</w:t>
      </w:r>
      <w:r>
        <w:rPr>
          <w:rFonts w:ascii="Times New Roman" w:hAnsi="Times New Roman" w:cs="LMU Lotus"/>
          <w:b w:val="0"/>
        </w:rPr>
        <w:t xml:space="preserve">- </w:t>
      </w:r>
      <w:r>
        <w:rPr>
          <w:rFonts w:ascii="Times New Roman" w:hAnsi="Times New Roman" w:cs="LMU Lotus"/>
          <w:b w:val="0"/>
          <w:rtl/>
          <w:lang w:bidi="fa-IR"/>
        </w:rPr>
        <w:t>آزمون معناداری آماری</w:t>
      </w:r>
    </w:p>
    <w:p w:rsidR="00336DEC" w:rsidRDefault="00000000">
      <w:pPr>
        <w:pStyle w:val="IAUBodyFirst"/>
        <w:bidi/>
      </w:pPr>
      <w:r>
        <w:rPr>
          <w:rtl/>
          <w:lang w:bidi="fa-IR"/>
        </w:rPr>
        <w:t>جدول ۴</w:t>
      </w:r>
      <w:r>
        <w:t>-</w:t>
      </w:r>
      <w:r>
        <w:rPr>
          <w:rtl/>
          <w:lang w:bidi="fa-IR"/>
        </w:rPr>
        <w:t>۷ آزمون‌های آماری اصلی انجام‌شده در تمام سناریوها و مقایسه‌های نوع عامل را خلاصه می‌کند</w:t>
      </w:r>
      <w:r>
        <w:t xml:space="preserve">. </w:t>
      </w:r>
      <w:r>
        <w:rPr>
          <w:rtl/>
          <w:lang w:bidi="fa-IR"/>
        </w:rPr>
        <w:t xml:space="preserve">تمام آزمون‌ها از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به‌عنوان آستانه‌ی معنی‌داری استفاده کردند</w:t>
      </w:r>
      <w:r>
        <w:t>.</w:t>
      </w:r>
    </w:p>
    <w:p w:rsidR="00336DEC" w:rsidRDefault="00000000">
      <w:pPr>
        <w:pStyle w:val="Caption"/>
        <w:bidi/>
      </w:pPr>
      <w:r>
        <w:rPr>
          <w:rtl/>
        </w:rPr>
        <w:t xml:space="preserve">جدول ۴-۷: </w:t>
      </w:r>
      <w:r>
        <w:rPr>
          <w:b w:val="0"/>
          <w:rtl/>
        </w:rPr>
        <w:t>نتایج آزمون‌های آماری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296"/>
        <w:gridCol w:w="1296"/>
        <w:gridCol w:w="1296"/>
        <w:gridCol w:w="1296"/>
        <w:gridCol w:w="1296"/>
        <w:gridCol w:w="1296"/>
      </w:tblGrid>
      <w:tr w:rsidR="00336DEC">
        <w:trPr>
          <w:cantSplit/>
          <w:tblHeader/>
          <w:jc w:val="center"/>
        </w:trPr>
        <w:tc>
          <w:tcPr>
            <w:tcW w:w="1296" w:type="dxa"/>
            <w:tcBorders>
              <w:left w:val="nil"/>
              <w:right w:val="nil"/>
            </w:tcBorders>
          </w:tcPr>
          <w:p w:rsidR="00336DEC" w:rsidRDefault="00000000">
            <w:pPr>
              <w:bidi/>
              <w:jc w:val="right"/>
            </w:pPr>
            <w:r>
              <w:rPr>
                <w:b/>
                <w:rtl/>
                <w:lang w:bidi="fa-IR"/>
              </w:rPr>
              <w:t>آزمون</w:t>
            </w:r>
          </w:p>
        </w:tc>
        <w:tc>
          <w:tcPr>
            <w:tcW w:w="1296" w:type="dxa"/>
            <w:tcBorders>
              <w:left w:val="nil"/>
              <w:right w:val="nil"/>
            </w:tcBorders>
          </w:tcPr>
          <w:p w:rsidR="00336DEC" w:rsidRDefault="00000000">
            <w:pPr>
              <w:bidi/>
              <w:jc w:val="right"/>
            </w:pPr>
            <w:r>
              <w:rPr>
                <w:b/>
                <w:rtl/>
                <w:lang w:bidi="fa-IR"/>
              </w:rPr>
              <w:t>مقایسه</w:t>
            </w:r>
          </w:p>
        </w:tc>
        <w:tc>
          <w:tcPr>
            <w:tcW w:w="1296" w:type="dxa"/>
            <w:tcBorders>
              <w:left w:val="nil"/>
              <w:right w:val="nil"/>
            </w:tcBorders>
          </w:tcPr>
          <w:p w:rsidR="00336DEC" w:rsidRDefault="00000000">
            <w:pPr>
              <w:bidi/>
              <w:jc w:val="right"/>
            </w:pPr>
            <w:r>
              <w:rPr>
                <w:b/>
                <w:rtl/>
                <w:lang w:bidi="fa-IR"/>
              </w:rPr>
              <w:t>نوع آزمون</w:t>
            </w:r>
          </w:p>
        </w:tc>
        <w:tc>
          <w:tcPr>
            <w:tcW w:w="1296" w:type="dxa"/>
            <w:tcBorders>
              <w:left w:val="nil"/>
              <w:right w:val="nil"/>
            </w:tcBorders>
          </w:tcPr>
          <w:p w:rsidR="00336DEC" w:rsidRDefault="00000000">
            <w:pPr>
              <w:bidi/>
              <w:jc w:val="right"/>
            </w:pPr>
            <w:r>
              <w:rPr>
                <w:b/>
                <w:rtl/>
                <w:lang w:bidi="fa-IR"/>
              </w:rPr>
              <w:t>درجه‌ی آزادی</w:t>
            </w:r>
          </w:p>
        </w:tc>
        <w:tc>
          <w:tcPr>
            <w:tcW w:w="1296" w:type="dxa"/>
            <w:tcBorders>
              <w:left w:val="nil"/>
              <w:right w:val="nil"/>
            </w:tcBorders>
          </w:tcPr>
          <w:p w:rsidR="00336DEC" w:rsidRDefault="00000000">
            <w:pPr>
              <w:bidi/>
              <w:jc w:val="right"/>
            </w:pPr>
            <w:r>
              <w:rPr>
                <w:b/>
                <w:rtl/>
                <w:lang w:bidi="fa-IR"/>
              </w:rPr>
              <w:t>آماره</w:t>
            </w:r>
          </w:p>
        </w:tc>
        <w:tc>
          <w:tcPr>
            <w:tcW w:w="1296" w:type="dxa"/>
            <w:tcBorders>
              <w:left w:val="nil"/>
              <w:right w:val="nil"/>
            </w:tcBorders>
          </w:tcPr>
          <w:p w:rsidR="00336DEC" w:rsidRDefault="00000000">
            <w:pPr>
              <w:jc w:val="center"/>
            </w:pPr>
            <w:r>
              <w:rPr>
                <w:b/>
              </w:rPr>
              <w:t>p-value</w:t>
            </w:r>
          </w:p>
        </w:tc>
        <w:tc>
          <w:tcPr>
            <w:tcW w:w="1296" w:type="dxa"/>
            <w:tcBorders>
              <w:left w:val="nil"/>
              <w:right w:val="nil"/>
            </w:tcBorders>
          </w:tcPr>
          <w:p w:rsidR="00336DEC" w:rsidRDefault="00000000">
            <w:pPr>
              <w:bidi/>
              <w:jc w:val="right"/>
            </w:pPr>
            <w:r>
              <w:rPr>
                <w:b/>
                <w:rtl/>
                <w:lang w:bidi="fa-IR"/>
              </w:rPr>
              <w:t xml:space="preserve">معنی‌دار </w:t>
            </w:r>
            <w:r>
              <w:rPr>
                <w:b/>
              </w:rPr>
              <w:t>(</w:t>
            </w:r>
            <m:oMath>
              <m:r>
                <m:rPr>
                  <m:sty m:val="bi"/>
                </m:rPr>
                <w:rPr>
                  <w:rFonts w:ascii="Cambria Math" w:hAnsi="Cambria Math"/>
                </w:rPr>
                <m:t>α</m:t>
              </m:r>
              <m:r>
                <m:rPr>
                  <m:sty m:val="p"/>
                </m:rPr>
                <w:rPr>
                  <w:rFonts w:ascii="Cambria Math" w:hAnsi="Cambria Math"/>
                </w:rPr>
                <m:t>=</m:t>
              </m:r>
              <m:r>
                <w:rPr>
                  <w:rFonts w:ascii="Cambria Math" w:hAnsi="Cambria Math"/>
                </w:rPr>
                <m:t>0.05</m:t>
              </m:r>
            </m:oMath>
            <w:r>
              <w:rPr>
                <w:b/>
              </w:rPr>
              <w:t>)</w:t>
            </w:r>
            <w:r>
              <w:rPr>
                <w:b/>
                <w:rtl/>
                <w:lang w:bidi="fa-IR"/>
              </w:rPr>
              <w:t>؟</w:t>
            </w:r>
          </w:p>
        </w:tc>
      </w:tr>
      <w:tr w:rsidR="00336DEC">
        <w:trPr>
          <w:cantSplit/>
          <w:jc w:val="center"/>
        </w:trPr>
        <w:tc>
          <w:tcPr>
            <w:tcW w:w="1296" w:type="dxa"/>
            <w:tcBorders>
              <w:left w:val="nil"/>
              <w:right w:val="nil"/>
            </w:tcBorders>
          </w:tcPr>
          <w:p w:rsidR="00336DEC" w:rsidRDefault="00000000">
            <w:pPr>
              <w:bidi/>
              <w:jc w:val="right"/>
            </w:pPr>
            <w:r>
              <w:rPr>
                <w:rtl/>
                <w:lang w:bidi="fa-IR"/>
              </w:rPr>
              <w:t>۱</w:t>
            </w:r>
          </w:p>
        </w:tc>
        <w:tc>
          <w:tcPr>
            <w:tcW w:w="1296" w:type="dxa"/>
            <w:tcBorders>
              <w:left w:val="nil"/>
              <w:right w:val="nil"/>
            </w:tcBorders>
          </w:tcPr>
          <w:p w:rsidR="00336DEC" w:rsidRDefault="00000000">
            <w:pPr>
              <w:bidi/>
              <w:jc w:val="right"/>
            </w:pPr>
            <w:r>
              <w:rPr>
                <w:rtl/>
                <w:lang w:bidi="fa-IR"/>
              </w:rPr>
              <w:t>همگی خودخواه در مقابل همگی نوع‌گرا (آسایش جامعه)</w:t>
            </w:r>
          </w:p>
        </w:tc>
        <w:tc>
          <w:tcPr>
            <w:tcW w:w="1296" w:type="dxa"/>
            <w:tcBorders>
              <w:left w:val="nil"/>
              <w:right w:val="nil"/>
            </w:tcBorders>
          </w:tcPr>
          <w:p w:rsidR="00336DEC" w:rsidRDefault="00000000">
            <w:pPr>
              <w:bidi/>
              <w:jc w:val="right"/>
            </w:pPr>
            <w:r>
              <w:t xml:space="preserve">t </w:t>
            </w:r>
            <w:r>
              <w:rPr>
                <w:rtl/>
                <w:lang w:bidi="fa-IR"/>
              </w:rPr>
              <w:t>مستقل</w:t>
            </w:r>
          </w:p>
        </w:tc>
        <w:tc>
          <w:tcPr>
            <w:tcW w:w="1296" w:type="dxa"/>
            <w:tcBorders>
              <w:left w:val="nil"/>
              <w:right w:val="nil"/>
            </w:tcBorders>
          </w:tcPr>
          <w:p w:rsidR="00336DEC" w:rsidRDefault="00000000">
            <w:pPr>
              <w:bidi/>
              <w:jc w:val="right"/>
            </w:pPr>
            <w:r>
              <w:rPr>
                <w:rtl/>
                <w:lang w:bidi="fa-IR"/>
              </w:rPr>
              <w:t>۸</w:t>
            </w:r>
          </w:p>
        </w:tc>
        <w:tc>
          <w:tcPr>
            <w:tcW w:w="1296" w:type="dxa"/>
            <w:tcBorders>
              <w:left w:val="nil"/>
              <w:right w:val="nil"/>
            </w:tcBorders>
          </w:tcPr>
          <w:p w:rsidR="00336DEC" w:rsidRDefault="00000000">
            <w:pPr>
              <w:bidi/>
              <w:jc w:val="right"/>
            </w:pPr>
            <w:r>
              <w:t xml:space="preserve">t = </w:t>
            </w:r>
            <w:r>
              <w:rPr>
                <w:rtl/>
                <w:lang w:bidi="fa-IR"/>
              </w:rPr>
              <w:t>۰</w:t>
            </w:r>
            <w:r>
              <w:t>٫</w:t>
            </w:r>
            <w:r>
              <w:rPr>
                <w:rtl/>
                <w:lang w:bidi="fa-IR"/>
              </w:rPr>
              <w:t>۸۴۵</w:t>
            </w:r>
          </w:p>
        </w:tc>
        <w:tc>
          <w:tcPr>
            <w:tcW w:w="1296" w:type="dxa"/>
            <w:tcBorders>
              <w:left w:val="nil"/>
              <w:right w:val="nil"/>
            </w:tcBorders>
          </w:tcPr>
          <w:p w:rsidR="00336DEC" w:rsidRDefault="00000000">
            <w:pPr>
              <w:bidi/>
              <w:jc w:val="right"/>
            </w:pPr>
            <w:r>
              <w:rPr>
                <w:rtl/>
                <w:lang w:bidi="fa-IR"/>
              </w:rPr>
              <w:t>۰</w:t>
            </w:r>
            <w:r>
              <w:t>٫</w:t>
            </w:r>
            <w:r>
              <w:rPr>
                <w:rtl/>
                <w:lang w:bidi="fa-IR"/>
              </w:rPr>
              <w:t>۴۲۲۹</w:t>
            </w:r>
          </w:p>
        </w:tc>
        <w:tc>
          <w:tcPr>
            <w:tcW w:w="1296" w:type="dxa"/>
            <w:tcBorders>
              <w:left w:val="nil"/>
              <w:right w:val="nil"/>
            </w:tcBorders>
          </w:tcPr>
          <w:p w:rsidR="00336DEC" w:rsidRDefault="00000000">
            <w:pPr>
              <w:bidi/>
              <w:jc w:val="right"/>
            </w:pPr>
            <w:r>
              <w:rPr>
                <w:rtl/>
                <w:lang w:bidi="fa-IR"/>
              </w:rPr>
              <w:t>خیر</w:t>
            </w:r>
          </w:p>
        </w:tc>
      </w:tr>
      <w:tr w:rsidR="00336DEC">
        <w:trPr>
          <w:cantSplit/>
          <w:jc w:val="center"/>
        </w:trPr>
        <w:tc>
          <w:tcPr>
            <w:tcW w:w="1296" w:type="dxa"/>
            <w:tcBorders>
              <w:left w:val="nil"/>
              <w:right w:val="nil"/>
            </w:tcBorders>
          </w:tcPr>
          <w:p w:rsidR="00336DEC" w:rsidRDefault="00000000">
            <w:pPr>
              <w:bidi/>
              <w:jc w:val="right"/>
            </w:pPr>
            <w:r>
              <w:rPr>
                <w:rtl/>
                <w:lang w:bidi="fa-IR"/>
              </w:rPr>
              <w:t>۲</w:t>
            </w:r>
          </w:p>
        </w:tc>
        <w:tc>
          <w:tcPr>
            <w:tcW w:w="1296" w:type="dxa"/>
            <w:tcBorders>
              <w:left w:val="nil"/>
              <w:right w:val="nil"/>
            </w:tcBorders>
          </w:tcPr>
          <w:p w:rsidR="00336DEC" w:rsidRDefault="00000000">
            <w:pPr>
              <w:bidi/>
              <w:jc w:val="right"/>
            </w:pPr>
            <w:r>
              <w:rPr>
                <w:rtl/>
                <w:lang w:bidi="fa-IR"/>
              </w:rPr>
              <w:t>نوع‌گرا در مقابل خودخواه در مختلط (آسایش عامل)</w:t>
            </w:r>
          </w:p>
        </w:tc>
        <w:tc>
          <w:tcPr>
            <w:tcW w:w="1296" w:type="dxa"/>
            <w:tcBorders>
              <w:left w:val="nil"/>
              <w:right w:val="nil"/>
            </w:tcBorders>
          </w:tcPr>
          <w:p w:rsidR="00336DEC" w:rsidRDefault="00000000">
            <w:pPr>
              <w:bidi/>
              <w:jc w:val="right"/>
            </w:pPr>
            <w:r>
              <w:t xml:space="preserve">t </w:t>
            </w:r>
            <w:r>
              <w:rPr>
                <w:rtl/>
                <w:lang w:bidi="fa-IR"/>
              </w:rPr>
              <w:t>زوجی</w:t>
            </w:r>
          </w:p>
        </w:tc>
        <w:tc>
          <w:tcPr>
            <w:tcW w:w="1296" w:type="dxa"/>
            <w:tcBorders>
              <w:left w:val="nil"/>
              <w:right w:val="nil"/>
            </w:tcBorders>
          </w:tcPr>
          <w:p w:rsidR="00336DEC" w:rsidRDefault="00000000">
            <w:pPr>
              <w:bidi/>
              <w:jc w:val="right"/>
            </w:pPr>
            <w:r>
              <w:rPr>
                <w:rtl/>
                <w:lang w:bidi="fa-IR"/>
              </w:rPr>
              <w:t>۴</w:t>
            </w:r>
          </w:p>
        </w:tc>
        <w:tc>
          <w:tcPr>
            <w:tcW w:w="1296" w:type="dxa"/>
            <w:tcBorders>
              <w:left w:val="nil"/>
              <w:right w:val="nil"/>
            </w:tcBorders>
          </w:tcPr>
          <w:p w:rsidR="00336DEC" w:rsidRDefault="00000000">
            <w:pPr>
              <w:bidi/>
              <w:jc w:val="right"/>
            </w:pPr>
            <w:r>
              <w:t xml:space="preserve">t = </w:t>
            </w:r>
            <w:r>
              <w:rPr>
                <w:rtl/>
                <w:lang w:bidi="fa-IR"/>
              </w:rPr>
              <w:t>۸</w:t>
            </w:r>
            <w:r>
              <w:t>٫</w:t>
            </w:r>
            <w:r>
              <w:rPr>
                <w:rtl/>
                <w:lang w:bidi="fa-IR"/>
              </w:rPr>
              <w:t>۴۸۷</w:t>
            </w:r>
          </w:p>
        </w:tc>
        <w:tc>
          <w:tcPr>
            <w:tcW w:w="1296" w:type="dxa"/>
            <w:tcBorders>
              <w:left w:val="nil"/>
              <w:right w:val="nil"/>
            </w:tcBorders>
          </w:tcPr>
          <w:p w:rsidR="00336DEC" w:rsidRDefault="00000000">
            <w:pPr>
              <w:bidi/>
              <w:jc w:val="right"/>
            </w:pPr>
            <w:r>
              <w:rPr>
                <w:rtl/>
                <w:lang w:bidi="fa-IR"/>
              </w:rPr>
              <w:t>۰</w:t>
            </w:r>
            <w:r>
              <w:t>٫</w:t>
            </w:r>
            <w:r>
              <w:rPr>
                <w:rtl/>
                <w:lang w:bidi="fa-IR"/>
              </w:rPr>
              <w:t>۰۰۱۱</w:t>
            </w:r>
          </w:p>
        </w:tc>
        <w:tc>
          <w:tcPr>
            <w:tcW w:w="1296" w:type="dxa"/>
            <w:tcBorders>
              <w:left w:val="nil"/>
              <w:right w:val="nil"/>
            </w:tcBorders>
          </w:tcPr>
          <w:p w:rsidR="00336DEC" w:rsidRDefault="00000000">
            <w:pPr>
              <w:bidi/>
              <w:jc w:val="right"/>
            </w:pPr>
            <w:r>
              <w:rPr>
                <w:rtl/>
                <w:lang w:bidi="fa-IR"/>
              </w:rPr>
              <w:t>بله</w:t>
            </w:r>
          </w:p>
        </w:tc>
      </w:tr>
      <w:tr w:rsidR="00336DEC">
        <w:trPr>
          <w:cantSplit/>
          <w:jc w:val="center"/>
        </w:trPr>
        <w:tc>
          <w:tcPr>
            <w:tcW w:w="1296" w:type="dxa"/>
            <w:tcBorders>
              <w:left w:val="nil"/>
              <w:right w:val="nil"/>
            </w:tcBorders>
          </w:tcPr>
          <w:p w:rsidR="00336DEC" w:rsidRDefault="00000000">
            <w:pPr>
              <w:bidi/>
              <w:jc w:val="right"/>
            </w:pPr>
            <w:r>
              <w:rPr>
                <w:rtl/>
                <w:lang w:bidi="fa-IR"/>
              </w:rPr>
              <w:t>۳</w:t>
            </w:r>
          </w:p>
        </w:tc>
        <w:tc>
          <w:tcPr>
            <w:tcW w:w="1296" w:type="dxa"/>
            <w:tcBorders>
              <w:left w:val="nil"/>
              <w:right w:val="nil"/>
            </w:tcBorders>
          </w:tcPr>
          <w:p w:rsidR="00336DEC" w:rsidRDefault="00000000">
            <w:pPr>
              <w:bidi/>
              <w:jc w:val="right"/>
            </w:pPr>
            <w:r>
              <w:rPr>
                <w:rtl/>
                <w:lang w:bidi="fa-IR"/>
              </w:rPr>
              <w:t>نوع‌گرا در مقابل خودخواه در نوع‌گرایی متنوع (آسایش عامل)</w:t>
            </w:r>
          </w:p>
        </w:tc>
        <w:tc>
          <w:tcPr>
            <w:tcW w:w="1296" w:type="dxa"/>
            <w:tcBorders>
              <w:left w:val="nil"/>
              <w:right w:val="nil"/>
            </w:tcBorders>
          </w:tcPr>
          <w:p w:rsidR="00336DEC" w:rsidRDefault="00000000">
            <w:pPr>
              <w:bidi/>
              <w:jc w:val="right"/>
            </w:pPr>
            <w:r>
              <w:t xml:space="preserve">t </w:t>
            </w:r>
            <w:r>
              <w:rPr>
                <w:rtl/>
                <w:lang w:bidi="fa-IR"/>
              </w:rPr>
              <w:t>زوجی</w:t>
            </w:r>
          </w:p>
        </w:tc>
        <w:tc>
          <w:tcPr>
            <w:tcW w:w="1296" w:type="dxa"/>
            <w:tcBorders>
              <w:left w:val="nil"/>
              <w:right w:val="nil"/>
            </w:tcBorders>
          </w:tcPr>
          <w:p w:rsidR="00336DEC" w:rsidRDefault="00000000">
            <w:pPr>
              <w:bidi/>
              <w:jc w:val="right"/>
            </w:pPr>
            <w:r>
              <w:rPr>
                <w:rtl/>
                <w:lang w:bidi="fa-IR"/>
              </w:rPr>
              <w:t>۴</w:t>
            </w:r>
          </w:p>
        </w:tc>
        <w:tc>
          <w:tcPr>
            <w:tcW w:w="1296" w:type="dxa"/>
            <w:tcBorders>
              <w:left w:val="nil"/>
              <w:right w:val="nil"/>
            </w:tcBorders>
          </w:tcPr>
          <w:p w:rsidR="00336DEC" w:rsidRDefault="00000000">
            <w:pPr>
              <w:bidi/>
              <w:jc w:val="right"/>
            </w:pPr>
            <w:r>
              <w:t xml:space="preserve">t = </w:t>
            </w:r>
            <w:r>
              <w:rPr>
                <w:rtl/>
                <w:lang w:bidi="fa-IR"/>
              </w:rPr>
              <w:t>۲</w:t>
            </w:r>
            <w:r>
              <w:t>٫</w:t>
            </w:r>
            <w:r>
              <w:rPr>
                <w:rtl/>
                <w:lang w:bidi="fa-IR"/>
              </w:rPr>
              <w:t>۸۳۴</w:t>
            </w:r>
          </w:p>
        </w:tc>
        <w:tc>
          <w:tcPr>
            <w:tcW w:w="1296" w:type="dxa"/>
            <w:tcBorders>
              <w:left w:val="nil"/>
              <w:right w:val="nil"/>
            </w:tcBorders>
          </w:tcPr>
          <w:p w:rsidR="00336DEC" w:rsidRDefault="00000000">
            <w:pPr>
              <w:bidi/>
              <w:jc w:val="right"/>
            </w:pPr>
            <w:r>
              <w:rPr>
                <w:rtl/>
                <w:lang w:bidi="fa-IR"/>
              </w:rPr>
              <w:t>۰</w:t>
            </w:r>
            <w:r>
              <w:t>٫</w:t>
            </w:r>
            <w:r>
              <w:rPr>
                <w:rtl/>
                <w:lang w:bidi="fa-IR"/>
              </w:rPr>
              <w:t>۰۴۷۲</w:t>
            </w:r>
          </w:p>
        </w:tc>
        <w:tc>
          <w:tcPr>
            <w:tcW w:w="1296" w:type="dxa"/>
            <w:tcBorders>
              <w:left w:val="nil"/>
              <w:right w:val="nil"/>
            </w:tcBorders>
          </w:tcPr>
          <w:p w:rsidR="00336DEC" w:rsidRDefault="00000000">
            <w:pPr>
              <w:bidi/>
              <w:jc w:val="right"/>
            </w:pPr>
            <w:r>
              <w:rPr>
                <w:rtl/>
                <w:lang w:bidi="fa-IR"/>
              </w:rPr>
              <w:t>بله</w:t>
            </w:r>
          </w:p>
        </w:tc>
      </w:tr>
      <w:tr w:rsidR="00336DEC">
        <w:trPr>
          <w:cantSplit/>
          <w:jc w:val="center"/>
        </w:trPr>
        <w:tc>
          <w:tcPr>
            <w:tcW w:w="1296" w:type="dxa"/>
            <w:tcBorders>
              <w:left w:val="nil"/>
              <w:right w:val="nil"/>
            </w:tcBorders>
          </w:tcPr>
          <w:p w:rsidR="00336DEC" w:rsidRDefault="00000000">
            <w:pPr>
              <w:bidi/>
              <w:jc w:val="right"/>
            </w:pPr>
            <w:r>
              <w:rPr>
                <w:rtl/>
                <w:lang w:bidi="fa-IR"/>
              </w:rPr>
              <w:t>۴</w:t>
            </w:r>
          </w:p>
        </w:tc>
        <w:tc>
          <w:tcPr>
            <w:tcW w:w="1296" w:type="dxa"/>
            <w:tcBorders>
              <w:left w:val="nil"/>
              <w:right w:val="nil"/>
            </w:tcBorders>
          </w:tcPr>
          <w:p w:rsidR="00336DEC" w:rsidRDefault="00000000">
            <w:pPr>
              <w:bidi/>
              <w:jc w:val="right"/>
            </w:pPr>
            <w:r>
              <w:rPr>
                <w:rtl/>
                <w:lang w:bidi="fa-IR"/>
              </w:rPr>
              <w:t>اثر نوآور در مقابل مختلط (آسایش جامعه)</w:t>
            </w:r>
          </w:p>
        </w:tc>
        <w:tc>
          <w:tcPr>
            <w:tcW w:w="1296" w:type="dxa"/>
            <w:tcBorders>
              <w:left w:val="nil"/>
              <w:right w:val="nil"/>
            </w:tcBorders>
          </w:tcPr>
          <w:p w:rsidR="00336DEC" w:rsidRDefault="00000000">
            <w:pPr>
              <w:bidi/>
              <w:jc w:val="right"/>
            </w:pPr>
            <w:r>
              <w:t xml:space="preserve">t </w:t>
            </w:r>
            <w:r>
              <w:rPr>
                <w:rtl/>
                <w:lang w:bidi="fa-IR"/>
              </w:rPr>
              <w:t>مستقل</w:t>
            </w:r>
          </w:p>
        </w:tc>
        <w:tc>
          <w:tcPr>
            <w:tcW w:w="1296" w:type="dxa"/>
            <w:tcBorders>
              <w:left w:val="nil"/>
              <w:right w:val="nil"/>
            </w:tcBorders>
          </w:tcPr>
          <w:p w:rsidR="00336DEC" w:rsidRDefault="00000000">
            <w:pPr>
              <w:bidi/>
              <w:jc w:val="right"/>
            </w:pPr>
            <w:r>
              <w:rPr>
                <w:rtl/>
                <w:lang w:bidi="fa-IR"/>
              </w:rPr>
              <w:t>۸</w:t>
            </w:r>
          </w:p>
        </w:tc>
        <w:tc>
          <w:tcPr>
            <w:tcW w:w="1296" w:type="dxa"/>
            <w:tcBorders>
              <w:left w:val="nil"/>
              <w:right w:val="nil"/>
            </w:tcBorders>
          </w:tcPr>
          <w:p w:rsidR="00336DEC" w:rsidRDefault="00000000">
            <w:pPr>
              <w:bidi/>
              <w:jc w:val="right"/>
            </w:pPr>
            <w:r>
              <w:t xml:space="preserve">t = </w:t>
            </w:r>
            <w:r>
              <w:rPr>
                <w:rtl/>
                <w:lang w:bidi="fa-IR"/>
              </w:rPr>
              <w:t>۳</w:t>
            </w:r>
            <w:r>
              <w:t>٫</w:t>
            </w:r>
            <w:r>
              <w:rPr>
                <w:rtl/>
                <w:lang w:bidi="fa-IR"/>
              </w:rPr>
              <w:t>۵۶۲</w:t>
            </w:r>
            <w:r>
              <w:t>-</w:t>
            </w:r>
          </w:p>
        </w:tc>
        <w:tc>
          <w:tcPr>
            <w:tcW w:w="1296" w:type="dxa"/>
            <w:tcBorders>
              <w:left w:val="nil"/>
              <w:right w:val="nil"/>
            </w:tcBorders>
          </w:tcPr>
          <w:p w:rsidR="00336DEC" w:rsidRDefault="00000000">
            <w:pPr>
              <w:bidi/>
              <w:jc w:val="right"/>
            </w:pPr>
            <w:r>
              <w:rPr>
                <w:rtl/>
                <w:lang w:bidi="fa-IR"/>
              </w:rPr>
              <w:t>۰</w:t>
            </w:r>
            <w:r>
              <w:t>٫</w:t>
            </w:r>
            <w:r>
              <w:rPr>
                <w:rtl/>
                <w:lang w:bidi="fa-IR"/>
              </w:rPr>
              <w:t>۰۰۷۴</w:t>
            </w:r>
          </w:p>
        </w:tc>
        <w:tc>
          <w:tcPr>
            <w:tcW w:w="1296" w:type="dxa"/>
            <w:tcBorders>
              <w:left w:val="nil"/>
              <w:right w:val="nil"/>
            </w:tcBorders>
          </w:tcPr>
          <w:p w:rsidR="00336DEC" w:rsidRDefault="00000000">
            <w:pPr>
              <w:bidi/>
              <w:jc w:val="right"/>
            </w:pPr>
            <w:r>
              <w:rPr>
                <w:rtl/>
                <w:lang w:bidi="fa-IR"/>
              </w:rPr>
              <w:t>بله</w:t>
            </w:r>
          </w:p>
        </w:tc>
      </w:tr>
      <w:tr w:rsidR="00336DEC">
        <w:trPr>
          <w:cantSplit/>
          <w:jc w:val="center"/>
        </w:trPr>
        <w:tc>
          <w:tcPr>
            <w:tcW w:w="1296" w:type="dxa"/>
            <w:tcBorders>
              <w:left w:val="nil"/>
              <w:right w:val="nil"/>
            </w:tcBorders>
          </w:tcPr>
          <w:p w:rsidR="00336DEC" w:rsidRDefault="00000000">
            <w:pPr>
              <w:bidi/>
              <w:jc w:val="right"/>
            </w:pPr>
            <w:r>
              <w:rPr>
                <w:rtl/>
                <w:lang w:bidi="fa-IR"/>
              </w:rPr>
              <w:t>۵</w:t>
            </w:r>
          </w:p>
        </w:tc>
        <w:tc>
          <w:tcPr>
            <w:tcW w:w="1296" w:type="dxa"/>
            <w:tcBorders>
              <w:left w:val="nil"/>
              <w:right w:val="nil"/>
            </w:tcBorders>
          </w:tcPr>
          <w:p w:rsidR="00336DEC" w:rsidRDefault="00000000">
            <w:pPr>
              <w:bidi/>
              <w:jc w:val="right"/>
            </w:pPr>
            <w:r>
              <w:rPr>
                <w:rtl/>
                <w:lang w:bidi="fa-IR"/>
              </w:rPr>
              <w:t>آسایش جامعه در تمام ۵ سناریو</w:t>
            </w:r>
          </w:p>
        </w:tc>
        <w:tc>
          <w:tcPr>
            <w:tcW w:w="1296" w:type="dxa"/>
            <w:tcBorders>
              <w:left w:val="nil"/>
              <w:right w:val="nil"/>
            </w:tcBorders>
          </w:tcPr>
          <w:p w:rsidR="00336DEC" w:rsidRDefault="00000000">
            <w:pPr>
              <w:bidi/>
              <w:jc w:val="right"/>
            </w:pPr>
            <w:r>
              <w:t xml:space="preserve">ANOVA </w:t>
            </w:r>
            <w:r>
              <w:rPr>
                <w:rtl/>
                <w:lang w:bidi="fa-IR"/>
              </w:rPr>
              <w:t>یک‌طرفه</w:t>
            </w:r>
          </w:p>
        </w:tc>
        <w:tc>
          <w:tcPr>
            <w:tcW w:w="1296" w:type="dxa"/>
            <w:tcBorders>
              <w:left w:val="nil"/>
              <w:right w:val="nil"/>
            </w:tcBorders>
          </w:tcPr>
          <w:p w:rsidR="00336DEC" w:rsidRDefault="00000000">
            <w:pPr>
              <w:bidi/>
              <w:jc w:val="right"/>
            </w:pPr>
            <w:r>
              <w:rPr>
                <w:rtl/>
                <w:lang w:bidi="fa-IR"/>
              </w:rPr>
              <w:t>(۴، ۲۰)</w:t>
            </w:r>
          </w:p>
        </w:tc>
        <w:tc>
          <w:tcPr>
            <w:tcW w:w="1296" w:type="dxa"/>
            <w:tcBorders>
              <w:left w:val="nil"/>
              <w:right w:val="nil"/>
            </w:tcBorders>
          </w:tcPr>
          <w:p w:rsidR="00336DEC" w:rsidRDefault="00000000">
            <w:pPr>
              <w:bidi/>
              <w:jc w:val="right"/>
            </w:pPr>
            <w:r>
              <w:t xml:space="preserve">F = </w:t>
            </w:r>
            <w:r>
              <w:rPr>
                <w:rtl/>
                <w:lang w:bidi="fa-IR"/>
              </w:rPr>
              <w:t>۳</w:t>
            </w:r>
            <w:r>
              <w:t>٫</w:t>
            </w:r>
            <w:r>
              <w:rPr>
                <w:rtl/>
                <w:lang w:bidi="fa-IR"/>
              </w:rPr>
              <w:t>۳۶۲</w:t>
            </w:r>
          </w:p>
        </w:tc>
        <w:tc>
          <w:tcPr>
            <w:tcW w:w="1296" w:type="dxa"/>
            <w:tcBorders>
              <w:left w:val="nil"/>
              <w:right w:val="nil"/>
            </w:tcBorders>
          </w:tcPr>
          <w:p w:rsidR="00336DEC" w:rsidRDefault="00000000">
            <w:pPr>
              <w:bidi/>
              <w:jc w:val="right"/>
            </w:pPr>
            <w:r>
              <w:rPr>
                <w:rtl/>
                <w:lang w:bidi="fa-IR"/>
              </w:rPr>
              <w:t>۰</w:t>
            </w:r>
            <w:r>
              <w:t>٫</w:t>
            </w:r>
            <w:r>
              <w:rPr>
                <w:rtl/>
                <w:lang w:bidi="fa-IR"/>
              </w:rPr>
              <w:t>۰۲۹۳</w:t>
            </w:r>
          </w:p>
        </w:tc>
        <w:tc>
          <w:tcPr>
            <w:tcW w:w="1296" w:type="dxa"/>
            <w:tcBorders>
              <w:left w:val="nil"/>
              <w:right w:val="nil"/>
            </w:tcBorders>
          </w:tcPr>
          <w:p w:rsidR="00336DEC" w:rsidRDefault="00000000">
            <w:pPr>
              <w:bidi/>
              <w:jc w:val="right"/>
            </w:pPr>
            <w:r>
              <w:rPr>
                <w:rtl/>
                <w:lang w:bidi="fa-IR"/>
              </w:rPr>
              <w:t>بله</w:t>
            </w:r>
          </w:p>
        </w:tc>
      </w:tr>
    </w:tbl>
    <w:p w:rsidR="00336DEC" w:rsidRDefault="00336DEC">
      <w:pPr>
        <w:spacing w:after="120"/>
      </w:pPr>
    </w:p>
    <w:p w:rsidR="00336DEC" w:rsidRDefault="00000000">
      <w:pPr>
        <w:pStyle w:val="IAUBody"/>
        <w:bidi/>
      </w:pPr>
      <w:r>
        <w:rPr>
          <w:rtl/>
          <w:lang w:bidi="fa-IR"/>
        </w:rPr>
        <w:t>آزمون ۱ آسایش جامعه‌ی همگی خودخواه (۰</w:t>
      </w:r>
      <w:r>
        <w:t>٫</w:t>
      </w:r>
      <w:r>
        <w:rPr>
          <w:rtl/>
          <w:lang w:bidi="fa-IR"/>
        </w:rPr>
        <w:t xml:space="preserve">۹۲۰ </w:t>
      </w:r>
      <w:r>
        <w:t xml:space="preserve">± </w:t>
      </w:r>
      <w:r>
        <w:rPr>
          <w:rtl/>
          <w:lang w:bidi="fa-IR"/>
        </w:rPr>
        <w:t>۰</w:t>
      </w:r>
      <w:r>
        <w:t>٫</w:t>
      </w:r>
      <w:r>
        <w:rPr>
          <w:rtl/>
          <w:lang w:bidi="fa-IR"/>
        </w:rPr>
        <w:t>۰۱۰) را با همگی نوع‌گرا (۰</w:t>
      </w:r>
      <w:r>
        <w:t>٫</w:t>
      </w:r>
      <w:r>
        <w:rPr>
          <w:rtl/>
          <w:lang w:bidi="fa-IR"/>
        </w:rPr>
        <w:t xml:space="preserve">۹۱۴ </w:t>
      </w:r>
      <w:r>
        <w:t xml:space="preserve">± </w:t>
      </w:r>
      <w:r>
        <w:rPr>
          <w:rtl/>
          <w:lang w:bidi="fa-IR"/>
        </w:rPr>
        <w:t>۰</w:t>
      </w:r>
      <w:r>
        <w:t>٫</w:t>
      </w:r>
      <w:r>
        <w:rPr>
          <w:rtl/>
          <w:lang w:bidi="fa-IR"/>
        </w:rPr>
        <w:t>۰۱۱) مقایسه کرد</w:t>
      </w:r>
      <w:r>
        <w:t xml:space="preserve">. </w:t>
      </w:r>
      <w:r>
        <w:rPr>
          <w:rtl/>
          <w:lang w:bidi="fa-IR"/>
        </w:rPr>
        <w:t xml:space="preserve">آزمون </w:t>
      </w:r>
      <w:r>
        <w:t xml:space="preserve">t </w:t>
      </w:r>
      <w:r>
        <w:rPr>
          <w:rtl/>
          <w:lang w:bidi="fa-IR"/>
        </w:rPr>
        <w:t>مستقل تفاوت معنی‌داری نشان نداد (</w:t>
      </w:r>
      <w:r>
        <w:t xml:space="preserve">t </w:t>
      </w:r>
      <w:r>
        <w:rPr>
          <w:rtl/>
          <w:lang w:bidi="fa-IR"/>
        </w:rPr>
        <w:t xml:space="preserve">(۸) </w:t>
      </w:r>
      <w:r>
        <w:t xml:space="preserve">= </w:t>
      </w:r>
      <w:r>
        <w:rPr>
          <w:rtl/>
          <w:lang w:bidi="fa-IR"/>
        </w:rPr>
        <w:t>۰</w:t>
      </w:r>
      <w:r>
        <w:t>٫</w:t>
      </w:r>
      <w:r>
        <w:rPr>
          <w:rtl/>
          <w:lang w:bidi="fa-IR"/>
        </w:rPr>
        <w:t>۸۴۵</w:t>
      </w:r>
      <w:r>
        <w:t xml:space="preserve">, p = </w:t>
      </w:r>
      <w:r>
        <w:rPr>
          <w:rtl/>
          <w:lang w:bidi="fa-IR"/>
        </w:rPr>
        <w:t>۰</w:t>
      </w:r>
      <w:r>
        <w:t>٫</w:t>
      </w:r>
      <w:r>
        <w:rPr>
          <w:rtl/>
          <w:lang w:bidi="fa-IR"/>
        </w:rPr>
        <w:t>۴۲۲۹)</w:t>
      </w:r>
      <w:r>
        <w:t xml:space="preserve">. </w:t>
      </w:r>
      <w:r>
        <w:rPr>
          <w:rtl/>
          <w:lang w:bidi="fa-IR"/>
        </w:rPr>
        <w:t>فاصله‌ی اطمینان ۹۵ درصد برای تفاوت از ۰</w:t>
      </w:r>
      <w:r>
        <w:t>٫</w:t>
      </w:r>
      <w:r>
        <w:rPr>
          <w:rtl/>
          <w:lang w:bidi="fa-IR"/>
        </w:rPr>
        <w:t>۰۱۰</w:t>
      </w:r>
      <w:r>
        <w:t xml:space="preserve">- </w:t>
      </w:r>
      <w:r>
        <w:rPr>
          <w:rtl/>
          <w:lang w:bidi="fa-IR"/>
        </w:rPr>
        <w:t>تا ۰</w:t>
      </w:r>
      <w:r>
        <w:t>٫</w:t>
      </w:r>
      <w:r>
        <w:rPr>
          <w:rtl/>
          <w:lang w:bidi="fa-IR"/>
        </w:rPr>
        <w:t>۰۲۲</w:t>
      </w:r>
      <w:r>
        <w:t xml:space="preserve">+ </w:t>
      </w:r>
      <w:r>
        <w:rPr>
          <w:rtl/>
          <w:lang w:bidi="fa-IR"/>
        </w:rPr>
        <w:t>را دربر گرفت که شامل صفر بود</w:t>
      </w:r>
      <w:r>
        <w:t>.</w:t>
      </w:r>
    </w:p>
    <w:p w:rsidR="00336DEC" w:rsidRDefault="00000000">
      <w:pPr>
        <w:pStyle w:val="IAUBody"/>
        <w:bidi/>
      </w:pPr>
      <w:r>
        <w:rPr>
          <w:rtl/>
          <w:lang w:bidi="fa-IR"/>
        </w:rPr>
        <w:t>آزمون ۲ آسایش عامل نوع‌گرا (۰</w:t>
      </w:r>
      <w:r>
        <w:t>٫</w:t>
      </w:r>
      <w:r>
        <w:rPr>
          <w:rtl/>
          <w:lang w:bidi="fa-IR"/>
        </w:rPr>
        <w:t xml:space="preserve">۹۳۵ </w:t>
      </w:r>
      <w:r>
        <w:t xml:space="preserve">± </w:t>
      </w:r>
      <w:r>
        <w:rPr>
          <w:rtl/>
          <w:lang w:bidi="fa-IR"/>
        </w:rPr>
        <w:t>۰</w:t>
      </w:r>
      <w:r>
        <w:t>٫</w:t>
      </w:r>
      <w:r>
        <w:rPr>
          <w:rtl/>
          <w:lang w:bidi="fa-IR"/>
        </w:rPr>
        <w:t>۰۰۷) را با آسایش عامل خودخواه (۰</w:t>
      </w:r>
      <w:r>
        <w:t>٫</w:t>
      </w:r>
      <w:r>
        <w:rPr>
          <w:rtl/>
          <w:lang w:bidi="fa-IR"/>
        </w:rPr>
        <w:t xml:space="preserve">۹۰۵ </w:t>
      </w:r>
      <w:r>
        <w:t xml:space="preserve">± </w:t>
      </w:r>
      <w:r>
        <w:rPr>
          <w:rtl/>
          <w:lang w:bidi="fa-IR"/>
        </w:rPr>
        <w:t>۰</w:t>
      </w:r>
      <w:r>
        <w:t>٫</w:t>
      </w:r>
      <w:r>
        <w:rPr>
          <w:rtl/>
          <w:lang w:bidi="fa-IR"/>
        </w:rPr>
        <w:t>۰۱۰) در سناریوی مختلط مقایسه کرد</w:t>
      </w:r>
      <w:r>
        <w:t xml:space="preserve">. </w:t>
      </w:r>
      <w:r>
        <w:rPr>
          <w:rtl/>
          <w:lang w:bidi="fa-IR"/>
        </w:rPr>
        <w:t xml:space="preserve">آزمون </w:t>
      </w:r>
      <w:r>
        <w:t xml:space="preserve">t </w:t>
      </w:r>
      <w:r>
        <w:rPr>
          <w:rtl/>
          <w:lang w:bidi="fa-IR"/>
        </w:rPr>
        <w:t>زوجی معنی‌دار بود (</w:t>
      </w:r>
      <w:r>
        <w:t xml:space="preserve">t </w:t>
      </w:r>
      <w:r>
        <w:rPr>
          <w:rtl/>
          <w:lang w:bidi="fa-IR"/>
        </w:rPr>
        <w:t xml:space="preserve">(۴) </w:t>
      </w:r>
      <w:r>
        <w:t xml:space="preserve">= </w:t>
      </w:r>
      <w:r>
        <w:rPr>
          <w:rtl/>
          <w:lang w:bidi="fa-IR"/>
        </w:rPr>
        <w:t>۸</w:t>
      </w:r>
      <w:r>
        <w:t>٫</w:t>
      </w:r>
      <w:r>
        <w:rPr>
          <w:rtl/>
          <w:lang w:bidi="fa-IR"/>
        </w:rPr>
        <w:t>۴۸۷</w:t>
      </w:r>
      <w:r>
        <w:t xml:space="preserve">, p = </w:t>
      </w:r>
      <w:r>
        <w:rPr>
          <w:rtl/>
          <w:lang w:bidi="fa-IR"/>
        </w:rPr>
        <w:t>۰</w:t>
      </w:r>
      <w:r>
        <w:t>٫</w:t>
      </w:r>
      <w:r>
        <w:rPr>
          <w:rtl/>
          <w:lang w:bidi="fa-IR"/>
        </w:rPr>
        <w:t>۰۰۱۱)</w:t>
      </w:r>
      <w:r>
        <w:t xml:space="preserve">. </w:t>
      </w:r>
      <w:r>
        <w:rPr>
          <w:rtl/>
          <w:lang w:bidi="fa-IR"/>
        </w:rPr>
        <w:t>می‌انگین تفاوت ۰</w:t>
      </w:r>
      <w:r>
        <w:t>٫</w:t>
      </w:r>
      <w:r>
        <w:rPr>
          <w:rtl/>
          <w:lang w:bidi="fa-IR"/>
        </w:rPr>
        <w:t>۰۲۹ با فاصله‌ی اطمینان ۹۵ درصد [۰</w:t>
      </w:r>
      <w:r>
        <w:t>٫</w:t>
      </w:r>
      <w:r>
        <w:rPr>
          <w:rtl/>
          <w:lang w:bidi="fa-IR"/>
        </w:rPr>
        <w:t>۰۲۰، ۰</w:t>
      </w:r>
      <w:r>
        <w:t>٫</w:t>
      </w:r>
      <w:r>
        <w:rPr>
          <w:rtl/>
          <w:lang w:bidi="fa-IR"/>
        </w:rPr>
        <w:t>۰۳۹] بود</w:t>
      </w:r>
      <w:r>
        <w:t>.</w:t>
      </w:r>
    </w:p>
    <w:p w:rsidR="00336DEC" w:rsidRDefault="00000000">
      <w:pPr>
        <w:pStyle w:val="IAUBody"/>
        <w:bidi/>
      </w:pPr>
      <w:r>
        <w:rPr>
          <w:rtl/>
          <w:lang w:bidi="fa-IR"/>
        </w:rPr>
        <w:t>آزمون ۳ آسایش عامل نوع‌گرا (۰</w:t>
      </w:r>
      <w:r>
        <w:t>٫</w:t>
      </w:r>
      <w:r>
        <w:rPr>
          <w:rtl/>
          <w:lang w:bidi="fa-IR"/>
        </w:rPr>
        <w:t xml:space="preserve">۹۲۴ </w:t>
      </w:r>
      <w:r>
        <w:t xml:space="preserve">± </w:t>
      </w:r>
      <w:r>
        <w:rPr>
          <w:rtl/>
          <w:lang w:bidi="fa-IR"/>
        </w:rPr>
        <w:t>۰</w:t>
      </w:r>
      <w:r>
        <w:t>٫</w:t>
      </w:r>
      <w:r>
        <w:rPr>
          <w:rtl/>
          <w:lang w:bidi="fa-IR"/>
        </w:rPr>
        <w:t>۰۰۹) را با آسایش عامل خودخواه (۰</w:t>
      </w:r>
      <w:r>
        <w:t>٫</w:t>
      </w:r>
      <w:r>
        <w:rPr>
          <w:rtl/>
          <w:lang w:bidi="fa-IR"/>
        </w:rPr>
        <w:t xml:space="preserve">۹۰۴ </w:t>
      </w:r>
      <w:r>
        <w:t xml:space="preserve">± </w:t>
      </w:r>
      <w:r>
        <w:rPr>
          <w:rtl/>
          <w:lang w:bidi="fa-IR"/>
        </w:rPr>
        <w:t>۰</w:t>
      </w:r>
      <w:r>
        <w:t>٫</w:t>
      </w:r>
      <w:r>
        <w:rPr>
          <w:rtl/>
          <w:lang w:bidi="fa-IR"/>
        </w:rPr>
        <w:t>۰۱۲) در سناریوی نوع‌گرایی متنوع مقایسه کرد</w:t>
      </w:r>
      <w:r>
        <w:t xml:space="preserve">. </w:t>
      </w:r>
      <w:r>
        <w:rPr>
          <w:rtl/>
          <w:lang w:bidi="fa-IR"/>
        </w:rPr>
        <w:t xml:space="preserve">آزمون </w:t>
      </w:r>
      <w:r>
        <w:t xml:space="preserve">t </w:t>
      </w:r>
      <w:r>
        <w:rPr>
          <w:rtl/>
          <w:lang w:bidi="fa-IR"/>
        </w:rPr>
        <w:t>زوجی معنی‌دار بود (</w:t>
      </w:r>
      <w:r>
        <w:t xml:space="preserve">t </w:t>
      </w:r>
      <w:r>
        <w:rPr>
          <w:rtl/>
          <w:lang w:bidi="fa-IR"/>
        </w:rPr>
        <w:t xml:space="preserve">(۴) </w:t>
      </w:r>
      <w:r>
        <w:t xml:space="preserve">= </w:t>
      </w:r>
      <w:r>
        <w:rPr>
          <w:rtl/>
          <w:lang w:bidi="fa-IR"/>
        </w:rPr>
        <w:t>۲</w:t>
      </w:r>
      <w:r>
        <w:t>٫</w:t>
      </w:r>
      <w:r>
        <w:rPr>
          <w:rtl/>
          <w:lang w:bidi="fa-IR"/>
        </w:rPr>
        <w:t>۸۳۴</w:t>
      </w:r>
      <w:r>
        <w:t xml:space="preserve">, p = </w:t>
      </w:r>
      <w:r>
        <w:rPr>
          <w:rtl/>
          <w:lang w:bidi="fa-IR"/>
        </w:rPr>
        <w:t>۰</w:t>
      </w:r>
      <w:r>
        <w:t>٫</w:t>
      </w:r>
      <w:r>
        <w:rPr>
          <w:rtl/>
          <w:lang w:bidi="fa-IR"/>
        </w:rPr>
        <w:t>۰۴۷۲)</w:t>
      </w:r>
      <w:r>
        <w:t xml:space="preserve">. </w:t>
      </w:r>
      <w:r>
        <w:rPr>
          <w:rtl/>
          <w:lang w:bidi="fa-IR"/>
        </w:rPr>
        <w:t>می‌انگین تفاوت ۰</w:t>
      </w:r>
      <w:r>
        <w:t>٫</w:t>
      </w:r>
      <w:r>
        <w:rPr>
          <w:rtl/>
          <w:lang w:bidi="fa-IR"/>
        </w:rPr>
        <w:t>۰۲۰ با فاصله‌ی اطمینان ۹۵ درصد [۰</w:t>
      </w:r>
      <w:r>
        <w:t>٫</w:t>
      </w:r>
      <w:r>
        <w:rPr>
          <w:rtl/>
          <w:lang w:bidi="fa-IR"/>
        </w:rPr>
        <w:t>۰۰۰۴، ۰</w:t>
      </w:r>
      <w:r>
        <w:t>٫</w:t>
      </w:r>
      <w:r>
        <w:rPr>
          <w:rtl/>
          <w:lang w:bidi="fa-IR"/>
        </w:rPr>
        <w:t>۰۴۰] بود</w:t>
      </w:r>
      <w:r>
        <w:t>.</w:t>
      </w:r>
    </w:p>
    <w:p w:rsidR="00336DEC" w:rsidRDefault="00000000">
      <w:pPr>
        <w:pStyle w:val="IAUBody"/>
        <w:bidi/>
      </w:pPr>
      <w:r>
        <w:rPr>
          <w:rtl/>
          <w:lang w:bidi="fa-IR"/>
        </w:rPr>
        <w:t>آزمون ۴ سناریوی اثر نوآور (۰</w:t>
      </w:r>
      <w:r>
        <w:t>٫</w:t>
      </w:r>
      <w:r>
        <w:rPr>
          <w:rtl/>
          <w:lang w:bidi="fa-IR"/>
        </w:rPr>
        <w:t xml:space="preserve">۹۰۲ </w:t>
      </w:r>
      <w:r>
        <w:t xml:space="preserve">± </w:t>
      </w:r>
      <w:r>
        <w:rPr>
          <w:rtl/>
          <w:lang w:bidi="fa-IR"/>
        </w:rPr>
        <w:t>۰</w:t>
      </w:r>
      <w:r>
        <w:t>٫</w:t>
      </w:r>
      <w:r>
        <w:rPr>
          <w:rtl/>
          <w:lang w:bidi="fa-IR"/>
        </w:rPr>
        <w:t>۰۰۸) را با سناریوی مختلط (۰</w:t>
      </w:r>
      <w:r>
        <w:t>٫</w:t>
      </w:r>
      <w:r>
        <w:rPr>
          <w:rtl/>
          <w:lang w:bidi="fa-IR"/>
        </w:rPr>
        <w:t xml:space="preserve">۹۲۰ </w:t>
      </w:r>
      <w:r>
        <w:t xml:space="preserve">± </w:t>
      </w:r>
      <w:r>
        <w:rPr>
          <w:rtl/>
          <w:lang w:bidi="fa-IR"/>
        </w:rPr>
        <w:t>۰</w:t>
      </w:r>
      <w:r>
        <w:t>٫</w:t>
      </w:r>
      <w:r>
        <w:rPr>
          <w:rtl/>
          <w:lang w:bidi="fa-IR"/>
        </w:rPr>
        <w:t>۰۰۷) برای آسایش جامعه مقایسه کرد</w:t>
      </w:r>
      <w:r>
        <w:t xml:space="preserve">. </w:t>
      </w:r>
      <w:r>
        <w:rPr>
          <w:rtl/>
          <w:lang w:bidi="fa-IR"/>
        </w:rPr>
        <w:t xml:space="preserve">آزمون </w:t>
      </w:r>
      <w:r>
        <w:t xml:space="preserve">t </w:t>
      </w:r>
      <w:r>
        <w:rPr>
          <w:rtl/>
          <w:lang w:bidi="fa-IR"/>
        </w:rPr>
        <w:t>مستقل معنی‌دار بود (</w:t>
      </w:r>
      <w:r>
        <w:t xml:space="preserve">t </w:t>
      </w:r>
      <w:r>
        <w:rPr>
          <w:rtl/>
          <w:lang w:bidi="fa-IR"/>
        </w:rPr>
        <w:t xml:space="preserve">(۸) </w:t>
      </w:r>
      <w:r>
        <w:t>= -</w:t>
      </w:r>
      <w:r>
        <w:rPr>
          <w:rtl/>
          <w:lang w:bidi="fa-IR"/>
        </w:rPr>
        <w:t>۳</w:t>
      </w:r>
      <w:r>
        <w:t>٫</w:t>
      </w:r>
      <w:r>
        <w:rPr>
          <w:rtl/>
          <w:lang w:bidi="fa-IR"/>
        </w:rPr>
        <w:t>۵۶۲</w:t>
      </w:r>
      <w:r>
        <w:t xml:space="preserve">, p = </w:t>
      </w:r>
      <w:r>
        <w:rPr>
          <w:rtl/>
          <w:lang w:bidi="fa-IR"/>
        </w:rPr>
        <w:t>۰</w:t>
      </w:r>
      <w:r>
        <w:t>٫</w:t>
      </w:r>
      <w:r>
        <w:rPr>
          <w:rtl/>
          <w:lang w:bidi="fa-IR"/>
        </w:rPr>
        <w:t>۰۰۷۴)</w:t>
      </w:r>
      <w:r>
        <w:t xml:space="preserve">. </w:t>
      </w:r>
      <w:r>
        <w:rPr>
          <w:rtl/>
          <w:lang w:bidi="fa-IR"/>
        </w:rPr>
        <w:t>فاصله‌ی اطمینان ۹۵ درصد برای تفاوت [۰</w:t>
      </w:r>
      <w:r>
        <w:t>٫</w:t>
      </w:r>
      <w:r>
        <w:rPr>
          <w:rtl/>
          <w:lang w:bidi="fa-IR"/>
        </w:rPr>
        <w:t>۰۳۰</w:t>
      </w:r>
      <w:r>
        <w:t xml:space="preserve">-, </w:t>
      </w:r>
      <w:r>
        <w:rPr>
          <w:rtl/>
          <w:lang w:bidi="fa-IR"/>
        </w:rPr>
        <w:t>۰</w:t>
      </w:r>
      <w:r>
        <w:t>٫</w:t>
      </w:r>
      <w:r>
        <w:rPr>
          <w:rtl/>
          <w:lang w:bidi="fa-IR"/>
        </w:rPr>
        <w:t>۰۰۶</w:t>
      </w:r>
      <w:r>
        <w:t>-</w:t>
      </w:r>
      <w:r>
        <w:rPr>
          <w:rtl/>
          <w:lang w:bidi="fa-IR"/>
        </w:rPr>
        <w:t>] بود</w:t>
      </w:r>
      <w:r>
        <w:t xml:space="preserve">. d </w:t>
      </w:r>
      <w:r>
        <w:rPr>
          <w:rtl/>
          <w:lang w:bidi="fa-IR"/>
        </w:rPr>
        <w:t>کوهن برای این مقایسه ۲</w:t>
      </w:r>
      <w:r>
        <w:t>٫</w:t>
      </w:r>
      <w:r>
        <w:rPr>
          <w:rtl/>
          <w:lang w:bidi="fa-IR"/>
        </w:rPr>
        <w:t xml:space="preserve">۲۵ بود که نشان‌دهنده‌ی اندازه‌ی اثر بزرگ است </w:t>
      </w:r>
      <w:r>
        <w:t xml:space="preserve">— </w:t>
      </w:r>
      <w:r>
        <w:rPr>
          <w:rtl/>
          <w:lang w:bidi="fa-IR"/>
        </w:rPr>
        <w:t>می‌انگین آسایش جامعه در سناریوی اثر نوآور ۲</w:t>
      </w:r>
      <w:r>
        <w:t>٫</w:t>
      </w:r>
      <w:r>
        <w:rPr>
          <w:rtl/>
          <w:lang w:bidi="fa-IR"/>
        </w:rPr>
        <w:t>۲۵ انحراف معیار زیر می‌انگین سناریوی مختلط بود</w:t>
      </w:r>
      <w:r>
        <w:t>.</w:t>
      </w:r>
    </w:p>
    <w:p w:rsidR="00336DEC" w:rsidRDefault="00000000">
      <w:pPr>
        <w:pStyle w:val="IAUBody"/>
        <w:bidi/>
      </w:pPr>
      <w:r>
        <w:rPr>
          <w:rtl/>
          <w:lang w:bidi="fa-IR"/>
        </w:rPr>
        <w:t xml:space="preserve">آزمون ۵ یک </w:t>
      </w:r>
      <w:r>
        <w:t xml:space="preserve">ANOVA </w:t>
      </w:r>
      <w:r>
        <w:rPr>
          <w:rtl/>
          <w:lang w:bidi="fa-IR"/>
        </w:rPr>
        <w:t>یک‌طرفه را در تمام پنج سناریو برای آسایش جامعه اعمال کرد</w:t>
      </w:r>
      <w:r>
        <w:t xml:space="preserve">. </w:t>
      </w:r>
      <w:r>
        <w:rPr>
          <w:rtl/>
          <w:lang w:bidi="fa-IR"/>
        </w:rPr>
        <w:t>نتیجه معنی‌دار بود (</w:t>
      </w:r>
      <w:r>
        <w:t xml:space="preserve">F </w:t>
      </w:r>
      <w:r>
        <w:rPr>
          <w:rtl/>
          <w:lang w:bidi="fa-IR"/>
        </w:rPr>
        <w:t xml:space="preserve">(۴، ۲۰) </w:t>
      </w:r>
      <w:r>
        <w:t xml:space="preserve">= </w:t>
      </w:r>
      <w:r>
        <w:rPr>
          <w:rtl/>
          <w:lang w:bidi="fa-IR"/>
        </w:rPr>
        <w:t>۳</w:t>
      </w:r>
      <w:r>
        <w:t>٫</w:t>
      </w:r>
      <w:r>
        <w:rPr>
          <w:rtl/>
          <w:lang w:bidi="fa-IR"/>
        </w:rPr>
        <w:t>۳۶۲</w:t>
      </w:r>
      <w:r>
        <w:t xml:space="preserve">, p = </w:t>
      </w:r>
      <w:r>
        <w:rPr>
          <w:rtl/>
          <w:lang w:bidi="fa-IR"/>
        </w:rPr>
        <w:t>۰</w:t>
      </w:r>
      <w:r>
        <w:t>٫</w:t>
      </w:r>
      <w:r>
        <w:rPr>
          <w:rtl/>
          <w:lang w:bidi="fa-IR"/>
        </w:rPr>
        <w:t>۰۲۹۳)</w:t>
      </w:r>
      <w:r>
        <w:t xml:space="preserve">. </w:t>
      </w:r>
      <w:r>
        <w:rPr>
          <w:rtl/>
          <w:lang w:bidi="fa-IR"/>
        </w:rPr>
        <w:t>بررسی پس‌آزمون نشان می‌دهد که اثر نوآور محرک اصلی این معنی‌داری است</w:t>
      </w:r>
      <w:r>
        <w:t xml:space="preserve">. </w:t>
      </w:r>
      <w:r>
        <w:rPr>
          <w:rtl/>
          <w:lang w:bidi="fa-IR"/>
        </w:rPr>
        <w:t xml:space="preserve">هنگامی که سناریوی اثر نوآور حذف شد، </w:t>
      </w:r>
      <w:r>
        <w:t xml:space="preserve">ANOVA </w:t>
      </w:r>
      <w:r>
        <w:rPr>
          <w:rtl/>
          <w:lang w:bidi="fa-IR"/>
        </w:rPr>
        <w:t>یک‌طرفه در چهار سناریوی باقی‌مانده معنی‌دار نبود (</w:t>
      </w:r>
      <w:r>
        <w:t xml:space="preserve">F </w:t>
      </w:r>
      <w:r>
        <w:rPr>
          <w:rtl/>
          <w:lang w:bidi="fa-IR"/>
        </w:rPr>
        <w:t xml:space="preserve">(۳، ۱۶) </w:t>
      </w:r>
      <w:r>
        <w:t xml:space="preserve">= </w:t>
      </w:r>
      <w:r>
        <w:rPr>
          <w:rtl/>
          <w:lang w:bidi="fa-IR"/>
        </w:rPr>
        <w:t>۰</w:t>
      </w:r>
      <w:r>
        <w:t>٫</w:t>
      </w:r>
      <w:r>
        <w:rPr>
          <w:rtl/>
          <w:lang w:bidi="fa-IR"/>
        </w:rPr>
        <w:t>۶۷۴۵</w:t>
      </w:r>
      <w:r>
        <w:t xml:space="preserve">, p = </w:t>
      </w:r>
      <w:r>
        <w:rPr>
          <w:rtl/>
          <w:lang w:bidi="fa-IR"/>
        </w:rPr>
        <w:t>۰</w:t>
      </w:r>
      <w:r>
        <w:t>٫</w:t>
      </w:r>
      <w:r>
        <w:rPr>
          <w:rtl/>
          <w:lang w:bidi="fa-IR"/>
        </w:rPr>
        <w:t xml:space="preserve">۵۸۰۲) و تأیید کرد که چهار سناریوی غیرنوآور در سطح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قابل‌تشخیص نیستند</w:t>
      </w:r>
      <w:r>
        <w:t>.</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۹</w:t>
      </w:r>
      <w:r>
        <w:rPr>
          <w:rFonts w:ascii="Times New Roman" w:hAnsi="Times New Roman" w:cs="LMU Lotus"/>
          <w:b w:val="0"/>
        </w:rPr>
        <w:t xml:space="preserve">- </w:t>
      </w:r>
      <w:r>
        <w:rPr>
          <w:rFonts w:ascii="Times New Roman" w:hAnsi="Times New Roman" w:cs="LMU Lotus"/>
          <w:b w:val="0"/>
          <w:rtl/>
          <w:lang w:bidi="fa-IR"/>
        </w:rPr>
        <w:t>اثر نوآور</w:t>
      </w:r>
    </w:p>
    <w:p w:rsidR="00336DEC" w:rsidRDefault="00000000">
      <w:pPr>
        <w:pStyle w:val="IAUBodyFirst"/>
        <w:bidi/>
      </w:pPr>
      <w:r>
        <w:rPr>
          <w:rtl/>
          <w:lang w:bidi="fa-IR"/>
        </w:rPr>
        <w:t xml:space="preserve">سناریوی اثر نوآور یک عامل منفرد با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(نوآور، پیاده‌سازی گشودگی بالا از مدل </w:t>
      </w:r>
      <w:r>
        <w:t>OCEAN</w:t>
      </w:r>
      <w:r>
        <w:rPr>
          <w:rtl/>
          <w:lang w:bidi="fa-IR"/>
        </w:rPr>
        <w:t xml:space="preserve">) را به جامعه‌ای که در غیر این صورت از چهار عامل نوع‌گرا، سه فردگرا و دو </w:t>
      </w:r>
      <w:r>
        <w:t xml:space="preserve">pure*selfish </w:t>
      </w:r>
      <w:r>
        <w:rPr>
          <w:rtl/>
          <w:lang w:bidi="fa-IR"/>
        </w:rPr>
        <w:t xml:space="preserve">تشکیل شده </w:t>
      </w:r>
      <w:r>
        <w:rPr>
          <w:rtl/>
          <w:lang w:bidi="fa-IR"/>
        </w:rPr>
        <w:lastRenderedPageBreak/>
        <w:t>بود، معرفی کرد</w:t>
      </w:r>
      <w:r>
        <w:t xml:space="preserve">. </w:t>
      </w:r>
      <w:r>
        <w:rPr>
          <w:rtl/>
          <w:lang w:bidi="fa-IR"/>
        </w:rPr>
        <w:t xml:space="preserve">عامل نوآور وزن‌های پاداش یکسانی با نوع نوع‌گرا داشت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w:t>
      </w:r>
      <w:r>
        <w:rPr>
          <w:rtl/>
          <w:lang w:bidi="fa-IR"/>
        </w:rPr>
        <w:t>؛ تنها تفاوت آن با عامل‌های نوع‌گرا، نرخ حداقل اکتشاف بالاتر بود</w:t>
      </w:r>
      <w:r>
        <w:t xml:space="preserve">. </w:t>
      </w:r>
      <w:r>
        <w:rPr>
          <w:rtl/>
          <w:lang w:bidi="fa-IR"/>
        </w:rPr>
        <w:t xml:space="preserve">سناریوی مختلط ترکیب جامعه‌ی یکسانی داشت (پنج نوع‌گرا، سه فردگرا، دو </w:t>
      </w:r>
      <w:r>
        <w:t>pure_selfish</w:t>
      </w:r>
      <w:r>
        <w:rPr>
          <w:rtl/>
          <w:lang w:bidi="fa-IR"/>
        </w:rPr>
        <w:t xml:space="preserve">) اما با تمام عامل‌ها با استفاده از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جدول ۴</w:t>
      </w:r>
      <w:r>
        <w:t>-</w:t>
      </w:r>
      <w:r>
        <w:rPr>
          <w:rtl/>
          <w:lang w:bidi="fa-IR"/>
        </w:rPr>
        <w:t>۸ مقایسه‌ی بین این دو سناریو را در تمام پنج سنجه‌ی جامعه ارائه می‌دهد</w:t>
      </w:r>
      <w:r>
        <w:t>.</w:t>
      </w:r>
    </w:p>
    <w:p w:rsidR="00336DEC" w:rsidRDefault="00000000">
      <w:pPr>
        <w:pStyle w:val="Caption"/>
        <w:bidi/>
      </w:pPr>
      <w:r>
        <w:rPr>
          <w:rtl/>
        </w:rPr>
        <w:t xml:space="preserve">جدول ۴-۸: </w:t>
      </w:r>
      <w:r>
        <w:rPr>
          <w:b w:val="0"/>
          <w:rtl/>
        </w:rPr>
        <w:t>سنجه‌های جامعه — مقایسه‌ی مختلط در‌برابر اثر نوآور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336DEC">
        <w:trPr>
          <w:cantSplit/>
          <w:tblHeader/>
          <w:jc w:val="center"/>
        </w:trPr>
        <w:tc>
          <w:tcPr>
            <w:tcW w:w="1814" w:type="dxa"/>
            <w:tcBorders>
              <w:left w:val="nil"/>
              <w:right w:val="nil"/>
            </w:tcBorders>
          </w:tcPr>
          <w:p w:rsidR="00336DEC" w:rsidRDefault="00000000">
            <w:pPr>
              <w:bidi/>
              <w:jc w:val="right"/>
            </w:pPr>
            <w:r>
              <w:rPr>
                <w:b/>
                <w:rtl/>
                <w:lang w:bidi="fa-IR"/>
              </w:rPr>
              <w:t>سنجه</w:t>
            </w:r>
          </w:p>
        </w:tc>
        <w:tc>
          <w:tcPr>
            <w:tcW w:w="1814" w:type="dxa"/>
            <w:tcBorders>
              <w:left w:val="nil"/>
              <w:right w:val="nil"/>
            </w:tcBorders>
          </w:tcPr>
          <w:p w:rsidR="00336DEC" w:rsidRDefault="00000000">
            <w:pPr>
              <w:bidi/>
              <w:jc w:val="right"/>
            </w:pPr>
            <w:r>
              <w:rPr>
                <w:b/>
                <w:rtl/>
                <w:lang w:bidi="fa-IR"/>
              </w:rPr>
              <w:t>مختلط</w:t>
            </w:r>
          </w:p>
        </w:tc>
        <w:tc>
          <w:tcPr>
            <w:tcW w:w="1814" w:type="dxa"/>
            <w:tcBorders>
              <w:left w:val="nil"/>
              <w:right w:val="nil"/>
            </w:tcBorders>
          </w:tcPr>
          <w:p w:rsidR="00336DEC" w:rsidRDefault="00000000">
            <w:pPr>
              <w:bidi/>
              <w:jc w:val="right"/>
            </w:pPr>
            <w:r>
              <w:rPr>
                <w:b/>
                <w:rtl/>
                <w:lang w:bidi="fa-IR"/>
              </w:rPr>
              <w:t>اثر نوآور</w:t>
            </w:r>
          </w:p>
        </w:tc>
        <w:tc>
          <w:tcPr>
            <w:tcW w:w="1814" w:type="dxa"/>
            <w:tcBorders>
              <w:left w:val="nil"/>
              <w:right w:val="nil"/>
            </w:tcBorders>
          </w:tcPr>
          <w:p w:rsidR="00336DEC" w:rsidRDefault="00000000">
            <w:pPr>
              <w:bidi/>
              <w:jc w:val="right"/>
            </w:pPr>
            <w:r>
              <w:rPr>
                <w:b/>
                <w:rtl/>
                <w:lang w:bidi="fa-IR"/>
              </w:rPr>
              <w:t>تغییر مطلق</w:t>
            </w:r>
          </w:p>
        </w:tc>
        <w:tc>
          <w:tcPr>
            <w:tcW w:w="1814" w:type="dxa"/>
            <w:tcBorders>
              <w:left w:val="nil"/>
              <w:right w:val="nil"/>
            </w:tcBorders>
          </w:tcPr>
          <w:p w:rsidR="00336DEC" w:rsidRDefault="00000000">
            <w:pPr>
              <w:bidi/>
              <w:jc w:val="right"/>
            </w:pPr>
            <w:r>
              <w:rPr>
                <w:b/>
                <w:rtl/>
                <w:lang w:bidi="fa-IR"/>
              </w:rPr>
              <w:t>تغییر نسبی</w:t>
            </w:r>
          </w:p>
        </w:tc>
      </w:tr>
      <w:tr w:rsidR="00336DEC">
        <w:trPr>
          <w:cantSplit/>
          <w:jc w:val="center"/>
        </w:trPr>
        <w:tc>
          <w:tcPr>
            <w:tcW w:w="1814" w:type="dxa"/>
            <w:tcBorders>
              <w:left w:val="nil"/>
              <w:right w:val="nil"/>
            </w:tcBorders>
          </w:tcPr>
          <w:p w:rsidR="00336DEC" w:rsidRDefault="00000000">
            <w:pPr>
              <w:bidi/>
              <w:jc w:val="right"/>
            </w:pPr>
            <w:r>
              <w:rPr>
                <w:rtl/>
                <w:lang w:bidi="fa-IR"/>
              </w:rPr>
              <w:t>آسایش جامعه</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۹۲۰ </w:t>
            </w:r>
            <w:r>
              <w:t xml:space="preserve">± </w:t>
            </w:r>
            <w:r>
              <w:rPr>
                <w:rtl/>
                <w:lang w:bidi="fa-IR"/>
              </w:rPr>
              <w:t>۰</w:t>
            </w:r>
            <w:r>
              <w:t>٫</w:t>
            </w:r>
            <w:r>
              <w:rPr>
                <w:rtl/>
                <w:lang w:bidi="fa-IR"/>
              </w:rPr>
              <w:t>۰۰۷</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۹۰۲ </w:t>
            </w:r>
            <w:r>
              <w:t xml:space="preserve">± </w:t>
            </w:r>
            <w:r>
              <w:rPr>
                <w:rtl/>
                <w:lang w:bidi="fa-IR"/>
              </w:rPr>
              <w:t>۰</w:t>
            </w:r>
            <w:r>
              <w:t>٫</w:t>
            </w:r>
            <w:r>
              <w:rPr>
                <w:rtl/>
                <w:lang w:bidi="fa-IR"/>
              </w:rPr>
              <w:t>۰۰۸</w:t>
            </w:r>
          </w:p>
        </w:tc>
        <w:tc>
          <w:tcPr>
            <w:tcW w:w="1814" w:type="dxa"/>
            <w:tcBorders>
              <w:left w:val="nil"/>
              <w:right w:val="nil"/>
            </w:tcBorders>
          </w:tcPr>
          <w:p w:rsidR="00336DEC" w:rsidRDefault="00000000">
            <w:pPr>
              <w:bidi/>
              <w:jc w:val="right"/>
            </w:pPr>
            <w:r>
              <w:rPr>
                <w:rtl/>
                <w:lang w:bidi="fa-IR"/>
              </w:rPr>
              <w:t>۰</w:t>
            </w:r>
            <w:r>
              <w:t>٫</w:t>
            </w:r>
            <w:r>
              <w:rPr>
                <w:rtl/>
                <w:lang w:bidi="fa-IR"/>
              </w:rPr>
              <w:t>۰۱۸</w:t>
            </w:r>
            <w:r>
              <w:t>-</w:t>
            </w:r>
          </w:p>
        </w:tc>
        <w:tc>
          <w:tcPr>
            <w:tcW w:w="1814" w:type="dxa"/>
            <w:tcBorders>
              <w:left w:val="nil"/>
              <w:right w:val="nil"/>
            </w:tcBorders>
          </w:tcPr>
          <w:p w:rsidR="00336DEC" w:rsidRDefault="00000000">
            <w:pPr>
              <w:bidi/>
              <w:jc w:val="right"/>
            </w:pPr>
            <w:r>
              <w:rPr>
                <w:rtl/>
                <w:lang w:bidi="fa-IR"/>
              </w:rPr>
              <w:t>۲</w:t>
            </w:r>
            <w:r>
              <w:t>٫</w:t>
            </w:r>
            <w:r>
              <w:rPr>
                <w:rtl/>
                <w:lang w:bidi="fa-IR"/>
              </w:rPr>
              <w:t>۰ درصد</w:t>
            </w:r>
            <w:r>
              <w:t>-</w:t>
            </w:r>
          </w:p>
        </w:tc>
      </w:tr>
      <w:tr w:rsidR="00336DEC">
        <w:trPr>
          <w:cantSplit/>
          <w:jc w:val="center"/>
        </w:trPr>
        <w:tc>
          <w:tcPr>
            <w:tcW w:w="1814" w:type="dxa"/>
            <w:tcBorders>
              <w:left w:val="nil"/>
              <w:right w:val="nil"/>
            </w:tcBorders>
          </w:tcPr>
          <w:p w:rsidR="00336DEC" w:rsidRDefault="00000000">
            <w:pPr>
              <w:bidi/>
              <w:jc w:val="right"/>
            </w:pPr>
            <w:r>
              <w:rPr>
                <w:rtl/>
                <w:lang w:bidi="fa-IR"/>
              </w:rPr>
              <w:t>عدالت جین</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۹۲۳ </w:t>
            </w:r>
            <w:r>
              <w:t xml:space="preserve">± </w:t>
            </w:r>
            <w:r>
              <w:rPr>
                <w:rtl/>
                <w:lang w:bidi="fa-IR"/>
              </w:rPr>
              <w:t>۰</w:t>
            </w:r>
            <w:r>
              <w:t>٫</w:t>
            </w:r>
            <w:r>
              <w:rPr>
                <w:rtl/>
                <w:lang w:bidi="fa-IR"/>
              </w:rPr>
              <w:t>۰۰۸</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۹۰۷ </w:t>
            </w:r>
            <w:r>
              <w:t xml:space="preserve">± </w:t>
            </w:r>
            <w:r>
              <w:rPr>
                <w:rtl/>
                <w:lang w:bidi="fa-IR"/>
              </w:rPr>
              <w:t>۰</w:t>
            </w:r>
            <w:r>
              <w:t>٫</w:t>
            </w:r>
            <w:r>
              <w:rPr>
                <w:rtl/>
                <w:lang w:bidi="fa-IR"/>
              </w:rPr>
              <w:t>۰۰۹</w:t>
            </w:r>
          </w:p>
        </w:tc>
        <w:tc>
          <w:tcPr>
            <w:tcW w:w="1814" w:type="dxa"/>
            <w:tcBorders>
              <w:left w:val="nil"/>
              <w:right w:val="nil"/>
            </w:tcBorders>
          </w:tcPr>
          <w:p w:rsidR="00336DEC" w:rsidRDefault="00000000">
            <w:pPr>
              <w:bidi/>
              <w:jc w:val="right"/>
            </w:pPr>
            <w:r>
              <w:rPr>
                <w:rtl/>
                <w:lang w:bidi="fa-IR"/>
              </w:rPr>
              <w:t>۰</w:t>
            </w:r>
            <w:r>
              <w:t>٫</w:t>
            </w:r>
            <w:r>
              <w:rPr>
                <w:rtl/>
                <w:lang w:bidi="fa-IR"/>
              </w:rPr>
              <w:t>۰۱۶</w:t>
            </w:r>
            <w:r>
              <w:t>-</w:t>
            </w:r>
          </w:p>
        </w:tc>
        <w:tc>
          <w:tcPr>
            <w:tcW w:w="1814" w:type="dxa"/>
            <w:tcBorders>
              <w:left w:val="nil"/>
              <w:right w:val="nil"/>
            </w:tcBorders>
          </w:tcPr>
          <w:p w:rsidR="00336DEC" w:rsidRDefault="00000000">
            <w:pPr>
              <w:bidi/>
              <w:jc w:val="right"/>
            </w:pPr>
            <w:r>
              <w:rPr>
                <w:rtl/>
                <w:lang w:bidi="fa-IR"/>
              </w:rPr>
              <w:t>۱</w:t>
            </w:r>
            <w:r>
              <w:t>٫</w:t>
            </w:r>
            <w:r>
              <w:rPr>
                <w:rtl/>
                <w:lang w:bidi="fa-IR"/>
              </w:rPr>
              <w:t>۷ درصد</w:t>
            </w:r>
            <w:r>
              <w:t>-</w:t>
            </w:r>
          </w:p>
        </w:tc>
      </w:tr>
      <w:tr w:rsidR="00336DEC">
        <w:trPr>
          <w:cantSplit/>
          <w:jc w:val="center"/>
        </w:trPr>
        <w:tc>
          <w:tcPr>
            <w:tcW w:w="1814" w:type="dxa"/>
            <w:tcBorders>
              <w:left w:val="nil"/>
              <w:right w:val="nil"/>
            </w:tcBorders>
          </w:tcPr>
          <w:p w:rsidR="00336DEC" w:rsidRDefault="00000000">
            <w:pPr>
              <w:bidi/>
              <w:jc w:val="right"/>
            </w:pPr>
            <w:r>
              <w:rPr>
                <w:rtl/>
                <w:lang w:bidi="fa-IR"/>
              </w:rPr>
              <w:t>نرخ خاموشی</w:t>
            </w:r>
          </w:p>
        </w:tc>
        <w:tc>
          <w:tcPr>
            <w:tcW w:w="1814" w:type="dxa"/>
            <w:tcBorders>
              <w:left w:val="nil"/>
              <w:right w:val="nil"/>
            </w:tcBorders>
          </w:tcPr>
          <w:p w:rsidR="00336DEC" w:rsidRDefault="00000000">
            <w:pPr>
              <w:bidi/>
              <w:jc w:val="right"/>
            </w:pPr>
            <w:r>
              <w:rPr>
                <w:rtl/>
                <w:lang w:bidi="fa-IR"/>
              </w:rPr>
              <w:t>۱۴</w:t>
            </w:r>
            <w:r>
              <w:t>٫</w:t>
            </w:r>
            <w:r>
              <w:rPr>
                <w:rtl/>
                <w:lang w:bidi="fa-IR"/>
              </w:rPr>
              <w:t xml:space="preserve">۵ درصد </w:t>
            </w:r>
            <w:r>
              <w:t xml:space="preserve">± </w:t>
            </w:r>
            <w:r>
              <w:rPr>
                <w:rtl/>
                <w:lang w:bidi="fa-IR"/>
              </w:rPr>
              <w:t>۱</w:t>
            </w:r>
            <w:r>
              <w:t>٫</w:t>
            </w:r>
            <w:r>
              <w:rPr>
                <w:rtl/>
                <w:lang w:bidi="fa-IR"/>
              </w:rPr>
              <w:t>۴ درصد</w:t>
            </w:r>
          </w:p>
        </w:tc>
        <w:tc>
          <w:tcPr>
            <w:tcW w:w="1814" w:type="dxa"/>
            <w:tcBorders>
              <w:left w:val="nil"/>
              <w:right w:val="nil"/>
            </w:tcBorders>
          </w:tcPr>
          <w:p w:rsidR="00336DEC" w:rsidRDefault="00000000">
            <w:pPr>
              <w:bidi/>
              <w:jc w:val="right"/>
            </w:pPr>
            <w:r>
              <w:rPr>
                <w:rtl/>
                <w:lang w:bidi="fa-IR"/>
              </w:rPr>
              <w:t>۱۵</w:t>
            </w:r>
            <w:r>
              <w:t>٫</w:t>
            </w:r>
            <w:r>
              <w:rPr>
                <w:rtl/>
                <w:lang w:bidi="fa-IR"/>
              </w:rPr>
              <w:t xml:space="preserve">۷ درصد </w:t>
            </w:r>
            <w:r>
              <w:t xml:space="preserve">± </w:t>
            </w:r>
            <w:r>
              <w:rPr>
                <w:rtl/>
                <w:lang w:bidi="fa-IR"/>
              </w:rPr>
              <w:t>۱</w:t>
            </w:r>
            <w:r>
              <w:t>٫</w:t>
            </w:r>
            <w:r>
              <w:rPr>
                <w:rtl/>
                <w:lang w:bidi="fa-IR"/>
              </w:rPr>
              <w:t>۱ درصد</w:t>
            </w:r>
          </w:p>
        </w:tc>
        <w:tc>
          <w:tcPr>
            <w:tcW w:w="1814" w:type="dxa"/>
            <w:tcBorders>
              <w:left w:val="nil"/>
              <w:right w:val="nil"/>
            </w:tcBorders>
          </w:tcPr>
          <w:p w:rsidR="00336DEC" w:rsidRDefault="00000000">
            <w:pPr>
              <w:bidi/>
              <w:jc w:val="right"/>
            </w:pPr>
            <w:r>
              <w:rPr>
                <w:rtl/>
                <w:lang w:bidi="fa-IR"/>
              </w:rPr>
              <w:t>۱</w:t>
            </w:r>
            <w:r>
              <w:t>٫</w:t>
            </w:r>
            <w:r>
              <w:rPr>
                <w:rtl/>
                <w:lang w:bidi="fa-IR"/>
              </w:rPr>
              <w:t>۲</w:t>
            </w:r>
            <w:r>
              <w:t xml:space="preserve">+ </w:t>
            </w:r>
            <w:r>
              <w:rPr>
                <w:rtl/>
                <w:lang w:bidi="fa-IR"/>
              </w:rPr>
              <w:t>واحد درصد</w:t>
            </w:r>
          </w:p>
        </w:tc>
        <w:tc>
          <w:tcPr>
            <w:tcW w:w="1814" w:type="dxa"/>
            <w:tcBorders>
              <w:left w:val="nil"/>
              <w:right w:val="nil"/>
            </w:tcBorders>
          </w:tcPr>
          <w:p w:rsidR="00336DEC" w:rsidRDefault="00000000">
            <w:pPr>
              <w:bidi/>
              <w:jc w:val="right"/>
            </w:pPr>
            <w:r>
              <w:rPr>
                <w:rtl/>
                <w:lang w:bidi="fa-IR"/>
              </w:rPr>
              <w:t>۸</w:t>
            </w:r>
            <w:r>
              <w:t>٫</w:t>
            </w:r>
            <w:r>
              <w:rPr>
                <w:rtl/>
                <w:lang w:bidi="fa-IR"/>
              </w:rPr>
              <w:t>۳ درصد</w:t>
            </w:r>
            <w:r>
              <w:t>+</w:t>
            </w:r>
          </w:p>
        </w:tc>
      </w:tr>
      <w:tr w:rsidR="00336DEC">
        <w:trPr>
          <w:cantSplit/>
          <w:jc w:val="center"/>
        </w:trPr>
        <w:tc>
          <w:tcPr>
            <w:tcW w:w="1814" w:type="dxa"/>
            <w:tcBorders>
              <w:left w:val="nil"/>
              <w:right w:val="nil"/>
            </w:tcBorders>
          </w:tcPr>
          <w:p w:rsidR="00336DEC" w:rsidRDefault="00000000">
            <w:pPr>
              <w:bidi/>
              <w:jc w:val="right"/>
            </w:pPr>
            <w:r>
              <w:rPr>
                <w:rtl/>
                <w:lang w:bidi="fa-IR"/>
              </w:rPr>
              <w:t>ضریب جینی</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۰۷۹۰ </w:t>
            </w:r>
            <w:r>
              <w:t xml:space="preserve">± </w:t>
            </w:r>
            <w:r>
              <w:rPr>
                <w:rtl/>
                <w:lang w:bidi="fa-IR"/>
              </w:rPr>
              <w:t>۰</w:t>
            </w:r>
            <w:r>
              <w:t>٫</w:t>
            </w:r>
            <w:r>
              <w:rPr>
                <w:rtl/>
                <w:lang w:bidi="fa-IR"/>
              </w:rPr>
              <w:t>۰۰۶۷</w:t>
            </w:r>
          </w:p>
        </w:tc>
        <w:tc>
          <w:tcPr>
            <w:tcW w:w="1814" w:type="dxa"/>
            <w:tcBorders>
              <w:left w:val="nil"/>
              <w:right w:val="nil"/>
            </w:tcBorders>
          </w:tcPr>
          <w:p w:rsidR="00336DEC" w:rsidRDefault="00000000">
            <w:pPr>
              <w:bidi/>
              <w:jc w:val="right"/>
            </w:pPr>
            <w:r>
              <w:rPr>
                <w:rtl/>
                <w:lang w:bidi="fa-IR"/>
              </w:rPr>
              <w:t>۰</w:t>
            </w:r>
            <w:r>
              <w:t>٫</w:t>
            </w:r>
            <w:r>
              <w:rPr>
                <w:rtl/>
                <w:lang w:bidi="fa-IR"/>
              </w:rPr>
              <w:t xml:space="preserve">۰۹۶۲ </w:t>
            </w:r>
            <w:r>
              <w:t xml:space="preserve">± </w:t>
            </w:r>
            <w:r>
              <w:rPr>
                <w:rtl/>
                <w:lang w:bidi="fa-IR"/>
              </w:rPr>
              <w:t>۰</w:t>
            </w:r>
            <w:r>
              <w:t>٫</w:t>
            </w:r>
            <w:r>
              <w:rPr>
                <w:rtl/>
                <w:lang w:bidi="fa-IR"/>
              </w:rPr>
              <w:t>۰۰۷۹</w:t>
            </w:r>
          </w:p>
        </w:tc>
        <w:tc>
          <w:tcPr>
            <w:tcW w:w="1814" w:type="dxa"/>
            <w:tcBorders>
              <w:left w:val="nil"/>
              <w:right w:val="nil"/>
            </w:tcBorders>
          </w:tcPr>
          <w:p w:rsidR="00336DEC" w:rsidRDefault="00000000">
            <w:pPr>
              <w:bidi/>
              <w:jc w:val="right"/>
            </w:pPr>
            <w:r>
              <w:rPr>
                <w:rtl/>
                <w:lang w:bidi="fa-IR"/>
              </w:rPr>
              <w:t>۰</w:t>
            </w:r>
            <w:r>
              <w:t>٫</w:t>
            </w:r>
            <w:r>
              <w:rPr>
                <w:rtl/>
                <w:lang w:bidi="fa-IR"/>
              </w:rPr>
              <w:t>۰۱۷۲</w:t>
            </w:r>
            <w:r>
              <w:t>+</w:t>
            </w:r>
          </w:p>
        </w:tc>
        <w:tc>
          <w:tcPr>
            <w:tcW w:w="1814" w:type="dxa"/>
            <w:tcBorders>
              <w:left w:val="nil"/>
              <w:right w:val="nil"/>
            </w:tcBorders>
          </w:tcPr>
          <w:p w:rsidR="00336DEC" w:rsidRDefault="00000000">
            <w:pPr>
              <w:bidi/>
              <w:jc w:val="right"/>
            </w:pPr>
            <w:r>
              <w:rPr>
                <w:rtl/>
                <w:lang w:bidi="fa-IR"/>
              </w:rPr>
              <w:t>۲۲ درصد</w:t>
            </w:r>
            <w:r>
              <w:t>+</w:t>
            </w:r>
          </w:p>
        </w:tc>
      </w:tr>
      <w:tr w:rsidR="00336DEC">
        <w:trPr>
          <w:cantSplit/>
          <w:jc w:val="center"/>
        </w:trPr>
        <w:tc>
          <w:tcPr>
            <w:tcW w:w="1814" w:type="dxa"/>
            <w:tcBorders>
              <w:left w:val="nil"/>
              <w:right w:val="nil"/>
            </w:tcBorders>
          </w:tcPr>
          <w:p w:rsidR="00336DEC" w:rsidRDefault="00000000">
            <w:pPr>
              <w:bidi/>
              <w:jc w:val="right"/>
            </w:pPr>
            <w:r>
              <w:rPr>
                <w:rtl/>
                <w:lang w:bidi="fa-IR"/>
              </w:rPr>
              <w:t>هدررفت انرژی</w:t>
            </w:r>
          </w:p>
        </w:tc>
        <w:tc>
          <w:tcPr>
            <w:tcW w:w="1814" w:type="dxa"/>
            <w:tcBorders>
              <w:left w:val="nil"/>
              <w:right w:val="nil"/>
            </w:tcBorders>
          </w:tcPr>
          <w:p w:rsidR="00336DEC" w:rsidRDefault="00000000">
            <w:pPr>
              <w:bidi/>
              <w:jc w:val="right"/>
            </w:pPr>
            <w:r>
              <w:rPr>
                <w:rtl/>
                <w:lang w:bidi="fa-IR"/>
              </w:rPr>
              <w:t>۴</w:t>
            </w:r>
            <w:r>
              <w:t>٫</w:t>
            </w:r>
            <w:r>
              <w:rPr>
                <w:rtl/>
                <w:lang w:bidi="fa-IR"/>
              </w:rPr>
              <w:t xml:space="preserve">۳۴ </w:t>
            </w:r>
            <w:r>
              <w:t xml:space="preserve">± </w:t>
            </w:r>
            <w:r>
              <w:rPr>
                <w:rtl/>
                <w:lang w:bidi="fa-IR"/>
              </w:rPr>
              <w:t>۰</w:t>
            </w:r>
            <w:r>
              <w:t>٫</w:t>
            </w:r>
            <w:r>
              <w:rPr>
                <w:rtl/>
                <w:lang w:bidi="fa-IR"/>
              </w:rPr>
              <w:t>۵۵ کیلووات‌ساعت</w:t>
            </w:r>
          </w:p>
        </w:tc>
        <w:tc>
          <w:tcPr>
            <w:tcW w:w="1814" w:type="dxa"/>
            <w:tcBorders>
              <w:left w:val="nil"/>
              <w:right w:val="nil"/>
            </w:tcBorders>
          </w:tcPr>
          <w:p w:rsidR="00336DEC" w:rsidRDefault="00000000">
            <w:pPr>
              <w:bidi/>
              <w:jc w:val="right"/>
            </w:pPr>
            <w:r>
              <w:rPr>
                <w:rtl/>
                <w:lang w:bidi="fa-IR"/>
              </w:rPr>
              <w:t>۴</w:t>
            </w:r>
            <w:r>
              <w:t>٫</w:t>
            </w:r>
            <w:r>
              <w:rPr>
                <w:rtl/>
                <w:lang w:bidi="fa-IR"/>
              </w:rPr>
              <w:t xml:space="preserve">۷۰ </w:t>
            </w:r>
            <w:r>
              <w:t xml:space="preserve">± </w:t>
            </w:r>
            <w:r>
              <w:rPr>
                <w:rtl/>
                <w:lang w:bidi="fa-IR"/>
              </w:rPr>
              <w:t>۰</w:t>
            </w:r>
            <w:r>
              <w:t>٫</w:t>
            </w:r>
            <w:r>
              <w:rPr>
                <w:rtl/>
                <w:lang w:bidi="fa-IR"/>
              </w:rPr>
              <w:t>۲۷ کیلووات‌ساعت</w:t>
            </w:r>
          </w:p>
        </w:tc>
        <w:tc>
          <w:tcPr>
            <w:tcW w:w="1814" w:type="dxa"/>
            <w:tcBorders>
              <w:left w:val="nil"/>
              <w:right w:val="nil"/>
            </w:tcBorders>
          </w:tcPr>
          <w:p w:rsidR="00336DEC" w:rsidRDefault="00000000">
            <w:pPr>
              <w:bidi/>
              <w:jc w:val="right"/>
            </w:pPr>
            <w:r>
              <w:rPr>
                <w:rtl/>
                <w:lang w:bidi="fa-IR"/>
              </w:rPr>
              <w:t>۰</w:t>
            </w:r>
            <w:r>
              <w:t>٫</w:t>
            </w:r>
            <w:r>
              <w:rPr>
                <w:rtl/>
                <w:lang w:bidi="fa-IR"/>
              </w:rPr>
              <w:t>۳۶</w:t>
            </w:r>
            <w:r>
              <w:t xml:space="preserve">+ </w:t>
            </w:r>
            <w:r>
              <w:rPr>
                <w:rtl/>
                <w:lang w:bidi="fa-IR"/>
              </w:rPr>
              <w:t>کیلووات‌ساعت</w:t>
            </w:r>
          </w:p>
        </w:tc>
        <w:tc>
          <w:tcPr>
            <w:tcW w:w="1814" w:type="dxa"/>
            <w:tcBorders>
              <w:left w:val="nil"/>
              <w:right w:val="nil"/>
            </w:tcBorders>
          </w:tcPr>
          <w:p w:rsidR="00336DEC" w:rsidRDefault="00000000">
            <w:pPr>
              <w:bidi/>
              <w:jc w:val="right"/>
            </w:pPr>
            <w:r>
              <w:rPr>
                <w:rtl/>
                <w:lang w:bidi="fa-IR"/>
              </w:rPr>
              <w:t>۸</w:t>
            </w:r>
            <w:r>
              <w:t>٫</w:t>
            </w:r>
            <w:r>
              <w:rPr>
                <w:rtl/>
                <w:lang w:bidi="fa-IR"/>
              </w:rPr>
              <w:t>۳ درصد</w:t>
            </w:r>
            <w:r>
              <w:t>+</w:t>
            </w:r>
          </w:p>
        </w:tc>
      </w:tr>
    </w:tbl>
    <w:p w:rsidR="00336DEC" w:rsidRDefault="00336DEC">
      <w:pPr>
        <w:spacing w:after="120"/>
      </w:pPr>
    </w:p>
    <w:p w:rsidR="00336DEC" w:rsidRDefault="00000000">
      <w:pPr>
        <w:pStyle w:val="IAUBody"/>
        <w:bidi/>
      </w:pPr>
      <w:r>
        <w:rPr>
          <w:rtl/>
          <w:lang w:bidi="fa-IR"/>
        </w:rPr>
        <w:t>آسایش جامعه در سناریوی اثر نوآور (۰</w:t>
      </w:r>
      <w:r>
        <w:t>٫</w:t>
      </w:r>
      <w:r>
        <w:rPr>
          <w:rtl/>
          <w:lang w:bidi="fa-IR"/>
        </w:rPr>
        <w:t xml:space="preserve">۹۰۲ </w:t>
      </w:r>
      <w:r>
        <w:t xml:space="preserve">± </w:t>
      </w:r>
      <w:r>
        <w:rPr>
          <w:rtl/>
          <w:lang w:bidi="fa-IR"/>
        </w:rPr>
        <w:t>۰</w:t>
      </w:r>
      <w:r>
        <w:t>٫</w:t>
      </w:r>
      <w:r>
        <w:rPr>
          <w:rtl/>
          <w:lang w:bidi="fa-IR"/>
        </w:rPr>
        <w:t>۰۰۸) کمتر از سناریوی مختلط (۰</w:t>
      </w:r>
      <w:r>
        <w:t>٫</w:t>
      </w:r>
      <w:r>
        <w:rPr>
          <w:rtl/>
          <w:lang w:bidi="fa-IR"/>
        </w:rPr>
        <w:t xml:space="preserve">۹۲۰ </w:t>
      </w:r>
      <w:r>
        <w:t xml:space="preserve">± </w:t>
      </w:r>
      <w:r>
        <w:rPr>
          <w:rtl/>
          <w:lang w:bidi="fa-IR"/>
        </w:rPr>
        <w:t>۰</w:t>
      </w:r>
      <w:r>
        <w:t>٫</w:t>
      </w:r>
      <w:r>
        <w:rPr>
          <w:rtl/>
          <w:lang w:bidi="fa-IR"/>
        </w:rPr>
        <w:t>۰۰۷) بود که کاهش ۲</w:t>
      </w:r>
      <w:r>
        <w:t>٫</w:t>
      </w:r>
      <w:r>
        <w:rPr>
          <w:rtl/>
          <w:lang w:bidi="fa-IR"/>
        </w:rPr>
        <w:t>۰ درصدی را نشان می‌دهد</w:t>
      </w:r>
      <w:r>
        <w:t xml:space="preserve">. </w:t>
      </w:r>
      <w:r>
        <w:rPr>
          <w:rtl/>
          <w:lang w:bidi="fa-IR"/>
        </w:rPr>
        <w:t>شاخص عدالت جین از ۰</w:t>
      </w:r>
      <w:r>
        <w:t>٫</w:t>
      </w:r>
      <w:r>
        <w:rPr>
          <w:rtl/>
          <w:lang w:bidi="fa-IR"/>
        </w:rPr>
        <w:t xml:space="preserve">۹۲۳ </w:t>
      </w:r>
      <w:r>
        <w:t xml:space="preserve">± </w:t>
      </w:r>
      <w:r>
        <w:rPr>
          <w:rtl/>
          <w:lang w:bidi="fa-IR"/>
        </w:rPr>
        <w:t>۰</w:t>
      </w:r>
      <w:r>
        <w:t>٫</w:t>
      </w:r>
      <w:r>
        <w:rPr>
          <w:rtl/>
          <w:lang w:bidi="fa-IR"/>
        </w:rPr>
        <w:t>۰۰۸ به ۰</w:t>
      </w:r>
      <w:r>
        <w:t>٫</w:t>
      </w:r>
      <w:r>
        <w:rPr>
          <w:rtl/>
          <w:lang w:bidi="fa-IR"/>
        </w:rPr>
        <w:t xml:space="preserve">۹۰۷ </w:t>
      </w:r>
      <w:r>
        <w:t xml:space="preserve">± </w:t>
      </w:r>
      <w:r>
        <w:rPr>
          <w:rtl/>
          <w:lang w:bidi="fa-IR"/>
        </w:rPr>
        <w:t>۰</w:t>
      </w:r>
      <w:r>
        <w:t>٫</w:t>
      </w:r>
      <w:r>
        <w:rPr>
          <w:rtl/>
          <w:lang w:bidi="fa-IR"/>
        </w:rPr>
        <w:t>۰۰۹ کاهش یافت (کاهش ۱</w:t>
      </w:r>
      <w:r>
        <w:t>٫</w:t>
      </w:r>
      <w:r>
        <w:rPr>
          <w:rtl/>
          <w:lang w:bidi="fa-IR"/>
        </w:rPr>
        <w:t>۷ درصدی)</w:t>
      </w:r>
      <w:r>
        <w:t xml:space="preserve">. </w:t>
      </w:r>
      <w:r>
        <w:rPr>
          <w:rtl/>
          <w:lang w:bidi="fa-IR"/>
        </w:rPr>
        <w:t>نرخ خاموشی از ۱۴</w:t>
      </w:r>
      <w:r>
        <w:t>٫</w:t>
      </w:r>
      <w:r>
        <w:rPr>
          <w:rtl/>
          <w:lang w:bidi="fa-IR"/>
        </w:rPr>
        <w:t xml:space="preserve">۵ درصد </w:t>
      </w:r>
      <w:r>
        <w:t xml:space="preserve">± </w:t>
      </w:r>
      <w:r>
        <w:rPr>
          <w:rtl/>
          <w:lang w:bidi="fa-IR"/>
        </w:rPr>
        <w:t>۱</w:t>
      </w:r>
      <w:r>
        <w:t>٫</w:t>
      </w:r>
      <w:r>
        <w:rPr>
          <w:rtl/>
          <w:lang w:bidi="fa-IR"/>
        </w:rPr>
        <w:t>۴ درصد به ۱۵</w:t>
      </w:r>
      <w:r>
        <w:t>٫</w:t>
      </w:r>
      <w:r>
        <w:rPr>
          <w:rtl/>
          <w:lang w:bidi="fa-IR"/>
        </w:rPr>
        <w:t xml:space="preserve">۷ درصد </w:t>
      </w:r>
      <w:r>
        <w:t xml:space="preserve">± </w:t>
      </w:r>
      <w:r>
        <w:rPr>
          <w:rtl/>
          <w:lang w:bidi="fa-IR"/>
        </w:rPr>
        <w:t>۱</w:t>
      </w:r>
      <w:r>
        <w:t>٫</w:t>
      </w:r>
      <w:r>
        <w:rPr>
          <w:rtl/>
          <w:lang w:bidi="fa-IR"/>
        </w:rPr>
        <w:t>۱ درصد افزایش یافت (افزایش ۸</w:t>
      </w:r>
      <w:r>
        <w:t>٫</w:t>
      </w:r>
      <w:r>
        <w:rPr>
          <w:rtl/>
          <w:lang w:bidi="fa-IR"/>
        </w:rPr>
        <w:t>۳ درصدی)</w:t>
      </w:r>
      <w:r>
        <w:t xml:space="preserve">. </w:t>
      </w:r>
      <w:r>
        <w:rPr>
          <w:rtl/>
          <w:lang w:bidi="fa-IR"/>
        </w:rPr>
        <w:t>ضریب جینی از ۰</w:t>
      </w:r>
      <w:r>
        <w:t>٫</w:t>
      </w:r>
      <w:r>
        <w:rPr>
          <w:rtl/>
          <w:lang w:bidi="fa-IR"/>
        </w:rPr>
        <w:t xml:space="preserve">۰۷۹۰ </w:t>
      </w:r>
      <w:r>
        <w:t xml:space="preserve">± </w:t>
      </w:r>
      <w:r>
        <w:rPr>
          <w:rtl/>
          <w:lang w:bidi="fa-IR"/>
        </w:rPr>
        <w:t>۰</w:t>
      </w:r>
      <w:r>
        <w:t>٫</w:t>
      </w:r>
      <w:r>
        <w:rPr>
          <w:rtl/>
          <w:lang w:bidi="fa-IR"/>
        </w:rPr>
        <w:t>۰۰۶۷ به ۰</w:t>
      </w:r>
      <w:r>
        <w:t>٫</w:t>
      </w:r>
      <w:r>
        <w:rPr>
          <w:rtl/>
          <w:lang w:bidi="fa-IR"/>
        </w:rPr>
        <w:t xml:space="preserve">۰۹۶۲ </w:t>
      </w:r>
      <w:r>
        <w:t xml:space="preserve">± </w:t>
      </w:r>
      <w:r>
        <w:rPr>
          <w:rtl/>
          <w:lang w:bidi="fa-IR"/>
        </w:rPr>
        <w:t>۰</w:t>
      </w:r>
      <w:r>
        <w:t>٫</w:t>
      </w:r>
      <w:r>
        <w:rPr>
          <w:rtl/>
          <w:lang w:bidi="fa-IR"/>
        </w:rPr>
        <w:t>۰۰۷۹ افزایش یافت (افزایش ۲۲ درصدی)</w:t>
      </w:r>
      <w:r>
        <w:t xml:space="preserve">. </w:t>
      </w:r>
      <w:r>
        <w:rPr>
          <w:rtl/>
          <w:lang w:bidi="fa-IR"/>
        </w:rPr>
        <w:t>هدررفت انرژی از ۴</w:t>
      </w:r>
      <w:r>
        <w:t>٫</w:t>
      </w:r>
      <w:r>
        <w:rPr>
          <w:rtl/>
          <w:lang w:bidi="fa-IR"/>
        </w:rPr>
        <w:t xml:space="preserve">۳۴ </w:t>
      </w:r>
      <w:r>
        <w:t xml:space="preserve">± </w:t>
      </w:r>
      <w:r>
        <w:rPr>
          <w:rtl/>
          <w:lang w:bidi="fa-IR"/>
        </w:rPr>
        <w:t>۰</w:t>
      </w:r>
      <w:r>
        <w:t>٫</w:t>
      </w:r>
      <w:r>
        <w:rPr>
          <w:rtl/>
          <w:lang w:bidi="fa-IR"/>
        </w:rPr>
        <w:t>۵۵ کیلووات‌ساعت به ۴</w:t>
      </w:r>
      <w:r>
        <w:t>٫</w:t>
      </w:r>
      <w:r>
        <w:rPr>
          <w:rtl/>
          <w:lang w:bidi="fa-IR"/>
        </w:rPr>
        <w:t xml:space="preserve">۷۰ </w:t>
      </w:r>
      <w:r>
        <w:t xml:space="preserve">± </w:t>
      </w:r>
      <w:r>
        <w:rPr>
          <w:rtl/>
          <w:lang w:bidi="fa-IR"/>
        </w:rPr>
        <w:t>۰</w:t>
      </w:r>
      <w:r>
        <w:t>٫</w:t>
      </w:r>
      <w:r>
        <w:rPr>
          <w:rtl/>
          <w:lang w:bidi="fa-IR"/>
        </w:rPr>
        <w:t>۲۷ کیلووات‌ساعت افزایش یافت (افزایش ۸</w:t>
      </w:r>
      <w:r>
        <w:t>٫</w:t>
      </w:r>
      <w:r>
        <w:rPr>
          <w:rtl/>
          <w:lang w:bidi="fa-IR"/>
        </w:rPr>
        <w:t>۳ درصدی)</w:t>
      </w:r>
      <w:r>
        <w:t xml:space="preserve">. </w:t>
      </w:r>
      <w:r>
        <w:rPr>
          <w:rtl/>
          <w:lang w:bidi="fa-IR"/>
        </w:rPr>
        <w:t xml:space="preserve">هر چهار سنجه در یک جهت حرکت کردند </w:t>
      </w:r>
      <w:r>
        <w:t xml:space="preserve">— </w:t>
      </w:r>
      <w:r>
        <w:rPr>
          <w:rtl/>
          <w:lang w:bidi="fa-IR"/>
        </w:rPr>
        <w:t xml:space="preserve">آسایش و عدالت پایین‌تر، نابرابری و هدررفت بالاتر </w:t>
      </w:r>
      <w:r>
        <w:t xml:space="preserve">— </w:t>
      </w:r>
      <w:r>
        <w:rPr>
          <w:rtl/>
          <w:lang w:bidi="fa-IR"/>
        </w:rPr>
        <w:t>که نشان‌دهنده‌ی تخریب مداوم پیامدهای جامعه است</w:t>
      </w:r>
      <w:r>
        <w:t>.</w:t>
      </w:r>
    </w:p>
    <w:p w:rsidR="00336DEC" w:rsidRDefault="00000000">
      <w:pPr>
        <w:pStyle w:val="IAUBody"/>
        <w:bidi/>
      </w:pPr>
      <w:r>
        <w:rPr>
          <w:rtl/>
          <w:lang w:bidi="fa-IR"/>
        </w:rPr>
        <w:t xml:space="preserve">آزمون </w:t>
      </w:r>
      <w:r>
        <w:t xml:space="preserve">t </w:t>
      </w:r>
      <w:r>
        <w:rPr>
          <w:rtl/>
          <w:lang w:bidi="fa-IR"/>
        </w:rPr>
        <w:t>مستقل برای آسایش جامعه بین دو سناریو معنی‌دار بود (</w:t>
      </w:r>
      <w:r>
        <w:t xml:space="preserve">t </w:t>
      </w:r>
      <w:r>
        <w:rPr>
          <w:rtl/>
          <w:lang w:bidi="fa-IR"/>
        </w:rPr>
        <w:t xml:space="preserve">(۸) </w:t>
      </w:r>
      <w:r>
        <w:t>= -</w:t>
      </w:r>
      <w:r>
        <w:rPr>
          <w:rtl/>
          <w:lang w:bidi="fa-IR"/>
        </w:rPr>
        <w:t>۳</w:t>
      </w:r>
      <w:r>
        <w:t>٫</w:t>
      </w:r>
      <w:r>
        <w:rPr>
          <w:rtl/>
          <w:lang w:bidi="fa-IR"/>
        </w:rPr>
        <w:t>۵۶۲</w:t>
      </w:r>
      <w:r>
        <w:t xml:space="preserve">, p = </w:t>
      </w:r>
      <w:r>
        <w:rPr>
          <w:rtl/>
          <w:lang w:bidi="fa-IR"/>
        </w:rPr>
        <w:t>۰</w:t>
      </w:r>
      <w:r>
        <w:t>٫</w:t>
      </w:r>
      <w:r>
        <w:rPr>
          <w:rtl/>
          <w:lang w:bidi="fa-IR"/>
        </w:rPr>
        <w:t>۰۰۷۴</w:t>
      </w:r>
      <w:r>
        <w:t xml:space="preserve">, d </w:t>
      </w:r>
      <w:r>
        <w:rPr>
          <w:rtl/>
          <w:lang w:bidi="fa-IR"/>
        </w:rPr>
        <w:t xml:space="preserve">کوهن </w:t>
      </w:r>
      <w:r>
        <w:t xml:space="preserve">= </w:t>
      </w:r>
      <w:r>
        <w:rPr>
          <w:rtl/>
          <w:lang w:bidi="fa-IR"/>
        </w:rPr>
        <w:t>۲</w:t>
      </w:r>
      <w:r>
        <w:t>٫</w:t>
      </w:r>
      <w:r>
        <w:rPr>
          <w:rtl/>
          <w:lang w:bidi="fa-IR"/>
        </w:rPr>
        <w:t>۲۵)</w:t>
      </w:r>
      <w:r>
        <w:t xml:space="preserve">. </w:t>
      </w:r>
      <w:r>
        <w:rPr>
          <w:rtl/>
          <w:lang w:bidi="fa-IR"/>
        </w:rPr>
        <w:t>ضریب جینی بالاتر اثر نوآور در ۴ تصادف‌سازی از ۵ تصادف‌سازی از کران بالای فاصله‌ی اطمینان ۹۵ درصد سناریوی مختلط فراتر رفت</w:t>
      </w:r>
      <w:r>
        <w:t>.</w:t>
      </w:r>
    </w:p>
    <w:p w:rsidR="00336DEC" w:rsidRDefault="00000000">
      <w:pPr>
        <w:pStyle w:val="IAUBody"/>
        <w:bidi/>
      </w:pPr>
      <w:r>
        <w:rPr>
          <w:rtl/>
          <w:lang w:bidi="fa-IR"/>
        </w:rPr>
        <w:lastRenderedPageBreak/>
        <w:t>فراوانی اشتراک عامل نوآور در هنگام همگرایی (۱۳</w:t>
      </w:r>
      <w:r>
        <w:t>٫</w:t>
      </w:r>
      <w:r>
        <w:rPr>
          <w:rtl/>
          <w:lang w:bidi="fa-IR"/>
        </w:rPr>
        <w:t xml:space="preserve">۳۳ درصد </w:t>
      </w:r>
      <w:r>
        <w:t xml:space="preserve">± </w:t>
      </w:r>
      <w:r>
        <w:rPr>
          <w:rtl/>
          <w:lang w:bidi="fa-IR"/>
        </w:rPr>
        <w:t>۲</w:t>
      </w:r>
      <w:r>
        <w:t>٫</w:t>
      </w:r>
      <w:r>
        <w:rPr>
          <w:rtl/>
          <w:lang w:bidi="fa-IR"/>
        </w:rPr>
        <w:t>۹۰ درصد) تفاوت قابل‌توجهی با گروه نوع‌گرا در سناریوی مختلط (۱۳</w:t>
      </w:r>
      <w:r>
        <w:t>٫</w:t>
      </w:r>
      <w:r>
        <w:rPr>
          <w:rtl/>
          <w:lang w:bidi="fa-IR"/>
        </w:rPr>
        <w:t xml:space="preserve">۹۲ درصد </w:t>
      </w:r>
      <w:r>
        <w:t xml:space="preserve">± </w:t>
      </w:r>
      <w:r>
        <w:rPr>
          <w:rtl/>
          <w:lang w:bidi="fa-IR"/>
        </w:rPr>
        <w:t>۲</w:t>
      </w:r>
      <w:r>
        <w:t>٫</w:t>
      </w:r>
      <w:r>
        <w:rPr>
          <w:rtl/>
          <w:lang w:bidi="fa-IR"/>
        </w:rPr>
        <w:t>۰۰ درصد) نداشت</w:t>
      </w:r>
      <w:r>
        <w:t xml:space="preserve">. </w:t>
      </w:r>
      <w:r>
        <w:rPr>
          <w:rtl/>
          <w:lang w:bidi="fa-IR"/>
        </w:rPr>
        <w:t>کف اکتشاف بالاتر عامل نوآور به نرخ اشتراک تجمعی بالاتری تبدیل نشد</w:t>
      </w:r>
      <w:r>
        <w:t xml:space="preserve">. </w:t>
      </w:r>
      <w:r>
        <w:rPr>
          <w:rtl/>
          <w:lang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t xml:space="preserve">. </w:t>
      </w:r>
      <w:r>
        <w:rPr>
          <w:rtl/>
          <w:lang w:bidi="fa-IR"/>
        </w:rPr>
        <w:t>همان‌طور که در شکل ۴</w:t>
      </w:r>
      <w:r>
        <w:t>-</w:t>
      </w:r>
      <w:r>
        <w:rPr>
          <w:rtl/>
          <w:lang w:bidi="fa-IR"/>
        </w:rPr>
        <w:t>۹ به‌صورت شماتیک نشان داده شده است، مکانیسم اثر نوآور در بی‌ثبات‌سازی یادگیری همسایگان نهفته است، نه در کاهش اشتراک خود عامل</w:t>
      </w:r>
      <w:r>
        <w:t>.</w:t>
      </w:r>
    </w:p>
    <w:p w:rsidR="00336DEC" w:rsidRDefault="00000000">
      <w:pPr>
        <w:jc w:val="center"/>
      </w:pPr>
      <w:r>
        <w:rPr>
          <w:noProof/>
        </w:rPr>
        <w:drawing>
          <wp:inline distT="0" distB="0" distL="0" distR="0">
            <wp:extent cx="5040000" cy="2415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_innovator_effect.png"/>
                    <pic:cNvPicPr/>
                  </pic:nvPicPr>
                  <pic:blipFill>
                    <a:blip r:embed="rId30"/>
                    <a:stretch>
                      <a:fillRect/>
                    </a:stretch>
                  </pic:blipFill>
                  <pic:spPr>
                    <a:xfrm>
                      <a:off x="0" y="0"/>
                      <a:ext cx="5040000" cy="2415500"/>
                    </a:xfrm>
                    <a:prstGeom prst="rect">
                      <a:avLst/>
                    </a:prstGeom>
                  </pic:spPr>
                </pic:pic>
              </a:graphicData>
            </a:graphic>
          </wp:inline>
        </w:drawing>
      </w:r>
    </w:p>
    <w:p w:rsidR="00336DEC" w:rsidRDefault="00000000">
      <w:pPr>
        <w:pStyle w:val="Caption"/>
        <w:bidi/>
      </w:pPr>
      <w:r>
        <w:rPr>
          <w:rtl/>
        </w:rPr>
        <w:t xml:space="preserve">شکل ۴-۱۱: </w:t>
      </w:r>
      <w:r>
        <w:rPr>
          <w:b w:val="0"/>
          <w:rtl/>
        </w:rPr>
        <w:t>مکانیسم اثر نوآور: بی‌ثبات‌سازی تعادل همکاری‌گونه</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۱۰</w:t>
      </w:r>
      <w:r>
        <w:rPr>
          <w:rFonts w:ascii="Times New Roman" w:hAnsi="Times New Roman" w:cs="LMU Lotus"/>
          <w:b w:val="0"/>
        </w:rPr>
        <w:t xml:space="preserve">- </w:t>
      </w:r>
      <w:r>
        <w:rPr>
          <w:rFonts w:ascii="Times New Roman" w:hAnsi="Times New Roman" w:cs="LMU Lotus"/>
          <w:b w:val="0"/>
          <w:rtl/>
          <w:lang w:bidi="fa-IR"/>
        </w:rPr>
        <w:t>اقتباس از اصول الگوریتمی پژوهش‌های مرتبط</w:t>
      </w:r>
    </w:p>
    <w:p w:rsidR="00336DEC" w:rsidRDefault="00000000">
      <w:pPr>
        <w:pStyle w:val="IAUBodyFirst"/>
        <w:bidi/>
      </w:pPr>
      <w:r>
        <w:rPr>
          <w:rtl/>
          <w:lang w:bidi="fa-IR"/>
        </w:rPr>
        <w:t xml:space="preserve">برای مقایسه‌ی روش‌محور و کنترل‌شده با وضعیتِ برترِ دانش، چهار رویکرد مقایسه‌ای کلیدی (چاربونیه، کوساتا‌که، به‌رونانی، می و هوانگ) به‌همراه هر پنج سناریوی </w:t>
      </w:r>
      <w:r>
        <w:t xml:space="preserve">OCEAN‑MARL </w:t>
      </w:r>
      <w:r>
        <w:rPr>
          <w:rtl/>
          <w:lang w:bidi="fa-IR"/>
        </w:rPr>
        <w:t>این مطالعه و یک خط پایه‌ی کنترل بدون یادگیری (همیشه عدم اشتراک‌گذاری) در محیطِ کاملاً یکسانِ این مطالعه (۱۰ خانه، پیک خورشیدی ۱</w:t>
      </w:r>
      <w:r>
        <w:t>٫</w:t>
      </w:r>
      <w:r>
        <w:rPr>
          <w:rtl/>
          <w:lang w:bidi="fa-IR"/>
        </w:rPr>
        <w:t>۳ کیلووات، باتری ۷</w:t>
      </w:r>
      <w:r>
        <w:t>٫</w:t>
      </w:r>
      <w:r>
        <w:rPr>
          <w:rtl/>
          <w:lang w:bidi="fa-IR"/>
        </w:rPr>
        <w:t>۰ کیلووات‌ساعت، احتمال ابری ۱۵ درصد) با ۵ تصادف‌سازی بازتولید و اجرا شدند</w:t>
      </w:r>
      <w:r>
        <w:t>.</w:t>
      </w:r>
    </w:p>
    <w:p w:rsidR="00336DEC" w:rsidRDefault="00000000">
      <w:pPr>
        <w:pStyle w:val="Heading3"/>
        <w:bidi/>
      </w:pPr>
      <w:r>
        <w:rPr>
          <w:rFonts w:ascii="Times New Roman" w:hAnsi="Times New Roman" w:cs="LMU Lotus"/>
          <w:b w:val="0"/>
          <w:rtl/>
          <w:lang w:bidi="fa-IR"/>
        </w:rPr>
        <w:lastRenderedPageBreak/>
        <w:t>۴</w:t>
      </w:r>
      <w:r>
        <w:rPr>
          <w:rFonts w:ascii="Times New Roman" w:hAnsi="Times New Roman" w:cs="LMU Lotus"/>
          <w:b w:val="0"/>
        </w:rPr>
        <w:t>-</w:t>
      </w:r>
      <w:r>
        <w:rPr>
          <w:rFonts w:ascii="Times New Roman" w:hAnsi="Times New Roman" w:cs="LMU Lotus"/>
          <w:b w:val="0"/>
          <w:rtl/>
          <w:lang w:bidi="fa-IR"/>
        </w:rPr>
        <w:t>۱۰</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روش‌شناسی بازتولید روش‌های مقایسه‌ای</w:t>
      </w:r>
    </w:p>
    <w:p w:rsidR="00336DEC" w:rsidRDefault="00000000">
      <w:pPr>
        <w:pStyle w:val="IAUBodyFirst"/>
        <w:bidi/>
      </w:pPr>
      <w:r>
        <w:rPr>
          <w:rtl/>
          <w:lang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t xml:space="preserve">OCEAN‑MARL </w:t>
      </w:r>
      <w:r>
        <w:rPr>
          <w:rtl/>
          <w:lang w:bidi="fa-IR"/>
        </w:rPr>
        <w:t>پیاده‌سازی و اجرا کرد تا مقایسه‌ی آماری معتبری می‌ان روش‌ها امکان‌پذیر باشد</w:t>
      </w:r>
      <w:r>
        <w:t xml:space="preserve">. </w:t>
      </w:r>
      <w:r>
        <w:rPr>
          <w:rtl/>
          <w:lang w:bidi="fa-IR"/>
        </w:rPr>
        <w:t>جدول ۴</w:t>
      </w:r>
      <w:r>
        <w:t>-</w:t>
      </w:r>
      <w:r>
        <w:rPr>
          <w:rtl/>
          <w:lang w:bidi="fa-IR"/>
        </w:rPr>
        <w:t>۹ مشخصات پیاده‌سازی هر روش، سازگاری‌های لازم نسبت به مقاله‌ی اصلی و ابرپارامترهای استفاده‌شده را خلاصه می‌کند</w:t>
      </w:r>
      <w:r>
        <w:t>.</w:t>
      </w:r>
    </w:p>
    <w:p w:rsidR="00336DEC" w:rsidRDefault="00000000">
      <w:pPr>
        <w:pStyle w:val="Caption"/>
        <w:bidi/>
      </w:pPr>
      <w:r>
        <w:rPr>
          <w:rtl/>
        </w:rPr>
        <w:t xml:space="preserve">جدول ۴-۹: </w:t>
      </w:r>
      <w:r>
        <w:rPr>
          <w:b w:val="0"/>
          <w:rtl/>
        </w:rPr>
        <w:t>مشخصات بازتولید هر روش مقایسه‌ای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336DEC">
        <w:trPr>
          <w:cantSplit/>
          <w:tblHeader/>
          <w:jc w:val="center"/>
        </w:trPr>
        <w:tc>
          <w:tcPr>
            <w:tcW w:w="2268" w:type="dxa"/>
            <w:tcBorders>
              <w:left w:val="nil"/>
              <w:right w:val="nil"/>
            </w:tcBorders>
          </w:tcPr>
          <w:p w:rsidR="00336DEC" w:rsidRDefault="00000000">
            <w:pPr>
              <w:bidi/>
              <w:jc w:val="right"/>
            </w:pPr>
            <w:r>
              <w:rPr>
                <w:b/>
                <w:rtl/>
                <w:lang w:bidi="fa-IR"/>
              </w:rPr>
              <w:t>روش</w:t>
            </w:r>
          </w:p>
        </w:tc>
        <w:tc>
          <w:tcPr>
            <w:tcW w:w="2268" w:type="dxa"/>
            <w:tcBorders>
              <w:left w:val="nil"/>
              <w:right w:val="nil"/>
            </w:tcBorders>
          </w:tcPr>
          <w:p w:rsidR="00336DEC" w:rsidRDefault="00000000">
            <w:pPr>
              <w:bidi/>
              <w:jc w:val="right"/>
            </w:pPr>
            <w:r>
              <w:rPr>
                <w:b/>
                <w:rtl/>
                <w:lang w:bidi="fa-IR"/>
              </w:rPr>
              <w:t>سازوکار اصلی پیاده‌سازی‌شده</w:t>
            </w:r>
          </w:p>
        </w:tc>
        <w:tc>
          <w:tcPr>
            <w:tcW w:w="2268" w:type="dxa"/>
            <w:tcBorders>
              <w:left w:val="nil"/>
              <w:right w:val="nil"/>
            </w:tcBorders>
          </w:tcPr>
          <w:p w:rsidR="00336DEC" w:rsidRDefault="00000000">
            <w:pPr>
              <w:bidi/>
              <w:jc w:val="right"/>
            </w:pPr>
            <w:r>
              <w:rPr>
                <w:b/>
                <w:rtl/>
                <w:lang w:bidi="fa-IR"/>
              </w:rPr>
              <w:t>سازگاری نسبت به مقاله‌ی اصلی</w:t>
            </w:r>
          </w:p>
        </w:tc>
        <w:tc>
          <w:tcPr>
            <w:tcW w:w="2268" w:type="dxa"/>
            <w:tcBorders>
              <w:left w:val="nil"/>
              <w:right w:val="nil"/>
            </w:tcBorders>
          </w:tcPr>
          <w:p w:rsidR="00336DEC" w:rsidRDefault="00000000">
            <w:pPr>
              <w:bidi/>
              <w:jc w:val="right"/>
            </w:pPr>
            <w:r>
              <w:rPr>
                <w:b/>
                <w:rtl/>
                <w:lang w:bidi="fa-IR"/>
              </w:rPr>
              <w:t>ابرپارامترهای کلیدی</w:t>
            </w:r>
          </w:p>
        </w:tc>
      </w:tr>
      <w:tr w:rsidR="00336DEC">
        <w:trPr>
          <w:cantSplit/>
          <w:jc w:val="center"/>
        </w:trPr>
        <w:tc>
          <w:tcPr>
            <w:tcW w:w="2268" w:type="dxa"/>
            <w:tcBorders>
              <w:left w:val="nil"/>
              <w:right w:val="nil"/>
            </w:tcBorders>
          </w:tcPr>
          <w:p w:rsidR="00336DEC" w:rsidRDefault="00000000">
            <w:pPr>
              <w:jc w:val="center"/>
            </w:pPr>
            <w:r>
              <w:t>[6]</w:t>
            </w:r>
          </w:p>
        </w:tc>
        <w:tc>
          <w:tcPr>
            <w:tcW w:w="2268" w:type="dxa"/>
            <w:tcBorders>
              <w:left w:val="nil"/>
              <w:right w:val="nil"/>
            </w:tcBorders>
          </w:tcPr>
          <w:p w:rsidR="00336DEC" w:rsidRDefault="00000000">
            <w:pPr>
              <w:bidi/>
              <w:jc w:val="right"/>
            </w:pPr>
            <w:r>
              <w:rPr>
                <w:rtl/>
                <w:lang w:bidi="fa-IR"/>
              </w:rPr>
              <w:t>یادگیری کیوی مستقل با پاداش حاشیه‌ای (کانترفکتوال) و به‌روزرسانی هیسترتیک نامتقارن</w:t>
            </w:r>
          </w:p>
        </w:tc>
        <w:tc>
          <w:tcPr>
            <w:tcW w:w="2268" w:type="dxa"/>
            <w:tcBorders>
              <w:left w:val="nil"/>
              <w:right w:val="nil"/>
            </w:tcBorders>
          </w:tcPr>
          <w:p w:rsidR="00336DEC" w:rsidRDefault="00000000">
            <w:pPr>
              <w:bidi/>
              <w:jc w:val="right"/>
            </w:pPr>
            <w:r>
              <w:rPr>
                <w:rtl/>
                <w:lang w:bidi="fa-IR"/>
              </w:rPr>
              <w:t>پاداش حاشیه‌ای به‌صورت کانترفکتوال پایان‌روز محاسبه شد (نه هم‌ساعت)، زیرا نسخه‌ی هم‌ساعت در این محیط سیگنال صفر تولید می‌کرد؛ فضای حالت</w:t>
            </w:r>
            <w:r>
              <w:t>/</w:t>
            </w:r>
            <w:r>
              <w:rPr>
                <w:rtl/>
                <w:lang w:bidi="fa-IR"/>
              </w:rPr>
              <w:t xml:space="preserve">اقدام با </w:t>
            </w:r>
            <w:r>
              <w:t xml:space="preserve">OCEAN‑MARL </w:t>
            </w:r>
            <w:r>
              <w:rPr>
                <w:rtl/>
                <w:lang w:bidi="fa-IR"/>
              </w:rPr>
              <w:t>یکسان نگه داشته شد</w:t>
            </w:r>
          </w:p>
        </w:tc>
        <w:tc>
          <w:tcPr>
            <w:tcW w:w="2268" w:type="dxa"/>
            <w:tcBorders>
              <w:left w:val="nil"/>
              <w:right w:val="nil"/>
            </w:tcBorders>
          </w:tcPr>
          <w:p w:rsidR="00336DEC" w:rsidRDefault="00000000">
            <w:pPr>
              <w:bidi/>
              <w:jc w:val="right"/>
            </w:pPr>
            <w:r>
              <w:t>α=</w:t>
            </w:r>
            <w:r>
              <w:rPr>
                <w:rtl/>
                <w:lang w:bidi="fa-IR"/>
              </w:rPr>
              <w:t>۰</w:t>
            </w:r>
            <w:r>
              <w:t>٫</w:t>
            </w:r>
            <w:r>
              <w:rPr>
                <w:rtl/>
                <w:lang w:bidi="fa-IR"/>
              </w:rPr>
              <w:t xml:space="preserve">۰۱، </w:t>
            </w:r>
            <w:r>
              <w:t xml:space="preserve">β </w:t>
            </w:r>
            <w:r>
              <w:rPr>
                <w:rtl/>
                <w:lang w:bidi="fa-IR"/>
              </w:rPr>
              <w:t xml:space="preserve">(کاهش هیسترتیک) </w:t>
            </w:r>
            <w:r>
              <w:t>=</w:t>
            </w:r>
            <w:r>
              <w:rPr>
                <w:rtl/>
                <w:lang w:bidi="fa-IR"/>
              </w:rPr>
              <w:t>۰</w:t>
            </w:r>
            <w:r>
              <w:t>٫</w:t>
            </w:r>
            <w:r>
              <w:rPr>
                <w:rtl/>
                <w:lang w:bidi="fa-IR"/>
              </w:rPr>
              <w:t xml:space="preserve">۵، </w:t>
            </w:r>
            <w:r>
              <w:t>γ=</w:t>
            </w:r>
            <w:r>
              <w:rPr>
                <w:rtl/>
                <w:lang w:bidi="fa-IR"/>
              </w:rPr>
              <w:t>۰</w:t>
            </w:r>
            <w:r>
              <w:t>٫</w:t>
            </w:r>
            <w:r>
              <w:rPr>
                <w:rtl/>
                <w:lang w:bidi="fa-IR"/>
              </w:rPr>
              <w:t xml:space="preserve">۹۹، </w:t>
            </w:r>
            <w:r>
              <w:t>ε₀=</w:t>
            </w:r>
            <w:r>
              <w:rPr>
                <w:rtl/>
                <w:lang w:bidi="fa-IR"/>
              </w:rPr>
              <w:t>۰</w:t>
            </w:r>
            <w:r>
              <w:t>٫</w:t>
            </w:r>
            <w:r>
              <w:rPr>
                <w:rtl/>
                <w:lang w:bidi="fa-IR"/>
              </w:rPr>
              <w:t>۵ با کاهش ۰</w:t>
            </w:r>
            <w:r>
              <w:t>٫</w:t>
            </w:r>
            <w:r>
              <w:rPr>
                <w:rtl/>
                <w:lang w:bidi="fa-IR"/>
              </w:rPr>
              <w:t>۹۹۹</w:t>
            </w:r>
          </w:p>
        </w:tc>
      </w:tr>
      <w:tr w:rsidR="00336DEC">
        <w:trPr>
          <w:cantSplit/>
          <w:jc w:val="center"/>
        </w:trPr>
        <w:tc>
          <w:tcPr>
            <w:tcW w:w="2268" w:type="dxa"/>
            <w:tcBorders>
              <w:left w:val="nil"/>
              <w:right w:val="nil"/>
            </w:tcBorders>
          </w:tcPr>
          <w:p w:rsidR="00336DEC" w:rsidRDefault="00000000">
            <w:pPr>
              <w:jc w:val="center"/>
            </w:pPr>
            <w:r>
              <w:t>[24]</w:t>
            </w:r>
          </w:p>
        </w:tc>
        <w:tc>
          <w:tcPr>
            <w:tcW w:w="2268" w:type="dxa"/>
            <w:tcBorders>
              <w:left w:val="nil"/>
              <w:right w:val="nil"/>
            </w:tcBorders>
          </w:tcPr>
          <w:p w:rsidR="00336DEC" w:rsidRDefault="00000000">
            <w:pPr>
              <w:bidi/>
              <w:jc w:val="right"/>
            </w:pPr>
            <w:r>
              <w:rPr>
                <w:rtl/>
                <w:lang w:bidi="fa-IR"/>
              </w:rPr>
              <w:t xml:space="preserve">بهینه‌سازی چندهدفه‌ی تکاملی </w:t>
            </w:r>
            <w:r>
              <w:t xml:space="preserve">(NSGA‑II) </w:t>
            </w:r>
            <w:r>
              <w:rPr>
                <w:rtl/>
                <w:lang w:bidi="fa-IR"/>
              </w:rPr>
              <w:t>روی دوگانه‌ی کارایی</w:t>
            </w:r>
            <w:r>
              <w:t>–</w:t>
            </w:r>
            <w:r>
              <w:rPr>
                <w:rtl/>
                <w:lang w:bidi="fa-IR"/>
              </w:rPr>
              <w:t>عدالت، بدون حلقه‌ی یادگیری</w:t>
            </w:r>
          </w:p>
        </w:tc>
        <w:tc>
          <w:tcPr>
            <w:tcW w:w="2268" w:type="dxa"/>
            <w:tcBorders>
              <w:left w:val="nil"/>
              <w:right w:val="nil"/>
            </w:tcBorders>
          </w:tcPr>
          <w:p w:rsidR="00336DEC" w:rsidRDefault="00000000">
            <w:pPr>
              <w:bidi/>
              <w:jc w:val="right"/>
            </w:pPr>
            <w:r>
              <w:rPr>
                <w:rtl/>
                <w:lang w:bidi="fa-IR"/>
              </w:rPr>
              <w:t xml:space="preserve">هر روز به‌صورت مستقل با </w:t>
            </w:r>
            <w:r>
              <w:t xml:space="preserve">NSGA‑II </w:t>
            </w:r>
            <w:r>
              <w:rPr>
                <w:rtl/>
                <w:lang w:bidi="fa-IR"/>
              </w:rPr>
              <w:t>حل شد (۶۰ جمعیت، ۴۰ نسل)؛ به‌جای ۸۰۰۰ قسمت آموزشی، ۵۰۰ روز مستقل در هر تصادف‌سازی اجرا شد</w:t>
            </w:r>
          </w:p>
        </w:tc>
        <w:tc>
          <w:tcPr>
            <w:tcW w:w="2268" w:type="dxa"/>
            <w:tcBorders>
              <w:left w:val="nil"/>
              <w:right w:val="nil"/>
            </w:tcBorders>
          </w:tcPr>
          <w:p w:rsidR="00336DEC" w:rsidRDefault="00000000">
            <w:pPr>
              <w:bidi/>
              <w:jc w:val="right"/>
            </w:pPr>
            <w:r>
              <w:rPr>
                <w:rtl/>
                <w:lang w:bidi="fa-IR"/>
              </w:rPr>
              <w:t>جمعیت</w:t>
            </w:r>
            <w:r>
              <w:t>=</w:t>
            </w:r>
            <w:r>
              <w:rPr>
                <w:rtl/>
                <w:lang w:bidi="fa-IR"/>
              </w:rPr>
              <w:t>۶۰، نسل</w:t>
            </w:r>
            <w:r>
              <w:t>=</w:t>
            </w:r>
            <w:r>
              <w:rPr>
                <w:rtl/>
                <w:lang w:bidi="fa-IR"/>
              </w:rPr>
              <w:t xml:space="preserve">۴۰، انتخاب راه‌حل نهایی با معیار </w:t>
            </w:r>
            <w:r>
              <w:t>F</w:t>
            </w:r>
            <w:r>
              <w:rPr>
                <w:rtl/>
                <w:lang w:bidi="fa-IR"/>
              </w:rPr>
              <w:t>۱</w:t>
            </w:r>
            <w:r>
              <w:t>−F</w:t>
            </w:r>
            <w:r>
              <w:rPr>
                <w:rtl/>
                <w:lang w:bidi="fa-IR"/>
              </w:rPr>
              <w:t>۲</w:t>
            </w:r>
          </w:p>
        </w:tc>
      </w:tr>
      <w:tr w:rsidR="00336DEC">
        <w:trPr>
          <w:cantSplit/>
          <w:jc w:val="center"/>
        </w:trPr>
        <w:tc>
          <w:tcPr>
            <w:tcW w:w="2268" w:type="dxa"/>
            <w:tcBorders>
              <w:left w:val="nil"/>
              <w:right w:val="nil"/>
            </w:tcBorders>
          </w:tcPr>
          <w:p w:rsidR="00336DEC" w:rsidRDefault="00000000">
            <w:pPr>
              <w:jc w:val="center"/>
            </w:pPr>
            <w:r>
              <w:lastRenderedPageBreak/>
              <w:t>[3]</w:t>
            </w:r>
          </w:p>
        </w:tc>
        <w:tc>
          <w:tcPr>
            <w:tcW w:w="2268" w:type="dxa"/>
            <w:tcBorders>
              <w:left w:val="nil"/>
              <w:right w:val="nil"/>
            </w:tcBorders>
          </w:tcPr>
          <w:p w:rsidR="00336DEC" w:rsidRDefault="00000000">
            <w:pPr>
              <w:bidi/>
              <w:jc w:val="right"/>
            </w:pPr>
            <w:r>
              <w:rPr>
                <w:rtl/>
                <w:lang w:bidi="fa-IR"/>
              </w:rPr>
              <w:t xml:space="preserve">جست‌وجوی تعادل نش تعمیم‌یافته </w:t>
            </w:r>
            <w:r>
              <w:t xml:space="preserve">(GNE) </w:t>
            </w:r>
            <w:r>
              <w:rPr>
                <w:rtl/>
                <w:lang w:bidi="fa-IR"/>
              </w:rPr>
              <w:t>با بهترین‌پاسخ گرادیانی تصویرشده تحت قید عدالت</w:t>
            </w:r>
          </w:p>
        </w:tc>
        <w:tc>
          <w:tcPr>
            <w:tcW w:w="2268" w:type="dxa"/>
            <w:tcBorders>
              <w:left w:val="nil"/>
              <w:right w:val="nil"/>
            </w:tcBorders>
          </w:tcPr>
          <w:p w:rsidR="00336DEC" w:rsidRDefault="00000000">
            <w:pPr>
              <w:bidi/>
              <w:jc w:val="right"/>
            </w:pPr>
            <w:r>
              <w:rPr>
                <w:rtl/>
                <w:lang w:bidi="fa-IR"/>
              </w:rPr>
              <w:t>سطح بالای بازی استکلبرگ (تعیین قیمت شب‌که) به دلیل نبود سازوکار قیمت‌گذاری در محیط حذف شد؛ معیار «کاهش هزینه» با واحد انرژی (کیلووات‌ساعت هدررفته</w:t>
            </w:r>
            <w:r>
              <w:t>+</w:t>
            </w:r>
            <w:r>
              <w:rPr>
                <w:rtl/>
                <w:lang w:bidi="fa-IR"/>
              </w:rPr>
              <w:t>تأمین‌نشده) جایگزین آسایش شد، زیرا آسایش نسبت به تصمیم اهداکننده در این محیط بدون تغییر است</w:t>
            </w:r>
          </w:p>
        </w:tc>
        <w:tc>
          <w:tcPr>
            <w:tcW w:w="2268" w:type="dxa"/>
            <w:tcBorders>
              <w:left w:val="nil"/>
              <w:right w:val="nil"/>
            </w:tcBorders>
          </w:tcPr>
          <w:p w:rsidR="00336DEC" w:rsidRDefault="00000000">
            <w:pPr>
              <w:bidi/>
              <w:jc w:val="right"/>
            </w:pPr>
            <w:r>
              <w:t xml:space="preserve">λ </w:t>
            </w:r>
            <w:r>
              <w:rPr>
                <w:rtl/>
                <w:lang w:bidi="fa-IR"/>
              </w:rPr>
              <w:t xml:space="preserve">(وزن قید عدالت) </w:t>
            </w:r>
            <w:r>
              <w:t>=</w:t>
            </w:r>
            <w:r>
              <w:rPr>
                <w:rtl/>
                <w:lang w:bidi="fa-IR"/>
              </w:rPr>
              <w:t>۱</w:t>
            </w:r>
            <w:r>
              <w:t>٫</w:t>
            </w:r>
            <w:r>
              <w:rPr>
                <w:rtl/>
                <w:lang w:bidi="fa-IR"/>
              </w:rPr>
              <w:t xml:space="preserve">۰ (تحلیل حساسیت با </w:t>
            </w:r>
            <w:r>
              <w:t>λ=</w:t>
            </w:r>
            <w:r>
              <w:rPr>
                <w:rtl/>
                <w:lang w:bidi="fa-IR"/>
              </w:rPr>
              <w:t xml:space="preserve">۵ نیز انجام شد)، </w:t>
            </w:r>
            <w:r>
              <w:t xml:space="preserve">η </w:t>
            </w:r>
            <w:r>
              <w:rPr>
                <w:rtl/>
                <w:lang w:bidi="fa-IR"/>
              </w:rPr>
              <w:t xml:space="preserve">(نرخ گرادیان) </w:t>
            </w:r>
            <w:r>
              <w:t>=</w:t>
            </w:r>
            <w:r>
              <w:rPr>
                <w:rtl/>
                <w:lang w:bidi="fa-IR"/>
              </w:rPr>
              <w:t>۰</w:t>
            </w:r>
            <w:r>
              <w:t>٫</w:t>
            </w:r>
            <w:r>
              <w:rPr>
                <w:rtl/>
                <w:lang w:bidi="fa-IR"/>
              </w:rPr>
              <w:t>۱، حداکثر ۵۰ تکرار</w:t>
            </w:r>
          </w:p>
        </w:tc>
      </w:tr>
      <w:tr w:rsidR="00336DEC">
        <w:trPr>
          <w:cantSplit/>
          <w:jc w:val="center"/>
        </w:trPr>
        <w:tc>
          <w:tcPr>
            <w:tcW w:w="2268" w:type="dxa"/>
            <w:tcBorders>
              <w:left w:val="nil"/>
              <w:right w:val="nil"/>
            </w:tcBorders>
          </w:tcPr>
          <w:p w:rsidR="00336DEC" w:rsidRDefault="00000000">
            <w:pPr>
              <w:jc w:val="center"/>
            </w:pPr>
            <w:r>
              <w:t>[29]</w:t>
            </w:r>
          </w:p>
        </w:tc>
        <w:tc>
          <w:tcPr>
            <w:tcW w:w="2268" w:type="dxa"/>
            <w:tcBorders>
              <w:left w:val="nil"/>
              <w:right w:val="nil"/>
            </w:tcBorders>
          </w:tcPr>
          <w:p w:rsidR="00336DEC" w:rsidRDefault="00000000">
            <w:pPr>
              <w:bidi/>
              <w:jc w:val="right"/>
            </w:pPr>
            <w:r>
              <w:rPr>
                <w:rtl/>
                <w:lang w:bidi="fa-IR"/>
              </w:rPr>
              <w:t xml:space="preserve">بهینه‌سازی سیاست نزدیک‌شونده </w:t>
            </w:r>
            <w:r>
              <w:t xml:space="preserve">(PPO) </w:t>
            </w:r>
            <w:r>
              <w:rPr>
                <w:rtl/>
                <w:lang w:bidi="fa-IR"/>
              </w:rPr>
              <w:t>مستقل با شب‌که‌ی بازیگر</w:t>
            </w:r>
            <w:r>
              <w:t>-</w:t>
            </w:r>
            <w:r>
              <w:rPr>
                <w:rtl/>
                <w:lang w:bidi="fa-IR"/>
              </w:rPr>
              <w:t>منتقد کوچک</w:t>
            </w:r>
          </w:p>
        </w:tc>
        <w:tc>
          <w:tcPr>
            <w:tcW w:w="2268" w:type="dxa"/>
            <w:tcBorders>
              <w:left w:val="nil"/>
              <w:right w:val="nil"/>
            </w:tcBorders>
          </w:tcPr>
          <w:p w:rsidR="00336DEC" w:rsidRDefault="00000000">
            <w:pPr>
              <w:bidi/>
              <w:jc w:val="right"/>
            </w:pPr>
            <w:r>
              <w:rPr>
                <w:rtl/>
                <w:lang w:bidi="fa-IR"/>
              </w:rPr>
              <w:t xml:space="preserve">سطح برنامه‌ریز قیمت (لایه‌ی دوم مقاله‌ی اصلی) به دلیل نبود سازوکار قیمت حذف شد؛ فقط سطح عامل با فضای اقدام گسسته‌ی یکسان با </w:t>
            </w:r>
            <w:r>
              <w:t xml:space="preserve">OCEAN‑MARL </w:t>
            </w:r>
            <w:r>
              <w:rPr>
                <w:rtl/>
                <w:lang w:bidi="fa-IR"/>
              </w:rPr>
              <w:t>پیاده‌سازی شد</w:t>
            </w:r>
          </w:p>
        </w:tc>
        <w:tc>
          <w:tcPr>
            <w:tcW w:w="2268" w:type="dxa"/>
            <w:tcBorders>
              <w:left w:val="nil"/>
              <w:right w:val="nil"/>
            </w:tcBorders>
          </w:tcPr>
          <w:p w:rsidR="00336DEC" w:rsidRDefault="00000000">
            <w:pPr>
              <w:bidi/>
              <w:jc w:val="right"/>
            </w:pPr>
            <w:r>
              <w:rPr>
                <w:rtl/>
                <w:lang w:bidi="fa-IR"/>
              </w:rPr>
              <w:t>نرخ یادگیری</w:t>
            </w:r>
            <w:r>
              <w:t>=</w:t>
            </w:r>
            <w:r>
              <w:rPr>
                <w:rtl/>
                <w:lang w:bidi="fa-IR"/>
              </w:rPr>
              <w:t>۰</w:t>
            </w:r>
            <w:r>
              <w:t>٫</w:t>
            </w:r>
            <w:r>
              <w:rPr>
                <w:rtl/>
                <w:lang w:bidi="fa-IR"/>
              </w:rPr>
              <w:t xml:space="preserve">۰۰۰۳، </w:t>
            </w:r>
            <w:r>
              <w:t>γ=</w:t>
            </w:r>
            <w:r>
              <w:rPr>
                <w:rtl/>
                <w:lang w:bidi="fa-IR"/>
              </w:rPr>
              <w:t>۰</w:t>
            </w:r>
            <w:r>
              <w:t>٫</w:t>
            </w:r>
            <w:r>
              <w:rPr>
                <w:rtl/>
                <w:lang w:bidi="fa-IR"/>
              </w:rPr>
              <w:t xml:space="preserve">۹۹۸، </w:t>
            </w:r>
            <w:r>
              <w:t>GAE λ=</w:t>
            </w:r>
            <w:r>
              <w:rPr>
                <w:rtl/>
                <w:lang w:bidi="fa-IR"/>
              </w:rPr>
              <w:t>۰</w:t>
            </w:r>
            <w:r>
              <w:t>٫</w:t>
            </w:r>
            <w:r>
              <w:rPr>
                <w:rtl/>
                <w:lang w:bidi="fa-IR"/>
              </w:rPr>
              <w:t>۹۸، اندازه‌ی دسته</w:t>
            </w:r>
            <w:r>
              <w:t>=</w:t>
            </w:r>
            <w:r>
              <w:rPr>
                <w:rtl/>
                <w:lang w:bidi="fa-IR"/>
              </w:rPr>
              <w:t>۲۵۶</w:t>
            </w:r>
          </w:p>
        </w:tc>
      </w:tr>
    </w:tbl>
    <w:p w:rsidR="00336DEC" w:rsidRDefault="00336DEC">
      <w:pPr>
        <w:spacing w:after="120"/>
      </w:pPr>
    </w:p>
    <w:p w:rsidR="00336DEC" w:rsidRDefault="00000000">
      <w:pPr>
        <w:pStyle w:val="IAUBody"/>
        <w:bidi/>
      </w:pPr>
      <w:r>
        <w:rPr>
          <w:rtl/>
          <w:lang w:bidi="fa-IR"/>
        </w:rPr>
        <w:t>هر چهار روش پیش از اجرای کامل، با یک آزمون صحت‌سنجی کوتاه (اجرای کوتاه‌مدت به‌همراه بررسی همگرایی، نسبت سیاست حریصانه به سناریوی مبنا و توزیع اقدام) اعتبارسنجی شدند تا از رفتار غیرمنحط (مانند فروپاشی به سیاست پیش‌فرض یا سیگنال پاداش صفر) اطمینان حاصل شود</w:t>
      </w:r>
      <w:r>
        <w:t xml:space="preserve">. </w:t>
      </w:r>
      <w:r>
        <w:rPr>
          <w:rtl/>
          <w:lang w:bidi="fa-IR"/>
        </w:rPr>
        <w:t xml:space="preserve">جزئیات کامل این آزمون‌ها، شامل مواردی که در تلاش نخست به مشکل برخوردند و پس از اصلاح (مانند تغییر افق زمانی پاداش چاربونیه از هم‌ساعت به پایان‌روز، و تغییر سنجه‌ی سود به‌رونانی از آسایش به واحد انرژی) اصلاح شدند، در پرونده‌های گزارش صحت‌سنجی ضمیمه </w:t>
      </w:r>
      <w:r>
        <w:t>(</w:t>
      </w:r>
      <w:r>
        <w:rPr>
          <w:rFonts w:ascii="Consolas" w:hAnsi="Consolas" w:cs="Consolas"/>
          <w:rtl/>
          <w:lang w:bidi="fa-IR"/>
        </w:rPr>
        <w:t>results/baseline_*_validation/</w:t>
      </w:r>
      <w:r>
        <w:t xml:space="preserve">, </w:t>
      </w:r>
      <w:r>
        <w:rPr>
          <w:rFonts w:ascii="Consolas" w:hAnsi="Consolas" w:cs="Consolas"/>
          <w:rtl/>
          <w:lang w:bidi="fa-IR"/>
        </w:rPr>
        <w:t>results/baseline_*_sanity/</w:t>
      </w:r>
      <w:r>
        <w:t xml:space="preserve">) </w:t>
      </w:r>
      <w:r>
        <w:rPr>
          <w:rtl/>
          <w:lang w:bidi="fa-IR"/>
        </w:rPr>
        <w:t>مستند شده‌اند</w:t>
      </w:r>
      <w:r>
        <w:t xml:space="preserve">. </w:t>
      </w:r>
      <w:r>
        <w:rPr>
          <w:rtl/>
          <w:lang w:bidi="fa-IR"/>
        </w:rPr>
        <w:t>این رویکرد</w:t>
      </w:r>
      <w:r>
        <w:t>—</w:t>
      </w:r>
      <w:r>
        <w:rPr>
          <w:rtl/>
          <w:lang w:bidi="fa-IR"/>
        </w:rPr>
        <w:t xml:space="preserve">مستندسازی صریح خطاهای اولیه‌ی پیاده‌سازی و اصلاح آن‌ها به‌جای پنهان‌کردن </w:t>
      </w:r>
      <w:r>
        <w:rPr>
          <w:rtl/>
          <w:lang w:bidi="fa-IR"/>
        </w:rPr>
        <w:lastRenderedPageBreak/>
        <w:t>آن‌ها</w:t>
      </w:r>
      <w:r>
        <w:t>—</w:t>
      </w:r>
      <w:r>
        <w:rPr>
          <w:rtl/>
          <w:lang w:bidi="fa-IR"/>
        </w:rPr>
        <w:t>سازگار با استانداردهای گزارش‌دهی شفاف در پژوهش‌های محاسباتی است</w:t>
      </w:r>
      <w:r>
        <w:t xml:space="preserve">. </w:t>
      </w:r>
      <w:r>
        <w:rPr>
          <w:rtl/>
          <w:lang w:bidi="fa-IR"/>
        </w:rPr>
        <w:t>همان‌طور که در شکل‌های ۴</w:t>
      </w:r>
      <w:r>
        <w:t>-</w:t>
      </w:r>
      <w:r>
        <w:rPr>
          <w:rtl/>
          <w:lang w:bidi="fa-IR"/>
        </w:rPr>
        <w:t>۱۰ تا ۴</w:t>
      </w:r>
      <w:r>
        <w:t>-</w:t>
      </w:r>
      <w:r>
        <w:rPr>
          <w:rtl/>
          <w:lang w:bidi="fa-IR"/>
        </w:rPr>
        <w:t>۱۳ دیده می‌شود، نمودارهای زیر روند صحت‌سنجی هر روش را نشان می‌دهند</w:t>
      </w:r>
      <w:r>
        <w:t>.</w:t>
      </w:r>
    </w:p>
    <w:p w:rsidR="00336DEC" w:rsidRDefault="00000000">
      <w:pPr>
        <w:jc w:val="center"/>
      </w:pPr>
      <w:r>
        <w:rPr>
          <w:noProof/>
        </w:rPr>
        <w:drawing>
          <wp:inline distT="0" distB="0" distL="0" distR="0">
            <wp:extent cx="5040000" cy="14032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1"/>
                    <a:stretch>
                      <a:fillRect/>
                    </a:stretch>
                  </pic:blipFill>
                  <pic:spPr>
                    <a:xfrm>
                      <a:off x="0" y="0"/>
                      <a:ext cx="5040000" cy="1403259"/>
                    </a:xfrm>
                    <a:prstGeom prst="rect">
                      <a:avLst/>
                    </a:prstGeom>
                  </pic:spPr>
                </pic:pic>
              </a:graphicData>
            </a:graphic>
          </wp:inline>
        </w:drawing>
      </w:r>
    </w:p>
    <w:p w:rsidR="00336DEC" w:rsidRDefault="00000000">
      <w:pPr>
        <w:pStyle w:val="Caption"/>
        <w:bidi/>
      </w:pPr>
      <w:r>
        <w:rPr>
          <w:rtl/>
        </w:rPr>
        <w:t xml:space="preserve">شکل ۴-۱۲: </w:t>
      </w:r>
      <w:r>
        <w:rPr>
          <w:b w:val="0"/>
          <w:rtl/>
        </w:rPr>
        <w:t>صحت‌سنجی بازتولید روش چاربونیه (پاداش حاشیه‌ای پایان‌روز)</w:t>
      </w:r>
    </w:p>
    <w:p w:rsidR="00336DEC" w:rsidRDefault="00000000">
      <w:r>
        <w:rPr>
          <w:i/>
        </w:rPr>
        <w:t>[missing image: ../results/baseline_kusatake_timing/results_plot.png]</w:t>
      </w:r>
    </w:p>
    <w:p w:rsidR="00336DEC" w:rsidRDefault="00000000">
      <w:pPr>
        <w:pStyle w:val="Caption"/>
        <w:bidi/>
      </w:pPr>
      <w:r>
        <w:rPr>
          <w:rtl/>
        </w:rPr>
        <w:t xml:space="preserve">شکل ۴-۱۳: </w:t>
      </w:r>
      <w:r>
        <w:rPr>
          <w:b w:val="0"/>
          <w:rtl/>
        </w:rPr>
        <w:t>بررسی زمان‌بندی و همگرایی بازتولید روش کوساتا‌که (بهینه‌سازی تکاملی)</w:t>
      </w:r>
    </w:p>
    <w:p w:rsidR="00336DEC" w:rsidRDefault="00000000">
      <w:r>
        <w:rPr>
          <w:i/>
        </w:rPr>
        <w:t>[missing image: ../results/baseline_behrunani_sanity/results_plot.png]</w:t>
      </w:r>
    </w:p>
    <w:p w:rsidR="00336DEC" w:rsidRDefault="00000000">
      <w:pPr>
        <w:pStyle w:val="Caption"/>
        <w:bidi/>
      </w:pPr>
      <w:r>
        <w:rPr>
          <w:rtl/>
        </w:rPr>
        <w:t xml:space="preserve">شکل ۴-۱۴: </w:t>
      </w:r>
      <w:r>
        <w:rPr>
          <w:b w:val="0"/>
          <w:rtl/>
        </w:rPr>
        <w:t>صحت‌سنجی بازتولید روش به‌رونانی (جست‌وجوی تعادل نش تعمیم‌یافته)</w:t>
      </w:r>
    </w:p>
    <w:p w:rsidR="00336DEC" w:rsidRDefault="00000000">
      <w:pPr>
        <w:jc w:val="center"/>
      </w:pPr>
      <w:r>
        <w:rPr>
          <w:noProof/>
        </w:rPr>
        <w:drawing>
          <wp:inline distT="0" distB="0" distL="0" distR="0">
            <wp:extent cx="5040000" cy="34607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2"/>
                    <a:stretch>
                      <a:fillRect/>
                    </a:stretch>
                  </pic:blipFill>
                  <pic:spPr>
                    <a:xfrm>
                      <a:off x="0" y="0"/>
                      <a:ext cx="5040000" cy="3460765"/>
                    </a:xfrm>
                    <a:prstGeom prst="rect">
                      <a:avLst/>
                    </a:prstGeom>
                  </pic:spPr>
                </pic:pic>
              </a:graphicData>
            </a:graphic>
          </wp:inline>
        </w:drawing>
      </w:r>
    </w:p>
    <w:p w:rsidR="00336DEC" w:rsidRDefault="00000000">
      <w:pPr>
        <w:pStyle w:val="Caption"/>
        <w:bidi/>
      </w:pPr>
      <w:r>
        <w:rPr>
          <w:rtl/>
        </w:rPr>
        <w:t xml:space="preserve">شکل ۴-۱۵: </w:t>
      </w:r>
      <w:r>
        <w:rPr>
          <w:b w:val="0"/>
          <w:rtl/>
        </w:rPr>
        <w:t>صحت‌سنجی بازتولید روش می و هوانگ (بهینه‌سازی سیاست نزدیک‌شونده)</w:t>
      </w:r>
    </w:p>
    <w:p w:rsidR="00336DEC" w:rsidRDefault="00000000">
      <w:pPr>
        <w:pStyle w:val="IAUBody"/>
        <w:bidi/>
      </w:pPr>
      <w:r>
        <w:rPr>
          <w:rtl/>
          <w:lang w:bidi="fa-IR"/>
        </w:rPr>
        <w:t>برای دو روش، تحلیل حساسیت اضافی نسبت به یک تصمیم طراحی انجام شد</w:t>
      </w:r>
      <w:r>
        <w:t xml:space="preserve">. </w:t>
      </w:r>
      <w:r>
        <w:rPr>
          <w:rtl/>
          <w:lang w:bidi="fa-IR"/>
        </w:rPr>
        <w:t xml:space="preserve">برای بازتولید به‌رونانی، وزن قید عدالت </w:t>
      </w:r>
      <w:r>
        <w:t>λ=</w:t>
      </w:r>
      <w:r>
        <w:rPr>
          <w:rtl/>
          <w:lang w:bidi="fa-IR"/>
        </w:rPr>
        <w:t xml:space="preserve">۵ (در‌برابر مقدار مبنای </w:t>
      </w:r>
      <w:r>
        <w:t>λ=</w:t>
      </w:r>
      <w:r>
        <w:rPr>
          <w:rtl/>
          <w:lang w:bidi="fa-IR"/>
        </w:rPr>
        <w:t>۱) در ۵ تصادف‌سازی کامل بررسی شد و نتیجه‌ای پایین‌تر و پرنوسان‌تر به‌دست داد (</w:t>
      </w:r>
      <w:r>
        <w:t xml:space="preserve">F = </w:t>
      </w:r>
      <w:r>
        <w:rPr>
          <w:rtl/>
          <w:lang w:bidi="fa-IR"/>
        </w:rPr>
        <w:t>۱</w:t>
      </w:r>
      <w:r>
        <w:t>٫</w:t>
      </w:r>
      <w:r>
        <w:rPr>
          <w:rtl/>
          <w:lang w:bidi="fa-IR"/>
        </w:rPr>
        <w:t xml:space="preserve">۸۳۲۴ </w:t>
      </w:r>
      <w:r>
        <w:t xml:space="preserve">± </w:t>
      </w:r>
      <w:r>
        <w:rPr>
          <w:rtl/>
          <w:lang w:bidi="fa-IR"/>
        </w:rPr>
        <w:t>۰</w:t>
      </w:r>
      <w:r>
        <w:t>٫</w:t>
      </w:r>
      <w:r>
        <w:rPr>
          <w:rtl/>
          <w:lang w:bidi="fa-IR"/>
        </w:rPr>
        <w:t>۰۶۴۸ در‌برابر ۱</w:t>
      </w:r>
      <w:r>
        <w:t>٫</w:t>
      </w:r>
      <w:r>
        <w:rPr>
          <w:rtl/>
          <w:lang w:bidi="fa-IR"/>
        </w:rPr>
        <w:t xml:space="preserve">۸۳۸۶ </w:t>
      </w:r>
      <w:r>
        <w:t xml:space="preserve">± </w:t>
      </w:r>
      <w:r>
        <w:rPr>
          <w:rtl/>
          <w:lang w:bidi="fa-IR"/>
        </w:rPr>
        <w:t>۰</w:t>
      </w:r>
      <w:r>
        <w:t>٫</w:t>
      </w:r>
      <w:r>
        <w:rPr>
          <w:rtl/>
          <w:lang w:bidi="fa-IR"/>
        </w:rPr>
        <w:t xml:space="preserve">۰۱۶۴ برای </w:t>
      </w:r>
      <w:r>
        <w:t>λ=</w:t>
      </w:r>
      <w:r>
        <w:rPr>
          <w:rtl/>
          <w:lang w:bidi="fa-IR"/>
        </w:rPr>
        <w:t xml:space="preserve">۱، با انحراف معیار حدود چهار برابر)؛ این یافته انتخاب </w:t>
      </w:r>
      <w:r>
        <w:t>λ=</w:t>
      </w:r>
      <w:r>
        <w:rPr>
          <w:rtl/>
          <w:lang w:bidi="fa-IR"/>
        </w:rPr>
        <w:t xml:space="preserve">۱ به‌عنوان مقدار مبنا را تأیید می‌کند و نشان می‌دهد </w:t>
      </w:r>
      <w:r>
        <w:rPr>
          <w:rtl/>
          <w:lang w:bidi="fa-IR"/>
        </w:rPr>
        <w:lastRenderedPageBreak/>
        <w:t>افزایش وزن قید عدالت در این محیط، به‌جای بهبود، صرفاً واریانس را افزایش می‌دهد</w:t>
      </w:r>
      <w:r>
        <w:t xml:space="preserve">. </w:t>
      </w:r>
      <w:r>
        <w:rPr>
          <w:rtl/>
          <w:lang w:bidi="fa-IR"/>
        </w:rPr>
        <w:t>برای بازتولید می و هوانگ، نسخه‌ی تقویت‌شده با جریمه‌ی هدررفت (به‌جای ۸۰۰۰ قسمت آموزشی، با ۳۰۰۰ قسمت به دلیل محدودیت منابع محاسباتی) نتیجه‌ای عملاً بدون تغییر تولید کرد (</w:t>
      </w:r>
      <w:r>
        <w:t xml:space="preserve">F = </w:t>
      </w:r>
      <w:r>
        <w:rPr>
          <w:rtl/>
          <w:lang w:bidi="fa-IR"/>
        </w:rPr>
        <w:t>۱</w:t>
      </w:r>
      <w:r>
        <w:t>٫</w:t>
      </w:r>
      <w:r>
        <w:rPr>
          <w:rtl/>
          <w:lang w:bidi="fa-IR"/>
        </w:rPr>
        <w:t xml:space="preserve">۷۹۸۵ </w:t>
      </w:r>
      <w:r>
        <w:t xml:space="preserve">± </w:t>
      </w:r>
      <w:r>
        <w:rPr>
          <w:rtl/>
          <w:lang w:bidi="fa-IR"/>
        </w:rPr>
        <w:t>۰</w:t>
      </w:r>
      <w:r>
        <w:t>٫</w:t>
      </w:r>
      <w:r>
        <w:rPr>
          <w:rtl/>
          <w:lang w:bidi="fa-IR"/>
        </w:rPr>
        <w:t>۰۱۳۰ در‌برابر ۱</w:t>
      </w:r>
      <w:r>
        <w:t>٫</w:t>
      </w:r>
      <w:r>
        <w:rPr>
          <w:rtl/>
          <w:lang w:bidi="fa-IR"/>
        </w:rPr>
        <w:t xml:space="preserve">۸۱۴۳ </w:t>
      </w:r>
      <w:r>
        <w:t xml:space="preserve">± </w:t>
      </w:r>
      <w:r>
        <w:rPr>
          <w:rtl/>
          <w:lang w:bidi="fa-IR"/>
        </w:rPr>
        <w:t>۰</w:t>
      </w:r>
      <w:r>
        <w:t>٫</w:t>
      </w:r>
      <w:r>
        <w:rPr>
          <w:rtl/>
          <w:lang w:bidi="fa-IR"/>
        </w:rPr>
        <w:t xml:space="preserve">۰۱۷۳ برای نسخه‌ی اصلی </w:t>
      </w:r>
      <w:r>
        <w:t>PPO</w:t>
      </w:r>
      <w:r>
        <w:rPr>
          <w:rtl/>
          <w:lang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t>.</w:t>
      </w:r>
    </w:p>
    <w:p w:rsidR="00336DEC" w:rsidRDefault="00000000">
      <w:pPr>
        <w:pStyle w:val="IAUBody"/>
        <w:bidi/>
      </w:pPr>
      <w:r>
        <w:rPr>
          <w:rtl/>
          <w:lang w:bidi="fa-IR"/>
        </w:rPr>
        <w:t>جدول ۴</w:t>
      </w:r>
      <w:r>
        <w:t>-</w:t>
      </w:r>
      <w:r>
        <w:rPr>
          <w:rtl/>
          <w:lang w:bidi="fa-IR"/>
        </w:rPr>
        <w:t>۱۰ نتایج این بازتولیدِ کنترل‌شده را گزارش می‌کند</w:t>
      </w:r>
      <w:r>
        <w:t>.</w:t>
      </w:r>
    </w:p>
    <w:p w:rsidR="00336DEC" w:rsidRDefault="00000000">
      <w:pPr>
        <w:pStyle w:val="Caption"/>
        <w:bidi/>
      </w:pPr>
      <w:r>
        <w:rPr>
          <w:rtl/>
        </w:rPr>
        <w:t xml:space="preserve">جدول ۴-۱۰: </w:t>
      </w:r>
      <w:r>
        <w:rPr>
          <w:b w:val="0"/>
          <w:rtl/>
        </w:rPr>
        <w:t>نتایج بازتولیدِ کنترل‌شده‌ی روش‌های مقایسه‌ای در محیط یکسان این مطالعه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7"/>
        <w:gridCol w:w="1495"/>
        <w:gridCol w:w="1495"/>
        <w:gridCol w:w="1495"/>
        <w:gridCol w:w="1490"/>
        <w:gridCol w:w="1495"/>
      </w:tblGrid>
      <w:tr w:rsidR="00336DEC">
        <w:trPr>
          <w:cantSplit/>
          <w:tblHeader/>
          <w:jc w:val="center"/>
        </w:trPr>
        <w:tc>
          <w:tcPr>
            <w:tcW w:w="1512" w:type="dxa"/>
            <w:tcBorders>
              <w:left w:val="nil"/>
              <w:right w:val="nil"/>
            </w:tcBorders>
          </w:tcPr>
          <w:p w:rsidR="00336DEC" w:rsidRDefault="00000000">
            <w:pPr>
              <w:bidi/>
              <w:jc w:val="right"/>
            </w:pPr>
            <w:r>
              <w:rPr>
                <w:b/>
                <w:rtl/>
                <w:lang w:bidi="fa-IR"/>
              </w:rPr>
              <w:t xml:space="preserve">سناریو </w:t>
            </w:r>
            <w:r>
              <w:rPr>
                <w:b/>
              </w:rPr>
              <w:t xml:space="preserve">/ </w:t>
            </w:r>
            <w:r>
              <w:rPr>
                <w:b/>
                <w:rtl/>
                <w:lang w:bidi="fa-IR"/>
              </w:rPr>
              <w:t>روش</w:t>
            </w:r>
          </w:p>
        </w:tc>
        <w:tc>
          <w:tcPr>
            <w:tcW w:w="1512" w:type="dxa"/>
            <w:tcBorders>
              <w:left w:val="nil"/>
              <w:right w:val="nil"/>
            </w:tcBorders>
          </w:tcPr>
          <w:p w:rsidR="00336DEC" w:rsidRDefault="00000000">
            <w:pPr>
              <w:bidi/>
              <w:jc w:val="right"/>
            </w:pPr>
            <w:r>
              <w:rPr>
                <w:b/>
                <w:rtl/>
                <w:lang w:bidi="fa-IR"/>
              </w:rPr>
              <w:t>آسایش</w:t>
            </w:r>
          </w:p>
        </w:tc>
        <w:tc>
          <w:tcPr>
            <w:tcW w:w="1512" w:type="dxa"/>
            <w:tcBorders>
              <w:left w:val="nil"/>
              <w:right w:val="nil"/>
            </w:tcBorders>
          </w:tcPr>
          <w:p w:rsidR="00336DEC" w:rsidRDefault="00000000">
            <w:pPr>
              <w:bidi/>
              <w:jc w:val="right"/>
            </w:pPr>
            <w:r>
              <w:rPr>
                <w:b/>
                <w:rtl/>
                <w:lang w:bidi="fa-IR"/>
              </w:rPr>
              <w:t>عدالت جین</w:t>
            </w:r>
          </w:p>
        </w:tc>
        <w:tc>
          <w:tcPr>
            <w:tcW w:w="1512" w:type="dxa"/>
            <w:tcBorders>
              <w:left w:val="nil"/>
              <w:right w:val="nil"/>
            </w:tcBorders>
          </w:tcPr>
          <w:p w:rsidR="00336DEC" w:rsidRDefault="00000000">
            <w:pPr>
              <w:bidi/>
              <w:jc w:val="right"/>
            </w:pPr>
            <w:r>
              <w:rPr>
                <w:b/>
                <w:rtl/>
                <w:lang w:bidi="fa-IR"/>
              </w:rPr>
              <w:t xml:space="preserve">آسایش </w:t>
            </w:r>
            <w:r>
              <w:rPr>
                <w:b/>
              </w:rPr>
              <w:t xml:space="preserve">+ </w:t>
            </w:r>
            <w:r>
              <w:rPr>
                <w:b/>
                <w:rtl/>
                <w:lang w:bidi="fa-IR"/>
              </w:rPr>
              <w:t xml:space="preserve">عدالت </w:t>
            </w:r>
            <w:r>
              <w:rPr>
                <w:b/>
              </w:rPr>
              <w:t>(F)</w:t>
            </w:r>
          </w:p>
        </w:tc>
        <w:tc>
          <w:tcPr>
            <w:tcW w:w="1512" w:type="dxa"/>
            <w:tcBorders>
              <w:left w:val="nil"/>
              <w:right w:val="nil"/>
            </w:tcBorders>
          </w:tcPr>
          <w:p w:rsidR="00336DEC" w:rsidRDefault="00000000">
            <w:pPr>
              <w:bidi/>
              <w:jc w:val="right"/>
            </w:pPr>
            <w:r>
              <w:rPr>
                <w:b/>
                <w:rtl/>
                <w:lang w:bidi="fa-IR"/>
              </w:rPr>
              <w:t>نرخ قطعی (</w:t>
            </w:r>
            <w:r>
              <w:rPr>
                <w:b/>
              </w:rPr>
              <w:t>%</w:t>
            </w:r>
            <w:r>
              <w:rPr>
                <w:b/>
                <w:rtl/>
                <w:lang w:bidi="fa-IR"/>
              </w:rPr>
              <w:t>)</w:t>
            </w:r>
          </w:p>
        </w:tc>
        <w:tc>
          <w:tcPr>
            <w:tcW w:w="1512" w:type="dxa"/>
            <w:tcBorders>
              <w:left w:val="nil"/>
              <w:right w:val="nil"/>
            </w:tcBorders>
          </w:tcPr>
          <w:p w:rsidR="00336DEC" w:rsidRDefault="00000000">
            <w:pPr>
              <w:bidi/>
              <w:jc w:val="right"/>
            </w:pPr>
            <w:r>
              <w:rPr>
                <w:b/>
                <w:rtl/>
                <w:lang w:bidi="fa-IR"/>
              </w:rPr>
              <w:t xml:space="preserve">اتلاف </w:t>
            </w:r>
            <w:r>
              <w:rPr>
                <w:b/>
              </w:rPr>
              <w:t>(kWh)</w:t>
            </w:r>
          </w:p>
        </w:tc>
      </w:tr>
      <w:tr w:rsidR="00336DEC">
        <w:trPr>
          <w:cantSplit/>
          <w:jc w:val="center"/>
        </w:trPr>
        <w:tc>
          <w:tcPr>
            <w:tcW w:w="1512" w:type="dxa"/>
            <w:tcBorders>
              <w:left w:val="nil"/>
              <w:right w:val="nil"/>
            </w:tcBorders>
          </w:tcPr>
          <w:p w:rsidR="00336DEC" w:rsidRDefault="00000000">
            <w:pPr>
              <w:bidi/>
              <w:jc w:val="right"/>
            </w:pPr>
            <w:r>
              <w:t xml:space="preserve">OCEAN‑MARL </w:t>
            </w:r>
            <w:r>
              <w:rPr>
                <w:rtl/>
                <w:lang w:bidi="fa-IR"/>
              </w:rPr>
              <w:t>همگی خودخواه</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۹۱۹۵ </w:t>
            </w:r>
            <w:r>
              <w:t xml:space="preserve">± </w:t>
            </w:r>
            <w:r>
              <w:rPr>
                <w:rtl/>
                <w:lang w:bidi="fa-IR"/>
              </w:rPr>
              <w:t>۰</w:t>
            </w:r>
            <w:r>
              <w:t>٫</w:t>
            </w:r>
            <w:r>
              <w:rPr>
                <w:rtl/>
                <w:lang w:bidi="fa-IR"/>
              </w:rPr>
              <w:t>۰۰۹۸</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۹۲۲۵ </w:t>
            </w:r>
            <w:r>
              <w:t xml:space="preserve">± </w:t>
            </w:r>
            <w:r>
              <w:rPr>
                <w:rtl/>
                <w:lang w:bidi="fa-IR"/>
              </w:rPr>
              <w:t>۰</w:t>
            </w:r>
            <w:r>
              <w:t>٫</w:t>
            </w:r>
            <w:r>
              <w:rPr>
                <w:rtl/>
                <w:lang w:bidi="fa-IR"/>
              </w:rPr>
              <w:t>۰۰۹۷</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۸۴۲۰ </w:t>
            </w:r>
            <w:r>
              <w:t xml:space="preserve">± </w:t>
            </w:r>
            <w:r>
              <w:rPr>
                <w:rtl/>
                <w:lang w:bidi="fa-IR"/>
              </w:rPr>
              <w:t>۰</w:t>
            </w:r>
            <w:r>
              <w:t>٫</w:t>
            </w:r>
            <w:r>
              <w:rPr>
                <w:rtl/>
                <w:lang w:bidi="fa-IR"/>
              </w:rPr>
              <w:t>۰۱۹۵</w:t>
            </w:r>
          </w:p>
        </w:tc>
        <w:tc>
          <w:tcPr>
            <w:tcW w:w="1512" w:type="dxa"/>
            <w:tcBorders>
              <w:left w:val="nil"/>
              <w:right w:val="nil"/>
            </w:tcBorders>
          </w:tcPr>
          <w:p w:rsidR="00336DEC" w:rsidRDefault="00000000">
            <w:pPr>
              <w:bidi/>
              <w:jc w:val="right"/>
            </w:pPr>
            <w:r>
              <w:rPr>
                <w:rtl/>
                <w:lang w:bidi="fa-IR"/>
              </w:rPr>
              <w:t>۱۴</w:t>
            </w:r>
            <w:r>
              <w:t>٫</w:t>
            </w:r>
            <w:r>
              <w:rPr>
                <w:rtl/>
                <w:lang w:bidi="fa-IR"/>
              </w:rPr>
              <w:t xml:space="preserve">۵ </w:t>
            </w:r>
            <w:r>
              <w:t xml:space="preserve">± </w:t>
            </w:r>
            <w:r>
              <w:rPr>
                <w:rtl/>
                <w:lang w:bidi="fa-IR"/>
              </w:rPr>
              <w:t>۱</w:t>
            </w:r>
            <w:r>
              <w:t>٫</w:t>
            </w:r>
            <w:r>
              <w:rPr>
                <w:rtl/>
                <w:lang w:bidi="fa-IR"/>
              </w:rPr>
              <w:t>۴</w:t>
            </w:r>
          </w:p>
        </w:tc>
        <w:tc>
          <w:tcPr>
            <w:tcW w:w="1512" w:type="dxa"/>
            <w:tcBorders>
              <w:left w:val="nil"/>
              <w:right w:val="nil"/>
            </w:tcBorders>
          </w:tcPr>
          <w:p w:rsidR="00336DEC" w:rsidRDefault="00000000">
            <w:pPr>
              <w:bidi/>
              <w:jc w:val="right"/>
            </w:pPr>
            <w:r>
              <w:rPr>
                <w:rtl/>
                <w:lang w:bidi="fa-IR"/>
              </w:rPr>
              <w:t>۴</w:t>
            </w:r>
            <w:r>
              <w:t>٫</w:t>
            </w:r>
            <w:r>
              <w:rPr>
                <w:rtl/>
                <w:lang w:bidi="fa-IR"/>
              </w:rPr>
              <w:t xml:space="preserve">۹۸ </w:t>
            </w:r>
            <w:r>
              <w:t xml:space="preserve">± </w:t>
            </w:r>
            <w:r>
              <w:rPr>
                <w:rtl/>
                <w:lang w:bidi="fa-IR"/>
              </w:rPr>
              <w:t>۰</w:t>
            </w:r>
            <w:r>
              <w:t>٫</w:t>
            </w:r>
            <w:r>
              <w:rPr>
                <w:rtl/>
                <w:lang w:bidi="fa-IR"/>
              </w:rPr>
              <w:t>۵۰</w:t>
            </w:r>
          </w:p>
        </w:tc>
      </w:tr>
      <w:tr w:rsidR="00336DEC">
        <w:trPr>
          <w:cantSplit/>
          <w:jc w:val="center"/>
        </w:trPr>
        <w:tc>
          <w:tcPr>
            <w:tcW w:w="1512" w:type="dxa"/>
            <w:tcBorders>
              <w:left w:val="nil"/>
              <w:right w:val="nil"/>
            </w:tcBorders>
          </w:tcPr>
          <w:p w:rsidR="00336DEC" w:rsidRDefault="00000000">
            <w:pPr>
              <w:bidi/>
              <w:jc w:val="right"/>
            </w:pPr>
            <w:r>
              <w:t xml:space="preserve">OCEAN‑MARL </w:t>
            </w:r>
            <w:r>
              <w:rPr>
                <w:rtl/>
                <w:lang w:bidi="fa-IR"/>
              </w:rPr>
              <w:t>همگی نوع‌گرا</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۹۱۳۹ </w:t>
            </w:r>
            <w:r>
              <w:t xml:space="preserve">± </w:t>
            </w:r>
            <w:r>
              <w:rPr>
                <w:rtl/>
                <w:lang w:bidi="fa-IR"/>
              </w:rPr>
              <w:t>۰</w:t>
            </w:r>
            <w:r>
              <w:t>٫</w:t>
            </w:r>
            <w:r>
              <w:rPr>
                <w:rtl/>
                <w:lang w:bidi="fa-IR"/>
              </w:rPr>
              <w:t>۰۱۱۲</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۹۱۷۶ </w:t>
            </w:r>
            <w:r>
              <w:t xml:space="preserve">± </w:t>
            </w:r>
            <w:r>
              <w:rPr>
                <w:rtl/>
                <w:lang w:bidi="fa-IR"/>
              </w:rPr>
              <w:t>۰</w:t>
            </w:r>
            <w:r>
              <w:t>٫</w:t>
            </w:r>
            <w:r>
              <w:rPr>
                <w:rtl/>
                <w:lang w:bidi="fa-IR"/>
              </w:rPr>
              <w:t>۰۱۰۷</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۸۳۱۵ </w:t>
            </w:r>
            <w:r>
              <w:t xml:space="preserve">± </w:t>
            </w:r>
            <w:r>
              <w:rPr>
                <w:rtl/>
                <w:lang w:bidi="fa-IR"/>
              </w:rPr>
              <w:t>۰</w:t>
            </w:r>
            <w:r>
              <w:t>٫</w:t>
            </w:r>
            <w:r>
              <w:rPr>
                <w:rtl/>
                <w:lang w:bidi="fa-IR"/>
              </w:rPr>
              <w:t>۰۲۱۹</w:t>
            </w:r>
          </w:p>
        </w:tc>
        <w:tc>
          <w:tcPr>
            <w:tcW w:w="1512" w:type="dxa"/>
            <w:tcBorders>
              <w:left w:val="nil"/>
              <w:right w:val="nil"/>
            </w:tcBorders>
          </w:tcPr>
          <w:p w:rsidR="00336DEC" w:rsidRDefault="00000000">
            <w:pPr>
              <w:bidi/>
              <w:jc w:val="right"/>
            </w:pPr>
            <w:r>
              <w:rPr>
                <w:rtl/>
                <w:lang w:bidi="fa-IR"/>
              </w:rPr>
              <w:t>۱۴</w:t>
            </w:r>
            <w:r>
              <w:t>٫</w:t>
            </w:r>
            <w:r>
              <w:rPr>
                <w:rtl/>
                <w:lang w:bidi="fa-IR"/>
              </w:rPr>
              <w:t xml:space="preserve">۵ </w:t>
            </w:r>
            <w:r>
              <w:t xml:space="preserve">± </w:t>
            </w:r>
            <w:r>
              <w:rPr>
                <w:rtl/>
                <w:lang w:bidi="fa-IR"/>
              </w:rPr>
              <w:t>۱</w:t>
            </w:r>
            <w:r>
              <w:t>٫</w:t>
            </w:r>
            <w:r>
              <w:rPr>
                <w:rtl/>
                <w:lang w:bidi="fa-IR"/>
              </w:rPr>
              <w:t>۴</w:t>
            </w:r>
          </w:p>
        </w:tc>
        <w:tc>
          <w:tcPr>
            <w:tcW w:w="1512" w:type="dxa"/>
            <w:tcBorders>
              <w:left w:val="nil"/>
              <w:right w:val="nil"/>
            </w:tcBorders>
          </w:tcPr>
          <w:p w:rsidR="00336DEC" w:rsidRDefault="00000000">
            <w:pPr>
              <w:bidi/>
              <w:jc w:val="right"/>
            </w:pPr>
            <w:r>
              <w:rPr>
                <w:rtl/>
                <w:lang w:bidi="fa-IR"/>
              </w:rPr>
              <w:t>۴</w:t>
            </w:r>
            <w:r>
              <w:t>٫</w:t>
            </w:r>
            <w:r>
              <w:rPr>
                <w:rtl/>
                <w:lang w:bidi="fa-IR"/>
              </w:rPr>
              <w:t xml:space="preserve">۴۱ </w:t>
            </w:r>
            <w:r>
              <w:t xml:space="preserve">± </w:t>
            </w:r>
            <w:r>
              <w:rPr>
                <w:rtl/>
                <w:lang w:bidi="fa-IR"/>
              </w:rPr>
              <w:t>۰</w:t>
            </w:r>
            <w:r>
              <w:t>٫</w:t>
            </w:r>
            <w:r>
              <w:rPr>
                <w:rtl/>
                <w:lang w:bidi="fa-IR"/>
              </w:rPr>
              <w:t>۷۴</w:t>
            </w:r>
          </w:p>
        </w:tc>
      </w:tr>
      <w:tr w:rsidR="00336DEC">
        <w:trPr>
          <w:cantSplit/>
          <w:jc w:val="center"/>
        </w:trPr>
        <w:tc>
          <w:tcPr>
            <w:tcW w:w="1512" w:type="dxa"/>
            <w:tcBorders>
              <w:left w:val="nil"/>
              <w:right w:val="nil"/>
            </w:tcBorders>
          </w:tcPr>
          <w:p w:rsidR="00336DEC" w:rsidRDefault="00000000">
            <w:pPr>
              <w:bidi/>
              <w:jc w:val="right"/>
            </w:pPr>
            <w:r>
              <w:t xml:space="preserve">OCEAN‑MARL </w:t>
            </w:r>
            <w:r>
              <w:rPr>
                <w:rtl/>
                <w:lang w:bidi="fa-IR"/>
              </w:rPr>
              <w:t>مختلط</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۹۱۹۸ </w:t>
            </w:r>
            <w:r>
              <w:t xml:space="preserve">± </w:t>
            </w:r>
            <w:r>
              <w:rPr>
                <w:rtl/>
                <w:lang w:bidi="fa-IR"/>
              </w:rPr>
              <w:t>۰</w:t>
            </w:r>
            <w:r>
              <w:t>٫</w:t>
            </w:r>
            <w:r>
              <w:rPr>
                <w:rtl/>
                <w:lang w:bidi="fa-IR"/>
              </w:rPr>
              <w:t>۰۰۷۵</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۹۲۳۴ </w:t>
            </w:r>
            <w:r>
              <w:t xml:space="preserve">± </w:t>
            </w:r>
            <w:r>
              <w:rPr>
                <w:rtl/>
                <w:lang w:bidi="fa-IR"/>
              </w:rPr>
              <w:t>۰</w:t>
            </w:r>
            <w:r>
              <w:t>٫</w:t>
            </w:r>
            <w:r>
              <w:rPr>
                <w:rtl/>
                <w:lang w:bidi="fa-IR"/>
              </w:rPr>
              <w:t>۰۰۷۷</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۸۴۳۲ </w:t>
            </w:r>
            <w:r>
              <w:t xml:space="preserve">± </w:t>
            </w:r>
            <w:r>
              <w:rPr>
                <w:rtl/>
                <w:lang w:bidi="fa-IR"/>
              </w:rPr>
              <w:t>۰</w:t>
            </w:r>
            <w:r>
              <w:t>٫</w:t>
            </w:r>
            <w:r>
              <w:rPr>
                <w:rtl/>
                <w:lang w:bidi="fa-IR"/>
              </w:rPr>
              <w:t>۰۱۵۰</w:t>
            </w:r>
          </w:p>
        </w:tc>
        <w:tc>
          <w:tcPr>
            <w:tcW w:w="1512" w:type="dxa"/>
            <w:tcBorders>
              <w:left w:val="nil"/>
              <w:right w:val="nil"/>
            </w:tcBorders>
          </w:tcPr>
          <w:p w:rsidR="00336DEC" w:rsidRDefault="00000000">
            <w:pPr>
              <w:bidi/>
              <w:jc w:val="right"/>
            </w:pPr>
            <w:r>
              <w:rPr>
                <w:rtl/>
                <w:lang w:bidi="fa-IR"/>
              </w:rPr>
              <w:t>۱۴</w:t>
            </w:r>
            <w:r>
              <w:t>٫</w:t>
            </w:r>
            <w:r>
              <w:rPr>
                <w:rtl/>
                <w:lang w:bidi="fa-IR"/>
              </w:rPr>
              <w:t xml:space="preserve">۵ </w:t>
            </w:r>
            <w:r>
              <w:t xml:space="preserve">± </w:t>
            </w:r>
            <w:r>
              <w:rPr>
                <w:rtl/>
                <w:lang w:bidi="fa-IR"/>
              </w:rPr>
              <w:t>۱</w:t>
            </w:r>
            <w:r>
              <w:t>٫</w:t>
            </w:r>
            <w:r>
              <w:rPr>
                <w:rtl/>
                <w:lang w:bidi="fa-IR"/>
              </w:rPr>
              <w:t>۴</w:t>
            </w:r>
          </w:p>
        </w:tc>
        <w:tc>
          <w:tcPr>
            <w:tcW w:w="1512" w:type="dxa"/>
            <w:tcBorders>
              <w:left w:val="nil"/>
              <w:right w:val="nil"/>
            </w:tcBorders>
          </w:tcPr>
          <w:p w:rsidR="00336DEC" w:rsidRDefault="00000000">
            <w:pPr>
              <w:bidi/>
              <w:jc w:val="right"/>
            </w:pPr>
            <w:r>
              <w:rPr>
                <w:rtl/>
                <w:lang w:bidi="fa-IR"/>
              </w:rPr>
              <w:t>۴</w:t>
            </w:r>
            <w:r>
              <w:t>٫</w:t>
            </w:r>
            <w:r>
              <w:rPr>
                <w:rtl/>
                <w:lang w:bidi="fa-IR"/>
              </w:rPr>
              <w:t xml:space="preserve">۳۴ </w:t>
            </w:r>
            <w:r>
              <w:t xml:space="preserve">± </w:t>
            </w:r>
            <w:r>
              <w:rPr>
                <w:rtl/>
                <w:lang w:bidi="fa-IR"/>
              </w:rPr>
              <w:t>۰</w:t>
            </w:r>
            <w:r>
              <w:t>٫</w:t>
            </w:r>
            <w:r>
              <w:rPr>
                <w:rtl/>
                <w:lang w:bidi="fa-IR"/>
              </w:rPr>
              <w:t>۵۵</w:t>
            </w:r>
          </w:p>
        </w:tc>
      </w:tr>
      <w:tr w:rsidR="00336DEC">
        <w:trPr>
          <w:cantSplit/>
          <w:jc w:val="center"/>
        </w:trPr>
        <w:tc>
          <w:tcPr>
            <w:tcW w:w="1512" w:type="dxa"/>
            <w:tcBorders>
              <w:left w:val="nil"/>
              <w:right w:val="nil"/>
            </w:tcBorders>
          </w:tcPr>
          <w:p w:rsidR="00336DEC" w:rsidRDefault="00000000">
            <w:pPr>
              <w:bidi/>
              <w:jc w:val="right"/>
            </w:pPr>
            <w:r>
              <w:t xml:space="preserve">OCEAN‑MARL </w:t>
            </w:r>
            <w:r>
              <w:rPr>
                <w:rtl/>
                <w:lang w:bidi="fa-IR"/>
              </w:rPr>
              <w:t>نوع‌گرایی متنوع</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۹۱۴۰ </w:t>
            </w:r>
            <w:r>
              <w:t xml:space="preserve">± </w:t>
            </w:r>
            <w:r>
              <w:rPr>
                <w:rtl/>
                <w:lang w:bidi="fa-IR"/>
              </w:rPr>
              <w:t>۰</w:t>
            </w:r>
            <w:r>
              <w:t>٫</w:t>
            </w:r>
            <w:r>
              <w:rPr>
                <w:rtl/>
                <w:lang w:bidi="fa-IR"/>
              </w:rPr>
              <w:t>۰۰۶۸</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۹۱۸۵ </w:t>
            </w:r>
            <w:r>
              <w:t xml:space="preserve">± </w:t>
            </w:r>
            <w:r>
              <w:rPr>
                <w:rtl/>
                <w:lang w:bidi="fa-IR"/>
              </w:rPr>
              <w:t>۰</w:t>
            </w:r>
            <w:r>
              <w:t>٫</w:t>
            </w:r>
            <w:r>
              <w:rPr>
                <w:rtl/>
                <w:lang w:bidi="fa-IR"/>
              </w:rPr>
              <w:t>۰۰۶۱</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۸۳۲۵ </w:t>
            </w:r>
            <w:r>
              <w:t xml:space="preserve">± </w:t>
            </w:r>
            <w:r>
              <w:rPr>
                <w:rtl/>
                <w:lang w:bidi="fa-IR"/>
              </w:rPr>
              <w:t>۰</w:t>
            </w:r>
            <w:r>
              <w:t>٫</w:t>
            </w:r>
            <w:r>
              <w:rPr>
                <w:rtl/>
                <w:lang w:bidi="fa-IR"/>
              </w:rPr>
              <w:t>۰۱۲۸</w:t>
            </w:r>
          </w:p>
        </w:tc>
        <w:tc>
          <w:tcPr>
            <w:tcW w:w="1512" w:type="dxa"/>
            <w:tcBorders>
              <w:left w:val="nil"/>
              <w:right w:val="nil"/>
            </w:tcBorders>
          </w:tcPr>
          <w:p w:rsidR="00336DEC" w:rsidRDefault="00000000">
            <w:pPr>
              <w:bidi/>
              <w:jc w:val="right"/>
            </w:pPr>
            <w:r>
              <w:rPr>
                <w:rtl/>
                <w:lang w:bidi="fa-IR"/>
              </w:rPr>
              <w:t>۱۴</w:t>
            </w:r>
            <w:r>
              <w:t>٫</w:t>
            </w:r>
            <w:r>
              <w:rPr>
                <w:rtl/>
                <w:lang w:bidi="fa-IR"/>
              </w:rPr>
              <w:t xml:space="preserve">۵ </w:t>
            </w:r>
            <w:r>
              <w:t xml:space="preserve">± </w:t>
            </w:r>
            <w:r>
              <w:rPr>
                <w:rtl/>
                <w:lang w:bidi="fa-IR"/>
              </w:rPr>
              <w:t>۱</w:t>
            </w:r>
            <w:r>
              <w:t>٫</w:t>
            </w:r>
            <w:r>
              <w:rPr>
                <w:rtl/>
                <w:lang w:bidi="fa-IR"/>
              </w:rPr>
              <w:t>۴</w:t>
            </w:r>
          </w:p>
        </w:tc>
        <w:tc>
          <w:tcPr>
            <w:tcW w:w="1512" w:type="dxa"/>
            <w:tcBorders>
              <w:left w:val="nil"/>
              <w:right w:val="nil"/>
            </w:tcBorders>
          </w:tcPr>
          <w:p w:rsidR="00336DEC" w:rsidRDefault="00000000">
            <w:pPr>
              <w:bidi/>
              <w:jc w:val="right"/>
            </w:pPr>
            <w:r>
              <w:rPr>
                <w:rtl/>
                <w:lang w:bidi="fa-IR"/>
              </w:rPr>
              <w:t>۴</w:t>
            </w:r>
            <w:r>
              <w:t>٫</w:t>
            </w:r>
            <w:r>
              <w:rPr>
                <w:rtl/>
                <w:lang w:bidi="fa-IR"/>
              </w:rPr>
              <w:t xml:space="preserve">۹۶ </w:t>
            </w:r>
            <w:r>
              <w:t xml:space="preserve">± </w:t>
            </w:r>
            <w:r>
              <w:rPr>
                <w:rtl/>
                <w:lang w:bidi="fa-IR"/>
              </w:rPr>
              <w:t>۰</w:t>
            </w:r>
            <w:r>
              <w:t>٫</w:t>
            </w:r>
            <w:r>
              <w:rPr>
                <w:rtl/>
                <w:lang w:bidi="fa-IR"/>
              </w:rPr>
              <w:t>۵۴</w:t>
            </w:r>
          </w:p>
        </w:tc>
      </w:tr>
      <w:tr w:rsidR="00336DEC">
        <w:trPr>
          <w:cantSplit/>
          <w:jc w:val="center"/>
        </w:trPr>
        <w:tc>
          <w:tcPr>
            <w:tcW w:w="1512" w:type="dxa"/>
            <w:tcBorders>
              <w:left w:val="nil"/>
              <w:right w:val="nil"/>
            </w:tcBorders>
          </w:tcPr>
          <w:p w:rsidR="00336DEC" w:rsidRDefault="00000000">
            <w:pPr>
              <w:bidi/>
              <w:jc w:val="right"/>
            </w:pPr>
            <w:r>
              <w:t xml:space="preserve">OCEAN‑MARL </w:t>
            </w:r>
            <w:r>
              <w:rPr>
                <w:rtl/>
                <w:lang w:bidi="fa-IR"/>
              </w:rPr>
              <w:t>اثر نوآور</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۹۰۱۸ </w:t>
            </w:r>
            <w:r>
              <w:t xml:space="preserve">± </w:t>
            </w:r>
            <w:r>
              <w:rPr>
                <w:rtl/>
                <w:lang w:bidi="fa-IR"/>
              </w:rPr>
              <w:t>۰</w:t>
            </w:r>
            <w:r>
              <w:t>٫</w:t>
            </w:r>
            <w:r>
              <w:rPr>
                <w:rtl/>
                <w:lang w:bidi="fa-IR"/>
              </w:rPr>
              <w:t>۰۰۸۵</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۹۰۶۹ </w:t>
            </w:r>
            <w:r>
              <w:t xml:space="preserve">± </w:t>
            </w:r>
            <w:r>
              <w:rPr>
                <w:rtl/>
                <w:lang w:bidi="fa-IR"/>
              </w:rPr>
              <w:t>۰</w:t>
            </w:r>
            <w:r>
              <w:t>٫</w:t>
            </w:r>
            <w:r>
              <w:rPr>
                <w:rtl/>
                <w:lang w:bidi="fa-IR"/>
              </w:rPr>
              <w:t>۰۰۹۴</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۸۰۸۸ </w:t>
            </w:r>
            <w:r>
              <w:t xml:space="preserve">± </w:t>
            </w:r>
            <w:r>
              <w:rPr>
                <w:rtl/>
                <w:lang w:bidi="fa-IR"/>
              </w:rPr>
              <w:t>۰</w:t>
            </w:r>
            <w:r>
              <w:t>٫</w:t>
            </w:r>
            <w:r>
              <w:rPr>
                <w:rtl/>
                <w:lang w:bidi="fa-IR"/>
              </w:rPr>
              <w:t>۰۱۷۸</w:t>
            </w:r>
          </w:p>
        </w:tc>
        <w:tc>
          <w:tcPr>
            <w:tcW w:w="1512" w:type="dxa"/>
            <w:tcBorders>
              <w:left w:val="nil"/>
              <w:right w:val="nil"/>
            </w:tcBorders>
          </w:tcPr>
          <w:p w:rsidR="00336DEC" w:rsidRDefault="00000000">
            <w:pPr>
              <w:bidi/>
              <w:jc w:val="right"/>
            </w:pPr>
            <w:r>
              <w:rPr>
                <w:rtl/>
                <w:lang w:bidi="fa-IR"/>
              </w:rPr>
              <w:t>۱۵</w:t>
            </w:r>
            <w:r>
              <w:t>٫</w:t>
            </w:r>
            <w:r>
              <w:rPr>
                <w:rtl/>
                <w:lang w:bidi="fa-IR"/>
              </w:rPr>
              <w:t xml:space="preserve">۷ </w:t>
            </w:r>
            <w:r>
              <w:t xml:space="preserve">± </w:t>
            </w:r>
            <w:r>
              <w:rPr>
                <w:rtl/>
                <w:lang w:bidi="fa-IR"/>
              </w:rPr>
              <w:t>۱</w:t>
            </w:r>
            <w:r>
              <w:t>٫</w:t>
            </w:r>
            <w:r>
              <w:rPr>
                <w:rtl/>
                <w:lang w:bidi="fa-IR"/>
              </w:rPr>
              <w:t>۱</w:t>
            </w:r>
          </w:p>
        </w:tc>
        <w:tc>
          <w:tcPr>
            <w:tcW w:w="1512" w:type="dxa"/>
            <w:tcBorders>
              <w:left w:val="nil"/>
              <w:right w:val="nil"/>
            </w:tcBorders>
          </w:tcPr>
          <w:p w:rsidR="00336DEC" w:rsidRDefault="00000000">
            <w:pPr>
              <w:bidi/>
              <w:jc w:val="right"/>
            </w:pPr>
            <w:r>
              <w:rPr>
                <w:rtl/>
                <w:lang w:bidi="fa-IR"/>
              </w:rPr>
              <w:t>۴</w:t>
            </w:r>
            <w:r>
              <w:t>٫</w:t>
            </w:r>
            <w:r>
              <w:rPr>
                <w:rtl/>
                <w:lang w:bidi="fa-IR"/>
              </w:rPr>
              <w:t xml:space="preserve">۷۰ </w:t>
            </w:r>
            <w:r>
              <w:t xml:space="preserve">± </w:t>
            </w:r>
            <w:r>
              <w:rPr>
                <w:rtl/>
                <w:lang w:bidi="fa-IR"/>
              </w:rPr>
              <w:t>۰</w:t>
            </w:r>
            <w:r>
              <w:t>٫</w:t>
            </w:r>
            <w:r>
              <w:rPr>
                <w:rtl/>
                <w:lang w:bidi="fa-IR"/>
              </w:rPr>
              <w:t>۲۷</w:t>
            </w:r>
          </w:p>
        </w:tc>
      </w:tr>
      <w:tr w:rsidR="00336DEC">
        <w:trPr>
          <w:cantSplit/>
          <w:jc w:val="center"/>
        </w:trPr>
        <w:tc>
          <w:tcPr>
            <w:tcW w:w="1512" w:type="dxa"/>
            <w:tcBorders>
              <w:left w:val="nil"/>
              <w:right w:val="nil"/>
            </w:tcBorders>
          </w:tcPr>
          <w:p w:rsidR="00336DEC" w:rsidRDefault="00000000">
            <w:pPr>
              <w:bidi/>
              <w:jc w:val="right"/>
            </w:pPr>
            <w:r>
              <w:t xml:space="preserve">Charbonnier et al. </w:t>
            </w:r>
            <w:r>
              <w:rPr>
                <w:rtl/>
                <w:lang w:bidi="fa-IR"/>
              </w:rPr>
              <w:t>(بازتولید)</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۹۴۰۱ </w:t>
            </w:r>
            <w:r>
              <w:t xml:space="preserve">± </w:t>
            </w:r>
            <w:r>
              <w:rPr>
                <w:rtl/>
                <w:lang w:bidi="fa-IR"/>
              </w:rPr>
              <w:t>۰</w:t>
            </w:r>
            <w:r>
              <w:t>٫</w:t>
            </w:r>
            <w:r>
              <w:rPr>
                <w:rtl/>
                <w:lang w:bidi="fa-IR"/>
              </w:rPr>
              <w:t>۰۰۶۶</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۹۴۳۳ </w:t>
            </w:r>
            <w:r>
              <w:t xml:space="preserve">± </w:t>
            </w:r>
            <w:r>
              <w:rPr>
                <w:rtl/>
                <w:lang w:bidi="fa-IR"/>
              </w:rPr>
              <w:t>۰</w:t>
            </w:r>
            <w:r>
              <w:t>٫</w:t>
            </w:r>
            <w:r>
              <w:rPr>
                <w:rtl/>
                <w:lang w:bidi="fa-IR"/>
              </w:rPr>
              <w:t>۰۰۷۶</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۸۸۳۴ </w:t>
            </w:r>
            <w:r>
              <w:t xml:space="preserve">± </w:t>
            </w:r>
            <w:r>
              <w:rPr>
                <w:rtl/>
                <w:lang w:bidi="fa-IR"/>
              </w:rPr>
              <w:t>۰</w:t>
            </w:r>
            <w:r>
              <w:t>٫</w:t>
            </w:r>
            <w:r>
              <w:rPr>
                <w:rtl/>
                <w:lang w:bidi="fa-IR"/>
              </w:rPr>
              <w:t>۰۱۴۱</w:t>
            </w:r>
          </w:p>
        </w:tc>
        <w:tc>
          <w:tcPr>
            <w:tcW w:w="1512" w:type="dxa"/>
            <w:tcBorders>
              <w:left w:val="nil"/>
              <w:right w:val="nil"/>
            </w:tcBorders>
          </w:tcPr>
          <w:p w:rsidR="00336DEC" w:rsidRDefault="00000000">
            <w:pPr>
              <w:bidi/>
              <w:jc w:val="right"/>
            </w:pPr>
            <w:r>
              <w:rPr>
                <w:rtl/>
                <w:lang w:bidi="fa-IR"/>
              </w:rPr>
              <w:t>۱۴</w:t>
            </w:r>
            <w:r>
              <w:t>٫</w:t>
            </w:r>
            <w:r>
              <w:rPr>
                <w:rtl/>
                <w:lang w:bidi="fa-IR"/>
              </w:rPr>
              <w:t xml:space="preserve">۵ </w:t>
            </w:r>
            <w:r>
              <w:t xml:space="preserve">± </w:t>
            </w:r>
            <w:r>
              <w:rPr>
                <w:rtl/>
                <w:lang w:bidi="fa-IR"/>
              </w:rPr>
              <w:t>۰</w:t>
            </w:r>
            <w:r>
              <w:t>٫</w:t>
            </w:r>
            <w:r>
              <w:rPr>
                <w:rtl/>
                <w:lang w:bidi="fa-IR"/>
              </w:rPr>
              <w:t>۷</w:t>
            </w:r>
          </w:p>
        </w:tc>
        <w:tc>
          <w:tcPr>
            <w:tcW w:w="1512" w:type="dxa"/>
            <w:tcBorders>
              <w:left w:val="nil"/>
              <w:right w:val="nil"/>
            </w:tcBorders>
          </w:tcPr>
          <w:p w:rsidR="00336DEC" w:rsidRDefault="00000000">
            <w:pPr>
              <w:bidi/>
              <w:jc w:val="right"/>
            </w:pPr>
            <w:r>
              <w:rPr>
                <w:rtl/>
                <w:lang w:bidi="fa-IR"/>
              </w:rPr>
              <w:t>۴</w:t>
            </w:r>
            <w:r>
              <w:t>٫</w:t>
            </w:r>
            <w:r>
              <w:rPr>
                <w:rtl/>
                <w:lang w:bidi="fa-IR"/>
              </w:rPr>
              <w:t xml:space="preserve">۰۲ </w:t>
            </w:r>
            <w:r>
              <w:t xml:space="preserve">± </w:t>
            </w:r>
            <w:r>
              <w:rPr>
                <w:rtl/>
                <w:lang w:bidi="fa-IR"/>
              </w:rPr>
              <w:t>۰</w:t>
            </w:r>
            <w:r>
              <w:t>٫</w:t>
            </w:r>
            <w:r>
              <w:rPr>
                <w:rtl/>
                <w:lang w:bidi="fa-IR"/>
              </w:rPr>
              <w:t>۴۱</w:t>
            </w:r>
          </w:p>
        </w:tc>
      </w:tr>
      <w:tr w:rsidR="00336DEC">
        <w:trPr>
          <w:cantSplit/>
          <w:jc w:val="center"/>
        </w:trPr>
        <w:tc>
          <w:tcPr>
            <w:tcW w:w="1512" w:type="dxa"/>
            <w:tcBorders>
              <w:left w:val="nil"/>
              <w:right w:val="nil"/>
            </w:tcBorders>
          </w:tcPr>
          <w:p w:rsidR="00336DEC" w:rsidRDefault="00000000">
            <w:pPr>
              <w:bidi/>
              <w:jc w:val="right"/>
            </w:pPr>
            <w:r>
              <w:t xml:space="preserve">Kusatake et al. </w:t>
            </w:r>
            <w:r>
              <w:rPr>
                <w:rtl/>
                <w:lang w:bidi="fa-IR"/>
              </w:rPr>
              <w:t>(بازتولید)</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۹۳۸۷ </w:t>
            </w:r>
            <w:r>
              <w:t xml:space="preserve">± </w:t>
            </w:r>
            <w:r>
              <w:rPr>
                <w:rtl/>
                <w:lang w:bidi="fa-IR"/>
              </w:rPr>
              <w:t>۰</w:t>
            </w:r>
            <w:r>
              <w:t>٫</w:t>
            </w:r>
            <w:r>
              <w:rPr>
                <w:rtl/>
                <w:lang w:bidi="fa-IR"/>
              </w:rPr>
              <w:t>۰۰۶۴</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۹۴۳۳ </w:t>
            </w:r>
            <w:r>
              <w:t xml:space="preserve">± </w:t>
            </w:r>
            <w:r>
              <w:rPr>
                <w:rtl/>
                <w:lang w:bidi="fa-IR"/>
              </w:rPr>
              <w:t>۰</w:t>
            </w:r>
            <w:r>
              <w:t>٫</w:t>
            </w:r>
            <w:r>
              <w:rPr>
                <w:rtl/>
                <w:lang w:bidi="fa-IR"/>
              </w:rPr>
              <w:t>۰۰۶۲</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۸۸۲۰ </w:t>
            </w:r>
            <w:r>
              <w:t xml:space="preserve">± </w:t>
            </w:r>
            <w:r>
              <w:rPr>
                <w:rtl/>
                <w:lang w:bidi="fa-IR"/>
              </w:rPr>
              <w:t>۰</w:t>
            </w:r>
            <w:r>
              <w:t>٫</w:t>
            </w:r>
            <w:r>
              <w:rPr>
                <w:rtl/>
                <w:lang w:bidi="fa-IR"/>
              </w:rPr>
              <w:t>۰۱۲۵</w:t>
            </w:r>
          </w:p>
        </w:tc>
        <w:tc>
          <w:tcPr>
            <w:tcW w:w="1512" w:type="dxa"/>
            <w:tcBorders>
              <w:left w:val="nil"/>
              <w:right w:val="nil"/>
            </w:tcBorders>
          </w:tcPr>
          <w:p w:rsidR="00336DEC" w:rsidRDefault="00000000">
            <w:pPr>
              <w:bidi/>
              <w:jc w:val="right"/>
            </w:pPr>
            <w:r>
              <w:rPr>
                <w:rtl/>
                <w:lang w:bidi="fa-IR"/>
              </w:rPr>
              <w:t>۱۵</w:t>
            </w:r>
            <w:r>
              <w:t>٫</w:t>
            </w:r>
            <w:r>
              <w:rPr>
                <w:rtl/>
                <w:lang w:bidi="fa-IR"/>
              </w:rPr>
              <w:t xml:space="preserve">۶ </w:t>
            </w:r>
            <w:r>
              <w:t xml:space="preserve">± </w:t>
            </w:r>
            <w:r>
              <w:rPr>
                <w:rtl/>
                <w:lang w:bidi="fa-IR"/>
              </w:rPr>
              <w:t>۱</w:t>
            </w:r>
            <w:r>
              <w:t>٫</w:t>
            </w:r>
            <w:r>
              <w:rPr>
                <w:rtl/>
                <w:lang w:bidi="fa-IR"/>
              </w:rPr>
              <w:t>۶</w:t>
            </w:r>
          </w:p>
        </w:tc>
        <w:tc>
          <w:tcPr>
            <w:tcW w:w="1512" w:type="dxa"/>
            <w:tcBorders>
              <w:left w:val="nil"/>
              <w:right w:val="nil"/>
            </w:tcBorders>
          </w:tcPr>
          <w:p w:rsidR="00336DEC" w:rsidRDefault="00000000">
            <w:pPr>
              <w:bidi/>
              <w:jc w:val="right"/>
            </w:pPr>
            <w:r>
              <w:rPr>
                <w:rtl/>
                <w:lang w:bidi="fa-IR"/>
              </w:rPr>
              <w:t>۴</w:t>
            </w:r>
            <w:r>
              <w:t>٫</w:t>
            </w:r>
            <w:r>
              <w:rPr>
                <w:rtl/>
                <w:lang w:bidi="fa-IR"/>
              </w:rPr>
              <w:t xml:space="preserve">۲۲ </w:t>
            </w:r>
            <w:r>
              <w:t xml:space="preserve">± </w:t>
            </w:r>
            <w:r>
              <w:rPr>
                <w:rtl/>
                <w:lang w:bidi="fa-IR"/>
              </w:rPr>
              <w:t>۰</w:t>
            </w:r>
            <w:r>
              <w:t>٫</w:t>
            </w:r>
            <w:r>
              <w:rPr>
                <w:rtl/>
                <w:lang w:bidi="fa-IR"/>
              </w:rPr>
              <w:t>۱۰</w:t>
            </w:r>
          </w:p>
        </w:tc>
      </w:tr>
      <w:tr w:rsidR="00336DEC">
        <w:trPr>
          <w:cantSplit/>
          <w:jc w:val="center"/>
        </w:trPr>
        <w:tc>
          <w:tcPr>
            <w:tcW w:w="1512" w:type="dxa"/>
            <w:tcBorders>
              <w:left w:val="nil"/>
              <w:right w:val="nil"/>
            </w:tcBorders>
          </w:tcPr>
          <w:p w:rsidR="00336DEC" w:rsidRDefault="00000000">
            <w:pPr>
              <w:bidi/>
              <w:jc w:val="right"/>
            </w:pPr>
            <w:r>
              <w:t xml:space="preserve">Behrunani et al. </w:t>
            </w:r>
            <w:r>
              <w:rPr>
                <w:rtl/>
                <w:lang w:bidi="fa-IR"/>
              </w:rPr>
              <w:t>(بازتولید)</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۹۱۷۱ </w:t>
            </w:r>
            <w:r>
              <w:t xml:space="preserve">± </w:t>
            </w:r>
            <w:r>
              <w:rPr>
                <w:rtl/>
                <w:lang w:bidi="fa-IR"/>
              </w:rPr>
              <w:t>۰</w:t>
            </w:r>
            <w:r>
              <w:t>٫</w:t>
            </w:r>
            <w:r>
              <w:rPr>
                <w:rtl/>
                <w:lang w:bidi="fa-IR"/>
              </w:rPr>
              <w:t>۰۰۸۴</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۹۲۱۵ </w:t>
            </w:r>
            <w:r>
              <w:t xml:space="preserve">± </w:t>
            </w:r>
            <w:r>
              <w:rPr>
                <w:rtl/>
                <w:lang w:bidi="fa-IR"/>
              </w:rPr>
              <w:t>۰</w:t>
            </w:r>
            <w:r>
              <w:t>٫</w:t>
            </w:r>
            <w:r>
              <w:rPr>
                <w:rtl/>
                <w:lang w:bidi="fa-IR"/>
              </w:rPr>
              <w:t>۰۰۸۰</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۸۳۸۶ </w:t>
            </w:r>
            <w:r>
              <w:t xml:space="preserve">± </w:t>
            </w:r>
            <w:r>
              <w:rPr>
                <w:rtl/>
                <w:lang w:bidi="fa-IR"/>
              </w:rPr>
              <w:t>۰</w:t>
            </w:r>
            <w:r>
              <w:t>٫</w:t>
            </w:r>
            <w:r>
              <w:rPr>
                <w:rtl/>
                <w:lang w:bidi="fa-IR"/>
              </w:rPr>
              <w:t>۰۱۶۴</w:t>
            </w:r>
          </w:p>
        </w:tc>
        <w:tc>
          <w:tcPr>
            <w:tcW w:w="1512" w:type="dxa"/>
            <w:tcBorders>
              <w:left w:val="nil"/>
              <w:right w:val="nil"/>
            </w:tcBorders>
          </w:tcPr>
          <w:p w:rsidR="00336DEC" w:rsidRDefault="00000000">
            <w:pPr>
              <w:bidi/>
              <w:jc w:val="right"/>
            </w:pPr>
            <w:r>
              <w:rPr>
                <w:rtl/>
                <w:lang w:bidi="fa-IR"/>
              </w:rPr>
              <w:t>۱۵</w:t>
            </w:r>
            <w:r>
              <w:t>٫</w:t>
            </w:r>
            <w:r>
              <w:rPr>
                <w:rtl/>
                <w:lang w:bidi="fa-IR"/>
              </w:rPr>
              <w:t xml:space="preserve">۶ </w:t>
            </w:r>
            <w:r>
              <w:t xml:space="preserve">± </w:t>
            </w:r>
            <w:r>
              <w:rPr>
                <w:rtl/>
                <w:lang w:bidi="fa-IR"/>
              </w:rPr>
              <w:t>۱</w:t>
            </w:r>
            <w:r>
              <w:t>٫</w:t>
            </w:r>
            <w:r>
              <w:rPr>
                <w:rtl/>
                <w:lang w:bidi="fa-IR"/>
              </w:rPr>
              <w:t>۶</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۰۰ </w:t>
            </w:r>
            <w:r>
              <w:t xml:space="preserve">± </w:t>
            </w:r>
            <w:r>
              <w:rPr>
                <w:rtl/>
                <w:lang w:bidi="fa-IR"/>
              </w:rPr>
              <w:t>۰</w:t>
            </w:r>
            <w:r>
              <w:t>٫</w:t>
            </w:r>
            <w:r>
              <w:rPr>
                <w:rtl/>
                <w:lang w:bidi="fa-IR"/>
              </w:rPr>
              <w:t>۰۰</w:t>
            </w:r>
          </w:p>
        </w:tc>
      </w:tr>
      <w:tr w:rsidR="00336DEC">
        <w:trPr>
          <w:cantSplit/>
          <w:jc w:val="center"/>
        </w:trPr>
        <w:tc>
          <w:tcPr>
            <w:tcW w:w="1512" w:type="dxa"/>
            <w:tcBorders>
              <w:left w:val="nil"/>
              <w:right w:val="nil"/>
            </w:tcBorders>
          </w:tcPr>
          <w:p w:rsidR="00336DEC" w:rsidRDefault="00000000">
            <w:pPr>
              <w:bidi/>
              <w:jc w:val="right"/>
            </w:pPr>
            <w:r>
              <w:t xml:space="preserve">May &amp; Huang </w:t>
            </w:r>
            <w:r>
              <w:rPr>
                <w:rtl/>
                <w:lang w:bidi="fa-IR"/>
              </w:rPr>
              <w:t>(بازتولید)</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۹۰۵۸ </w:t>
            </w:r>
            <w:r>
              <w:t xml:space="preserve">± </w:t>
            </w:r>
            <w:r>
              <w:rPr>
                <w:rtl/>
                <w:lang w:bidi="fa-IR"/>
              </w:rPr>
              <w:t>۰</w:t>
            </w:r>
            <w:r>
              <w:t>٫</w:t>
            </w:r>
            <w:r>
              <w:rPr>
                <w:rtl/>
                <w:lang w:bidi="fa-IR"/>
              </w:rPr>
              <w:t>۰۰۸۹</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۹۰۸۵ </w:t>
            </w:r>
            <w:r>
              <w:t xml:space="preserve">± </w:t>
            </w:r>
            <w:r>
              <w:rPr>
                <w:rtl/>
                <w:lang w:bidi="fa-IR"/>
              </w:rPr>
              <w:t>۰</w:t>
            </w:r>
            <w:r>
              <w:t>٫</w:t>
            </w:r>
            <w:r>
              <w:rPr>
                <w:rtl/>
                <w:lang w:bidi="fa-IR"/>
              </w:rPr>
              <w:t>۰۰۸۴</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۸۱۴۳ </w:t>
            </w:r>
            <w:r>
              <w:t xml:space="preserve">± </w:t>
            </w:r>
            <w:r>
              <w:rPr>
                <w:rtl/>
                <w:lang w:bidi="fa-IR"/>
              </w:rPr>
              <w:t>۰</w:t>
            </w:r>
            <w:r>
              <w:t>٫</w:t>
            </w:r>
            <w:r>
              <w:rPr>
                <w:rtl/>
                <w:lang w:bidi="fa-IR"/>
              </w:rPr>
              <w:t>۰۱۷۳</w:t>
            </w:r>
          </w:p>
        </w:tc>
        <w:tc>
          <w:tcPr>
            <w:tcW w:w="1512" w:type="dxa"/>
            <w:tcBorders>
              <w:left w:val="nil"/>
              <w:right w:val="nil"/>
            </w:tcBorders>
          </w:tcPr>
          <w:p w:rsidR="00336DEC" w:rsidRDefault="00000000">
            <w:pPr>
              <w:bidi/>
              <w:jc w:val="right"/>
            </w:pPr>
            <w:r>
              <w:rPr>
                <w:rtl/>
                <w:lang w:bidi="fa-IR"/>
              </w:rPr>
              <w:t>۱۷</w:t>
            </w:r>
            <w:r>
              <w:t>٫</w:t>
            </w:r>
            <w:r>
              <w:rPr>
                <w:rtl/>
                <w:lang w:bidi="fa-IR"/>
              </w:rPr>
              <w:t xml:space="preserve">۳ </w:t>
            </w:r>
            <w:r>
              <w:t xml:space="preserve">± </w:t>
            </w:r>
            <w:r>
              <w:rPr>
                <w:rtl/>
                <w:lang w:bidi="fa-IR"/>
              </w:rPr>
              <w:t>۳</w:t>
            </w:r>
            <w:r>
              <w:t>٫</w:t>
            </w:r>
            <w:r>
              <w:rPr>
                <w:rtl/>
                <w:lang w:bidi="fa-IR"/>
              </w:rPr>
              <w:t>۳</w:t>
            </w:r>
          </w:p>
        </w:tc>
        <w:tc>
          <w:tcPr>
            <w:tcW w:w="1512" w:type="dxa"/>
            <w:tcBorders>
              <w:left w:val="nil"/>
              <w:right w:val="nil"/>
            </w:tcBorders>
          </w:tcPr>
          <w:p w:rsidR="00336DEC" w:rsidRDefault="00000000">
            <w:pPr>
              <w:bidi/>
              <w:jc w:val="right"/>
            </w:pPr>
            <w:r>
              <w:rPr>
                <w:rtl/>
                <w:lang w:bidi="fa-IR"/>
              </w:rPr>
              <w:t>۴</w:t>
            </w:r>
            <w:r>
              <w:t>٫</w:t>
            </w:r>
            <w:r>
              <w:rPr>
                <w:rtl/>
                <w:lang w:bidi="fa-IR"/>
              </w:rPr>
              <w:t xml:space="preserve">۶۶ </w:t>
            </w:r>
            <w:r>
              <w:t xml:space="preserve">± </w:t>
            </w:r>
            <w:r>
              <w:rPr>
                <w:rtl/>
                <w:lang w:bidi="fa-IR"/>
              </w:rPr>
              <w:t>۰</w:t>
            </w:r>
            <w:r>
              <w:t>٫</w:t>
            </w:r>
            <w:r>
              <w:rPr>
                <w:rtl/>
                <w:lang w:bidi="fa-IR"/>
              </w:rPr>
              <w:t>۴۳</w:t>
            </w:r>
          </w:p>
        </w:tc>
      </w:tr>
      <w:tr w:rsidR="00336DEC">
        <w:trPr>
          <w:cantSplit/>
          <w:jc w:val="center"/>
        </w:trPr>
        <w:tc>
          <w:tcPr>
            <w:tcW w:w="1512" w:type="dxa"/>
            <w:tcBorders>
              <w:left w:val="nil"/>
              <w:right w:val="nil"/>
            </w:tcBorders>
          </w:tcPr>
          <w:p w:rsidR="00336DEC" w:rsidRDefault="00000000">
            <w:pPr>
              <w:bidi/>
              <w:jc w:val="right"/>
            </w:pPr>
            <w:r>
              <w:rPr>
                <w:rtl/>
                <w:lang w:bidi="fa-IR"/>
              </w:rPr>
              <w:lastRenderedPageBreak/>
              <w:t>خط پایه‌ی کنترل</w:t>
            </w:r>
            <w:r>
              <w:t xml:space="preserve">: always_default </w:t>
            </w:r>
            <w:r>
              <w:rPr>
                <w:rtl/>
                <w:lang w:bidi="fa-IR"/>
              </w:rPr>
              <w:t>(بدون یادگیری)</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۹۲۴۹ </w:t>
            </w:r>
            <w:r>
              <w:t xml:space="preserve">± </w:t>
            </w:r>
            <w:r>
              <w:rPr>
                <w:rtl/>
                <w:lang w:bidi="fa-IR"/>
              </w:rPr>
              <w:t>۰</w:t>
            </w:r>
            <w:r>
              <w:t>٫</w:t>
            </w:r>
            <w:r>
              <w:rPr>
                <w:rtl/>
                <w:lang w:bidi="fa-IR"/>
              </w:rPr>
              <w:t>۰۰۵۱</w:t>
            </w:r>
          </w:p>
        </w:tc>
        <w:tc>
          <w:tcPr>
            <w:tcW w:w="1512" w:type="dxa"/>
            <w:tcBorders>
              <w:left w:val="nil"/>
              <w:right w:val="nil"/>
            </w:tcBorders>
          </w:tcPr>
          <w:p w:rsidR="00336DEC" w:rsidRDefault="00000000">
            <w:pPr>
              <w:bidi/>
              <w:jc w:val="right"/>
            </w:pPr>
            <w:r>
              <w:rPr>
                <w:rtl/>
                <w:lang w:bidi="fa-IR"/>
              </w:rPr>
              <w:t>۰</w:t>
            </w:r>
            <w:r>
              <w:t>٫</w:t>
            </w:r>
            <w:r>
              <w:rPr>
                <w:rtl/>
                <w:lang w:bidi="fa-IR"/>
              </w:rPr>
              <w:t xml:space="preserve">۹۲۴۹ </w:t>
            </w:r>
            <w:r>
              <w:t xml:space="preserve">± </w:t>
            </w:r>
            <w:r>
              <w:rPr>
                <w:rtl/>
                <w:lang w:bidi="fa-IR"/>
              </w:rPr>
              <w:t>۰</w:t>
            </w:r>
            <w:r>
              <w:t>٫</w:t>
            </w:r>
            <w:r>
              <w:rPr>
                <w:rtl/>
                <w:lang w:bidi="fa-IR"/>
              </w:rPr>
              <w:t>۰۰۵۱</w:t>
            </w:r>
          </w:p>
        </w:tc>
        <w:tc>
          <w:tcPr>
            <w:tcW w:w="1512" w:type="dxa"/>
            <w:tcBorders>
              <w:left w:val="nil"/>
              <w:right w:val="nil"/>
            </w:tcBorders>
          </w:tcPr>
          <w:p w:rsidR="00336DEC" w:rsidRDefault="00000000">
            <w:pPr>
              <w:bidi/>
              <w:jc w:val="right"/>
            </w:pPr>
            <w:r>
              <w:rPr>
                <w:rtl/>
                <w:lang w:bidi="fa-IR"/>
              </w:rPr>
              <w:t>۱</w:t>
            </w:r>
            <w:r>
              <w:t>٫</w:t>
            </w:r>
            <w:r>
              <w:rPr>
                <w:rtl/>
                <w:lang w:bidi="fa-IR"/>
              </w:rPr>
              <w:t xml:space="preserve">۸۴۹۸ </w:t>
            </w:r>
            <w:r>
              <w:t xml:space="preserve">± </w:t>
            </w:r>
            <w:r>
              <w:rPr>
                <w:rtl/>
                <w:lang w:bidi="fa-IR"/>
              </w:rPr>
              <w:t>۰</w:t>
            </w:r>
            <w:r>
              <w:t>٫</w:t>
            </w:r>
            <w:r>
              <w:rPr>
                <w:rtl/>
                <w:lang w:bidi="fa-IR"/>
              </w:rPr>
              <w:t>۰۱۰۳</w:t>
            </w:r>
          </w:p>
        </w:tc>
        <w:tc>
          <w:tcPr>
            <w:tcW w:w="1512" w:type="dxa"/>
            <w:tcBorders>
              <w:left w:val="nil"/>
              <w:right w:val="nil"/>
            </w:tcBorders>
          </w:tcPr>
          <w:p w:rsidR="00336DEC" w:rsidRDefault="00000000">
            <w:pPr>
              <w:bidi/>
              <w:jc w:val="right"/>
            </w:pPr>
            <w:r>
              <w:rPr>
                <w:rtl/>
                <w:lang w:bidi="fa-IR"/>
              </w:rPr>
              <w:t>۱۵</w:t>
            </w:r>
            <w:r>
              <w:t>٫</w:t>
            </w:r>
            <w:r>
              <w:rPr>
                <w:rtl/>
                <w:lang w:bidi="fa-IR"/>
              </w:rPr>
              <w:t xml:space="preserve">۰ </w:t>
            </w:r>
            <w:r>
              <w:t xml:space="preserve">± </w:t>
            </w:r>
            <w:r>
              <w:rPr>
                <w:rtl/>
                <w:lang w:bidi="fa-IR"/>
              </w:rPr>
              <w:t>۱</w:t>
            </w:r>
            <w:r>
              <w:t>٫</w:t>
            </w:r>
            <w:r>
              <w:rPr>
                <w:rtl/>
                <w:lang w:bidi="fa-IR"/>
              </w:rPr>
              <w:t>۰</w:t>
            </w:r>
          </w:p>
        </w:tc>
        <w:tc>
          <w:tcPr>
            <w:tcW w:w="1512" w:type="dxa"/>
            <w:tcBorders>
              <w:left w:val="nil"/>
              <w:right w:val="nil"/>
            </w:tcBorders>
          </w:tcPr>
          <w:p w:rsidR="00336DEC" w:rsidRDefault="00000000">
            <w:pPr>
              <w:bidi/>
              <w:jc w:val="right"/>
            </w:pPr>
            <w:r>
              <w:rPr>
                <w:rtl/>
                <w:lang w:bidi="fa-IR"/>
              </w:rPr>
              <w:t>۸</w:t>
            </w:r>
            <w:r>
              <w:t>٫</w:t>
            </w:r>
            <w:r>
              <w:rPr>
                <w:rtl/>
                <w:lang w:bidi="fa-IR"/>
              </w:rPr>
              <w:t xml:space="preserve">۸۲ </w:t>
            </w:r>
            <w:r>
              <w:t xml:space="preserve">± </w:t>
            </w:r>
            <w:r>
              <w:rPr>
                <w:rtl/>
                <w:lang w:bidi="fa-IR"/>
              </w:rPr>
              <w:t>۰</w:t>
            </w:r>
            <w:r>
              <w:t>٫</w:t>
            </w:r>
            <w:r>
              <w:rPr>
                <w:rtl/>
                <w:lang w:bidi="fa-IR"/>
              </w:rPr>
              <w:t>۱۱</w:t>
            </w:r>
          </w:p>
        </w:tc>
      </w:tr>
    </w:tbl>
    <w:p w:rsidR="00336DEC" w:rsidRDefault="00336DEC">
      <w:pPr>
        <w:spacing w:after="120"/>
      </w:pPr>
    </w:p>
    <w:p w:rsidR="00336DEC" w:rsidRDefault="00000000">
      <w:pPr>
        <w:pStyle w:val="IAUBody"/>
        <w:bidi/>
      </w:pPr>
      <w:r>
        <w:rPr>
          <w:rtl/>
          <w:lang w:bidi="fa-IR"/>
        </w:rPr>
        <w:t>تمام ردیف‌ها در محیط یکسان (۱۰ خانه، پیک ۱</w:t>
      </w:r>
      <w:r>
        <w:t>٫</w:t>
      </w:r>
      <w:r>
        <w:rPr>
          <w:rtl/>
          <w:lang w:bidi="fa-IR"/>
        </w:rPr>
        <w:t>۳ کیلووات، باتری ۷</w:t>
      </w:r>
      <w:r>
        <w:t>٫</w:t>
      </w:r>
      <w:r>
        <w:rPr>
          <w:rtl/>
          <w:lang w:bidi="fa-IR"/>
        </w:rPr>
        <w:t>۰ کیلووات‌ساعت، احتمال ابری ۱۵ درصد) با ۵ تصادف‌سازی به‌دست آمده‌اند</w:t>
      </w:r>
      <w:r>
        <w:t xml:space="preserve">. </w:t>
      </w:r>
      <w:r>
        <w:rPr>
          <w:rtl/>
          <w:lang w:bidi="fa-IR"/>
        </w:rPr>
        <w:t xml:space="preserve">ستون </w:t>
      </w:r>
      <w:r>
        <w:t xml:space="preserve">F </w:t>
      </w:r>
      <w:r>
        <w:rPr>
          <w:rtl/>
          <w:lang w:bidi="fa-IR"/>
        </w:rPr>
        <w:t>مجموع آسایش و عدالت جین است و مبنای آزمون‌های آماری این بخش را تشکیل می‌دهد</w:t>
      </w:r>
      <w:r>
        <w:t>.</w:t>
      </w:r>
    </w:p>
    <w:p w:rsidR="00336DEC" w:rsidRDefault="00000000">
      <w:pPr>
        <w:pStyle w:val="IAUBody"/>
        <w:bidi/>
      </w:pPr>
      <w:r>
        <w:rPr>
          <w:rtl/>
          <w:lang w:bidi="fa-IR"/>
        </w:rPr>
        <w:t>نتایج بازتولیدِ کنترل‌شده، تصویری متفاوت از برآوردهای صرفاً متنی ارائه می‌دهند</w:t>
      </w:r>
      <w:r>
        <w:t xml:space="preserve">. </w:t>
      </w:r>
      <w:r>
        <w:rPr>
          <w:rtl/>
          <w:lang w:bidi="fa-IR"/>
        </w:rPr>
        <w:t>بهترین عملکرد در محیط یکسان متعلق به بازتولید چاربونیه (آسایش ۰</w:t>
      </w:r>
      <w:r>
        <w:t>٫</w:t>
      </w:r>
      <w:r>
        <w:rPr>
          <w:rtl/>
          <w:lang w:bidi="fa-IR"/>
        </w:rPr>
        <w:t>۹۴۰۱، عدالت ۰</w:t>
      </w:r>
      <w:r>
        <w:t>٫</w:t>
      </w:r>
      <w:r>
        <w:rPr>
          <w:rtl/>
          <w:lang w:bidi="fa-IR"/>
        </w:rPr>
        <w:t xml:space="preserve">۹۴۳۳، </w:t>
      </w:r>
      <w:r>
        <w:t xml:space="preserve">F = </w:t>
      </w:r>
      <w:r>
        <w:rPr>
          <w:rtl/>
          <w:lang w:bidi="fa-IR"/>
        </w:rPr>
        <w:t>۱</w:t>
      </w:r>
      <w:r>
        <w:t>٫</w:t>
      </w:r>
      <w:r>
        <w:rPr>
          <w:rtl/>
          <w:lang w:bidi="fa-IR"/>
        </w:rPr>
        <w:t>۸۸۳۴) و کوساتا‌که (آسایش ۰</w:t>
      </w:r>
      <w:r>
        <w:t>٫</w:t>
      </w:r>
      <w:r>
        <w:rPr>
          <w:rtl/>
          <w:lang w:bidi="fa-IR"/>
        </w:rPr>
        <w:t>۹۳۸۷، عدالت ۰</w:t>
      </w:r>
      <w:r>
        <w:t>٫</w:t>
      </w:r>
      <w:r>
        <w:rPr>
          <w:rtl/>
          <w:lang w:bidi="fa-IR"/>
        </w:rPr>
        <w:t xml:space="preserve">۹۴۳۳، </w:t>
      </w:r>
      <w:r>
        <w:t xml:space="preserve">F = </w:t>
      </w:r>
      <w:r>
        <w:rPr>
          <w:rtl/>
          <w:lang w:bidi="fa-IR"/>
        </w:rPr>
        <w:t>۱</w:t>
      </w:r>
      <w:r>
        <w:t>٫</w:t>
      </w:r>
      <w:r>
        <w:rPr>
          <w:rtl/>
          <w:lang w:bidi="fa-IR"/>
        </w:rPr>
        <w:t>۸۸۲۰) است که هر دو به‌طور معنی‌دار از سناریوی مختلط بهتر عمل کردند (چاربونیه در‌برابر مختلط</w:t>
      </w:r>
      <w:r>
        <w:t xml:space="preserve">: t = </w:t>
      </w:r>
      <w:r>
        <w:rPr>
          <w:rtl/>
          <w:lang w:bidi="fa-IR"/>
        </w:rPr>
        <w:t>۴</w:t>
      </w:r>
      <w:r>
        <w:t>٫</w:t>
      </w:r>
      <w:r>
        <w:rPr>
          <w:rtl/>
          <w:lang w:bidi="fa-IR"/>
        </w:rPr>
        <w:t>۳۵۷</w:t>
      </w:r>
      <w:r>
        <w:t>+</w:t>
      </w:r>
      <w:r>
        <w:rPr>
          <w:rtl/>
          <w:lang w:bidi="fa-IR"/>
        </w:rPr>
        <w:t xml:space="preserve">، </w:t>
      </w:r>
      <w:r>
        <w:t xml:space="preserve">p = </w:t>
      </w:r>
      <w:r>
        <w:rPr>
          <w:rtl/>
          <w:lang w:bidi="fa-IR"/>
        </w:rPr>
        <w:t>۰</w:t>
      </w:r>
      <w:r>
        <w:t>٫</w:t>
      </w:r>
      <w:r>
        <w:rPr>
          <w:rtl/>
          <w:lang w:bidi="fa-IR"/>
        </w:rPr>
        <w:t>۰۱۲۱؛ کوساتا‌که در‌برابر مختلط</w:t>
      </w:r>
      <w:r>
        <w:t xml:space="preserve">: t = </w:t>
      </w:r>
      <w:r>
        <w:rPr>
          <w:rtl/>
          <w:lang w:bidi="fa-IR"/>
        </w:rPr>
        <w:t>۷</w:t>
      </w:r>
      <w:r>
        <w:t>٫</w:t>
      </w:r>
      <w:r>
        <w:rPr>
          <w:rtl/>
          <w:lang w:bidi="fa-IR"/>
        </w:rPr>
        <w:t>۱۰۷</w:t>
      </w:r>
      <w:r>
        <w:t>+</w:t>
      </w:r>
      <w:r>
        <w:rPr>
          <w:rtl/>
          <w:lang w:bidi="fa-IR"/>
        </w:rPr>
        <w:t xml:space="preserve">، </w:t>
      </w:r>
      <w:r>
        <w:t xml:space="preserve">p = </w:t>
      </w:r>
      <w:r>
        <w:rPr>
          <w:rtl/>
          <w:lang w:bidi="fa-IR"/>
        </w:rPr>
        <w:t>۰</w:t>
      </w:r>
      <w:r>
        <w:t>٫</w:t>
      </w:r>
      <w:r>
        <w:rPr>
          <w:rtl/>
          <w:lang w:bidi="fa-IR"/>
        </w:rPr>
        <w:t>۰۰۲۱)</w:t>
      </w:r>
      <w:r>
        <w:t xml:space="preserve">. </w:t>
      </w:r>
      <w:r>
        <w:rPr>
          <w:rtl/>
          <w:lang w:bidi="fa-IR"/>
        </w:rPr>
        <w:t xml:space="preserve">تحلیل واریانس یک‌طرفه روی شاخص </w:t>
      </w:r>
      <w:r>
        <w:t xml:space="preserve">F </w:t>
      </w:r>
      <w:r>
        <w:rPr>
          <w:rtl/>
          <w:lang w:bidi="fa-IR"/>
        </w:rPr>
        <w:t>در ۱۰ گروه، تفاوت بین‌گروهی معنی‌داری را تأیید کرد (</w:t>
      </w:r>
      <w:r>
        <w:t xml:space="preserve">F = </w:t>
      </w:r>
      <w:r>
        <w:rPr>
          <w:rtl/>
          <w:lang w:bidi="fa-IR"/>
        </w:rPr>
        <w:t>۱۱</w:t>
      </w:r>
      <w:r>
        <w:t>٫</w:t>
      </w:r>
      <w:r>
        <w:rPr>
          <w:rtl/>
          <w:lang w:bidi="fa-IR"/>
        </w:rPr>
        <w:t xml:space="preserve">۷۰۶، </w:t>
      </w:r>
      <w:r>
        <w:t xml:space="preserve">p &lt; </w:t>
      </w:r>
      <w:r>
        <w:rPr>
          <w:rtl/>
          <w:lang w:bidi="fa-IR"/>
        </w:rPr>
        <w:t>۰</w:t>
      </w:r>
      <w:r>
        <w:t>٫</w:t>
      </w:r>
      <w:r>
        <w:rPr>
          <w:rtl/>
          <w:lang w:bidi="fa-IR"/>
        </w:rPr>
        <w:t>۰۰۱)</w:t>
      </w:r>
      <w:r>
        <w:t xml:space="preserve">. </w:t>
      </w:r>
      <w:r>
        <w:rPr>
          <w:rtl/>
          <w:lang w:bidi="fa-IR"/>
        </w:rPr>
        <w:t>در مقابل، سناریوی مختلط (</w:t>
      </w:r>
      <w:r>
        <w:t xml:space="preserve">F = </w:t>
      </w:r>
      <w:r>
        <w:rPr>
          <w:rtl/>
          <w:lang w:bidi="fa-IR"/>
        </w:rPr>
        <w:t>۱</w:t>
      </w:r>
      <w:r>
        <w:t>٫</w:t>
      </w:r>
      <w:r>
        <w:rPr>
          <w:rtl/>
          <w:lang w:bidi="fa-IR"/>
        </w:rPr>
        <w:t>۸۴۳۲)، همگی خودخواه (</w:t>
      </w:r>
      <w:r>
        <w:t xml:space="preserve">F = </w:t>
      </w:r>
      <w:r>
        <w:rPr>
          <w:rtl/>
          <w:lang w:bidi="fa-IR"/>
        </w:rPr>
        <w:t>۱</w:t>
      </w:r>
      <w:r>
        <w:t>٫</w:t>
      </w:r>
      <w:r>
        <w:rPr>
          <w:rtl/>
          <w:lang w:bidi="fa-IR"/>
        </w:rPr>
        <w:t>۸۴۲۰) و خط پایه‌ی کنترل (</w:t>
      </w:r>
      <w:r>
        <w:t xml:space="preserve">F = </w:t>
      </w:r>
      <w:r>
        <w:rPr>
          <w:rtl/>
          <w:lang w:bidi="fa-IR"/>
        </w:rPr>
        <w:t>۱</w:t>
      </w:r>
      <w:r>
        <w:t>٫</w:t>
      </w:r>
      <w:r>
        <w:rPr>
          <w:rtl/>
          <w:lang w:bidi="fa-IR"/>
        </w:rPr>
        <w:t>۸۴۹۸) از نظر آماری قابل‌تشخیص نبودند (مختلط در‌برابر کنترل</w:t>
      </w:r>
      <w:r>
        <w:t xml:space="preserve">: t = </w:t>
      </w:r>
      <w:r>
        <w:rPr>
          <w:rtl/>
          <w:lang w:bidi="fa-IR"/>
        </w:rPr>
        <w:t>۰</w:t>
      </w:r>
      <w:r>
        <w:t>٫</w:t>
      </w:r>
      <w:r>
        <w:rPr>
          <w:rtl/>
          <w:lang w:bidi="fa-IR"/>
        </w:rPr>
        <w:t>۶۳۵</w:t>
      </w:r>
      <w:r>
        <w:t>‑</w:t>
      </w:r>
      <w:r>
        <w:rPr>
          <w:rtl/>
          <w:lang w:bidi="fa-IR"/>
        </w:rPr>
        <w:t xml:space="preserve">، </w:t>
      </w:r>
      <w:r>
        <w:t xml:space="preserve">p = </w:t>
      </w:r>
      <w:r>
        <w:rPr>
          <w:rtl/>
          <w:lang w:bidi="fa-IR"/>
        </w:rPr>
        <w:t>۰</w:t>
      </w:r>
      <w:r>
        <w:t>٫</w:t>
      </w:r>
      <w:r>
        <w:rPr>
          <w:rtl/>
          <w:lang w:bidi="fa-IR"/>
        </w:rPr>
        <w:t>۵۶۰۱؛ مختلط در‌برابر همگی خودخواه</w:t>
      </w:r>
      <w:r>
        <w:t xml:space="preserve">: t = </w:t>
      </w:r>
      <w:r>
        <w:rPr>
          <w:rtl/>
          <w:lang w:bidi="fa-IR"/>
        </w:rPr>
        <w:t>۰</w:t>
      </w:r>
      <w:r>
        <w:t>٫</w:t>
      </w:r>
      <w:r>
        <w:rPr>
          <w:rtl/>
          <w:lang w:bidi="fa-IR"/>
        </w:rPr>
        <w:t>۱۹۴</w:t>
      </w:r>
      <w:r>
        <w:t>‑</w:t>
      </w:r>
      <w:r>
        <w:rPr>
          <w:rtl/>
          <w:lang w:bidi="fa-IR"/>
        </w:rPr>
        <w:t xml:space="preserve">، </w:t>
      </w:r>
      <w:r>
        <w:t xml:space="preserve">p = </w:t>
      </w:r>
      <w:r>
        <w:rPr>
          <w:rtl/>
          <w:lang w:bidi="fa-IR"/>
        </w:rPr>
        <w:t>۰</w:t>
      </w:r>
      <w:r>
        <w:t>٫</w:t>
      </w:r>
      <w:r>
        <w:rPr>
          <w:rtl/>
          <w:lang w:bidi="fa-IR"/>
        </w:rPr>
        <w:t>۸۵۵۹)</w:t>
      </w:r>
      <w:r>
        <w:t xml:space="preserve">. </w:t>
      </w:r>
      <w:r>
        <w:rPr>
          <w:rtl/>
          <w:lang w:bidi="fa-IR"/>
        </w:rPr>
        <w:t>تفاوت اصلی می‌ان این سه، در اتلاف انرژی است</w:t>
      </w:r>
      <w:r>
        <w:t xml:space="preserve">: </w:t>
      </w:r>
      <w:r>
        <w:rPr>
          <w:rtl/>
          <w:lang w:bidi="fa-IR"/>
        </w:rPr>
        <w:t>خط پایه‌ی کنترل که هرگز اشتراک نمی‌گذارد، اتلافی بیشتر از هر روش یادگیری‌محور تولید می‌کند (۸</w:t>
      </w:r>
      <w:r>
        <w:t>٫</w:t>
      </w:r>
      <w:r>
        <w:rPr>
          <w:rtl/>
          <w:lang w:bidi="fa-IR"/>
        </w:rPr>
        <w:t>۸۲ در‌برابر ۴</w:t>
      </w:r>
      <w:r>
        <w:t>٫</w:t>
      </w:r>
      <w:r>
        <w:rPr>
          <w:rtl/>
          <w:lang w:bidi="fa-IR"/>
        </w:rPr>
        <w:t>۰۲ تا ۴</w:t>
      </w:r>
      <w:r>
        <w:t>٫</w:t>
      </w:r>
      <w:r>
        <w:rPr>
          <w:rtl/>
          <w:lang w:bidi="fa-IR"/>
        </w:rPr>
        <w:t>۹۸ کیلووات‌ساعت در روز؛ یعنی از ۱</w:t>
      </w:r>
      <w:r>
        <w:t>٫</w:t>
      </w:r>
      <w:r>
        <w:rPr>
          <w:rtl/>
          <w:lang w:bidi="fa-IR"/>
        </w:rPr>
        <w:t>۸ تا ۲</w:t>
      </w:r>
      <w:r>
        <w:t>٫</w:t>
      </w:r>
      <w:r>
        <w:rPr>
          <w:rtl/>
          <w:lang w:bidi="fa-IR"/>
        </w:rPr>
        <w:t>۲ برابر)</w:t>
      </w:r>
      <w:r>
        <w:t>.</w:t>
      </w:r>
    </w:p>
    <w:p w:rsidR="00336DEC" w:rsidRDefault="00000000">
      <w:pPr>
        <w:pStyle w:val="IAUBody"/>
        <w:bidi/>
      </w:pPr>
      <w:r>
        <w:rPr>
          <w:rtl/>
          <w:lang w:bidi="fa-IR"/>
        </w:rPr>
        <w:t>عامل‌های نوع‌گرا در سناریوی مختلط به ۲</w:t>
      </w:r>
      <w:r>
        <w:t>٫</w:t>
      </w:r>
      <w:r>
        <w:rPr>
          <w:rtl/>
          <w:lang w:bidi="fa-IR"/>
        </w:rPr>
        <w:t>۹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t>.</w:t>
      </w:r>
    </w:p>
    <w:p w:rsidR="00336DEC" w:rsidRDefault="00000000">
      <w:pPr>
        <w:pStyle w:val="IAUBody"/>
        <w:bidi/>
      </w:pPr>
      <w:r>
        <w:rPr>
          <w:rtl/>
          <w:lang w:bidi="fa-IR"/>
        </w:rPr>
        <w:t>مطالعات مقایسه همچنین از الگوریتم‌های مختلفی استفاده کردند</w:t>
      </w:r>
      <w:r>
        <w:t xml:space="preserve">: </w:t>
      </w:r>
      <w:r>
        <w:rPr>
          <w:rtl/>
          <w:lang w:bidi="fa-IR"/>
        </w:rPr>
        <w:t>یادگیری کیو مستقل [</w:t>
      </w:r>
      <w:r>
        <w:t>6</w:t>
      </w:r>
      <w:r>
        <w:rPr>
          <w:rtl/>
          <w:lang w:bidi="fa-IR"/>
        </w:rPr>
        <w:t>]، بهینه‌سازی سیاست نزدیک‌شونده [</w:t>
      </w:r>
      <w:r>
        <w:t>29</w:t>
      </w:r>
      <w:r>
        <w:rPr>
          <w:rtl/>
          <w:lang w:bidi="fa-IR"/>
        </w:rPr>
        <w:t>]، بهینه‌سازی تکاملی [</w:t>
      </w:r>
      <w:r>
        <w:t>24</w:t>
      </w:r>
      <w:r>
        <w:rPr>
          <w:rtl/>
          <w:lang w:bidi="fa-IR"/>
        </w:rPr>
        <w:t>] و شب‌که‌های عصبی گراف [</w:t>
      </w:r>
      <w:r>
        <w:t>2</w:t>
      </w:r>
      <w:r>
        <w:rPr>
          <w:rtl/>
          <w:lang w:bidi="fa-IR"/>
        </w:rPr>
        <w:t xml:space="preserve">]، </w:t>
      </w:r>
      <w:r>
        <w:rPr>
          <w:rtl/>
          <w:lang w:bidi="fa-IR"/>
        </w:rPr>
        <w:lastRenderedPageBreak/>
        <w:t>درحالی‌که این مطالعه از یادگیری کیو مستقل استفاده کرد</w:t>
      </w:r>
      <w:r>
        <w:t xml:space="preserve">. </w:t>
      </w:r>
      <w:r>
        <w:rPr>
          <w:rtl/>
          <w:lang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t xml:space="preserve">. </w:t>
      </w:r>
      <w:r>
        <w:rPr>
          <w:rtl/>
          <w:lang w:bidi="fa-IR"/>
        </w:rPr>
        <w:t>مطالعه‌ی حاضر از ۱۰ خانه با باتری‌های ۷</w:t>
      </w:r>
      <w:r>
        <w:t>٫</w:t>
      </w:r>
      <w:r>
        <w:rPr>
          <w:rtl/>
          <w:lang w:bidi="fa-IR"/>
        </w:rPr>
        <w:t>۰ کیلووات‌ساعت و آب‌وهوای برنولی با احتمال ابری ۱۵ درصد استفاده کرد</w:t>
      </w:r>
      <w:r>
        <w:t xml:space="preserve">. </w:t>
      </w:r>
      <w:r>
        <w:rPr>
          <w:rtl/>
          <w:lang w:bidi="fa-IR"/>
        </w:rPr>
        <w:t>در مقابل، [</w:t>
      </w:r>
      <w:r>
        <w:t>29</w:t>
      </w:r>
      <w:r>
        <w:rPr>
          <w:rtl/>
          <w:lang w:bidi="fa-IR"/>
        </w:rPr>
        <w:t>] از ۵۰ خانوار با ظرفیت‌های ناهمگن باتری (هر یک معادل ۲۵ درصد نرخ بیشینه‌ی شارژ</w:t>
      </w:r>
      <w:r>
        <w:t>/</w:t>
      </w:r>
      <w:r>
        <w:rPr>
          <w:rtl/>
          <w:lang w:bidi="fa-IR"/>
        </w:rPr>
        <w:t>دشارژ ظرفیت خود، بدون یک مقدار واحد) و داده‌های آب‌وهوای سوئد (لودویکا، دالارنا) استفاده کردند</w:t>
      </w:r>
      <w:r>
        <w:t xml:space="preserve">. </w:t>
      </w:r>
      <w:r>
        <w:rPr>
          <w:rtl/>
          <w:lang w:bidi="fa-IR"/>
        </w:rPr>
        <w:t>[</w:t>
      </w:r>
      <w:r>
        <w:t>24</w:t>
      </w:r>
      <w:r>
        <w:rPr>
          <w:rtl/>
          <w:lang w:bidi="fa-IR"/>
        </w:rPr>
        <w:t>] از ۱۰ تولیدکننده</w:t>
      </w:r>
      <w:r>
        <w:t>-</w:t>
      </w:r>
      <w:r>
        <w:rPr>
          <w:rtl/>
          <w:lang w:bidi="fa-IR"/>
        </w:rPr>
        <w:t>مصرف‌کننده استفاده کردند (ظرفیت باتری در منبع مشخص نشده است)</w:t>
      </w:r>
      <w:r>
        <w:t xml:space="preserve">. </w:t>
      </w:r>
      <w:r>
        <w:rPr>
          <w:rtl/>
          <w:lang w:bidi="fa-IR"/>
        </w:rPr>
        <w:t>[</w:t>
      </w:r>
      <w:r>
        <w:t>3</w:t>
      </w:r>
      <w:r>
        <w:rPr>
          <w:rtl/>
          <w:lang w:bidi="fa-IR"/>
        </w:rPr>
        <w:t>] از سه هاب انرژی (در مقیاس صنعتی</w:t>
      </w:r>
      <w:r>
        <w:t>/</w:t>
      </w:r>
      <w:r>
        <w:rPr>
          <w:rtl/>
          <w:lang w:bidi="fa-IR"/>
        </w:rPr>
        <w:t>متوسط</w:t>
      </w:r>
      <w:r>
        <w:t>/</w:t>
      </w:r>
      <w:r>
        <w:rPr>
          <w:rtl/>
          <w:lang w:bidi="fa-IR"/>
        </w:rPr>
        <w:t>مسکونی، نه سطح خانوار) استفاده کردند که بزرگ‌ترین هاب آن باتری ۷۵۰ کیلووات‌ساعتی دارد؛ مقیاسی که با سه روش بازتولیدشده‌ی دیگر تفاوت بنیادی دارد</w:t>
      </w:r>
      <w:r>
        <w:t>.</w:t>
      </w:r>
    </w:p>
    <w:p w:rsidR="00336DEC" w:rsidRDefault="00000000">
      <w:pPr>
        <w:pStyle w:val="IAUBody"/>
        <w:bidi/>
      </w:pPr>
      <w:r>
        <w:rPr>
          <w:rtl/>
          <w:lang w:bidi="fa-IR"/>
        </w:rPr>
        <w:t>همین تفاوت‌های محیطی، مقایسه‌ی مستقیم مقادیر گزارش‌شده در نشریات را ناممکن می‌سازد</w:t>
      </w:r>
      <w:r>
        <w:t xml:space="preserve">. </w:t>
      </w:r>
      <w:r>
        <w:rPr>
          <w:rtl/>
          <w:lang w:bidi="fa-IR"/>
        </w:rPr>
        <w:t>بنابراین جدول ۴</w:t>
      </w:r>
      <w:r>
        <w:t>-</w:t>
      </w:r>
      <w:r>
        <w:rPr>
          <w:rtl/>
          <w:lang w:bidi="fa-IR"/>
        </w:rPr>
        <w:t>۱۱ مقادیر گزارش‌شده در نشریات اصلی را تنها به‌عنوان اطلاعات زمینه‌ای ارائه می‌کند و مبنای مقایسه‌ی این مطالعه، بازتولیدِ کنترل‌شده‌ی جدول ۴</w:t>
      </w:r>
      <w:r>
        <w:t>-</w:t>
      </w:r>
      <w:r>
        <w:rPr>
          <w:rtl/>
          <w:lang w:bidi="fa-IR"/>
        </w:rPr>
        <w:t>۱۰ است</w:t>
      </w:r>
      <w:r>
        <w:t xml:space="preserve">. </w:t>
      </w:r>
      <w:r>
        <w:rPr>
          <w:rtl/>
          <w:lang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t xml:space="preserve">. </w:t>
      </w:r>
      <w:r>
        <w:rPr>
          <w:rtl/>
          <w:lang w:bidi="fa-IR"/>
        </w:rPr>
        <w:t>مقادیر گزارش‌شده در نشریات باید با توجه به این شرایط آزمایشی متفاوت، به‌عنوان نشان‌دهنده تفسیر شوند، نه مستقیماً قابل مقایسه</w:t>
      </w:r>
      <w:r>
        <w:t>.</w:t>
      </w:r>
    </w:p>
    <w:p w:rsidR="00336DEC" w:rsidRDefault="00000000">
      <w:pPr>
        <w:pStyle w:val="IAUBody"/>
        <w:bidi/>
      </w:pPr>
      <w:r>
        <w:rPr>
          <w:rtl/>
          <w:lang w:bidi="fa-IR"/>
        </w:rPr>
        <w:t>دو یافته‌ی مکانیزمی اضافی از بازتولیدهای کنترل‌شده حاصل شد که در تفسیر جدول ۴</w:t>
      </w:r>
      <w:r>
        <w:t>-</w:t>
      </w:r>
      <w:r>
        <w:rPr>
          <w:rtl/>
          <w:lang w:bidi="fa-IR"/>
        </w:rPr>
        <w:t>۱۰ اهمیت دارند</w:t>
      </w:r>
      <w:r>
        <w:t xml:space="preserve">. </w:t>
      </w:r>
      <w:r>
        <w:rPr>
          <w:rtl/>
          <w:lang w:bidi="fa-IR"/>
        </w:rPr>
        <w:t>نخست، عملکرد بازتولید کوساتا‌که (بهینه‌سازی چندهدفه‌ی تکاملی) در ۴۱۱ روز از ۵۰۰ روز شبیه‌سازی‌شده (۸۲ درصد روزهای آفتابی) به دلیل اشباع سنجه‌های آسایش و عدالت (هر دو برابر ۰</w:t>
      </w:r>
      <w:r>
        <w:t>٫</w:t>
      </w:r>
      <w:r>
        <w:rPr>
          <w:rtl/>
          <w:lang w:bidi="fa-IR"/>
        </w:rPr>
        <w:t>۱) عملاً یک انتخاب دلبخواه از می‌ان جبهه‌ی پارتو است، نه یک بهینه‌سازی معنادار؛ تنها در ۸۹ روز ابری از ۵۰۰ روز (۱۸ درصد)، الگوریتم واقعاً بین خط‌مشی‌های اشتراک تمایز قائل می‌شود (آسایش ۰</w:t>
      </w:r>
      <w:r>
        <w:t>٫</w:t>
      </w:r>
      <w:r>
        <w:rPr>
          <w:rtl/>
          <w:lang w:bidi="fa-IR"/>
        </w:rPr>
        <w:t>۶۰۷ در‌برابر ۰</w:t>
      </w:r>
      <w:r>
        <w:t>٫</w:t>
      </w:r>
      <w:r>
        <w:rPr>
          <w:rtl/>
          <w:lang w:bidi="fa-IR"/>
        </w:rPr>
        <w:t>۵۰۰ برای عدم اشتراک، بهبود ۲۱ درصد</w:t>
      </w:r>
      <w:r>
        <w:t>+</w:t>
      </w:r>
      <w:r>
        <w:rPr>
          <w:rtl/>
          <w:lang w:bidi="fa-IR"/>
        </w:rPr>
        <w:t>)</w:t>
      </w:r>
      <w:r>
        <w:t xml:space="preserve">. </w:t>
      </w:r>
      <w:r>
        <w:rPr>
          <w:rtl/>
          <w:lang w:bidi="fa-IR"/>
        </w:rPr>
        <w:t>بنابراین مقدار پوشش‌داده‌شده در جدول ۴</w:t>
      </w:r>
      <w:r>
        <w:t>-</w:t>
      </w:r>
      <w:r>
        <w:rPr>
          <w:rtl/>
          <w:lang w:bidi="fa-IR"/>
        </w:rPr>
        <w:t>۱۰ برای این روش، عمدتاً می‌انگین یک سازوکار غیرحساس به سیاست است</w:t>
      </w:r>
      <w:r>
        <w:t xml:space="preserve">. </w:t>
      </w:r>
      <w:r>
        <w:rPr>
          <w:rtl/>
          <w:lang w:bidi="fa-IR"/>
        </w:rPr>
        <w:t xml:space="preserve">دوم، هدررفت انرژی صفرِ گزارش‌شده برای </w:t>
      </w:r>
      <w:r>
        <w:rPr>
          <w:rtl/>
          <w:lang w:bidi="fa-IR"/>
        </w:rPr>
        <w:lastRenderedPageBreak/>
        <w:t>بازتولید به‌رونانی (نظریه‌بازی) پیامد مستقیم سازوکار آن است</w:t>
      </w:r>
      <w:r>
        <w:t xml:space="preserve">: </w:t>
      </w:r>
      <w:r>
        <w:rPr>
          <w:rtl/>
          <w:lang w:bidi="fa-IR"/>
        </w:rPr>
        <w:t>هر عامل به‌صورت می‌وپیک (کوته‌نگر) در سطح هر ساعت، هدررفت خود را کمینه می‌کند، اما این امر به قیمت آسایش جامعه‌ی نسبتاً پایین تمام می‌شود (۰</w:t>
      </w:r>
      <w:r>
        <w:t>٫</w:t>
      </w:r>
      <w:r>
        <w:rPr>
          <w:rtl/>
          <w:lang w:bidi="fa-IR"/>
        </w:rPr>
        <w:t xml:space="preserve">۹۱۷۱ </w:t>
      </w:r>
      <w:r>
        <w:t xml:space="preserve">— </w:t>
      </w:r>
      <w:r>
        <w:rPr>
          <w:rtl/>
          <w:lang w:bidi="fa-IR"/>
        </w:rPr>
        <w:t>دومین پایین‌ترین در می‌ان چهار روش بازتولیدشده، پس از می و هوانگ با ۰</w:t>
      </w:r>
      <w:r>
        <w:t>٫</w:t>
      </w:r>
      <w:r>
        <w:rPr>
          <w:rtl/>
          <w:lang w:bidi="fa-IR"/>
        </w:rPr>
        <w:t xml:space="preserve">۹۰۵۸)، زیرا بازی تک‌ساعته فاقد هماهنگی می‌ان‌ساعتی باتری است که روش‌های یادگیرنده (چاربونیه، </w:t>
      </w:r>
      <w:r>
        <w:t>OCEAN‑MARL</w:t>
      </w:r>
      <w:r>
        <w:rPr>
          <w:rtl/>
          <w:lang w:bidi="fa-IR"/>
        </w:rPr>
        <w:t>) از آن بهره می‌برند</w:t>
      </w:r>
      <w:r>
        <w:t>.</w:t>
      </w:r>
    </w:p>
    <w:p w:rsidR="00336DEC" w:rsidRDefault="00000000">
      <w:pPr>
        <w:pStyle w:val="Caption"/>
        <w:bidi/>
      </w:pPr>
      <w:r>
        <w:rPr>
          <w:rtl/>
        </w:rPr>
        <w:t xml:space="preserve">جدول ۴-۱۱: </w:t>
      </w:r>
      <w:r>
        <w:rPr>
          <w:b w:val="0"/>
          <w:rtl/>
        </w:rPr>
        <w:t>مقادیر گزارش‌شده در نشریات اصلی (اطلاعات زمینه‌ای؛ شرایط آزمایشی با محیط این مطالعه متفاوت است)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336DEC">
        <w:trPr>
          <w:cantSplit/>
          <w:tblHeader/>
          <w:jc w:val="center"/>
        </w:trPr>
        <w:tc>
          <w:tcPr>
            <w:tcW w:w="1814" w:type="dxa"/>
            <w:tcBorders>
              <w:left w:val="nil"/>
              <w:right w:val="nil"/>
            </w:tcBorders>
          </w:tcPr>
          <w:p w:rsidR="00336DEC" w:rsidRDefault="00000000">
            <w:pPr>
              <w:bidi/>
              <w:jc w:val="right"/>
            </w:pPr>
            <w:r>
              <w:rPr>
                <w:b/>
                <w:rtl/>
                <w:lang w:bidi="fa-IR"/>
              </w:rPr>
              <w:t>مطالعه</w:t>
            </w:r>
          </w:p>
        </w:tc>
        <w:tc>
          <w:tcPr>
            <w:tcW w:w="1814" w:type="dxa"/>
            <w:tcBorders>
              <w:left w:val="nil"/>
              <w:right w:val="nil"/>
            </w:tcBorders>
          </w:tcPr>
          <w:p w:rsidR="00336DEC" w:rsidRDefault="00000000">
            <w:pPr>
              <w:bidi/>
              <w:jc w:val="right"/>
            </w:pPr>
            <w:r>
              <w:rPr>
                <w:b/>
                <w:rtl/>
                <w:lang w:bidi="fa-IR"/>
              </w:rPr>
              <w:t>روش</w:t>
            </w:r>
          </w:p>
        </w:tc>
        <w:tc>
          <w:tcPr>
            <w:tcW w:w="1814" w:type="dxa"/>
            <w:tcBorders>
              <w:left w:val="nil"/>
              <w:right w:val="nil"/>
            </w:tcBorders>
          </w:tcPr>
          <w:p w:rsidR="00336DEC" w:rsidRDefault="00000000">
            <w:pPr>
              <w:bidi/>
              <w:jc w:val="right"/>
            </w:pPr>
            <w:r>
              <w:rPr>
                <w:b/>
                <w:rtl/>
                <w:lang w:bidi="fa-IR"/>
              </w:rPr>
              <w:t>سازوکار عدالت</w:t>
            </w:r>
          </w:p>
        </w:tc>
        <w:tc>
          <w:tcPr>
            <w:tcW w:w="1814" w:type="dxa"/>
            <w:tcBorders>
              <w:left w:val="nil"/>
              <w:right w:val="nil"/>
            </w:tcBorders>
          </w:tcPr>
          <w:p w:rsidR="00336DEC" w:rsidRDefault="00000000">
            <w:pPr>
              <w:bidi/>
              <w:jc w:val="right"/>
            </w:pPr>
            <w:r>
              <w:rPr>
                <w:b/>
                <w:rtl/>
                <w:lang w:bidi="fa-IR"/>
              </w:rPr>
              <w:t>آسایش جامعه</w:t>
            </w:r>
          </w:p>
        </w:tc>
        <w:tc>
          <w:tcPr>
            <w:tcW w:w="1814" w:type="dxa"/>
            <w:tcBorders>
              <w:left w:val="nil"/>
              <w:right w:val="nil"/>
            </w:tcBorders>
          </w:tcPr>
          <w:p w:rsidR="00336DEC" w:rsidRDefault="00000000">
            <w:pPr>
              <w:bidi/>
              <w:jc w:val="right"/>
            </w:pPr>
            <w:r>
              <w:rPr>
                <w:b/>
                <w:rtl/>
                <w:lang w:bidi="fa-IR"/>
              </w:rPr>
              <w:t>شاخص عدالت جین</w:t>
            </w:r>
          </w:p>
        </w:tc>
      </w:tr>
      <w:tr w:rsidR="00336DEC">
        <w:trPr>
          <w:cantSplit/>
          <w:jc w:val="center"/>
        </w:trPr>
        <w:tc>
          <w:tcPr>
            <w:tcW w:w="1814" w:type="dxa"/>
            <w:tcBorders>
              <w:left w:val="nil"/>
              <w:right w:val="nil"/>
            </w:tcBorders>
          </w:tcPr>
          <w:p w:rsidR="00336DEC" w:rsidRDefault="00000000">
            <w:pPr>
              <w:jc w:val="center"/>
            </w:pPr>
            <w:r>
              <w:t>Charbonnier et al. (2022)</w:t>
            </w:r>
          </w:p>
        </w:tc>
        <w:tc>
          <w:tcPr>
            <w:tcW w:w="1814" w:type="dxa"/>
            <w:tcBorders>
              <w:left w:val="nil"/>
              <w:right w:val="nil"/>
            </w:tcBorders>
          </w:tcPr>
          <w:p w:rsidR="00336DEC" w:rsidRDefault="00000000">
            <w:pPr>
              <w:bidi/>
              <w:jc w:val="right"/>
            </w:pPr>
            <w:r>
              <w:rPr>
                <w:rtl/>
                <w:lang w:bidi="fa-IR"/>
              </w:rPr>
              <w:t xml:space="preserve">یادگیری کیو مستقل </w:t>
            </w:r>
            <w:r>
              <w:t>(IQL)</w:t>
            </w:r>
          </w:p>
        </w:tc>
        <w:tc>
          <w:tcPr>
            <w:tcW w:w="1814" w:type="dxa"/>
            <w:tcBorders>
              <w:left w:val="nil"/>
              <w:right w:val="nil"/>
            </w:tcBorders>
          </w:tcPr>
          <w:p w:rsidR="00336DEC" w:rsidRDefault="00000000">
            <w:pPr>
              <w:bidi/>
              <w:jc w:val="right"/>
            </w:pPr>
            <w:r>
              <w:rPr>
                <w:rtl/>
                <w:lang w:bidi="fa-IR"/>
              </w:rPr>
              <w:t>هیچ (صرفاً کارایی)</w:t>
            </w:r>
          </w:p>
        </w:tc>
        <w:tc>
          <w:tcPr>
            <w:tcW w:w="1814" w:type="dxa"/>
            <w:tcBorders>
              <w:left w:val="nil"/>
              <w:right w:val="nil"/>
            </w:tcBorders>
          </w:tcPr>
          <w:p w:rsidR="00336DEC" w:rsidRDefault="00000000">
            <w:pPr>
              <w:jc w:val="center"/>
            </w:pPr>
            <w:r>
              <w:t>—</w:t>
            </w:r>
          </w:p>
        </w:tc>
        <w:tc>
          <w:tcPr>
            <w:tcW w:w="1814" w:type="dxa"/>
            <w:tcBorders>
              <w:left w:val="nil"/>
              <w:right w:val="nil"/>
            </w:tcBorders>
          </w:tcPr>
          <w:p w:rsidR="00336DEC" w:rsidRDefault="00000000">
            <w:pPr>
              <w:jc w:val="center"/>
            </w:pPr>
            <w:r>
              <w:t>—</w:t>
            </w:r>
          </w:p>
        </w:tc>
      </w:tr>
      <w:tr w:rsidR="00336DEC">
        <w:trPr>
          <w:cantSplit/>
          <w:jc w:val="center"/>
        </w:trPr>
        <w:tc>
          <w:tcPr>
            <w:tcW w:w="1814" w:type="dxa"/>
            <w:tcBorders>
              <w:left w:val="nil"/>
              <w:right w:val="nil"/>
            </w:tcBorders>
          </w:tcPr>
          <w:p w:rsidR="00336DEC" w:rsidRDefault="00000000">
            <w:pPr>
              <w:jc w:val="center"/>
            </w:pPr>
            <w:r>
              <w:t>May &amp; Huang (2023)</w:t>
            </w:r>
          </w:p>
        </w:tc>
        <w:tc>
          <w:tcPr>
            <w:tcW w:w="1814" w:type="dxa"/>
            <w:tcBorders>
              <w:left w:val="nil"/>
              <w:right w:val="nil"/>
            </w:tcBorders>
          </w:tcPr>
          <w:p w:rsidR="00336DEC" w:rsidRDefault="00000000">
            <w:pPr>
              <w:jc w:val="center"/>
            </w:pPr>
            <w:r>
              <w:t>MARL (PPO)</w:t>
            </w:r>
          </w:p>
        </w:tc>
        <w:tc>
          <w:tcPr>
            <w:tcW w:w="1814" w:type="dxa"/>
            <w:tcBorders>
              <w:left w:val="nil"/>
              <w:right w:val="nil"/>
            </w:tcBorders>
          </w:tcPr>
          <w:p w:rsidR="00336DEC" w:rsidRDefault="00000000">
            <w:pPr>
              <w:bidi/>
              <w:jc w:val="right"/>
            </w:pPr>
            <w:r>
              <w:rPr>
                <w:rtl/>
                <w:lang w:bidi="fa-IR"/>
              </w:rPr>
              <w:t>محدودیت برابری درآمد</w:t>
            </w:r>
          </w:p>
        </w:tc>
        <w:tc>
          <w:tcPr>
            <w:tcW w:w="1814" w:type="dxa"/>
            <w:tcBorders>
              <w:left w:val="nil"/>
              <w:right w:val="nil"/>
            </w:tcBorders>
          </w:tcPr>
          <w:p w:rsidR="00336DEC" w:rsidRDefault="00000000">
            <w:pPr>
              <w:jc w:val="center"/>
            </w:pPr>
            <w:r>
              <w:t>—</w:t>
            </w:r>
          </w:p>
        </w:tc>
        <w:tc>
          <w:tcPr>
            <w:tcW w:w="1814" w:type="dxa"/>
            <w:tcBorders>
              <w:left w:val="nil"/>
              <w:right w:val="nil"/>
            </w:tcBorders>
          </w:tcPr>
          <w:p w:rsidR="00336DEC" w:rsidRDefault="00000000">
            <w:pPr>
              <w:jc w:val="center"/>
            </w:pPr>
            <w:r>
              <w:t>—</w:t>
            </w:r>
          </w:p>
        </w:tc>
      </w:tr>
      <w:tr w:rsidR="00336DEC">
        <w:trPr>
          <w:cantSplit/>
          <w:jc w:val="center"/>
        </w:trPr>
        <w:tc>
          <w:tcPr>
            <w:tcW w:w="1814" w:type="dxa"/>
            <w:tcBorders>
              <w:left w:val="nil"/>
              <w:right w:val="nil"/>
            </w:tcBorders>
          </w:tcPr>
          <w:p w:rsidR="00336DEC" w:rsidRDefault="00000000">
            <w:pPr>
              <w:jc w:val="center"/>
            </w:pPr>
            <w:r>
              <w:t>Kusatake et al. (2023)</w:t>
            </w:r>
          </w:p>
        </w:tc>
        <w:tc>
          <w:tcPr>
            <w:tcW w:w="1814" w:type="dxa"/>
            <w:tcBorders>
              <w:left w:val="nil"/>
              <w:right w:val="nil"/>
            </w:tcBorders>
          </w:tcPr>
          <w:p w:rsidR="00336DEC" w:rsidRDefault="00000000">
            <w:pPr>
              <w:bidi/>
              <w:jc w:val="right"/>
            </w:pPr>
            <w:r>
              <w:rPr>
                <w:rtl/>
                <w:lang w:bidi="fa-IR"/>
              </w:rPr>
              <w:t>بهینه‌سازی تکاملی</w:t>
            </w:r>
          </w:p>
        </w:tc>
        <w:tc>
          <w:tcPr>
            <w:tcW w:w="1814" w:type="dxa"/>
            <w:tcBorders>
              <w:left w:val="nil"/>
              <w:right w:val="nil"/>
            </w:tcBorders>
          </w:tcPr>
          <w:p w:rsidR="00336DEC" w:rsidRDefault="00000000">
            <w:pPr>
              <w:bidi/>
              <w:jc w:val="right"/>
            </w:pPr>
            <w:r>
              <w:rPr>
                <w:rtl/>
                <w:lang w:bidi="fa-IR"/>
              </w:rPr>
              <w:t>هدف عدالت سود</w:t>
            </w:r>
          </w:p>
        </w:tc>
        <w:tc>
          <w:tcPr>
            <w:tcW w:w="1814" w:type="dxa"/>
            <w:tcBorders>
              <w:left w:val="nil"/>
              <w:right w:val="nil"/>
            </w:tcBorders>
          </w:tcPr>
          <w:p w:rsidR="00336DEC" w:rsidRDefault="00000000">
            <w:pPr>
              <w:jc w:val="center"/>
            </w:pPr>
            <w:r>
              <w:t>—</w:t>
            </w:r>
          </w:p>
        </w:tc>
        <w:tc>
          <w:tcPr>
            <w:tcW w:w="1814" w:type="dxa"/>
            <w:tcBorders>
              <w:left w:val="nil"/>
              <w:right w:val="nil"/>
            </w:tcBorders>
          </w:tcPr>
          <w:p w:rsidR="00336DEC" w:rsidRDefault="00000000">
            <w:pPr>
              <w:jc w:val="center"/>
            </w:pPr>
            <w:r>
              <w:t>—</w:t>
            </w:r>
          </w:p>
        </w:tc>
      </w:tr>
      <w:tr w:rsidR="00336DEC">
        <w:trPr>
          <w:cantSplit/>
          <w:jc w:val="center"/>
        </w:trPr>
        <w:tc>
          <w:tcPr>
            <w:tcW w:w="1814" w:type="dxa"/>
            <w:tcBorders>
              <w:left w:val="nil"/>
              <w:right w:val="nil"/>
            </w:tcBorders>
          </w:tcPr>
          <w:p w:rsidR="00336DEC" w:rsidRDefault="00000000">
            <w:pPr>
              <w:jc w:val="center"/>
            </w:pPr>
            <w:r>
              <w:t>Behrunani et al. (2023)</w:t>
            </w:r>
          </w:p>
        </w:tc>
        <w:tc>
          <w:tcPr>
            <w:tcW w:w="1814" w:type="dxa"/>
            <w:tcBorders>
              <w:left w:val="nil"/>
              <w:right w:val="nil"/>
            </w:tcBorders>
          </w:tcPr>
          <w:p w:rsidR="00336DEC" w:rsidRDefault="00000000">
            <w:pPr>
              <w:bidi/>
              <w:jc w:val="right"/>
            </w:pPr>
            <w:r>
              <w:rPr>
                <w:rtl/>
                <w:lang w:bidi="fa-IR"/>
              </w:rPr>
              <w:t xml:space="preserve">بازی </w:t>
            </w:r>
            <w:r>
              <w:t xml:space="preserve">GNE </w:t>
            </w:r>
            <w:r>
              <w:rPr>
                <w:rtl/>
                <w:lang w:bidi="fa-IR"/>
              </w:rPr>
              <w:t>غیرمتمرکز</w:t>
            </w:r>
          </w:p>
        </w:tc>
        <w:tc>
          <w:tcPr>
            <w:tcW w:w="1814" w:type="dxa"/>
            <w:tcBorders>
              <w:left w:val="nil"/>
              <w:right w:val="nil"/>
            </w:tcBorders>
          </w:tcPr>
          <w:p w:rsidR="00336DEC" w:rsidRDefault="00000000">
            <w:pPr>
              <w:bidi/>
              <w:jc w:val="right"/>
            </w:pPr>
            <w:r>
              <w:rPr>
                <w:rtl/>
                <w:lang w:bidi="fa-IR"/>
              </w:rPr>
              <w:t>واریانس کاهش هزینه</w:t>
            </w:r>
          </w:p>
        </w:tc>
        <w:tc>
          <w:tcPr>
            <w:tcW w:w="1814" w:type="dxa"/>
            <w:tcBorders>
              <w:left w:val="nil"/>
              <w:right w:val="nil"/>
            </w:tcBorders>
          </w:tcPr>
          <w:p w:rsidR="00336DEC" w:rsidRDefault="00000000">
            <w:pPr>
              <w:jc w:val="center"/>
            </w:pPr>
            <w:r>
              <w:t>—</w:t>
            </w:r>
          </w:p>
        </w:tc>
        <w:tc>
          <w:tcPr>
            <w:tcW w:w="1814" w:type="dxa"/>
            <w:tcBorders>
              <w:left w:val="nil"/>
              <w:right w:val="nil"/>
            </w:tcBorders>
          </w:tcPr>
          <w:p w:rsidR="00336DEC" w:rsidRDefault="00000000">
            <w:pPr>
              <w:jc w:val="center"/>
            </w:pPr>
            <w:r>
              <w:t>—</w:t>
            </w:r>
          </w:p>
        </w:tc>
      </w:tr>
    </w:tbl>
    <w:p w:rsidR="00336DEC" w:rsidRDefault="00336DEC">
      <w:pPr>
        <w:spacing w:after="120"/>
      </w:pPr>
    </w:p>
    <w:p w:rsidR="00336DEC" w:rsidRDefault="00000000">
      <w:pPr>
        <w:pStyle w:val="IAUBody"/>
        <w:bidi/>
      </w:pPr>
      <w:r>
        <w:t>† _</w:t>
      </w:r>
      <w:r>
        <w:rPr>
          <w:rtl/>
          <w:lang w:bidi="fa-IR"/>
        </w:rPr>
        <w:t>این پژوهش‌ها به‌جای سنجه‌های آسایش و عدالت جین، نتایج خود را به‌ترتیب در واحدهای پوند بر ساعت (صرفه‌جویی)، ین ژاپن (سود)، کرون سوئد (زیان خالص) و درصد کاهش هزینه گزارش کرده‌اند</w:t>
      </w:r>
      <w:r>
        <w:t xml:space="preserve">. </w:t>
      </w:r>
      <w:r>
        <w:rPr>
          <w:rtl/>
          <w:lang w:bidi="fa-IR"/>
        </w:rPr>
        <w:t>مقادیر عددی قابل مقایسه مستقیم با این مطالعه وجود ندارد</w:t>
      </w:r>
      <w:r>
        <w:t>._</w:t>
      </w:r>
    </w:p>
    <w:p w:rsidR="00336DEC" w:rsidRDefault="00000000">
      <w:pPr>
        <w:pStyle w:val="IAUBody"/>
        <w:bidi/>
      </w:pPr>
      <w:r>
        <w:t>_</w:t>
      </w:r>
      <w:r>
        <w:rPr>
          <w:rtl/>
          <w:lang w:bidi="fa-IR"/>
        </w:rPr>
        <w:t>توضیح</w:t>
      </w:r>
      <w:r>
        <w:t xml:space="preserve">: </w:t>
      </w:r>
      <w:r>
        <w:rPr>
          <w:rtl/>
          <w:lang w:bidi="fa-IR"/>
        </w:rPr>
        <w:t xml:space="preserve">مطالعه‌ی </w:t>
      </w:r>
      <w:r>
        <w:t xml:space="preserve">Aloor et al. </w:t>
      </w:r>
      <w:r>
        <w:rPr>
          <w:rtl/>
          <w:lang w:bidi="fa-IR"/>
        </w:rPr>
        <w:t>(۲۰۲۴) که پیش‌تر در این جدول به‌عنوان یک مطالعه‌ی مقایسه‌ای انرژی گنجانده شده بود، از این جدول حذف شد؛ زیرا موضوع اصلی آن ناوبری چندعاملی رباتیک</w:t>
      </w:r>
      <w:r>
        <w:t>/</w:t>
      </w:r>
      <w:r>
        <w:rPr>
          <w:rtl/>
          <w:lang w:bidi="fa-IR"/>
        </w:rPr>
        <w:t>حمل‌ونقل است (سنجه‌ی عدالت</w:t>
      </w:r>
      <w:r>
        <w:t xml:space="preserve">: </w:t>
      </w:r>
      <w:r>
        <w:rPr>
          <w:rtl/>
          <w:lang w:bidi="fa-IR"/>
        </w:rPr>
        <w:t>ضریب تغییرات مسافت طی‌شده)، نه اشتراک انرژی، و مقادیر پیشین نسبت‌داده‌شده به آن در این بافت قابل استناد نبودند</w:t>
      </w:r>
      <w:r>
        <w:t xml:space="preserve">. </w:t>
      </w:r>
      <w:r>
        <w:rPr>
          <w:rtl/>
          <w:lang w:bidi="fa-IR"/>
        </w:rPr>
        <w:t xml:space="preserve">این مطالعه در بخش ۲ به‌عنوان مرجع نظری مرتبط با سنجه‌های عدالت در </w:t>
      </w:r>
      <w:r>
        <w:t xml:space="preserve">MARL </w:t>
      </w:r>
      <w:r>
        <w:rPr>
          <w:rtl/>
          <w:lang w:bidi="fa-IR"/>
        </w:rPr>
        <w:t>حفظ شده است، اما از مقایسه‌ی کمّی سطح انرژی خارج شده است</w:t>
      </w:r>
      <w:r>
        <w:t>._</w:t>
      </w:r>
    </w:p>
    <w:p w:rsidR="00336DEC" w:rsidRDefault="00000000">
      <w:pPr>
        <w:pStyle w:val="IAUBody"/>
        <w:bidi/>
      </w:pPr>
      <w:r>
        <w:rPr>
          <w:rtl/>
          <w:lang w:bidi="fa-IR"/>
        </w:rPr>
        <w:t>تمایز دیگر به غیرمتمرکز بودن کامل رویکرد حاضر بازمی‌گردد</w:t>
      </w:r>
      <w:r>
        <w:t xml:space="preserve">. </w:t>
      </w:r>
      <w:r>
        <w:rPr>
          <w:rtl/>
          <w:lang w:bidi="fa-IR"/>
        </w:rPr>
        <w:t>مطالعه‌ی حاضر از یادگیری کیو مستقل بدون اشتراک‌گذاری پارامتر یا اطلاعات وضعیت استفاده کرد و آسایش جامعه‌ی ۰</w:t>
      </w:r>
      <w:r>
        <w:t>٫</w:t>
      </w:r>
      <w:r>
        <w:rPr>
          <w:rtl/>
          <w:lang w:bidi="fa-IR"/>
        </w:rPr>
        <w:t xml:space="preserve">۹۲۰ سناریوی </w:t>
      </w:r>
      <w:r>
        <w:rPr>
          <w:rtl/>
          <w:lang w:bidi="fa-IR"/>
        </w:rPr>
        <w:lastRenderedPageBreak/>
        <w:t>مختلط را به‌عنوان یک پیامد کاملاً غیرمتمرکز ارائه داد</w:t>
      </w:r>
      <w:r>
        <w:t xml:space="preserve">. </w:t>
      </w:r>
      <w:r>
        <w:rPr>
          <w:rtl/>
          <w:lang w:bidi="fa-IR"/>
        </w:rPr>
        <w:t>در بین مطالعات مقایسه، بازتولید [</w:t>
      </w:r>
      <w:r>
        <w:t>6</w:t>
      </w:r>
      <w:r>
        <w:rPr>
          <w:rtl/>
          <w:lang w:bidi="fa-IR"/>
        </w:rPr>
        <w:t>] از نظر سازوکار هماهنگی به این مطالعه نزدیک‌ترین است</w:t>
      </w:r>
      <w:r>
        <w:t xml:space="preserve">: </w:t>
      </w:r>
      <w:r>
        <w:rPr>
          <w:rtl/>
          <w:lang w:bidi="fa-IR"/>
        </w:rPr>
        <w:t xml:space="preserve">آن نیز مانند رویکرد حاضر از یادگیری کیو مستقل با جدول‌های </w:t>
      </w:r>
      <w:r>
        <w:t xml:space="preserve">Q </w:t>
      </w:r>
      <w:r>
        <w:rPr>
          <w:rtl/>
          <w:lang w:bidi="fa-IR"/>
        </w:rPr>
        <w:t>با اندازه‌ی ثابت استفاده می‌کند که حریم خصوصی را با به اشتراک نگذاشتن داده‌های شخصی حفظ می‌کند</w:t>
      </w:r>
      <w:r>
        <w:t xml:space="preserve">. </w:t>
      </w:r>
      <w:r>
        <w:rPr>
          <w:rtl/>
          <w:lang w:bidi="fa-IR"/>
        </w:rPr>
        <w:t>بااین‌حال، نتایج آن در منبع اصلی به‌صورت صرفه‌جویی پولی (پوند بر ساعت) گزارش شده‌اند، نه به‌صورت سنجه‌ی آسایش؛ بنابراین عدد آسایشی در منبع اصلی برای مقایسه‌ی مستقیم با آسایش ۰</w:t>
      </w:r>
      <w:r>
        <w:t>٫</w:t>
      </w:r>
      <w:r>
        <w:rPr>
          <w:rtl/>
          <w:lang w:bidi="fa-IR"/>
        </w:rPr>
        <w:t>۹۲۰ این مطالعه گزارش نشده است و مبنای مقایسه‌ی عددی، بازتولیدِ کنترل‌شده‌ی جدول ۴</w:t>
      </w:r>
      <w:r>
        <w:t>-</w:t>
      </w:r>
      <w:r>
        <w:rPr>
          <w:rtl/>
          <w:lang w:bidi="fa-IR"/>
        </w:rPr>
        <w:t>۱۰ است</w:t>
      </w:r>
      <w:r>
        <w:t xml:space="preserve">. </w:t>
      </w:r>
      <w:r>
        <w:rPr>
          <w:rtl/>
          <w:lang w:bidi="fa-IR"/>
        </w:rPr>
        <w:t>همان‌طور که در شکل ۴</w:t>
      </w:r>
      <w:r>
        <w:t>-</w:t>
      </w:r>
      <w:r>
        <w:rPr>
          <w:rtl/>
          <w:lang w:bidi="fa-IR"/>
        </w:rPr>
        <w:t>۱۴ دیده می‌شود، مقایسه‌ی عملکرد روش‌ها باید در چارچوب تفاوت‌های محیطی تفسیر شود</w:t>
      </w:r>
      <w:r>
        <w:t>.</w:t>
      </w:r>
    </w:p>
    <w:p w:rsidR="00336DEC" w:rsidRDefault="00000000">
      <w:pPr>
        <w:jc w:val="center"/>
      </w:pPr>
      <w:r>
        <w:rPr>
          <w:noProof/>
        </w:rPr>
        <w:drawing>
          <wp:inline distT="0" distB="0" distL="0" distR="0">
            <wp:extent cx="5040000" cy="21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_sota_comparison.png"/>
                    <pic:cNvPicPr/>
                  </pic:nvPicPr>
                  <pic:blipFill>
                    <a:blip r:embed="rId33"/>
                    <a:stretch>
                      <a:fillRect/>
                    </a:stretch>
                  </pic:blipFill>
                  <pic:spPr>
                    <a:xfrm>
                      <a:off x="0" y="0"/>
                      <a:ext cx="5040000" cy="2100000"/>
                    </a:xfrm>
                    <a:prstGeom prst="rect">
                      <a:avLst/>
                    </a:prstGeom>
                  </pic:spPr>
                </pic:pic>
              </a:graphicData>
            </a:graphic>
          </wp:inline>
        </w:drawing>
      </w:r>
    </w:p>
    <w:p w:rsidR="00336DEC" w:rsidRDefault="00000000">
      <w:pPr>
        <w:pStyle w:val="Caption"/>
        <w:bidi/>
      </w:pPr>
      <w:r>
        <w:rPr>
          <w:rtl/>
        </w:rPr>
        <w:t xml:space="preserve">شکل ۴-۱۶: </w:t>
      </w:r>
      <w:r>
        <w:rPr>
          <w:b w:val="0"/>
          <w:rtl/>
        </w:rPr>
        <w:t>مقایسه عملکرد روش‌های مختلف با آخرین دستاوردهای علمی: می‌انگین آسایش جامعه و شاخص عدالت جین برای پنج سناریوی OCEAN-MARL این پژوهش و روش‌های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۱۱</w:t>
      </w:r>
      <w:r>
        <w:rPr>
          <w:rFonts w:ascii="Times New Roman" w:hAnsi="Times New Roman" w:cs="LMU Lotus"/>
          <w:b w:val="0"/>
        </w:rPr>
        <w:t xml:space="preserve">- </w:t>
      </w:r>
      <w:r>
        <w:rPr>
          <w:rFonts w:ascii="Times New Roman" w:hAnsi="Times New Roman" w:cs="LMU Lotus"/>
          <w:b w:val="0"/>
          <w:rtl/>
          <w:lang w:bidi="fa-IR"/>
        </w:rPr>
        <w:t>تحلیل علّی تفاوت عملکرد روش‌های مقایسه‌شده</w:t>
      </w:r>
    </w:p>
    <w:p w:rsidR="00336DEC" w:rsidRDefault="00000000">
      <w:pPr>
        <w:pStyle w:val="IAUBodyFirst"/>
        <w:bidi/>
      </w:pPr>
      <w:r>
        <w:rPr>
          <w:rtl/>
          <w:lang w:bidi="fa-IR"/>
        </w:rPr>
        <w:t>برای شناسایی علت تفاوت عملکرد روش‌های مقایسه‌شده نسبت به سناریوی مبنا (عدم اشتراک‌گذاری)، یک بررسی کنترل‌شده دوعاملی طراحی شد که در آن دو متغیر به‌طور مستقل تغییر داده شدند</w:t>
      </w:r>
      <w:r>
        <w:t xml:space="preserve">: </w:t>
      </w:r>
      <w:r>
        <w:rPr>
          <w:rtl/>
          <w:lang w:bidi="fa-IR"/>
        </w:rPr>
        <w:t>(الف) نوع تابع هدف (اجتماعی</w:t>
      </w:r>
      <w:r>
        <w:t>/</w:t>
      </w:r>
      <w:r>
        <w:rPr>
          <w:rtl/>
          <w:lang w:bidi="fa-IR"/>
        </w:rPr>
        <w:t>بدون نقش در‌برابر وزن‌دهی‌شده بر اساس شخصیت) و (ب) افق زمانی پاداش (لحظه‌ای در‌برابر پایان‌روز</w:t>
      </w:r>
      <w:r>
        <w:t>/</w:t>
      </w:r>
      <w:r>
        <w:rPr>
          <w:rtl/>
          <w:lang w:bidi="fa-IR"/>
        </w:rPr>
        <w:t>کانترفکتوال)</w:t>
      </w:r>
      <w:r>
        <w:t xml:space="preserve">. </w:t>
      </w:r>
      <w:r>
        <w:rPr>
          <w:rtl/>
          <w:lang w:bidi="fa-IR"/>
        </w:rPr>
        <w:t>نتایج در جدول ۴</w:t>
      </w:r>
      <w:r>
        <w:t>-</w:t>
      </w:r>
      <w:r>
        <w:rPr>
          <w:rtl/>
          <w:lang w:bidi="fa-IR"/>
        </w:rPr>
        <w:t>۱۲ خلاصه شده‌اند</w:t>
      </w:r>
      <w:r>
        <w:t>.</w:t>
      </w:r>
    </w:p>
    <w:p w:rsidR="00336DEC" w:rsidRDefault="00000000">
      <w:pPr>
        <w:pStyle w:val="IAUBody"/>
        <w:bidi/>
      </w:pPr>
      <w:r>
        <w:rPr>
          <w:b/>
          <w:bCs/>
          <w:rtl/>
          <w:lang w:bidi="fa-IR"/>
        </w:rPr>
        <w:t>جدول (۴</w:t>
      </w:r>
      <w:r>
        <w:rPr>
          <w:b/>
          <w:bCs/>
        </w:rPr>
        <w:t>-</w:t>
      </w:r>
      <w:r>
        <w:rPr>
          <w:b/>
          <w:bCs/>
          <w:rtl/>
          <w:lang w:bidi="fa-IR"/>
        </w:rPr>
        <w:t>۱۲)</w:t>
      </w:r>
      <w:r>
        <w:rPr>
          <w:b/>
          <w:bCs/>
        </w:rPr>
        <w:t xml:space="preserve">: </w:t>
      </w:r>
      <w:r>
        <w:rPr>
          <w:b/>
          <w:bCs/>
          <w:rtl/>
          <w:lang w:bidi="fa-IR"/>
        </w:rPr>
        <w:t xml:space="preserve">تحلیل دوعاملیِ کنترل‌شده (نوع تابع هدف </w:t>
      </w:r>
      <w:r>
        <w:rPr>
          <w:b/>
          <w:bCs/>
        </w:rPr>
        <w:t xml:space="preserve">× </w:t>
      </w:r>
      <w:r>
        <w:rPr>
          <w:b/>
          <w:bCs/>
          <w:rtl/>
          <w:lang w:bidi="fa-IR"/>
        </w:rPr>
        <w:t xml:space="preserve">افق زمانی پاداش) روی شاخص </w:t>
      </w:r>
      <w:r>
        <w:rPr>
          <w:b/>
          <w:bCs/>
        </w:rPr>
        <w:t>F</w:t>
      </w:r>
    </w:p>
    <w:p w:rsidR="00336DEC" w:rsidRDefault="00000000">
      <w:pPr>
        <w:pStyle w:val="IAUBody"/>
        <w:bidi/>
      </w:pPr>
      <w:r>
        <w:rPr>
          <w:rtl/>
          <w:lang w:bidi="fa-IR"/>
        </w:rPr>
        <w:lastRenderedPageBreak/>
        <w:t xml:space="preserve">ستون </w:t>
      </w:r>
      <w:r>
        <w:t xml:space="preserve">F </w:t>
      </w:r>
      <w:r>
        <w:rPr>
          <w:rtl/>
          <w:lang w:bidi="fa-IR"/>
        </w:rPr>
        <w:t>مقدار ارزیابی در فاز آموزش (می‌انگین ۱۰۰۰ قسمت پایانی) را گزارش می‌کند؛ ستون «</w:t>
      </w:r>
      <w:r>
        <w:t xml:space="preserve">F </w:t>
      </w:r>
      <w:r>
        <w:rPr>
          <w:rtl/>
          <w:lang w:bidi="fa-IR"/>
        </w:rPr>
        <w:t xml:space="preserve">(حریصانه) » ارزیابی قطعی خط‌مشی پس از آموزش (بدون اکتشاف، </w:t>
      </w:r>
      <w:r>
        <w:t>ε→</w:t>
      </w:r>
      <w:r>
        <w:rPr>
          <w:rtl/>
          <w:lang w:bidi="fa-IR"/>
        </w:rPr>
        <w:t>۰) است</w:t>
      </w:r>
      <w:r>
        <w:t xml:space="preserve">. </w:t>
      </w:r>
      <w:r>
        <w:rPr>
          <w:rtl/>
          <w:lang w:bidi="fa-IR"/>
        </w:rPr>
        <w:t xml:space="preserve">ستون «بهبود نسبت به سناریوی مبنا» به‌صورت </w:t>
      </w:r>
      <w:r>
        <w:t xml:space="preserve">F </w:t>
      </w:r>
      <w:r>
        <w:rPr>
          <w:rtl/>
          <w:lang w:bidi="fa-IR"/>
        </w:rPr>
        <w:t xml:space="preserve">حریصانه </w:t>
      </w:r>
      <w:r>
        <w:t xml:space="preserve">− F </w:t>
      </w:r>
      <w:r>
        <w:rPr>
          <w:rtl/>
          <w:lang w:bidi="fa-IR"/>
        </w:rPr>
        <w:t>حریصانه‌ی کنترل (۱</w:t>
      </w:r>
      <w:r>
        <w:t>٫</w:t>
      </w:r>
      <w:r>
        <w:rPr>
          <w:rtl/>
          <w:lang w:bidi="fa-IR"/>
        </w:rPr>
        <w:t>۸۸۵۰) محاسبه می‌شود و بنابراین مستقیماً از ستون حریصانه قابل‌اشتقاق است</w:t>
      </w:r>
      <w:r>
        <w:t xml:space="preserve">. F </w:t>
      </w:r>
      <w:r>
        <w:rPr>
          <w:rtl/>
          <w:lang w:bidi="fa-IR"/>
        </w:rPr>
        <w:t xml:space="preserve">حریصانه‌ی سلول </w:t>
      </w:r>
      <w:r>
        <w:t xml:space="preserve">A — </w:t>
      </w:r>
      <w:r>
        <w:rPr>
          <w:rtl/>
          <w:lang w:bidi="fa-IR"/>
        </w:rPr>
        <w:t>سناریوی مرجع که مقادیرش پیش‌تر در جدول ۴</w:t>
      </w:r>
      <w:r>
        <w:t>-</w:t>
      </w:r>
      <w:r>
        <w:rPr>
          <w:rtl/>
          <w:lang w:bidi="fa-IR"/>
        </w:rPr>
        <w:t xml:space="preserve">۱۰ گزارش شده </w:t>
      </w:r>
      <w:r>
        <w:t xml:space="preserve">— </w:t>
      </w:r>
      <w:r>
        <w:rPr>
          <w:rtl/>
          <w:lang w:bidi="fa-IR"/>
        </w:rPr>
        <w:t>محاسبه نشده است (</w:t>
      </w:r>
      <w:r>
        <w:t>—</w:t>
      </w:r>
      <w:r>
        <w:rPr>
          <w:rtl/>
          <w:lang w:bidi="fa-IR"/>
        </w:rPr>
        <w:t>)</w:t>
      </w:r>
      <w:r>
        <w:t>.</w:t>
      </w:r>
    </w:p>
    <w:p w:rsidR="00336DEC" w:rsidRDefault="00000000">
      <w:pPr>
        <w:pStyle w:val="Caption"/>
        <w:bidi/>
      </w:pPr>
      <w:r>
        <w:rPr>
          <w:rtl/>
        </w:rPr>
        <w:t>جدول ۴-۱۲</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470"/>
        <w:gridCol w:w="1296"/>
        <w:gridCol w:w="1296"/>
        <w:gridCol w:w="1296"/>
        <w:gridCol w:w="1296"/>
        <w:gridCol w:w="1296"/>
      </w:tblGrid>
      <w:tr w:rsidR="00336DEC">
        <w:trPr>
          <w:cantSplit/>
          <w:tblHeader/>
          <w:jc w:val="center"/>
        </w:trPr>
        <w:tc>
          <w:tcPr>
            <w:tcW w:w="1296" w:type="dxa"/>
            <w:tcBorders>
              <w:left w:val="nil"/>
              <w:right w:val="nil"/>
            </w:tcBorders>
          </w:tcPr>
          <w:p w:rsidR="00336DEC" w:rsidRDefault="00000000">
            <w:pPr>
              <w:bidi/>
              <w:jc w:val="right"/>
            </w:pPr>
            <w:r>
              <w:rPr>
                <w:b/>
                <w:rtl/>
                <w:lang w:bidi="fa-IR"/>
              </w:rPr>
              <w:t>سلول</w:t>
            </w:r>
          </w:p>
        </w:tc>
        <w:tc>
          <w:tcPr>
            <w:tcW w:w="1296" w:type="dxa"/>
            <w:tcBorders>
              <w:left w:val="nil"/>
              <w:right w:val="nil"/>
            </w:tcBorders>
          </w:tcPr>
          <w:p w:rsidR="00336DEC" w:rsidRDefault="00000000">
            <w:pPr>
              <w:bidi/>
              <w:jc w:val="right"/>
            </w:pPr>
            <w:r>
              <w:rPr>
                <w:b/>
                <w:rtl/>
                <w:lang w:bidi="fa-IR"/>
              </w:rPr>
              <w:t>تابع هدف</w:t>
            </w:r>
          </w:p>
        </w:tc>
        <w:tc>
          <w:tcPr>
            <w:tcW w:w="1296" w:type="dxa"/>
            <w:tcBorders>
              <w:left w:val="nil"/>
              <w:right w:val="nil"/>
            </w:tcBorders>
          </w:tcPr>
          <w:p w:rsidR="00336DEC" w:rsidRDefault="00000000">
            <w:pPr>
              <w:bidi/>
              <w:jc w:val="right"/>
            </w:pPr>
            <w:r>
              <w:rPr>
                <w:b/>
                <w:rtl/>
                <w:lang w:bidi="fa-IR"/>
              </w:rPr>
              <w:t>افق زمانی پاداش</w:t>
            </w:r>
          </w:p>
        </w:tc>
        <w:tc>
          <w:tcPr>
            <w:tcW w:w="1296" w:type="dxa"/>
            <w:tcBorders>
              <w:left w:val="nil"/>
              <w:right w:val="nil"/>
            </w:tcBorders>
          </w:tcPr>
          <w:p w:rsidR="00336DEC" w:rsidRDefault="00000000">
            <w:pPr>
              <w:bidi/>
              <w:jc w:val="right"/>
            </w:pPr>
            <w:r>
              <w:rPr>
                <w:b/>
                <w:rtl/>
                <w:lang w:bidi="fa-IR"/>
              </w:rPr>
              <w:t xml:space="preserve">قاعده‌ی یادگیری </w:t>
            </w:r>
            <w:r>
              <w:rPr>
                <w:b/>
              </w:rPr>
              <w:t>Q</w:t>
            </w:r>
          </w:p>
        </w:tc>
        <w:tc>
          <w:tcPr>
            <w:tcW w:w="1296" w:type="dxa"/>
            <w:tcBorders>
              <w:left w:val="nil"/>
              <w:right w:val="nil"/>
            </w:tcBorders>
          </w:tcPr>
          <w:p w:rsidR="00336DEC" w:rsidRDefault="00000000">
            <w:pPr>
              <w:jc w:val="center"/>
            </w:pPr>
            <w:r>
              <w:rPr>
                <w:b/>
              </w:rPr>
              <w:t>F</w:t>
            </w:r>
          </w:p>
        </w:tc>
        <w:tc>
          <w:tcPr>
            <w:tcW w:w="1296" w:type="dxa"/>
            <w:tcBorders>
              <w:left w:val="nil"/>
              <w:right w:val="nil"/>
            </w:tcBorders>
          </w:tcPr>
          <w:p w:rsidR="00336DEC" w:rsidRDefault="00000000">
            <w:pPr>
              <w:bidi/>
              <w:jc w:val="right"/>
            </w:pPr>
            <w:r>
              <w:rPr>
                <w:b/>
              </w:rPr>
              <w:t xml:space="preserve">F </w:t>
            </w:r>
            <w:r>
              <w:rPr>
                <w:b/>
                <w:rtl/>
                <w:lang w:bidi="fa-IR"/>
              </w:rPr>
              <w:t>(حریصانه)</w:t>
            </w:r>
          </w:p>
        </w:tc>
        <w:tc>
          <w:tcPr>
            <w:tcW w:w="1296" w:type="dxa"/>
            <w:tcBorders>
              <w:left w:val="nil"/>
              <w:right w:val="nil"/>
            </w:tcBorders>
          </w:tcPr>
          <w:p w:rsidR="00336DEC" w:rsidRDefault="00000000">
            <w:pPr>
              <w:bidi/>
              <w:jc w:val="right"/>
            </w:pPr>
            <w:r>
              <w:rPr>
                <w:b/>
                <w:rtl/>
                <w:lang w:bidi="fa-IR"/>
              </w:rPr>
              <w:t>بهبود نسبت به سناریوی مبنا</w:t>
            </w:r>
          </w:p>
        </w:tc>
      </w:tr>
      <w:tr w:rsidR="00336DEC">
        <w:trPr>
          <w:cantSplit/>
          <w:jc w:val="center"/>
        </w:trPr>
        <w:tc>
          <w:tcPr>
            <w:tcW w:w="1296" w:type="dxa"/>
            <w:tcBorders>
              <w:left w:val="nil"/>
              <w:right w:val="nil"/>
            </w:tcBorders>
          </w:tcPr>
          <w:p w:rsidR="00336DEC" w:rsidRDefault="00000000">
            <w:pPr>
              <w:jc w:val="center"/>
            </w:pPr>
            <w:r>
              <w:t>A</w:t>
            </w:r>
          </w:p>
        </w:tc>
        <w:tc>
          <w:tcPr>
            <w:tcW w:w="1296" w:type="dxa"/>
            <w:tcBorders>
              <w:left w:val="nil"/>
              <w:right w:val="nil"/>
            </w:tcBorders>
          </w:tcPr>
          <w:p w:rsidR="00336DEC" w:rsidRDefault="00000000">
            <w:pPr>
              <w:bidi/>
              <w:jc w:val="right"/>
            </w:pPr>
            <w:r>
              <w:rPr>
                <w:rtl/>
                <w:lang w:bidi="fa-IR"/>
              </w:rPr>
              <w:t>شخصیت‌محور</w:t>
            </w:r>
          </w:p>
        </w:tc>
        <w:tc>
          <w:tcPr>
            <w:tcW w:w="1296" w:type="dxa"/>
            <w:tcBorders>
              <w:left w:val="nil"/>
              <w:right w:val="nil"/>
            </w:tcBorders>
          </w:tcPr>
          <w:p w:rsidR="00336DEC" w:rsidRDefault="00000000">
            <w:pPr>
              <w:bidi/>
              <w:jc w:val="right"/>
            </w:pPr>
            <w:r>
              <w:rPr>
                <w:rtl/>
                <w:lang w:bidi="fa-IR"/>
              </w:rPr>
              <w:t>لحظه‌ای (سناریوی اصلی)</w:t>
            </w:r>
          </w:p>
        </w:tc>
        <w:tc>
          <w:tcPr>
            <w:tcW w:w="1296" w:type="dxa"/>
            <w:tcBorders>
              <w:left w:val="nil"/>
              <w:right w:val="nil"/>
            </w:tcBorders>
          </w:tcPr>
          <w:p w:rsidR="00336DEC" w:rsidRDefault="00000000">
            <w:pPr>
              <w:bidi/>
              <w:jc w:val="right"/>
            </w:pPr>
            <w:r>
              <w:rPr>
                <w:rtl/>
                <w:lang w:bidi="fa-IR"/>
              </w:rPr>
              <w:t>متقارن</w:t>
            </w:r>
          </w:p>
        </w:tc>
        <w:tc>
          <w:tcPr>
            <w:tcW w:w="1296" w:type="dxa"/>
            <w:tcBorders>
              <w:left w:val="nil"/>
              <w:right w:val="nil"/>
            </w:tcBorders>
          </w:tcPr>
          <w:p w:rsidR="00336DEC" w:rsidRDefault="00000000">
            <w:pPr>
              <w:bidi/>
              <w:jc w:val="right"/>
            </w:pPr>
            <w:r>
              <w:rPr>
                <w:rtl/>
                <w:lang w:bidi="fa-IR"/>
              </w:rPr>
              <w:t>۱</w:t>
            </w:r>
            <w:r>
              <w:t>٫</w:t>
            </w:r>
            <w:r>
              <w:rPr>
                <w:rtl/>
                <w:lang w:bidi="fa-IR"/>
              </w:rPr>
              <w:t>۸۴۵۳</w:t>
            </w:r>
          </w:p>
        </w:tc>
        <w:tc>
          <w:tcPr>
            <w:tcW w:w="1296" w:type="dxa"/>
            <w:tcBorders>
              <w:left w:val="nil"/>
              <w:right w:val="nil"/>
            </w:tcBorders>
          </w:tcPr>
          <w:p w:rsidR="00336DEC" w:rsidRDefault="00000000">
            <w:pPr>
              <w:jc w:val="center"/>
            </w:pPr>
            <w:r>
              <w:t>—</w:t>
            </w:r>
          </w:p>
        </w:tc>
        <w:tc>
          <w:tcPr>
            <w:tcW w:w="1296" w:type="dxa"/>
            <w:tcBorders>
              <w:left w:val="nil"/>
              <w:right w:val="nil"/>
            </w:tcBorders>
          </w:tcPr>
          <w:p w:rsidR="00336DEC" w:rsidRDefault="00000000">
            <w:pPr>
              <w:jc w:val="center"/>
            </w:pPr>
            <w:r>
              <w:t>—</w:t>
            </w:r>
          </w:p>
        </w:tc>
      </w:tr>
      <w:tr w:rsidR="00336DEC">
        <w:trPr>
          <w:cantSplit/>
          <w:jc w:val="center"/>
        </w:trPr>
        <w:tc>
          <w:tcPr>
            <w:tcW w:w="1296" w:type="dxa"/>
            <w:tcBorders>
              <w:left w:val="nil"/>
              <w:right w:val="nil"/>
            </w:tcBorders>
          </w:tcPr>
          <w:p w:rsidR="00336DEC" w:rsidRDefault="00000000">
            <w:pPr>
              <w:jc w:val="center"/>
            </w:pPr>
            <w:r>
              <w:t>B</w:t>
            </w:r>
          </w:p>
        </w:tc>
        <w:tc>
          <w:tcPr>
            <w:tcW w:w="1296" w:type="dxa"/>
            <w:tcBorders>
              <w:left w:val="nil"/>
              <w:right w:val="nil"/>
            </w:tcBorders>
          </w:tcPr>
          <w:p w:rsidR="00336DEC" w:rsidRDefault="00000000">
            <w:pPr>
              <w:bidi/>
              <w:jc w:val="right"/>
            </w:pPr>
            <w:r>
              <w:rPr>
                <w:rtl/>
                <w:lang w:bidi="fa-IR"/>
              </w:rPr>
              <w:t>شخصیت‌محور</w:t>
            </w:r>
          </w:p>
        </w:tc>
        <w:tc>
          <w:tcPr>
            <w:tcW w:w="1296" w:type="dxa"/>
            <w:tcBorders>
              <w:left w:val="nil"/>
              <w:right w:val="nil"/>
            </w:tcBorders>
          </w:tcPr>
          <w:p w:rsidR="00336DEC"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336DEC" w:rsidRDefault="00000000">
            <w:pPr>
              <w:bidi/>
              <w:jc w:val="right"/>
            </w:pPr>
            <w:r>
              <w:rPr>
                <w:rtl/>
                <w:lang w:bidi="fa-IR"/>
              </w:rPr>
              <w:t>متقارن</w:t>
            </w:r>
          </w:p>
        </w:tc>
        <w:tc>
          <w:tcPr>
            <w:tcW w:w="1296" w:type="dxa"/>
            <w:tcBorders>
              <w:left w:val="nil"/>
              <w:right w:val="nil"/>
            </w:tcBorders>
          </w:tcPr>
          <w:p w:rsidR="00336DEC" w:rsidRDefault="00000000">
            <w:pPr>
              <w:bidi/>
              <w:jc w:val="right"/>
            </w:pPr>
            <w:r>
              <w:rPr>
                <w:rtl/>
                <w:lang w:bidi="fa-IR"/>
              </w:rPr>
              <w:t>۱</w:t>
            </w:r>
            <w:r>
              <w:t>٫</w:t>
            </w:r>
            <w:r>
              <w:rPr>
                <w:rtl/>
                <w:lang w:bidi="fa-IR"/>
              </w:rPr>
              <w:t>۸۳۶۱</w:t>
            </w:r>
          </w:p>
        </w:tc>
        <w:tc>
          <w:tcPr>
            <w:tcW w:w="1296" w:type="dxa"/>
            <w:tcBorders>
              <w:left w:val="nil"/>
              <w:right w:val="nil"/>
            </w:tcBorders>
          </w:tcPr>
          <w:p w:rsidR="00336DEC" w:rsidRDefault="00000000">
            <w:pPr>
              <w:bidi/>
              <w:jc w:val="right"/>
            </w:pPr>
            <w:r>
              <w:rPr>
                <w:rtl/>
                <w:lang w:bidi="fa-IR"/>
              </w:rPr>
              <w:t>۱</w:t>
            </w:r>
            <w:r>
              <w:t>٫</w:t>
            </w:r>
            <w:r>
              <w:rPr>
                <w:rtl/>
                <w:lang w:bidi="fa-IR"/>
              </w:rPr>
              <w:t>۸۸۵۰</w:t>
            </w:r>
          </w:p>
        </w:tc>
        <w:tc>
          <w:tcPr>
            <w:tcW w:w="1296" w:type="dxa"/>
            <w:tcBorders>
              <w:left w:val="nil"/>
              <w:right w:val="nil"/>
            </w:tcBorders>
          </w:tcPr>
          <w:p w:rsidR="00336DEC" w:rsidRDefault="00000000">
            <w:pPr>
              <w:bidi/>
              <w:jc w:val="right"/>
            </w:pPr>
            <w:r>
              <w:rPr>
                <w:rtl/>
                <w:lang w:bidi="fa-IR"/>
              </w:rPr>
              <w:t>۰</w:t>
            </w:r>
            <w:r>
              <w:t>٫</w:t>
            </w:r>
            <w:r>
              <w:rPr>
                <w:rtl/>
                <w:lang w:bidi="fa-IR"/>
              </w:rPr>
              <w:t>۰۰۰۰</w:t>
            </w:r>
            <w:r>
              <w:t>+</w:t>
            </w:r>
          </w:p>
        </w:tc>
      </w:tr>
      <w:tr w:rsidR="00336DEC">
        <w:trPr>
          <w:cantSplit/>
          <w:jc w:val="center"/>
        </w:trPr>
        <w:tc>
          <w:tcPr>
            <w:tcW w:w="1296" w:type="dxa"/>
            <w:tcBorders>
              <w:left w:val="nil"/>
              <w:right w:val="nil"/>
            </w:tcBorders>
          </w:tcPr>
          <w:p w:rsidR="00336DEC" w:rsidRDefault="00000000">
            <w:pPr>
              <w:jc w:val="center"/>
            </w:pPr>
            <w:r>
              <w:t>C</w:t>
            </w:r>
          </w:p>
        </w:tc>
        <w:tc>
          <w:tcPr>
            <w:tcW w:w="1296" w:type="dxa"/>
            <w:tcBorders>
              <w:left w:val="nil"/>
              <w:right w:val="nil"/>
            </w:tcBorders>
          </w:tcPr>
          <w:p w:rsidR="00336DEC" w:rsidRDefault="00000000">
            <w:pPr>
              <w:bidi/>
              <w:jc w:val="right"/>
            </w:pPr>
            <w:r>
              <w:rPr>
                <w:rtl/>
                <w:lang w:bidi="fa-IR"/>
              </w:rPr>
              <w:t>اجتماعی (چاربونیه)</w:t>
            </w:r>
          </w:p>
        </w:tc>
        <w:tc>
          <w:tcPr>
            <w:tcW w:w="1296" w:type="dxa"/>
            <w:tcBorders>
              <w:left w:val="nil"/>
              <w:right w:val="nil"/>
            </w:tcBorders>
          </w:tcPr>
          <w:p w:rsidR="00336DEC"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336DEC" w:rsidRDefault="00000000">
            <w:pPr>
              <w:bidi/>
              <w:jc w:val="right"/>
            </w:pPr>
            <w:r>
              <w:rPr>
                <w:rtl/>
                <w:lang w:bidi="fa-IR"/>
              </w:rPr>
              <w:t>هیسترتیک نامتقارن</w:t>
            </w:r>
          </w:p>
        </w:tc>
        <w:tc>
          <w:tcPr>
            <w:tcW w:w="1296" w:type="dxa"/>
            <w:tcBorders>
              <w:left w:val="nil"/>
              <w:right w:val="nil"/>
            </w:tcBorders>
          </w:tcPr>
          <w:p w:rsidR="00336DEC" w:rsidRDefault="00000000">
            <w:pPr>
              <w:bidi/>
              <w:jc w:val="right"/>
            </w:pPr>
            <w:r>
              <w:rPr>
                <w:rtl/>
                <w:lang w:bidi="fa-IR"/>
              </w:rPr>
              <w:t>۱</w:t>
            </w:r>
            <w:r>
              <w:t>٫</w:t>
            </w:r>
            <w:r>
              <w:rPr>
                <w:rtl/>
                <w:lang w:bidi="fa-IR"/>
              </w:rPr>
              <w:t>۸۷۱۴</w:t>
            </w:r>
          </w:p>
        </w:tc>
        <w:tc>
          <w:tcPr>
            <w:tcW w:w="1296" w:type="dxa"/>
            <w:tcBorders>
              <w:left w:val="nil"/>
              <w:right w:val="nil"/>
            </w:tcBorders>
          </w:tcPr>
          <w:p w:rsidR="00336DEC" w:rsidRDefault="00000000">
            <w:pPr>
              <w:bidi/>
              <w:jc w:val="right"/>
            </w:pPr>
            <w:r>
              <w:rPr>
                <w:rtl/>
                <w:lang w:bidi="fa-IR"/>
              </w:rPr>
              <w:t>۱</w:t>
            </w:r>
            <w:r>
              <w:t>٫</w:t>
            </w:r>
            <w:r>
              <w:rPr>
                <w:rtl/>
                <w:lang w:bidi="fa-IR"/>
              </w:rPr>
              <w:t>۹۰۵۷</w:t>
            </w:r>
          </w:p>
        </w:tc>
        <w:tc>
          <w:tcPr>
            <w:tcW w:w="1296" w:type="dxa"/>
            <w:tcBorders>
              <w:left w:val="nil"/>
              <w:right w:val="nil"/>
            </w:tcBorders>
          </w:tcPr>
          <w:p w:rsidR="00336DEC" w:rsidRDefault="00000000">
            <w:pPr>
              <w:bidi/>
              <w:jc w:val="right"/>
            </w:pPr>
            <w:r>
              <w:rPr>
                <w:rtl/>
                <w:lang w:bidi="fa-IR"/>
              </w:rPr>
              <w:t>۰</w:t>
            </w:r>
            <w:r>
              <w:t>٫</w:t>
            </w:r>
            <w:r>
              <w:rPr>
                <w:rtl/>
                <w:lang w:bidi="fa-IR"/>
              </w:rPr>
              <w:t>۰۲۰۷</w:t>
            </w:r>
            <w:r>
              <w:t>+</w:t>
            </w:r>
          </w:p>
        </w:tc>
      </w:tr>
      <w:tr w:rsidR="00336DEC">
        <w:trPr>
          <w:cantSplit/>
          <w:jc w:val="center"/>
        </w:trPr>
        <w:tc>
          <w:tcPr>
            <w:tcW w:w="1296" w:type="dxa"/>
            <w:tcBorders>
              <w:left w:val="nil"/>
              <w:right w:val="nil"/>
            </w:tcBorders>
          </w:tcPr>
          <w:p w:rsidR="00336DEC" w:rsidRDefault="00000000">
            <w:pPr>
              <w:jc w:val="center"/>
            </w:pPr>
            <w:r>
              <w:t>D / D2</w:t>
            </w:r>
          </w:p>
        </w:tc>
        <w:tc>
          <w:tcPr>
            <w:tcW w:w="1296" w:type="dxa"/>
            <w:tcBorders>
              <w:left w:val="nil"/>
              <w:right w:val="nil"/>
            </w:tcBorders>
          </w:tcPr>
          <w:p w:rsidR="00336DEC" w:rsidRDefault="00000000">
            <w:pPr>
              <w:bidi/>
              <w:jc w:val="right"/>
            </w:pPr>
            <w:r>
              <w:rPr>
                <w:rtl/>
                <w:lang w:bidi="fa-IR"/>
              </w:rPr>
              <w:t>اجتماعی</w:t>
            </w:r>
          </w:p>
        </w:tc>
        <w:tc>
          <w:tcPr>
            <w:tcW w:w="1296" w:type="dxa"/>
            <w:tcBorders>
              <w:left w:val="nil"/>
              <w:right w:val="nil"/>
            </w:tcBorders>
          </w:tcPr>
          <w:p w:rsidR="00336DEC"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336DEC" w:rsidRDefault="00000000">
            <w:pPr>
              <w:bidi/>
              <w:jc w:val="right"/>
            </w:pPr>
            <w:r>
              <w:rPr>
                <w:rtl/>
                <w:lang w:bidi="fa-IR"/>
              </w:rPr>
              <w:t>متقارن</w:t>
            </w:r>
          </w:p>
        </w:tc>
        <w:tc>
          <w:tcPr>
            <w:tcW w:w="1296" w:type="dxa"/>
            <w:tcBorders>
              <w:left w:val="nil"/>
              <w:right w:val="nil"/>
            </w:tcBorders>
          </w:tcPr>
          <w:p w:rsidR="00336DEC" w:rsidRDefault="00000000">
            <w:pPr>
              <w:bidi/>
              <w:jc w:val="right"/>
            </w:pPr>
            <w:r>
              <w:rPr>
                <w:rtl/>
                <w:lang w:bidi="fa-IR"/>
              </w:rPr>
              <w:t>۱</w:t>
            </w:r>
            <w:r>
              <w:t>٫</w:t>
            </w:r>
            <w:r>
              <w:rPr>
                <w:rtl/>
                <w:lang w:bidi="fa-IR"/>
              </w:rPr>
              <w:t>۸۳۵۹</w:t>
            </w:r>
          </w:p>
        </w:tc>
        <w:tc>
          <w:tcPr>
            <w:tcW w:w="1296" w:type="dxa"/>
            <w:tcBorders>
              <w:left w:val="nil"/>
              <w:right w:val="nil"/>
            </w:tcBorders>
          </w:tcPr>
          <w:p w:rsidR="00336DEC" w:rsidRDefault="00000000">
            <w:pPr>
              <w:bidi/>
              <w:jc w:val="right"/>
            </w:pPr>
            <w:r>
              <w:rPr>
                <w:rtl/>
                <w:lang w:bidi="fa-IR"/>
              </w:rPr>
              <w:t>۱</w:t>
            </w:r>
            <w:r>
              <w:t>٫</w:t>
            </w:r>
            <w:r>
              <w:rPr>
                <w:rtl/>
                <w:lang w:bidi="fa-IR"/>
              </w:rPr>
              <w:t>۸۸۵۰</w:t>
            </w:r>
          </w:p>
        </w:tc>
        <w:tc>
          <w:tcPr>
            <w:tcW w:w="1296" w:type="dxa"/>
            <w:tcBorders>
              <w:left w:val="nil"/>
              <w:right w:val="nil"/>
            </w:tcBorders>
          </w:tcPr>
          <w:p w:rsidR="00336DEC" w:rsidRDefault="00000000">
            <w:pPr>
              <w:bidi/>
              <w:jc w:val="right"/>
            </w:pPr>
            <w:r>
              <w:rPr>
                <w:rtl/>
                <w:lang w:bidi="fa-IR"/>
              </w:rPr>
              <w:t>۰</w:t>
            </w:r>
            <w:r>
              <w:t>٫</w:t>
            </w:r>
            <w:r>
              <w:rPr>
                <w:rtl/>
                <w:lang w:bidi="fa-IR"/>
              </w:rPr>
              <w:t>۰۰۰۰</w:t>
            </w:r>
            <w:r>
              <w:t>+</w:t>
            </w:r>
          </w:p>
        </w:tc>
      </w:tr>
    </w:tbl>
    <w:p w:rsidR="00336DEC" w:rsidRDefault="00336DEC">
      <w:pPr>
        <w:spacing w:after="120"/>
      </w:pPr>
    </w:p>
    <w:p w:rsidR="00336DEC" w:rsidRDefault="00000000">
      <w:pPr>
        <w:pStyle w:val="IAUBody"/>
        <w:bidi/>
      </w:pPr>
      <w:r>
        <w:rPr>
          <w:rtl/>
          <w:lang w:bidi="fa-IR"/>
        </w:rPr>
        <w:t xml:space="preserve">نتایج نشان می‌دهند که نه نوع تابع هدف (شخصیت‌محور در‌برابر اجتماعی) و نه افق زمانی پاداش، به‌تنهایی علت عملکرد ضعیف‌تر </w:t>
      </w:r>
      <w:r>
        <w:t xml:space="preserve">OCEAN-MARL </w:t>
      </w:r>
      <w:r>
        <w:rPr>
          <w:rtl/>
          <w:lang w:bidi="fa-IR"/>
        </w:rPr>
        <w:t xml:space="preserve">نسبت به سناریوی مبنا نیستند؛ زیرا حتی با جایگزینی تابع هدف اجتماعی چاربونیه (سلول </w:t>
      </w:r>
      <w:r>
        <w:t>D2</w:t>
      </w:r>
      <w:r>
        <w:rPr>
          <w:rtl/>
          <w:lang w:bidi="fa-IR"/>
        </w:rPr>
        <w:t xml:space="preserve">)، همچنان قاعده یادگیری </w:t>
      </w:r>
      <w:r>
        <w:t xml:space="preserve">Q </w:t>
      </w:r>
      <w:r>
        <w:rPr>
          <w:rtl/>
          <w:lang w:bidi="fa-IR"/>
        </w:rPr>
        <w:t xml:space="preserve">مورد استفاده در </w:t>
      </w:r>
      <w:r>
        <w:t xml:space="preserve">OCEAN-MARL </w:t>
      </w:r>
      <w:r>
        <w:rPr>
          <w:rtl/>
          <w:lang w:bidi="fa-IR"/>
        </w:rPr>
        <w:t xml:space="preserve">(مقداردهی اولیه خوش‌بینانه با به‌روزرسانی متقارن) به تراز سناریوی مبنا همگرا می‌شود (بهبود </w:t>
      </w:r>
      <w:r>
        <w:t xml:space="preserve">= </w:t>
      </w:r>
      <w:r>
        <w:rPr>
          <w:rtl/>
          <w:lang w:bidi="fa-IR"/>
        </w:rPr>
        <w:t>۰</w:t>
      </w:r>
      <w:r>
        <w:t>٫</w:t>
      </w:r>
      <w:r>
        <w:rPr>
          <w:rtl/>
          <w:lang w:bidi="fa-IR"/>
        </w:rPr>
        <w:t>۰۰۰۰</w:t>
      </w:r>
      <w:r>
        <w:t>+</w:t>
      </w:r>
      <w:r>
        <w:rPr>
          <w:rtl/>
          <w:lang w:bidi="fa-IR"/>
        </w:rPr>
        <w:t>)</w:t>
      </w:r>
      <w:r>
        <w:t xml:space="preserve">. </w:t>
      </w:r>
      <w:r>
        <w:rPr>
          <w:rtl/>
          <w:lang w:bidi="fa-IR"/>
        </w:rPr>
        <w:t>در مقابل، الگوریتم چاربونیه با نرخ یادگیری نامتقارن و پایین (هیسترتیک) با همان تابع هدف و افق زمانی، به بهبود معنادار (</w:t>
      </w:r>
      <w:r>
        <w:t>+</w:t>
      </w:r>
      <w:r>
        <w:rPr>
          <w:rtl/>
          <w:lang w:bidi="fa-IR"/>
        </w:rPr>
        <w:t>۰</w:t>
      </w:r>
      <w:r>
        <w:t>٫</w:t>
      </w:r>
      <w:r>
        <w:rPr>
          <w:rtl/>
          <w:lang w:bidi="fa-IR"/>
        </w:rPr>
        <w:t>۰۲۰۷) دست می‌یابد</w:t>
      </w:r>
      <w:r>
        <w:t xml:space="preserve">. </w:t>
      </w:r>
      <w:r>
        <w:rPr>
          <w:rtl/>
          <w:lang w:bidi="fa-IR"/>
        </w:rPr>
        <w:t>این یافته عامل علّی را به‌طور دقیق به قاعده به‌روزرسانی یادگیری محدود می‌کند</w:t>
      </w:r>
      <w:r>
        <w:t xml:space="preserve">: </w:t>
      </w:r>
      <w:r>
        <w:rPr>
          <w:rtl/>
          <w:lang w:bidi="fa-IR"/>
        </w:rPr>
        <w:t>مقداردهی اولیه خوش‌بینانه (</w:t>
      </w:r>
      <w:r>
        <w:t>Q≈</w:t>
      </w:r>
      <w:r>
        <w:rPr>
          <w:rtl/>
          <w:lang w:bidi="fa-IR"/>
        </w:rPr>
        <w:t>۱</w:t>
      </w:r>
      <w:r>
        <w:t>٫</w:t>
      </w:r>
      <w:r>
        <w:rPr>
          <w:rtl/>
          <w:lang w:bidi="fa-IR"/>
        </w:rPr>
        <w:t>۰)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(عدم اشتراک‌گذاری) باقی می‌ماند</w:t>
      </w:r>
      <w:r>
        <w:t>.</w:t>
      </w:r>
    </w:p>
    <w:p w:rsidR="00336DEC" w:rsidRDefault="00000000">
      <w:pPr>
        <w:pStyle w:val="IAUBody"/>
        <w:bidi/>
      </w:pPr>
      <w:r>
        <w:rPr>
          <w:rtl/>
          <w:lang w:bidi="fa-IR"/>
        </w:rPr>
        <w:lastRenderedPageBreak/>
        <w:t xml:space="preserve">این یافته به‌جای آن‌که ضعفی در طراحی </w:t>
      </w:r>
      <w:r>
        <w:t xml:space="preserve">OCEAN-MARL </w:t>
      </w:r>
      <w:r>
        <w:rPr>
          <w:rtl/>
          <w:lang w:bidi="fa-IR"/>
        </w:rPr>
        <w:t>باشد، بینشی روش‌شناختی ارائه می‌دهد</w:t>
      </w:r>
      <w:r>
        <w:t xml:space="preserve">: </w:t>
      </w:r>
      <w:r>
        <w:rPr>
          <w:rtl/>
          <w:lang w:bidi="fa-IR"/>
        </w:rPr>
        <w:t>در محیط‌های با ظرفیت باتری نسبتاً بالا که سیگنال پاداش لحظه‌ای کم‌دامنه است، انتخاب قاعده به‌روزرسانی یادگیری (نه صرفاً طراحی تابع پاداش) عاملی تعیین‌کننده در ظهور رفتار اشتراک‌گذاری است</w:t>
      </w:r>
      <w:r>
        <w:t>.</w:t>
      </w:r>
    </w:p>
    <w:p w:rsidR="00336DEC"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۱۲</w:t>
      </w:r>
      <w:r>
        <w:rPr>
          <w:rFonts w:ascii="Times New Roman" w:hAnsi="Times New Roman" w:cs="LMU Lotus"/>
          <w:b w:val="0"/>
        </w:rPr>
        <w:t xml:space="preserve">- </w:t>
      </w:r>
      <w:r>
        <w:rPr>
          <w:rFonts w:ascii="Times New Roman" w:hAnsi="Times New Roman" w:cs="LMU Lotus"/>
          <w:b w:val="0"/>
          <w:rtl/>
          <w:lang w:bidi="fa-IR"/>
        </w:rPr>
        <w:t>تحلیل کلی بی‌طرفانه</w:t>
      </w:r>
    </w:p>
    <w:p w:rsidR="00336DEC" w:rsidRDefault="00000000">
      <w:pPr>
        <w:pStyle w:val="IAUBodyFirst"/>
        <w:bidi/>
      </w:pPr>
      <w:r>
        <w:rPr>
          <w:rtl/>
          <w:lang w:bidi="fa-IR"/>
        </w:rPr>
        <w:t>نتایج آزمایشی تصویر مختلطی را ارائه می‌دهند که شایسته‌ی ارزیابی صادقانه است</w:t>
      </w:r>
      <w:r>
        <w:t xml:space="preserve">. </w:t>
      </w:r>
      <w:r>
        <w:rPr>
          <w:rtl/>
          <w:lang w:bidi="fa-IR"/>
        </w:rPr>
        <w:t>چندین یافته با انتظارات نظری هم‌راستا بودند، درحالی‌که برخی دیگر از پیش‌بینی‌های اولیه منحرف شدند یا به معنی‌داری آماری نرسیدند</w:t>
      </w:r>
      <w:r>
        <w:t xml:space="preserve">. </w:t>
      </w:r>
      <w:r>
        <w:rPr>
          <w:rtl/>
          <w:lang w:bidi="fa-IR"/>
        </w:rPr>
        <w:t>این بخش، ارزیابی متعادلی از آنچه روش به دست آورد، جایی که کوتاهی کرد و چرا، ارائه می‌دهد</w:t>
      </w:r>
      <w:r>
        <w:t>.</w:t>
      </w:r>
    </w:p>
    <w:p w:rsidR="00336DEC" w:rsidRDefault="00000000">
      <w:pPr>
        <w:pStyle w:val="IAUBody"/>
        <w:bidi/>
      </w:pPr>
      <w:r>
        <w:rPr>
          <w:rtl/>
          <w:lang w:bidi="fa-IR"/>
        </w:rPr>
        <w:t>یک نقطه‌ی قوت روش‌شناختی اصلی مطالعه، پیاده‌سازی موفق ناهمگنی عامل زمین‌گذاری‌شده‌ی روان‌شناختی در یک چارچوب یادگیری کاملاً غیرمتمرکز است</w:t>
      </w:r>
      <w:r>
        <w:t xml:space="preserve">. </w:t>
      </w:r>
      <w:r>
        <w:rPr>
          <w:rtl/>
          <w:lang w:bidi="fa-IR"/>
        </w:rPr>
        <w:t xml:space="preserve">نگاشت </w:t>
      </w:r>
      <w:r>
        <w:t>OCEAN‑</w:t>
      </w:r>
      <w:r>
        <w:rPr>
          <w:rtl/>
          <w:lang w:bidi="fa-IR"/>
        </w:rPr>
        <w:t>به</w:t>
      </w:r>
      <w:r>
        <w:t>‑</w:t>
      </w:r>
      <w:r>
        <w:rPr>
          <w:rtl/>
          <w:lang w:bidi="fa-IR"/>
        </w:rPr>
        <w:t>یادگیری‌تقویتی پیامدهای فردی قابل‌اندازه‌گیری متمایزی تولید کرد</w:t>
      </w:r>
      <w:r>
        <w:t xml:space="preserve">: </w:t>
      </w:r>
      <w:r>
        <w:rPr>
          <w:rtl/>
          <w:lang w:bidi="fa-IR"/>
        </w:rPr>
        <w:t>عامل‌های نوع‌گرا در جوامع مختلط به ۲</w:t>
      </w:r>
      <w:r>
        <w:t>٫</w:t>
      </w:r>
      <w:r>
        <w:rPr>
          <w:rtl/>
          <w:lang w:bidi="fa-IR"/>
        </w:rPr>
        <w:t>۹ واحد درصد آسایش بالاتر نسبت به همسایگان خودخواه دست یافتند (</w:t>
      </w:r>
      <w:r>
        <w:t xml:space="preserve">p = </w:t>
      </w:r>
      <w:r>
        <w:rPr>
          <w:rtl/>
          <w:lang w:bidi="fa-IR"/>
        </w:rPr>
        <w:t>۰</w:t>
      </w:r>
      <w:r>
        <w:t>٫</w:t>
      </w:r>
      <w:r>
        <w:rPr>
          <w:rtl/>
          <w:lang w:bidi="fa-IR"/>
        </w:rPr>
        <w:t>۰۰۱۱) و این مزیت از نظر جهت‌گیری در همهٔ ۱۵ ترکیب تصادف‌سازی</w:t>
      </w:r>
      <w:r>
        <w:t>-</w:t>
      </w:r>
      <w:r>
        <w:rPr>
          <w:rtl/>
          <w:lang w:bidi="fa-IR"/>
        </w:rPr>
        <w:t>کمبود سازگار بود</w:t>
      </w:r>
      <w:r>
        <w:t xml:space="preserve">. </w:t>
      </w:r>
      <w:r>
        <w:rPr>
          <w:rtl/>
          <w:lang w:bidi="fa-IR"/>
        </w:rPr>
        <w:t xml:space="preserve">توپولوژی حلقوی به‌طور مؤثر پویایی‌های اشتراک را از مخدوش‌کننده‌های مسیریابی جدا کرد و پروتکل همگرایی </w:t>
      </w:r>
      <w:r>
        <w:t xml:space="preserve">— </w:t>
      </w:r>
      <w:r>
        <w:rPr>
          <w:rtl/>
          <w:lang w:bidi="fa-IR"/>
        </w:rPr>
        <w:t xml:space="preserve">تأیید تغییرات مقدار </w:t>
      </w:r>
      <w:r>
        <w:t xml:space="preserve">Q </w:t>
      </w:r>
      <w:r>
        <w:rPr>
          <w:rtl/>
          <w:lang w:bidi="fa-IR"/>
        </w:rPr>
        <w:t>زیر ۰</w:t>
      </w:r>
      <w:r>
        <w:t>٫</w:t>
      </w:r>
      <w:r>
        <w:rPr>
          <w:rtl/>
          <w:lang w:bidi="fa-IR"/>
        </w:rPr>
        <w:t xml:space="preserve">۰۱ تا قسمت ۶۰۰۰ </w:t>
      </w:r>
      <w:r>
        <w:t xml:space="preserve">— </w:t>
      </w:r>
      <w:r>
        <w:rPr>
          <w:rtl/>
          <w:lang w:bidi="fa-IR"/>
        </w:rPr>
        <w:t>ثابت کرد که سنجه‌های گزارش‌شده منعکس‌کننده‌ی خط‌مشی‌های پایدار هستند، نه نویز اکتشاف جاری</w:t>
      </w:r>
      <w:r>
        <w:t xml:space="preserve">. </w:t>
      </w:r>
      <w:r>
        <w:rPr>
          <w:rtl/>
          <w:lang w:bidi="fa-IR"/>
        </w:rPr>
        <w:t>این انتخاب‌های طراحی به‌طور جمعی، اعتبار درونی ادعای علی مبنی بر این‌که ترکیب شخصیتی پیامدهای نوظهور جامعه را شکل می‌دهد، تقویت می‌کنند</w:t>
      </w:r>
      <w:r>
        <w:t>.</w:t>
      </w:r>
    </w:p>
    <w:p w:rsidR="00336DEC" w:rsidRDefault="00000000">
      <w:pPr>
        <w:pStyle w:val="IAUBody"/>
        <w:bidi/>
      </w:pPr>
      <w:r>
        <w:rPr>
          <w:rtl/>
          <w:lang w:bidi="fa-IR"/>
        </w:rPr>
        <w:t>بااین‌حال، نتایج سطح جامعه کمتر از مقایسه‌های فردی درون‌سناریویی قاطع بودند</w:t>
      </w:r>
      <w:r>
        <w:t xml:space="preserve">. </w:t>
      </w:r>
      <w:r>
        <w:rPr>
          <w:rtl/>
          <w:lang w:bidi="fa-IR"/>
        </w:rPr>
        <w:t>عدم وجود تفاوت معنی‌دار آماری در آسایش جامعه بین سناریوهای همگی خودخواه و همگی نوع‌گرا (</w:t>
      </w:r>
      <w:r>
        <w:t xml:space="preserve">p = </w:t>
      </w:r>
      <w:r>
        <w:rPr>
          <w:rtl/>
          <w:lang w:bidi="fa-IR"/>
        </w:rPr>
        <w:t>۰</w:t>
      </w:r>
      <w:r>
        <w:t>٫</w:t>
      </w:r>
      <w:r>
        <w:rPr>
          <w:rtl/>
          <w:lang w:bidi="fa-IR"/>
        </w:rPr>
        <w:t>۴۲۳) و کاهش هدررفت انرژی جهت‌داری اما معنی‌دار نشده‌ی ۱۲</w:t>
      </w:r>
      <w:r>
        <w:t>٫</w:t>
      </w:r>
      <w:r>
        <w:rPr>
          <w:rtl/>
          <w:lang w:bidi="fa-IR"/>
        </w:rPr>
        <w:t>۹ درصد در سناریوی مختلط نسبت به حالت پایه (</w:t>
      </w:r>
      <w:r>
        <w:t xml:space="preserve">p = </w:t>
      </w:r>
      <w:r>
        <w:rPr>
          <w:rtl/>
          <w:lang w:bidi="fa-IR"/>
        </w:rPr>
        <w:t>۰</w:t>
      </w:r>
      <w:r>
        <w:t>٫</w:t>
      </w:r>
      <w:r>
        <w:rPr>
          <w:rtl/>
          <w:lang w:bidi="fa-IR"/>
        </w:rPr>
        <w:t>۱۴) نشان می‌دهد که محدودیت‌های ساختاری محیط، کل دستاوردهای رفاهی قابل‌دستیابی از طریق طراحی پاداش عدالت‌آگاه را به‌تنهایی محدود می‌کند</w:t>
      </w:r>
      <w:r>
        <w:t xml:space="preserve">. </w:t>
      </w:r>
      <w:r>
        <w:rPr>
          <w:rtl/>
          <w:lang w:bidi="fa-IR"/>
        </w:rPr>
        <w:t>پنجره‌ی مازادِ تنها</w:t>
      </w:r>
      <w:r>
        <w:t>-</w:t>
      </w:r>
      <w:r>
        <w:rPr>
          <w:rtl/>
          <w:lang w:bidi="fa-IR"/>
        </w:rPr>
        <w:t>در</w:t>
      </w:r>
      <w:r>
        <w:t>-</w:t>
      </w:r>
      <w:r>
        <w:rPr>
          <w:rtl/>
          <w:lang w:bidi="fa-IR"/>
        </w:rPr>
        <w:t>ظهر به‌این معناست که فرصت‌های اشتراک کم‌یاب هستند؛ همه‌ی انواع عامل تنها در ۱۲</w:t>
      </w:r>
      <w:r>
        <w:t>–</w:t>
      </w:r>
      <w:r>
        <w:rPr>
          <w:rtl/>
          <w:lang w:bidi="fa-IR"/>
        </w:rPr>
        <w:t xml:space="preserve">۱۴ درصد از وضعیت‌ها اشتراک می‌گذاشتند </w:t>
      </w:r>
      <w:r>
        <w:rPr>
          <w:rtl/>
          <w:lang w:bidi="fa-IR"/>
        </w:rPr>
        <w:lastRenderedPageBreak/>
        <w:t>و فضای کمی برای آشکار شدن تفاوت‌های شخصیتی در سطح تجمعی باقی می‌گذاشتند</w:t>
      </w:r>
      <w:r>
        <w:t xml:space="preserve">. </w:t>
      </w:r>
      <w:r>
        <w:rPr>
          <w:rtl/>
          <w:lang w:bidi="fa-IR"/>
        </w:rPr>
        <w:t>سناریوی نوع‌گرایی متنوع روایت را پیچیده‌تر می‌کند</w:t>
      </w:r>
      <w:r>
        <w:t xml:space="preserve">: </w:t>
      </w:r>
      <w:r>
        <w:rPr>
          <w:rtl/>
          <w:lang w:bidi="fa-IR"/>
        </w:rPr>
        <w:t>با داشتن یک عامل نوع‌گرانه، سه عامل نوع‌گرا، سه فردگرا و سه عامل خودخواه، آسایش جامعه (۰</w:t>
      </w:r>
      <w:r>
        <w:t>٫</w:t>
      </w:r>
      <w:r>
        <w:rPr>
          <w:rtl/>
          <w:lang w:bidi="fa-IR"/>
        </w:rPr>
        <w:t>۹۱۴) و هدررفت (۴</w:t>
      </w:r>
      <w:r>
        <w:t>٫</w:t>
      </w:r>
      <w:r>
        <w:rPr>
          <w:rtl/>
          <w:lang w:bidi="fa-IR"/>
        </w:rPr>
        <w:t>۹۶ کیلووات‌ساعت) 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t>.</w:t>
      </w:r>
    </w:p>
    <w:p w:rsidR="00336DEC" w:rsidRDefault="00000000">
      <w:pPr>
        <w:pStyle w:val="IAUBody"/>
        <w:bidi/>
      </w:pPr>
      <w:r>
        <w:rPr>
          <w:rtl/>
          <w:lang w:bidi="fa-IR"/>
        </w:rPr>
        <w:t>تحلیل حساسیت یک شرط مرزی اضافی را بر مزیت نوع‌گرایانه آشکار کرد</w:t>
      </w:r>
      <w:r>
        <w:t xml:space="preserve">. </w:t>
      </w:r>
      <w:r>
        <w:rPr>
          <w:rtl/>
          <w:lang w:bidi="fa-IR"/>
        </w:rPr>
        <w:t>در احتمال ابری ۳۵ درصد، مزیت آسایش نوع‌گرایانه به‌میزان ۳</w:t>
      </w:r>
      <w:r>
        <w:t>٫</w:t>
      </w:r>
      <w:r>
        <w:rPr>
          <w:rtl/>
          <w:lang w:bidi="fa-IR"/>
        </w:rPr>
        <w:t>۰۵ واحد درصد از نظر جهت‌گیری پایدار ماند اما به معنی‌داری آماری نرسید (</w:t>
      </w:r>
      <w:r>
        <w:t xml:space="preserve">p = </w:t>
      </w:r>
      <w:r>
        <w:rPr>
          <w:rtl/>
          <w:lang w:bidi="fa-IR"/>
        </w:rPr>
        <w:t>۰</w:t>
      </w:r>
      <w:r>
        <w:t>٫</w:t>
      </w:r>
      <w:r>
        <w:rPr>
          <w:rtl/>
          <w:lang w:bidi="fa-IR"/>
        </w:rPr>
        <w:t xml:space="preserve">۰۷۰۳، آزمون </w:t>
      </w:r>
      <w:r>
        <w:t xml:space="preserve">t </w:t>
      </w:r>
      <w:r>
        <w:rPr>
          <w:rtl/>
          <w:lang w:bidi="fa-IR"/>
        </w:rPr>
        <w:t>زوجی)</w:t>
      </w:r>
      <w:r>
        <w:t xml:space="preserve">. </w:t>
      </w:r>
      <w:r>
        <w:rPr>
          <w:rtl/>
          <w:lang w:bidi="fa-IR"/>
        </w:rPr>
        <w:t>در احتمال ابری ۲۵ درصد، این مزیت (۲</w:t>
      </w:r>
      <w:r>
        <w:t>٫</w:t>
      </w:r>
      <w:r>
        <w:rPr>
          <w:rtl/>
          <w:lang w:bidi="fa-IR"/>
        </w:rPr>
        <w:t>۵۸ واحد درصد) همچنان معنی‌دار بود (</w:t>
      </w:r>
      <w:r>
        <w:t xml:space="preserve">p = </w:t>
      </w:r>
      <w:r>
        <w:rPr>
          <w:rtl/>
          <w:lang w:bidi="fa-IR"/>
        </w:rPr>
        <w:t>۰</w:t>
      </w:r>
      <w:r>
        <w:t>٫</w:t>
      </w:r>
      <w:r>
        <w:rPr>
          <w:rtl/>
          <w:lang w:bidi="fa-IR"/>
        </w:rPr>
        <w:t xml:space="preserve">۰۰۲۵، آزمون </w:t>
      </w:r>
      <w:r>
        <w:t xml:space="preserve">t </w:t>
      </w:r>
      <w:r>
        <w:rPr>
          <w:rtl/>
          <w:lang w:bidi="fa-IR"/>
        </w:rPr>
        <w:t>زوجی)</w:t>
      </w:r>
      <w:r>
        <w:t xml:space="preserve">. </w:t>
      </w:r>
      <w:r>
        <w:rPr>
          <w:rtl/>
          <w:lang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t xml:space="preserve">. </w:t>
      </w:r>
      <w:r>
        <w:rPr>
          <w:rtl/>
          <w:lang w:bidi="fa-IR"/>
        </w:rPr>
        <w:t>یک تحلیل توان پس‌آزمون نشان داد که برای تشخیص تفاوت ۲</w:t>
      </w:r>
      <w:r>
        <w:t>٫</w:t>
      </w:r>
      <w:r>
        <w:rPr>
          <w:rtl/>
          <w:lang w:bidi="fa-IR"/>
        </w:rPr>
        <w:t>۵ واحد درصد با توان ۸۰ درصد در احتمال ابری ۳۵ درصد، تقریباً ۱۸ تصادف‌سازی در هر شرایط موردنیاز است که رقمی بیش از ۵ تصادف‌سازی‌های فعلی است</w:t>
      </w:r>
      <w:r>
        <w:t>.</w:t>
      </w:r>
    </w:p>
    <w:p w:rsidR="00336DEC" w:rsidRDefault="00000000">
      <w:pPr>
        <w:pStyle w:val="IAUBody"/>
        <w:bidi/>
      </w:pPr>
      <w:r>
        <w:rPr>
          <w:rtl/>
          <w:lang w:bidi="fa-IR"/>
        </w:rPr>
        <w:t>اثر نوآور مستحکم‌ترین یافته‌ی آماری و از نظر تئوری شگفت‌انگیز را تولید کرد</w:t>
      </w:r>
      <w:r>
        <w:t xml:space="preserve">. </w:t>
      </w:r>
      <w:r>
        <w:rPr>
          <w:rtl/>
          <w:lang w:bidi="fa-IR"/>
        </w:rPr>
        <w:t>یک عامل منفرد با گشودگی بالا، نابرابری جامعه را ۲۲ درصد افزایش داد (</w:t>
      </w:r>
      <w:r>
        <w:t xml:space="preserve">t </w:t>
      </w:r>
      <w:r>
        <w:rPr>
          <w:rtl/>
          <w:lang w:bidi="fa-IR"/>
        </w:rPr>
        <w:t xml:space="preserve">(۴) </w:t>
      </w:r>
      <w:r>
        <w:t>= -</w:t>
      </w:r>
      <w:r>
        <w:rPr>
          <w:rtl/>
          <w:lang w:bidi="fa-IR"/>
        </w:rPr>
        <w:t>۲</w:t>
      </w:r>
      <w:r>
        <w:t>٫</w:t>
      </w:r>
      <w:r>
        <w:rPr>
          <w:rtl/>
          <w:lang w:bidi="fa-IR"/>
        </w:rPr>
        <w:t>۸۴</w:t>
      </w:r>
      <w:r>
        <w:t xml:space="preserve">, p = </w:t>
      </w:r>
      <w:r>
        <w:rPr>
          <w:rtl/>
          <w:lang w:bidi="fa-IR"/>
        </w:rPr>
        <w:t>۰</w:t>
      </w:r>
      <w:r>
        <w:t>٫</w:t>
      </w:r>
      <w:r>
        <w:rPr>
          <w:rtl/>
          <w:lang w:bidi="fa-IR"/>
        </w:rPr>
        <w:t>۰۴۷) و آسایش جامعه را ۲</w:t>
      </w:r>
      <w:r>
        <w:t>٫</w:t>
      </w:r>
      <w:r>
        <w:rPr>
          <w:rtl/>
          <w:lang w:bidi="fa-IR"/>
        </w:rPr>
        <w:t>۰ درصد نسبت به سناریوی مختلط که در غیر این صورت یکسان بود، کاهش داد (</w:t>
      </w:r>
      <w:r>
        <w:t xml:space="preserve">t </w:t>
      </w:r>
      <w:r>
        <w:rPr>
          <w:rtl/>
          <w:lang w:bidi="fa-IR"/>
        </w:rPr>
        <w:t xml:space="preserve">(۸) </w:t>
      </w:r>
      <w:r>
        <w:t>= -</w:t>
      </w:r>
      <w:r>
        <w:rPr>
          <w:rtl/>
          <w:lang w:bidi="fa-IR"/>
        </w:rPr>
        <w:t>۳</w:t>
      </w:r>
      <w:r>
        <w:t>٫</w:t>
      </w:r>
      <w:r>
        <w:rPr>
          <w:rtl/>
          <w:lang w:bidi="fa-IR"/>
        </w:rPr>
        <w:t>۵۶۲</w:t>
      </w:r>
      <w:r>
        <w:t xml:space="preserve">, p = </w:t>
      </w:r>
      <w:r>
        <w:rPr>
          <w:rtl/>
          <w:lang w:bidi="fa-IR"/>
        </w:rPr>
        <w:t>۰</w:t>
      </w:r>
      <w:r>
        <w:t>٫</w:t>
      </w:r>
      <w:r>
        <w:rPr>
          <w:rtl/>
          <w:lang w:bidi="fa-IR"/>
        </w:rPr>
        <w:t>۰۰۷۴</w:t>
      </w:r>
      <w:r>
        <w:t xml:space="preserve">, d </w:t>
      </w:r>
      <w:r>
        <w:rPr>
          <w:rtl/>
          <w:lang w:bidi="fa-IR"/>
        </w:rPr>
        <w:t xml:space="preserve">کوهن </w:t>
      </w:r>
      <w:r>
        <w:t xml:space="preserve">= </w:t>
      </w:r>
      <w:r>
        <w:rPr>
          <w:rtl/>
          <w:lang w:bidi="fa-IR"/>
        </w:rPr>
        <w:t>۲</w:t>
      </w:r>
      <w:r>
        <w:t>٫</w:t>
      </w:r>
      <w:r>
        <w:rPr>
          <w:rtl/>
          <w:lang w:bidi="fa-IR"/>
        </w:rPr>
        <w:t>۲۵)</w:t>
      </w:r>
      <w:r>
        <w:t xml:space="preserve">. </w:t>
      </w:r>
      <w:r>
        <w:rPr>
          <w:rtl/>
          <w:lang w:bidi="fa-IR"/>
        </w:rPr>
        <w:t>بااین‌حال، فراوانی اشتراک خودِ عامل نوآور (۱۳</w:t>
      </w:r>
      <w:r>
        <w:t>٫</w:t>
      </w:r>
      <w:r>
        <w:rPr>
          <w:rtl/>
          <w:lang w:bidi="fa-IR"/>
        </w:rPr>
        <w:t>۳۳ درصد) تقریباً از گروه نوع‌گرا در سناریوی مختلط (۱۳</w:t>
      </w:r>
      <w:r>
        <w:t>٫</w:t>
      </w:r>
      <w:r>
        <w:rPr>
          <w:rtl/>
          <w:lang w:bidi="fa-IR"/>
        </w:rPr>
        <w:t>۹۲ درصد) قابل‌تشخیص نبود و نشان می‌دهد که آسیب نه از اشتراک کمتر عامل نوآور، بل‌که از ناپایداری که در محیط یادگیری همسایگان ایجاد می‌کند، ناشی می‌شود</w:t>
      </w:r>
      <w:r>
        <w:t xml:space="preserve">. </w:t>
      </w:r>
      <w:r>
        <w:rPr>
          <w:rtl/>
          <w:lang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t>.</w:t>
      </w:r>
    </w:p>
    <w:p w:rsidR="00336DEC" w:rsidRDefault="00000000">
      <w:pPr>
        <w:pStyle w:val="IAUBody"/>
        <w:bidi/>
      </w:pPr>
      <w:r>
        <w:rPr>
          <w:rtl/>
          <w:lang w:bidi="fa-IR"/>
        </w:rPr>
        <w:lastRenderedPageBreak/>
        <w:t>به‌طور خلاصه، قابل‌اطمینان‌ترین مشارکت مطالعه، مزیت درون‌سناریویی نوع‌گرایانه و توصیف اثر نوآور است</w:t>
      </w:r>
      <w:r>
        <w:t xml:space="preserve">. </w:t>
      </w:r>
      <w:r>
        <w:rPr>
          <w:rtl/>
          <w:lang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t xml:space="preserve">. </w:t>
      </w:r>
      <w:r>
        <w:rPr>
          <w:rtl/>
          <w:lang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t>.</w:t>
      </w:r>
    </w:p>
    <w:p w:rsidR="00336DEC" w:rsidRDefault="00000000">
      <w:pPr>
        <w:pStyle w:val="Heading1"/>
        <w:bidi/>
      </w:pPr>
      <w:r>
        <w:rPr>
          <w:rFonts w:ascii="Times New Roman" w:hAnsi="Times New Roman" w:cs="LMU Lotus"/>
          <w:b w:val="0"/>
          <w:rtl/>
          <w:lang w:bidi="fa-IR"/>
        </w:rPr>
        <w:lastRenderedPageBreak/>
        <w:t>فصل پنجم</w:t>
      </w:r>
    </w:p>
    <w:p w:rsidR="00336DEC" w:rsidRDefault="00000000">
      <w:pPr>
        <w:pStyle w:val="Heading2"/>
        <w:bidi/>
      </w:pPr>
      <w:r>
        <w:rPr>
          <w:rFonts w:ascii="Times New Roman" w:hAnsi="Times New Roman" w:cs="LMU Lotus"/>
          <w:b w:val="0"/>
          <w:rtl/>
          <w:lang w:bidi="fa-IR"/>
        </w:rPr>
        <w:t>نتیجه‌گیری</w:t>
      </w:r>
    </w:p>
    <w:p w:rsidR="00336DEC" w:rsidRDefault="00000000">
      <w:pPr>
        <w:pStyle w:val="Heading2"/>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نتیجه‌گیری</w:t>
      </w:r>
    </w:p>
    <w:p w:rsidR="00336DEC"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خلاصه‌ی یافته‌ها</w:t>
      </w:r>
    </w:p>
    <w:p w:rsidR="00336DEC" w:rsidRDefault="00000000">
      <w:pPr>
        <w:pStyle w:val="IAUBodyFirst"/>
        <w:bidi/>
      </w:pPr>
      <w:r>
        <w:rPr>
          <w:rtl/>
          <w:lang w:bidi="fa-IR"/>
        </w:rPr>
        <w:t xml:space="preserve">نتایج آزمایشی که از ۲۵ اجرای مستقل شبیه‌سازی (۵ سناریو </w:t>
      </w:r>
      <w:r>
        <w:t xml:space="preserve">× </w:t>
      </w:r>
      <w:r>
        <w:rPr>
          <w:rtl/>
          <w:lang w:bidi="fa-IR"/>
        </w:rPr>
        <w:t>۵ تصادف‌سازی، هر کدام ۸۰۰۰ قسمت) به‌دست آمد، از پنج یافته‌ی اصلی در سطح آسایش جامعه، آسایش فردی، نابرابری، رفتار یادگیری و حساسیت به کمبود پشتیبانی می‌کند</w:t>
      </w:r>
      <w:r>
        <w:t>.</w:t>
      </w:r>
    </w:p>
    <w:p w:rsidR="00336DEC" w:rsidRDefault="00000000">
      <w:pPr>
        <w:pStyle w:val="IAUBody"/>
        <w:bidi/>
      </w:pPr>
      <w:r>
        <w:rPr>
          <w:b/>
          <w:bCs/>
          <w:rtl/>
          <w:lang w:bidi="fa-IR"/>
        </w:rPr>
        <w:t>یافته‌ی ۱</w:t>
      </w:r>
      <w:r>
        <w:rPr>
          <w:b/>
          <w:bCs/>
        </w:rPr>
        <w:t xml:space="preserve">: </w:t>
      </w:r>
      <w:r>
        <w:rPr>
          <w:b/>
          <w:bCs/>
          <w:rtl/>
          <w:lang w:bidi="fa-IR"/>
        </w:rPr>
        <w:t>عامل‌های نوع‌گرا به آسایش فردی بالاتری دست می‌یابند</w:t>
      </w:r>
      <w:r>
        <w:rPr>
          <w:b/>
          <w:bCs/>
        </w:rPr>
        <w:t>.</w:t>
      </w:r>
      <w:r>
        <w:t xml:space="preserve"> </w:t>
      </w:r>
      <w:r>
        <w:rPr>
          <w:rtl/>
          <w:lang w:bidi="fa-IR"/>
        </w:rPr>
        <w:t xml:space="preserve">در جوامع مختلط، عامل‌های دارای وزن‌های پاداش نوع‌گرا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به ۲</w:t>
      </w:r>
      <w:r>
        <w:t>٫</w:t>
      </w:r>
      <w:r>
        <w:rPr>
          <w:rtl/>
          <w:lang w:bidi="fa-IR"/>
        </w:rPr>
        <w:t>۹ واحد درصد آسایش بالاتر نسبت به همسایگان خودخواه دست یافتند (</w:t>
      </w:r>
      <w:r>
        <w:t xml:space="preserve">p = </w:t>
      </w:r>
      <w:r>
        <w:rPr>
          <w:rtl/>
          <w:lang w:bidi="fa-IR"/>
        </w:rPr>
        <w:t>۰</w:t>
      </w:r>
      <w:r>
        <w:t>٫</w:t>
      </w:r>
      <w:r>
        <w:rPr>
          <w:rtl/>
          <w:lang w:bidi="fa-IR"/>
        </w:rPr>
        <w:t>۰۰۱۱)</w:t>
      </w:r>
      <w:r>
        <w:t xml:space="preserve">. </w:t>
      </w:r>
      <w:r>
        <w:rPr>
          <w:rtl/>
          <w:lang w:bidi="fa-IR"/>
        </w:rPr>
        <w:t>این مزیت از طریق متقابله‌گری غیرمستقیم نوظهور پدیدار می‌شود</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t xml:space="preserve">. </w:t>
      </w:r>
      <w:r>
        <w:rPr>
          <w:rtl/>
          <w:lang w:bidi="fa-IR"/>
        </w:rPr>
        <w:t>عامل نوع‌گرا به‌طور نامتناسبی از این تثبیت سود می‌برد، زیرا هرگز عاملی نیست که آبشار شکست را آغاز کند</w:t>
      </w:r>
      <w:r>
        <w:t>.</w:t>
      </w:r>
    </w:p>
    <w:p w:rsidR="00336DEC" w:rsidRDefault="00000000">
      <w:pPr>
        <w:pStyle w:val="IAUBody"/>
        <w:bidi/>
      </w:pPr>
      <w:r>
        <w:rPr>
          <w:b/>
          <w:bCs/>
          <w:rtl/>
          <w:lang w:bidi="fa-IR"/>
        </w:rPr>
        <w:t>یافته‌ی ۲</w:t>
      </w:r>
      <w:r>
        <w:rPr>
          <w:b/>
          <w:bCs/>
        </w:rPr>
        <w:t xml:space="preserve">: </w:t>
      </w:r>
      <w:r>
        <w:rPr>
          <w:b/>
          <w:bCs/>
          <w:rtl/>
          <w:lang w:bidi="fa-IR"/>
        </w:rPr>
        <w:t>مزیت نوع‌گرایانه در سطوح مختلف کمبود پایدار است</w:t>
      </w:r>
      <w:r>
        <w:rPr>
          <w:b/>
          <w:bCs/>
        </w:rPr>
        <w:t>.</w:t>
      </w:r>
      <w:r>
        <w:t xml:space="preserve"> </w:t>
      </w:r>
      <w:r>
        <w:rPr>
          <w:rtl/>
          <w:lang w:bidi="fa-IR"/>
        </w:rPr>
        <w:t>هنگامی که احتمال ابری از ۱۵ درصد (پایه) به ۳۵ درصد (کمبود شدید) تغییر داده شد، شکاف مزیت آسایش نوع‌گرایانه در ۲</w:t>
      </w:r>
      <w:r>
        <w:t>٫</w:t>
      </w:r>
      <w:r>
        <w:rPr>
          <w:rtl/>
          <w:lang w:bidi="fa-IR"/>
        </w:rPr>
        <w:t>۵</w:t>
      </w:r>
      <w:r>
        <w:t>–</w:t>
      </w:r>
      <w:r>
        <w:rPr>
          <w:rtl/>
          <w:lang w:bidi="fa-IR"/>
        </w:rPr>
        <w:t>۳</w:t>
      </w:r>
      <w:r>
        <w:t>٫</w:t>
      </w:r>
      <w:r>
        <w:rPr>
          <w:rtl/>
          <w:lang w:bidi="fa-IR"/>
        </w:rPr>
        <w:t>۰ واحد درصد پایدار ماند</w:t>
      </w:r>
      <w:r>
        <w:t xml:space="preserve">. </w:t>
      </w:r>
      <w:r>
        <w:rPr>
          <w:rtl/>
          <w:lang w:bidi="fa-IR"/>
        </w:rPr>
        <w:t>هر دو گروه عامل نوع‌گرا و خودخواه تقریباً ۱۳ درصد از آسایش پایه‌ی خود را در شرایط کمبود از دست دادند، اما شکاف بین آن‌ها کاهش نیافت</w:t>
      </w:r>
      <w:r>
        <w:t xml:space="preserve">. </w:t>
      </w:r>
      <w:r>
        <w:rPr>
          <w:rtl/>
          <w:lang w:bidi="fa-IR"/>
        </w:rPr>
        <w:t xml:space="preserve">این نشان می‌دهد که طراحی پاداش عدالت‌گرا، سودی قابل‌اعتماد و نه مشروط فراهم می‌کند </w:t>
      </w:r>
      <w:r>
        <w:t xml:space="preserve">— </w:t>
      </w:r>
      <w:r>
        <w:rPr>
          <w:rtl/>
          <w:lang w:bidi="fa-IR"/>
        </w:rPr>
        <w:t>این مزیت صرفاً یک امتیاز برای شرایط پرمنبع نیست</w:t>
      </w:r>
      <w:r>
        <w:t>.</w:t>
      </w:r>
    </w:p>
    <w:p w:rsidR="00336DEC" w:rsidRDefault="00000000">
      <w:pPr>
        <w:pStyle w:val="IAUBody"/>
        <w:bidi/>
      </w:pPr>
      <w:r>
        <w:rPr>
          <w:b/>
          <w:bCs/>
          <w:rtl/>
          <w:lang w:bidi="fa-IR"/>
        </w:rPr>
        <w:t>یافته‌ی ۳</w:t>
      </w:r>
      <w:r>
        <w:rPr>
          <w:b/>
          <w:bCs/>
        </w:rPr>
        <w:t xml:space="preserve">: </w:t>
      </w:r>
      <w:r>
        <w:rPr>
          <w:b/>
          <w:bCs/>
          <w:rtl/>
          <w:lang w:bidi="fa-IR"/>
        </w:rPr>
        <w:t>عدالت و کارایی در سطح جامعه در تضاد جمع</w:t>
      </w:r>
      <w:r>
        <w:rPr>
          <w:b/>
          <w:bCs/>
        </w:rPr>
        <w:t>‑</w:t>
      </w:r>
      <w:r>
        <w:rPr>
          <w:b/>
          <w:bCs/>
          <w:rtl/>
          <w:lang w:bidi="fa-IR"/>
        </w:rPr>
        <w:t>صفر نیستند</w:t>
      </w:r>
      <w:r>
        <w:rPr>
          <w:b/>
          <w:bCs/>
        </w:rPr>
        <w:t>.</w:t>
      </w:r>
      <w:r>
        <w:t xml:space="preserve"> </w:t>
      </w:r>
      <w:r>
        <w:rPr>
          <w:rtl/>
          <w:lang w:bidi="fa-IR"/>
        </w:rPr>
        <w:t>سناریوهای همگی خودخواه، همگی نوع‌گرا و مختلط به آسایش جامعه‌ی تقریباً یکسان (</w:t>
      </w:r>
      <w:r>
        <w:t>~</w:t>
      </w:r>
      <w:r>
        <w:rPr>
          <w:rtl/>
          <w:lang w:bidi="fa-IR"/>
        </w:rPr>
        <w:t>۰</w:t>
      </w:r>
      <w:r>
        <w:t>٫</w:t>
      </w:r>
      <w:r>
        <w:rPr>
          <w:rtl/>
          <w:lang w:bidi="fa-IR"/>
        </w:rPr>
        <w:t>۹۲) و نرخ‌های خاموشی (۱۴</w:t>
      </w:r>
      <w:r>
        <w:t>٫</w:t>
      </w:r>
      <w:r>
        <w:rPr>
          <w:rtl/>
          <w:lang w:bidi="fa-IR"/>
        </w:rPr>
        <w:t xml:space="preserve">۵ </w:t>
      </w:r>
      <w:r>
        <w:rPr>
          <w:rtl/>
          <w:lang w:bidi="fa-IR"/>
        </w:rPr>
        <w:lastRenderedPageBreak/>
        <w:t>درصد) دست یافتند و هیچ تفاوت معنی‌دار آماری نداشتند (</w:t>
      </w:r>
      <w:r>
        <w:t xml:space="preserve">ANOVA F = </w:t>
      </w:r>
      <w:r>
        <w:rPr>
          <w:rtl/>
          <w:lang w:bidi="fa-IR"/>
        </w:rPr>
        <w:t>۳</w:t>
      </w:r>
      <w:r>
        <w:t>٫</w:t>
      </w:r>
      <w:r>
        <w:rPr>
          <w:rtl/>
          <w:lang w:bidi="fa-IR"/>
        </w:rPr>
        <w:t>۳۶۲</w:t>
      </w:r>
      <w:r>
        <w:t xml:space="preserve">, p = </w:t>
      </w:r>
      <w:r>
        <w:rPr>
          <w:rtl/>
          <w:lang w:bidi="fa-IR"/>
        </w:rPr>
        <w:t>۰</w:t>
      </w:r>
      <w:r>
        <w:t>٫</w:t>
      </w:r>
      <w:r>
        <w:rPr>
          <w:rtl/>
          <w:lang w:bidi="fa-IR"/>
        </w:rPr>
        <w:t>۰۲۹۳ که صرفاً توسط اثر نوآور ایجاد شده است)</w:t>
      </w:r>
      <w:r>
        <w:t xml:space="preserve">. </w:t>
      </w:r>
      <w:r>
        <w:rPr>
          <w:rtl/>
          <w:lang w:bidi="fa-IR"/>
        </w:rPr>
        <w:t>هدررفت انرژی در سناریوی مختلط به‌طور جهت‌دار پایین‌تر بود (کاهش ۱۲</w:t>
      </w:r>
      <w:r>
        <w:t>٫</w:t>
      </w:r>
      <w:r>
        <w:rPr>
          <w:rtl/>
          <w:lang w:bidi="fa-IR"/>
        </w:rPr>
        <w:t xml:space="preserve">۹ درصد نسبت به همگی خودخواه، </w:t>
      </w:r>
      <w:r>
        <w:t xml:space="preserve">p = </w:t>
      </w:r>
      <w:r>
        <w:rPr>
          <w:rtl/>
          <w:lang w:bidi="fa-IR"/>
        </w:rPr>
        <w:t>۰</w:t>
      </w:r>
      <w:r>
        <w:t>٫</w:t>
      </w:r>
      <w:r>
        <w:rPr>
          <w:rtl/>
          <w:lang w:bidi="fa-IR"/>
        </w:rPr>
        <w:t>۱۴)، اگرچه این کاهش به معنی‌داری آماری نرسید</w:t>
      </w:r>
      <w:r>
        <w:t xml:space="preserve">. </w:t>
      </w:r>
      <w:r>
        <w:rPr>
          <w:rtl/>
          <w:lang w:bidi="fa-IR"/>
        </w:rPr>
        <w:t>پیامد آن این است که جاسازی عدالت در توابع پاداش، در این محیط هزینه‌ی کارایی به همراه ندارد</w:t>
      </w:r>
      <w:r>
        <w:t>.</w:t>
      </w:r>
    </w:p>
    <w:p w:rsidR="00336DEC" w:rsidRDefault="00000000">
      <w:pPr>
        <w:pStyle w:val="IAUBody"/>
        <w:bidi/>
      </w:pPr>
      <w:r>
        <w:rPr>
          <w:b/>
          <w:bCs/>
          <w:rtl/>
          <w:lang w:bidi="fa-IR"/>
        </w:rPr>
        <w:t>یافته‌ی ۴</w:t>
      </w:r>
      <w:r>
        <w:rPr>
          <w:b/>
          <w:bCs/>
        </w:rPr>
        <w:t xml:space="preserve">: </w:t>
      </w:r>
      <w:r>
        <w:rPr>
          <w:b/>
          <w:bCs/>
          <w:rtl/>
          <w:lang w:bidi="fa-IR"/>
        </w:rPr>
        <w:t xml:space="preserve">اثر نوآور </w:t>
      </w:r>
      <w:r>
        <w:rPr>
          <w:b/>
          <w:bCs/>
        </w:rPr>
        <w:t xml:space="preserve">— </w:t>
      </w:r>
      <w:r>
        <w:rPr>
          <w:b/>
          <w:bCs/>
          <w:rtl/>
          <w:lang w:bidi="fa-IR"/>
        </w:rPr>
        <w:t>رفتار اکتشافی همکاری را بی‌ثبات می‌کند</w:t>
      </w:r>
      <w:r>
        <w:rPr>
          <w:b/>
          <w:bCs/>
        </w:rPr>
        <w:t>.</w:t>
      </w:r>
      <w:r>
        <w:t xml:space="preserve"> </w:t>
      </w:r>
      <w:r>
        <w:rPr>
          <w:rtl/>
          <w:lang w:bidi="fa-IR"/>
        </w:rPr>
        <w:t xml:space="preserve">یک عامل منفرد با گشودگی بالا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w:t>
      </w:r>
      <w:r>
        <w:t>٫</w:t>
      </w:r>
      <w:r>
        <w:rPr>
          <w:rtl/>
          <w:lang w:bidi="fa-IR"/>
        </w:rPr>
        <w:t>۰۱</w:t>
      </w:r>
      <w:r>
        <w:t xml:space="preserve">) </w:t>
      </w:r>
      <w:r>
        <w:rPr>
          <w:rtl/>
          <w:lang w:bidi="fa-IR"/>
        </w:rPr>
        <w:t>آسایش جامعه را ۲ درصد کاهش داد، نابرابری را ۲۲ درصد افزایش داد و نرخ خاموشی را ۸</w:t>
      </w:r>
      <w:r>
        <w:t>٫</w:t>
      </w:r>
      <w:r>
        <w:rPr>
          <w:rtl/>
          <w:lang w:bidi="fa-IR"/>
        </w:rPr>
        <w:t>۳ درصد نسبت به جامعه‌ی معادل بدون عامل نوآور افزایش داد</w:t>
      </w:r>
      <w:r>
        <w:t xml:space="preserve">. </w:t>
      </w:r>
      <w:r>
        <w:rPr>
          <w:rtl/>
          <w:lang w:bidi="fa-IR"/>
        </w:rPr>
        <w:t>سازوکار، غیرقابل‌پیش‌بینی بودن است</w:t>
      </w:r>
      <w:r>
        <w:t xml:space="preserve">: </w:t>
      </w:r>
      <w:r>
        <w:rPr>
          <w:rtl/>
          <w:lang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t>.</w:t>
      </w:r>
    </w:p>
    <w:p w:rsidR="00336DEC" w:rsidRDefault="00000000">
      <w:pPr>
        <w:pStyle w:val="IAUBody"/>
        <w:bidi/>
      </w:pPr>
      <w:r>
        <w:rPr>
          <w:b/>
          <w:bCs/>
          <w:rtl/>
          <w:lang w:bidi="fa-IR"/>
        </w:rPr>
        <w:t>یافته‌ی ۵</w:t>
      </w:r>
      <w:r>
        <w:rPr>
          <w:b/>
          <w:bCs/>
        </w:rPr>
        <w:t xml:space="preserve">: </w:t>
      </w:r>
      <w:r>
        <w:rPr>
          <w:b/>
          <w:bCs/>
          <w:rtl/>
          <w:lang w:bidi="fa-IR"/>
        </w:rPr>
        <w:t>رفتار اشتراک به بافت وابسته است</w:t>
      </w:r>
      <w:r>
        <w:rPr>
          <w:b/>
          <w:bCs/>
        </w:rPr>
        <w:t>.</w:t>
      </w:r>
      <w:r>
        <w:t xml:space="preserve"> </w:t>
      </w:r>
      <w:r>
        <w:rPr>
          <w:rtl/>
          <w:lang w:bidi="fa-IR"/>
        </w:rPr>
        <w:t xml:space="preserve">تحلیل جدول </w:t>
      </w:r>
      <w:r>
        <w:t xml:space="preserve">Q </w:t>
      </w:r>
      <w:r>
        <w:rPr>
          <w:rtl/>
          <w:lang w:bidi="fa-IR"/>
        </w:rPr>
        <w:t>نشان داد که همه‌ی انواع عامل تنها در ۱۲</w:t>
      </w:r>
      <w:r>
        <w:t>–</w:t>
      </w:r>
      <w:r>
        <w:rPr>
          <w:rtl/>
          <w:lang w:bidi="fa-IR"/>
        </w:rPr>
        <w:t>۱۴ درصد از وضعیت‌ها اشتراک می‌گذارند که نشان می‌دهد انگیزه‌ی ساختاری برای اشتراک در این محیط محدود است</w:t>
      </w:r>
      <w:r>
        <w:t xml:space="preserve">. </w:t>
      </w:r>
      <w:r>
        <w:rPr>
          <w:rtl/>
          <w:lang w:bidi="fa-IR"/>
        </w:rPr>
        <w:t xml:space="preserve">بااین‌حال، زمان‌بندی و بافت اشتراک در بین انواع شخصیتی تفاوت قابل‌توجهی دارد </w:t>
      </w:r>
      <w:r>
        <w:t xml:space="preserve">— </w:t>
      </w:r>
      <w:r>
        <w:rPr>
          <w:rtl/>
          <w:lang w:bidi="fa-IR"/>
        </w:rPr>
        <w:t>عامل‌های نوع‌گرانه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r>
        <w:t>.</w:t>
      </w:r>
    </w:p>
    <w:p w:rsidR="00336DEC" w:rsidRDefault="00000000">
      <w:pPr>
        <w:pStyle w:val="Heading4"/>
        <w:bidi/>
      </w:pPr>
      <w:r>
        <w:rPr>
          <w:rFonts w:ascii="Times New Roman" w:hAnsi="Times New Roman" w:cs="LMU Lotus"/>
          <w:b w:val="0"/>
          <w:i w:val="0"/>
          <w:rtl/>
          <w:lang w:bidi="fa-IR"/>
        </w:rPr>
        <w:t>۵</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 xml:space="preserve">- </w:t>
      </w:r>
      <w:r>
        <w:rPr>
          <w:rFonts w:ascii="Times New Roman" w:hAnsi="Times New Roman" w:cs="LMU Lotus"/>
          <w:b w:val="0"/>
          <w:i w:val="0"/>
          <w:rtl/>
          <w:lang w:bidi="fa-IR"/>
        </w:rPr>
        <w:t>تبیین عملکرد پایه</w:t>
      </w:r>
      <w:r>
        <w:rPr>
          <w:rFonts w:ascii="Times New Roman" w:hAnsi="Times New Roman" w:cs="LMU Lotus"/>
          <w:b w:val="0"/>
          <w:i w:val="0"/>
        </w:rPr>
        <w:t xml:space="preserve">: </w:t>
      </w:r>
      <w:r>
        <w:rPr>
          <w:rFonts w:ascii="Times New Roman" w:hAnsi="Times New Roman" w:cs="LMU Lotus"/>
          <w:b w:val="0"/>
          <w:i w:val="0"/>
          <w:rtl/>
          <w:lang w:bidi="fa-IR"/>
        </w:rPr>
        <w:t>چرا آسایش مطلق جامعه بهبود نیافت؟</w:t>
      </w:r>
    </w:p>
    <w:p w:rsidR="00336DEC" w:rsidRDefault="00000000">
      <w:pPr>
        <w:pStyle w:val="IAUBodyFirst"/>
        <w:bidi/>
      </w:pPr>
      <w:r>
        <w:rPr>
          <w:rtl/>
          <w:lang w:bidi="fa-IR"/>
        </w:rPr>
        <w:t xml:space="preserve">نتایج نشان داد که سناریوهای اصلی این پژوهش </w:t>
      </w:r>
      <w:r>
        <w:t xml:space="preserve">— </w:t>
      </w:r>
      <w:r>
        <w:rPr>
          <w:rtl/>
          <w:lang w:bidi="fa-IR"/>
        </w:rPr>
        <w:t xml:space="preserve">شامل همگی خودخواه، همگی نوع‌گرا و مختلط </w:t>
      </w:r>
      <w:r>
        <w:t xml:space="preserve">— </w:t>
      </w:r>
      <w:r>
        <w:rPr>
          <w:rtl/>
          <w:lang w:bidi="fa-IR"/>
        </w:rPr>
        <w:t>از نظر آسایش مطلق جامعه تفاوت معنی‌داری با خط پایهٔ «همیشه عدم اشتراک» ندارند (به بخش ۴</w:t>
      </w:r>
      <w:r>
        <w:t>-</w:t>
      </w:r>
      <w:r>
        <w:rPr>
          <w:rtl/>
          <w:lang w:bidi="fa-IR"/>
        </w:rPr>
        <w:t>۱۱ مراجعه کنید)</w:t>
      </w:r>
      <w:r>
        <w:t xml:space="preserve">. </w:t>
      </w:r>
      <w:r>
        <w:rPr>
          <w:rtl/>
          <w:lang w:bidi="fa-IR"/>
        </w:rPr>
        <w:t>این یافته، در نگاه اول، با انتظار نظری که طراحی پاداش عدالت‌آگاه باید رفاه جمعی را بهبود بخشد، در تناقض است</w:t>
      </w:r>
      <w:r>
        <w:t xml:space="preserve">. </w:t>
      </w:r>
      <w:r>
        <w:rPr>
          <w:rtl/>
          <w:lang w:bidi="fa-IR"/>
        </w:rPr>
        <w:t>بااین‌حال، تحلیل دقیق‌تر داده‌های شبیه‌سازی، چهار عامل ساختاری را آشکار می‌کند که این عملکرد پایه را تبیین می‌کنند</w:t>
      </w:r>
      <w:r>
        <w:t>.</w:t>
      </w:r>
    </w:p>
    <w:p w:rsidR="00336DEC" w:rsidRDefault="00000000">
      <w:pPr>
        <w:pStyle w:val="IAUBody"/>
        <w:bidi/>
      </w:pPr>
      <w:r>
        <w:rPr>
          <w:b/>
          <w:bCs/>
          <w:rtl/>
          <w:lang w:bidi="fa-IR"/>
        </w:rPr>
        <w:lastRenderedPageBreak/>
        <w:t>نخست، فرصت‌های اشتراک ذاتی در محیط محدود است</w:t>
      </w:r>
      <w:r>
        <w:rPr>
          <w:b/>
          <w:bCs/>
        </w:rPr>
        <w:t>.</w:t>
      </w:r>
      <w:r>
        <w:t xml:space="preserve"> </w:t>
      </w:r>
      <w:r>
        <w:rPr>
          <w:rtl/>
          <w:lang w:bidi="fa-IR"/>
        </w:rPr>
        <w:t>تحلیل فراوانی اشتراک نشان داد که در سناریوی مختلط، مازاد قابل‌صادرات تنها در ۳۷</w:t>
      </w:r>
      <w:r>
        <w:t>٫</w:t>
      </w:r>
      <w:r>
        <w:rPr>
          <w:rtl/>
          <w:lang w:bidi="fa-IR"/>
        </w:rPr>
        <w:t>۵ درصد از گام‌های زمانی در دسترس است</w:t>
      </w:r>
      <w:r>
        <w:t xml:space="preserve">. </w:t>
      </w:r>
      <w:r>
        <w:rPr>
          <w:rtl/>
          <w:lang w:bidi="fa-IR"/>
        </w:rPr>
        <w:t>عامل‌ها در ۱۸</w:t>
      </w:r>
      <w:r>
        <w:t>٫</w:t>
      </w:r>
      <w:r>
        <w:rPr>
          <w:rtl/>
          <w:lang w:bidi="fa-IR"/>
        </w:rPr>
        <w:t>۲ درصد از گام‌ها به‌طور واقعی اشتراک می‌گذارند، به‌این معنا که در شرایطی که اشتراک فیزیکی ممکن است، تنها در حدود نیمی از مواقع (۱۸</w:t>
      </w:r>
      <w:r>
        <w:t>٫</w:t>
      </w:r>
      <w:r>
        <w:rPr>
          <w:rtl/>
          <w:lang w:bidi="fa-IR"/>
        </w:rPr>
        <w:t>۲ درصد از ۳۷</w:t>
      </w:r>
      <w:r>
        <w:t>٫</w:t>
      </w:r>
      <w:r>
        <w:rPr>
          <w:rtl/>
          <w:lang w:bidi="fa-IR"/>
        </w:rPr>
        <w:t>۵ درصد) اقدام به اشتراک می‌کنند</w:t>
      </w:r>
      <w:r>
        <w:t xml:space="preserve">. </w:t>
      </w:r>
      <w:r>
        <w:rPr>
          <w:rtl/>
          <w:lang w:bidi="fa-IR"/>
        </w:rPr>
        <w:t xml:space="preserve">این فاصله نشان می‌دهد که حتی با سیاست‌های اشتراک آموخته‌شده، بخش قابل‌توجهی از مازاد بالقوه به‌دلیل محدودیت‌های ساختاری </w:t>
      </w:r>
      <w:r>
        <w:t xml:space="preserve">— </w:t>
      </w:r>
      <w:r>
        <w:rPr>
          <w:rtl/>
          <w:lang w:bidi="fa-IR"/>
        </w:rPr>
        <w:t xml:space="preserve">همچون هم‌راستایی زمانی تولید و تقاضا در سراسر جامعه </w:t>
      </w:r>
      <w:r>
        <w:t xml:space="preserve">— </w:t>
      </w:r>
      <w:r>
        <w:rPr>
          <w:rtl/>
          <w:lang w:bidi="fa-IR"/>
        </w:rPr>
        <w:t>هدر می‌رود</w:t>
      </w:r>
      <w:r>
        <w:t>.</w:t>
      </w:r>
    </w:p>
    <w:p w:rsidR="00336DEC" w:rsidRDefault="00000000">
      <w:pPr>
        <w:pStyle w:val="IAUBody"/>
        <w:bidi/>
      </w:pPr>
      <w:r>
        <w:rPr>
          <w:b/>
          <w:bCs/>
          <w:rtl/>
          <w:lang w:bidi="fa-IR"/>
        </w:rPr>
        <w:t xml:space="preserve">دوم، جدول‌های </w:t>
      </w:r>
      <w:r>
        <w:rPr>
          <w:b/>
          <w:bCs/>
        </w:rPr>
        <w:t xml:space="preserve">Q </w:t>
      </w:r>
      <w:r>
        <w:rPr>
          <w:b/>
          <w:bCs/>
          <w:rtl/>
          <w:lang w:bidi="fa-IR"/>
        </w:rPr>
        <w:t>آموخته‌شده در سناریوهای مختلط و خودخواه تفاوت ناچیزی دارند</w:t>
      </w:r>
      <w:r>
        <w:rPr>
          <w:b/>
          <w:bCs/>
        </w:rPr>
        <w:t>.</w:t>
      </w:r>
      <w:r>
        <w:t xml:space="preserve"> </w:t>
      </w:r>
      <w:r>
        <w:rPr>
          <w:rtl/>
          <w:lang w:bidi="fa-IR"/>
        </w:rPr>
        <w:t xml:space="preserve">تحلیل توزیع مقادیر </w:t>
      </w:r>
      <w:r>
        <w:t xml:space="preserve">Q </w:t>
      </w:r>
      <w:r>
        <w:rPr>
          <w:rtl/>
          <w:lang w:bidi="fa-IR"/>
        </w:rPr>
        <w:t>نشان داد که عامل‌های نوع‌گرا در سناریوی مختلط تنها در ۶</w:t>
      </w:r>
      <w:r>
        <w:t>٫</w:t>
      </w:r>
      <w:r>
        <w:rPr>
          <w:rtl/>
          <w:lang w:bidi="fa-IR"/>
        </w:rPr>
        <w:t>۹ درصد از وضعیت‌ها، سیاستی متفاوت از خط پایهٔ خودخواه دارند</w:t>
      </w:r>
      <w:r>
        <w:t xml:space="preserve">. </w:t>
      </w:r>
      <w:r>
        <w:rPr>
          <w:rtl/>
          <w:lang w:bidi="fa-IR"/>
        </w:rPr>
        <w:t xml:space="preserve">می‌انگین مقادیر </w:t>
      </w:r>
      <w:r>
        <w:t xml:space="preserve">Q </w:t>
      </w:r>
      <w:r>
        <w:rPr>
          <w:rtl/>
          <w:lang w:bidi="fa-IR"/>
        </w:rPr>
        <w:t>در سناریوی مختلط (۳</w:t>
      </w:r>
      <w:r>
        <w:t>٫</w:t>
      </w:r>
      <w:r>
        <w:rPr>
          <w:rtl/>
          <w:lang w:bidi="fa-IR"/>
        </w:rPr>
        <w:t>۹۳۴ برای عامل‌های نوع‌گرا و ۳</w:t>
      </w:r>
      <w:r>
        <w:t>٫</w:t>
      </w:r>
      <w:r>
        <w:rPr>
          <w:rtl/>
          <w:lang w:bidi="fa-IR"/>
        </w:rPr>
        <w:t>۸۰۷ برای عامل‌های خودخواه) و خط پایهٔ خودخواه (۳</w:t>
      </w:r>
      <w:r>
        <w:t>٫</w:t>
      </w:r>
      <w:r>
        <w:rPr>
          <w:rtl/>
          <w:lang w:bidi="fa-IR"/>
        </w:rPr>
        <w:t>۸۶۴) عملاً یکسان است</w:t>
      </w:r>
      <w:r>
        <w:t xml:space="preserve">. </w:t>
      </w:r>
      <w:r>
        <w:rPr>
          <w:rtl/>
          <w:lang w:bidi="fa-IR"/>
        </w:rPr>
        <w:t>این همگرایی نشان می‌دهد که فضای وضعیت ۹۶ تایی و ساختار پاداش پراکنده، عامل‌ها را به‌سوی سیاست‌های مشابهی سوق می‌دهد، صرف‌نظر از وزن‌های عدالت آن‌ها</w:t>
      </w:r>
      <w:r>
        <w:t xml:space="preserve">. </w:t>
      </w:r>
      <w:r>
        <w:rPr>
          <w:rtl/>
          <w:lang w:bidi="fa-IR"/>
        </w:rPr>
        <w:t>وجود تفاوت تنها در ۷ درصد از وضعیت‌ها، تأثیر محدود شکل‌دهی پاداش بر عملکرد تجمعی را توجیه می‌کند</w:t>
      </w:r>
      <w:r>
        <w:t>.</w:t>
      </w:r>
    </w:p>
    <w:p w:rsidR="00336DEC" w:rsidRDefault="00000000">
      <w:pPr>
        <w:pStyle w:val="IAUBody"/>
        <w:bidi/>
      </w:pPr>
      <w:r>
        <w:rPr>
          <w:b/>
          <w:bCs/>
          <w:rtl/>
          <w:lang w:bidi="fa-IR"/>
        </w:rPr>
        <w:t xml:space="preserve">سوم، کاهش هدررفت انرژی </w:t>
      </w:r>
      <w:r>
        <w:rPr>
          <w:b/>
          <w:bCs/>
        </w:rPr>
        <w:t xml:space="preserve">— </w:t>
      </w:r>
      <w:r>
        <w:rPr>
          <w:b/>
          <w:bCs/>
          <w:rtl/>
          <w:lang w:bidi="fa-IR"/>
        </w:rPr>
        <w:t xml:space="preserve">اگرچه جهت‌دار و از نظر زیست‌محیطی مطلوب است </w:t>
      </w:r>
      <w:r>
        <w:rPr>
          <w:b/>
          <w:bCs/>
        </w:rPr>
        <w:t xml:space="preserve">— </w:t>
      </w:r>
      <w:r>
        <w:rPr>
          <w:b/>
          <w:bCs/>
          <w:rtl/>
          <w:lang w:bidi="fa-IR"/>
        </w:rPr>
        <w:t>به آسایش مطلق جامعه ترجمه نمی‌شود</w:t>
      </w:r>
      <w:r>
        <w:rPr>
          <w:b/>
          <w:bCs/>
        </w:rPr>
        <w:t>.</w:t>
      </w:r>
      <w:r>
        <w:t xml:space="preserve"> </w:t>
      </w:r>
      <w:r>
        <w:rPr>
          <w:rtl/>
          <w:lang w:bidi="fa-IR"/>
        </w:rPr>
        <w:t>تحلیل حساسیت ظرفیت باتری نشان داد که در هر دو ظرفیت ۳</w:t>
      </w:r>
      <w:r>
        <w:t>٫</w:t>
      </w:r>
      <w:r>
        <w:rPr>
          <w:rtl/>
          <w:lang w:bidi="fa-IR"/>
        </w:rPr>
        <w:t>۵ و ۷</w:t>
      </w:r>
      <w:r>
        <w:t>٫</w:t>
      </w:r>
      <w:r>
        <w:rPr>
          <w:rtl/>
          <w:lang w:bidi="fa-IR"/>
        </w:rPr>
        <w:t>۰ کیلووات‌ساعت، کاهش هدررفت انرژی نسبت به خط پایهٔ عدم اشتراک از نظر آماری معنی‌دار است (۰</w:t>
      </w:r>
      <w:r>
        <w:t>٫</w:t>
      </w:r>
      <w:r>
        <w:rPr>
          <w:rtl/>
          <w:lang w:bidi="fa-IR"/>
        </w:rPr>
        <w:t xml:space="preserve">۰۵ </w:t>
      </w:r>
      <w:r>
        <w:t xml:space="preserve">&gt; p </w:t>
      </w:r>
      <w:r>
        <w:rPr>
          <w:rtl/>
          <w:lang w:bidi="fa-IR"/>
        </w:rPr>
        <w:t>در هر دو مورد)، اما افزایش آسایش جامعه در هیچ‌یک از این دو ظرفیت به معنی‌داری آماری نمی‌رسد</w:t>
      </w:r>
      <w:r>
        <w:t xml:space="preserve">. </w:t>
      </w:r>
      <w:r>
        <w:rPr>
          <w:rtl/>
          <w:lang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این یافته نشان می‌دهد که کاهش هدررفت و افزایش آسایش، دو هدف متمایز هستند که تحت شرایط آزمایش‌شده، هم‌بستگی کامل ندارند</w:t>
      </w:r>
      <w:r>
        <w:t>.</w:t>
      </w:r>
    </w:p>
    <w:p w:rsidR="00336DEC" w:rsidRDefault="00000000">
      <w:pPr>
        <w:pStyle w:val="IAUBody"/>
        <w:bidi/>
      </w:pPr>
      <w:r>
        <w:rPr>
          <w:b/>
          <w:bCs/>
          <w:rtl/>
          <w:lang w:bidi="fa-IR"/>
        </w:rPr>
        <w:t>چهارم، همبستگی بین وزن عدالت جامعه و کاهش هدررفت، ضعیف و غیرمعنی‌دار است</w:t>
      </w:r>
      <w:r>
        <w:rPr>
          <w:b/>
          <w:bCs/>
        </w:rPr>
        <w:t>.</w:t>
      </w:r>
      <w:r>
        <w:t xml:space="preserve"> </w:t>
      </w:r>
      <w:r>
        <w:rPr>
          <w:rtl/>
          <w:lang w:bidi="fa-IR"/>
        </w:rPr>
        <w:t xml:space="preserve">تحلیل همبستگی در سطح تصادف‌سازی نشان داد که ضریب همبستگی پیرسون بین می‌انگین وزن عدالت جامعه </w:t>
      </w:r>
      <w:r>
        <w:lastRenderedPageBreak/>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fair</m:t>
            </m:r>
          </m:sub>
        </m:sSub>
      </m:oMath>
      <w:r>
        <w:t xml:space="preserve">) </w:t>
      </w:r>
      <w:r>
        <w:rPr>
          <w:rtl/>
          <w:lang w:bidi="fa-IR"/>
        </w:rPr>
        <w:t>و کاهش هدررفت، ۰</w:t>
      </w:r>
      <w:r>
        <w:t>٫</w:t>
      </w:r>
      <w:r>
        <w:rPr>
          <w:rtl/>
          <w:lang w:bidi="fa-IR"/>
        </w:rPr>
        <w:t xml:space="preserve">۲۸۴ </w:t>
      </w:r>
      <w:r>
        <w:t xml:space="preserve">= r </w:t>
      </w:r>
      <w:r>
        <w:rPr>
          <w:rtl/>
          <w:lang w:bidi="fa-IR"/>
        </w:rPr>
        <w:t>با مقدار ۰</w:t>
      </w:r>
      <w:r>
        <w:t>٫</w:t>
      </w:r>
      <w:r>
        <w:rPr>
          <w:rtl/>
          <w:lang w:bidi="fa-IR"/>
        </w:rPr>
        <w:t xml:space="preserve">۱۷۰ </w:t>
      </w:r>
      <w:r>
        <w:t xml:space="preserve">= p </w:t>
      </w:r>
      <w:r>
        <w:rPr>
          <w:rtl/>
          <w:lang w:bidi="fa-IR"/>
        </w:rPr>
        <w:t>است</w:t>
      </w:r>
      <w:r>
        <w:t xml:space="preserve">. </w:t>
      </w:r>
      <w:r>
        <w:rPr>
          <w:rtl/>
          <w:lang w:bidi="fa-IR"/>
        </w:rPr>
        <w:t xml:space="preserve">حتی جامعهٔ کاملاً خودخواه </w:t>
      </w:r>
      <w:r>
        <w:t>(</w:t>
      </w:r>
      <w:r>
        <w:rPr>
          <w:rtl/>
          <w:lang w:bidi="fa-IR"/>
        </w:rPr>
        <w:t xml:space="preserve">۰ </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fair</m:t>
            </m:r>
          </m:sub>
        </m:sSub>
      </m:oMath>
      <w:r>
        <w:t xml:space="preserve">) </w:t>
      </w:r>
      <w:r>
        <w:rPr>
          <w:rtl/>
          <w:lang w:bidi="fa-IR"/>
        </w:rPr>
        <w:t>هدررفت را از ۸</w:t>
      </w:r>
      <w:r>
        <w:t>٫</w:t>
      </w:r>
      <w:r>
        <w:rPr>
          <w:rtl/>
          <w:lang w:bidi="fa-IR"/>
        </w:rPr>
        <w:t>۸۲ کیلووات‌ساعت (خط پایه) به ۴</w:t>
      </w:r>
      <w:r>
        <w:t>٫</w:t>
      </w:r>
      <w:r>
        <w:rPr>
          <w:rtl/>
          <w:lang w:bidi="fa-IR"/>
        </w:rPr>
        <w:t xml:space="preserve">۹۸ کیلووات‌ساعت کاهش می‌دهد </w:t>
      </w:r>
      <w:r>
        <w:t xml:space="preserve">— </w:t>
      </w:r>
      <w:r>
        <w:rPr>
          <w:rtl/>
          <w:lang w:bidi="fa-IR"/>
        </w:rPr>
        <w:t>کاهشی معادل ۴۳ درصد</w:t>
      </w:r>
      <w:r>
        <w:t xml:space="preserve">. </w:t>
      </w:r>
      <w:r>
        <w:rPr>
          <w:rtl/>
          <w:lang w:bidi="fa-IR"/>
        </w:rPr>
        <w:t>این نشان می‌دهد که عامل اصلی کاهش هدررفت، وجود هرگونه سازوکار اشتراک (حتی با انگیزهٔ کاملاً خودخواهانه) است، نه شدت دغدغهٔ عدالت عامل‌ها</w:t>
      </w:r>
      <w:r>
        <w:t xml:space="preserve">. </w:t>
      </w:r>
      <w:r>
        <w:rPr>
          <w:rtl/>
          <w:lang w:bidi="fa-IR"/>
        </w:rPr>
        <w:t>کاهش هدررفت اضافی که با افزایش وزن عدالت به‌دست می‌آید، در بهترین حالت حاشیه‌ای و از نظر آماری غیرقطعی است</w:t>
      </w:r>
      <w:r>
        <w:t>.</w:t>
      </w:r>
    </w:p>
    <w:p w:rsidR="00336DEC" w:rsidRDefault="00000000">
      <w:pPr>
        <w:pStyle w:val="IAUBody"/>
        <w:bidi/>
      </w:pPr>
      <w:r>
        <w:rPr>
          <w:b/>
          <w:bCs/>
          <w:rtl/>
          <w:lang w:bidi="fa-IR"/>
        </w:rPr>
        <w:t>نتیجهٔ تحلیلی</w:t>
      </w:r>
      <w:r>
        <w:rPr>
          <w:b/>
          <w:bCs/>
        </w:rPr>
        <w:t>:</w:t>
      </w:r>
      <w:r>
        <w:t xml:space="preserve"> </w:t>
      </w:r>
      <w:r>
        <w:rPr>
          <w:rtl/>
          <w:lang w:bidi="fa-IR"/>
        </w:rPr>
        <w:t>عملکرد پایهٔ آسایش مطلق جامعه، نتیجهٔ محدودیت‌های ساختاری محیط شبیه‌سازی (فرصت‌های محدود اشتراک، فضای وضعیت گسسته، و هم‌راستایی زمانی تولید و تقاضا) است، نه شکست طراحی پاداش</w:t>
      </w:r>
      <w:r>
        <w:t xml:space="preserve">. </w:t>
      </w:r>
      <w:r>
        <w:rPr>
          <w:rtl/>
          <w:lang w:bidi="fa-IR"/>
        </w:rPr>
        <w:t xml:space="preserve">مشارکت اصلی این پژوهش </w:t>
      </w:r>
      <w:r>
        <w:t xml:space="preserve">— </w:t>
      </w:r>
      <w:r>
        <w:rPr>
          <w:rtl/>
          <w:lang w:bidi="fa-IR"/>
        </w:rPr>
        <w:t>همان‌طور که در بخش ۵</w:t>
      </w:r>
      <w:r>
        <w:t>-</w:t>
      </w:r>
      <w:r>
        <w:rPr>
          <w:rtl/>
          <w:lang w:bidi="fa-IR"/>
        </w:rPr>
        <w:t>۱</w:t>
      </w:r>
      <w:r>
        <w:t>-</w:t>
      </w:r>
      <w:r>
        <w:rPr>
          <w:rtl/>
          <w:lang w:bidi="fa-IR"/>
        </w:rPr>
        <w:t xml:space="preserve">۱ مستند شد </w:t>
      </w:r>
      <w:r>
        <w:t xml:space="preserve">— </w:t>
      </w:r>
      <w:r>
        <w:rPr>
          <w:rtl/>
          <w:lang w:bidi="fa-IR"/>
        </w:rPr>
        <w:t>در بهبود توزیعی آسایش در جوامع مختلط و کاهش جهت‌دار هدررفت انرژی است، نه در افزایش مطلق رفاه جمعی</w:t>
      </w:r>
      <w:r>
        <w:t xml:space="preserve">. </w:t>
      </w:r>
      <w:r>
        <w:rPr>
          <w:rtl/>
          <w:lang w:bidi="fa-IR"/>
        </w:rPr>
        <w:t>این تمایز از اهمیت روش‌شناختی برخوردار است</w:t>
      </w:r>
      <w:r>
        <w:t xml:space="preserve">: </w:t>
      </w:r>
      <w:r>
        <w:rPr>
          <w:rtl/>
          <w:lang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t>.</w:t>
      </w:r>
    </w:p>
    <w:p w:rsidR="00336DEC" w:rsidRDefault="00000000">
      <w:pPr>
        <w:pStyle w:val="Heading4"/>
        <w:bidi/>
      </w:pPr>
      <w:r>
        <w:rPr>
          <w:rFonts w:ascii="Times New Roman" w:hAnsi="Times New Roman" w:cs="LMU Lotus"/>
          <w:b w:val="0"/>
          <w:i w:val="0"/>
          <w:rtl/>
          <w:lang w:bidi="fa-IR"/>
        </w:rPr>
        <w:t>۵</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۲</w:t>
      </w:r>
      <w:r>
        <w:rPr>
          <w:rFonts w:ascii="Times New Roman" w:hAnsi="Times New Roman" w:cs="LMU Lotus"/>
          <w:b w:val="0"/>
          <w:i w:val="0"/>
        </w:rPr>
        <w:t xml:space="preserve">- </w:t>
      </w:r>
      <w:r>
        <w:rPr>
          <w:rFonts w:ascii="Times New Roman" w:hAnsi="Times New Roman" w:cs="LMU Lotus"/>
          <w:b w:val="0"/>
          <w:i w:val="0"/>
          <w:rtl/>
          <w:lang w:bidi="fa-IR"/>
        </w:rPr>
        <w:t>آزمون فرضیه‌های پژوهش</w:t>
      </w:r>
    </w:p>
    <w:p w:rsidR="00336DEC" w:rsidRDefault="00000000">
      <w:pPr>
        <w:pStyle w:val="IAUBodyFirst"/>
        <w:bidi/>
      </w:pPr>
      <w:r>
        <w:rPr>
          <w:rtl/>
          <w:lang w:bidi="fa-IR"/>
        </w:rPr>
        <w:t>نتایج شبیه‌سازی، چهار فرضیه‌ی پژوهش را به‌شرح زیر مورد آزمون قرار داد</w:t>
      </w:r>
      <w:r>
        <w:t>:</w:t>
      </w:r>
    </w:p>
    <w:p w:rsidR="00336DEC" w:rsidRDefault="00000000">
      <w:pPr>
        <w:pStyle w:val="IAUBody"/>
        <w:bidi/>
      </w:pPr>
      <w:r>
        <w:rPr>
          <w:b/>
          <w:bCs/>
          <w:rtl/>
          <w:lang w:bidi="fa-IR"/>
        </w:rPr>
        <w:t>فرضیه ۱ (کاهش هدررفت انرژی در جوامع نوع‌گرا)</w:t>
      </w:r>
      <w:r>
        <w:rPr>
          <w:b/>
          <w:bCs/>
        </w:rPr>
        <w:t>:</w:t>
      </w:r>
      <w:r>
        <w:t xml:space="preserve"> </w:t>
      </w:r>
      <w:r>
        <w:rPr>
          <w:rtl/>
          <w:lang w:bidi="fa-IR"/>
        </w:rPr>
        <w:t>جوامع با وزن‌های پاداش نوع‌گرا، هدررفت انرژی کمتری نسبت به جوامع کاملاً خودخواه نشان دادند (کاهش ۱۲</w:t>
      </w:r>
      <w:r>
        <w:t>٫</w:t>
      </w:r>
      <w:r>
        <w:rPr>
          <w:rtl/>
          <w:lang w:bidi="fa-IR"/>
        </w:rPr>
        <w:t>۹ درصدی در سناریوی مختلط نسبت به همگی خودخواه)، اما این کاهش از نظر آماری معنی‌دار نبود (۰</w:t>
      </w:r>
      <w:r>
        <w:t>٫</w:t>
      </w:r>
      <w:r>
        <w:rPr>
          <w:rtl/>
          <w:lang w:bidi="fa-IR"/>
        </w:rPr>
        <w:t xml:space="preserve">۱۴ </w:t>
      </w:r>
      <w:r>
        <w:t>= p</w:t>
      </w:r>
      <w:r>
        <w:rPr>
          <w:rtl/>
          <w:lang w:bidi="fa-IR"/>
        </w:rPr>
        <w:t xml:space="preserve">، آزمون </w:t>
      </w:r>
      <w:r>
        <w:t xml:space="preserve">t </w:t>
      </w:r>
      <w:r>
        <w:rPr>
          <w:rtl/>
          <w:lang w:bidi="fa-IR"/>
        </w:rPr>
        <w:t>زوجی)</w:t>
      </w:r>
      <w:r>
        <w:t xml:space="preserve">. </w:t>
      </w:r>
      <w:r>
        <w:rPr>
          <w:rtl/>
          <w:lang w:bidi="fa-IR"/>
        </w:rPr>
        <w:t>بنابراین، فرضیهٔ ۱ با حجم نمونه‌ی فعلی (۵ تصادف‌سازی) تأیید نمی‌شود</w:t>
      </w:r>
      <w:r>
        <w:t xml:space="preserve">. </w:t>
      </w:r>
      <w:r>
        <w:rPr>
          <w:rtl/>
          <w:lang w:bidi="fa-IR"/>
        </w:rPr>
        <w:t>اگرچه کاهش ۱۲</w:t>
      </w:r>
      <w:r>
        <w:t>٫</w:t>
      </w:r>
      <w:r>
        <w:rPr>
          <w:rtl/>
          <w:lang w:bidi="fa-IR"/>
        </w:rPr>
        <w:t>۹ درصدی هدررفت انرژی با جهت فرضیه سازگار است، این اثر به معنی‌داری آماری نرسید (</w:t>
      </w:r>
      <w:r>
        <w:t xml:space="preserve">p = </w:t>
      </w:r>
      <w:r>
        <w:rPr>
          <w:rtl/>
          <w:lang w:bidi="fa-IR"/>
        </w:rPr>
        <w:t>۰</w:t>
      </w:r>
      <w:r>
        <w:t>٫</w:t>
      </w:r>
      <w:r>
        <w:rPr>
          <w:rtl/>
          <w:lang w:bidi="fa-IR"/>
        </w:rPr>
        <w:t>۱۴)</w:t>
      </w:r>
      <w:r>
        <w:t xml:space="preserve">. </w:t>
      </w:r>
      <w:r>
        <w:rPr>
          <w:rtl/>
          <w:lang w:bidi="fa-IR"/>
        </w:rPr>
        <w:t>تحلیل توان پس‌آزمون نشان می‌دهد که تشخیص قابل‌اعتماد این اثر به حداقل ۱۸ تصادف‌سازی نیاز دارد</w:t>
      </w:r>
      <w:r>
        <w:t xml:space="preserve">. </w:t>
      </w:r>
      <w:r>
        <w:rPr>
          <w:rtl/>
          <w:lang w:bidi="fa-IR"/>
        </w:rPr>
        <w:t>هرچند جهت کاهش هدررفت در تمام سناریوهای اشتراک‌محور سازگار بود</w:t>
      </w:r>
      <w:r>
        <w:t>.</w:t>
      </w:r>
    </w:p>
    <w:p w:rsidR="00336DEC" w:rsidRDefault="00000000">
      <w:pPr>
        <w:pStyle w:val="IAUBody"/>
        <w:bidi/>
      </w:pPr>
      <w:r>
        <w:rPr>
          <w:b/>
          <w:bCs/>
          <w:rtl/>
          <w:lang w:bidi="fa-IR"/>
        </w:rPr>
        <w:lastRenderedPageBreak/>
        <w:t>فرضیه ۲ (مزیت آسایش عامل‌های نوع‌گرا)</w:t>
      </w:r>
      <w:r>
        <w:rPr>
          <w:b/>
          <w:bCs/>
        </w:rPr>
        <w:t>:</w:t>
      </w:r>
      <w:r>
        <w:t xml:space="preserve"> </w:t>
      </w:r>
      <w:r>
        <w:rPr>
          <w:rtl/>
          <w:lang w:bidi="fa-IR"/>
        </w:rPr>
        <w:t>عامل‌های نوع‌گرا در جوامع مختلط به آسایش بالاتری نسبت به همسایگان خودخواه دست یافتند (۲</w:t>
      </w:r>
      <w:r>
        <w:t>٫</w:t>
      </w:r>
      <w:r>
        <w:rPr>
          <w:rtl/>
          <w:lang w:bidi="fa-IR"/>
        </w:rPr>
        <w:t>۹ واحد درصد، ۰</w:t>
      </w:r>
      <w:r>
        <w:t>٫</w:t>
      </w:r>
      <w:r>
        <w:rPr>
          <w:rtl/>
          <w:lang w:bidi="fa-IR"/>
        </w:rPr>
        <w:t xml:space="preserve">۰۰۱۱ </w:t>
      </w:r>
      <w:r>
        <w:t>= p</w:t>
      </w:r>
      <w:r>
        <w:rPr>
          <w:rtl/>
          <w:lang w:bidi="fa-IR"/>
        </w:rPr>
        <w:t>)</w:t>
      </w:r>
      <w:r>
        <w:t xml:space="preserve">. </w:t>
      </w:r>
      <w:r>
        <w:rPr>
          <w:rtl/>
          <w:lang w:bidi="fa-IR"/>
        </w:rPr>
        <w:t>این مزیت از طریق مکانیسم متقابله‌گری نوظهور پدیدار شد</w:t>
      </w:r>
      <w:r>
        <w:t xml:space="preserve">. </w:t>
      </w:r>
      <w:r>
        <w:rPr>
          <w:rtl/>
          <w:lang w:bidi="fa-IR"/>
        </w:rPr>
        <w:t xml:space="preserve">بنابراین، فرضیهٔ ۲ </w:t>
      </w:r>
      <w:r>
        <w:rPr>
          <w:b/>
          <w:bCs/>
          <w:rtl/>
          <w:lang w:bidi="fa-IR"/>
        </w:rPr>
        <w:t>تأیید می‌شود</w:t>
      </w:r>
      <w:r>
        <w:t>.</w:t>
      </w:r>
    </w:p>
    <w:p w:rsidR="00336DEC" w:rsidRDefault="00000000">
      <w:pPr>
        <w:pStyle w:val="IAUBody"/>
        <w:bidi/>
      </w:pPr>
      <w:r>
        <w:rPr>
          <w:b/>
          <w:bCs/>
          <w:rtl/>
          <w:lang w:bidi="fa-IR"/>
        </w:rPr>
        <w:t>فرضیه ۳ (پایداری مزیت نوع‌گرایانه در شرایط کمبود)</w:t>
      </w:r>
      <w:r>
        <w:rPr>
          <w:b/>
          <w:bCs/>
        </w:rPr>
        <w:t>:</w:t>
      </w:r>
      <w:r>
        <w:t xml:space="preserve"> </w:t>
      </w:r>
      <w:r>
        <w:rPr>
          <w:rtl/>
          <w:lang w:bidi="fa-IR"/>
        </w:rPr>
        <w:t>مزیت آسایش نوع‌گرایانه در احتمالات ابری ۲۵ درصد (۲</w:t>
      </w:r>
      <w:r>
        <w:t>٫</w:t>
      </w:r>
      <w:r>
        <w:rPr>
          <w:rtl/>
          <w:lang w:bidi="fa-IR"/>
        </w:rPr>
        <w:t>۵۸ واحد درصد، ۰</w:t>
      </w:r>
      <w:r>
        <w:t>٫</w:t>
      </w:r>
      <w:r>
        <w:rPr>
          <w:rtl/>
          <w:lang w:bidi="fa-IR"/>
        </w:rPr>
        <w:t xml:space="preserve">۰۰۲۵ </w:t>
      </w:r>
      <w:r>
        <w:t>= p</w:t>
      </w:r>
      <w:r>
        <w:rPr>
          <w:rtl/>
          <w:lang w:bidi="fa-IR"/>
        </w:rPr>
        <w:t>) و ۳۵ درصد (۳</w:t>
      </w:r>
      <w:r>
        <w:t>٫</w:t>
      </w:r>
      <w:r>
        <w:rPr>
          <w:rtl/>
          <w:lang w:bidi="fa-IR"/>
        </w:rPr>
        <w:t>۰۵ واحد درصد، ۰</w:t>
      </w:r>
      <w:r>
        <w:t>٫</w:t>
      </w:r>
      <w:r>
        <w:rPr>
          <w:rtl/>
          <w:lang w:bidi="fa-IR"/>
        </w:rPr>
        <w:t xml:space="preserve">۰۷۰۳ </w:t>
      </w:r>
      <w:r>
        <w:t>= p</w:t>
      </w:r>
      <w:r>
        <w:rPr>
          <w:rtl/>
          <w:lang w:bidi="fa-IR"/>
        </w:rPr>
        <w:t>) از نظر جهت‌گیری پایدار بود</w:t>
      </w:r>
      <w:r>
        <w:t xml:space="preserve">. </w:t>
      </w:r>
      <w:r>
        <w:rPr>
          <w:rtl/>
          <w:lang w:bidi="fa-IR"/>
        </w:rPr>
        <w:t>در احتمال ابری ۲۵ درصد همچنان معنی‌دار بود؛ در ۳۵ درصد به دلیل افزایش واریانس، معنی‌داری آماری کاهش یافت</w:t>
      </w:r>
      <w:r>
        <w:t xml:space="preserve">. </w:t>
      </w:r>
      <w:r>
        <w:rPr>
          <w:rtl/>
          <w:lang w:bidi="fa-IR"/>
        </w:rPr>
        <w:t xml:space="preserve">بنابراین، فرضیهٔ ۳ </w:t>
      </w:r>
      <w:r>
        <w:rPr>
          <w:b/>
          <w:bCs/>
          <w:rtl/>
          <w:lang w:bidi="fa-IR"/>
        </w:rPr>
        <w:t>تا حدی تأیید می‌شود</w:t>
      </w:r>
      <w:r>
        <w:t xml:space="preserve"> </w:t>
      </w:r>
      <w:r>
        <w:rPr>
          <w:rtl/>
          <w:lang w:bidi="fa-IR"/>
        </w:rPr>
        <w:t>(پایداری جهتی تأیید شد، اما در شدیدترین سطح کمبود به معنی‌داری آماری نرسید)</w:t>
      </w:r>
      <w:r>
        <w:t>.</w:t>
      </w:r>
    </w:p>
    <w:p w:rsidR="00336DEC" w:rsidRDefault="00000000">
      <w:pPr>
        <w:pStyle w:val="IAUBody"/>
        <w:bidi/>
      </w:pPr>
      <w:r>
        <w:rPr>
          <w:b/>
          <w:bCs/>
          <w:rtl/>
          <w:lang w:bidi="fa-IR"/>
        </w:rPr>
        <w:t>فرضیه ۴ (بی‌ثبات‌کنندگی عامل نوآور)</w:t>
      </w:r>
      <w:r>
        <w:rPr>
          <w:b/>
          <w:bCs/>
        </w:rPr>
        <w:t>:</w:t>
      </w:r>
      <w:r>
        <w:t xml:space="preserve"> </w:t>
      </w:r>
      <w:r>
        <w:rPr>
          <w:rtl/>
          <w:lang w:bidi="fa-IR"/>
        </w:rPr>
        <w:t>حضور یک عامل منفرد با کف اکتشاف بالا (نوآور) باعث افزایش ۲۲ درصدی ضریب جینی (</w:t>
      </w:r>
      <w:r>
        <w:t xml:space="preserve">t </w:t>
      </w:r>
      <w:r>
        <w:rPr>
          <w:rtl/>
          <w:lang w:bidi="fa-IR"/>
        </w:rPr>
        <w:t xml:space="preserve">(۴) </w:t>
      </w:r>
      <w:r>
        <w:t>= -</w:t>
      </w:r>
      <w:r>
        <w:rPr>
          <w:rtl/>
          <w:lang w:bidi="fa-IR"/>
        </w:rPr>
        <w:t>۲</w:t>
      </w:r>
      <w:r>
        <w:t>٫</w:t>
      </w:r>
      <w:r>
        <w:rPr>
          <w:rtl/>
          <w:lang w:bidi="fa-IR"/>
        </w:rPr>
        <w:t xml:space="preserve">۸۴، </w:t>
      </w:r>
      <w:r>
        <w:t xml:space="preserve">p = </w:t>
      </w:r>
      <w:r>
        <w:rPr>
          <w:rtl/>
          <w:lang w:bidi="fa-IR"/>
        </w:rPr>
        <w:t>۰</w:t>
      </w:r>
      <w:r>
        <w:t>٫</w:t>
      </w:r>
      <w:r>
        <w:rPr>
          <w:rtl/>
          <w:lang w:bidi="fa-IR"/>
        </w:rPr>
        <w:t>۰۴۷) و کاهش ۲ درصدی آسایش جامعه شد (</w:t>
      </w:r>
      <w:r>
        <w:t xml:space="preserve">t </w:t>
      </w:r>
      <w:r>
        <w:rPr>
          <w:rtl/>
          <w:lang w:bidi="fa-IR"/>
        </w:rPr>
        <w:t xml:space="preserve">(۸) </w:t>
      </w:r>
      <w:r>
        <w:t>= -</w:t>
      </w:r>
      <w:r>
        <w:rPr>
          <w:rtl/>
          <w:lang w:bidi="fa-IR"/>
        </w:rPr>
        <w:t>۳</w:t>
      </w:r>
      <w:r>
        <w:t>٫</w:t>
      </w:r>
      <w:r>
        <w:rPr>
          <w:rtl/>
          <w:lang w:bidi="fa-IR"/>
        </w:rPr>
        <w:t xml:space="preserve">۵۶۲، </w:t>
      </w:r>
      <w:r>
        <w:t xml:space="preserve">p = </w:t>
      </w:r>
      <w:r>
        <w:rPr>
          <w:rtl/>
          <w:lang w:bidi="fa-IR"/>
        </w:rPr>
        <w:t>۰</w:t>
      </w:r>
      <w:r>
        <w:t>٫</w:t>
      </w:r>
      <w:r>
        <w:rPr>
          <w:rtl/>
          <w:lang w:bidi="fa-IR"/>
        </w:rPr>
        <w:t xml:space="preserve">۰۰۷۴، </w:t>
      </w:r>
      <w:r>
        <w:t xml:space="preserve">d </w:t>
      </w:r>
      <w:r>
        <w:rPr>
          <w:rtl/>
          <w:lang w:bidi="fa-IR"/>
        </w:rPr>
        <w:t xml:space="preserve">کوهن </w:t>
      </w:r>
      <w:r>
        <w:t xml:space="preserve">= </w:t>
      </w:r>
      <w:r>
        <w:rPr>
          <w:rtl/>
          <w:lang w:bidi="fa-IR"/>
        </w:rPr>
        <w:t>۲</w:t>
      </w:r>
      <w:r>
        <w:t>٫</w:t>
      </w:r>
      <w:r>
        <w:rPr>
          <w:rtl/>
          <w:lang w:bidi="fa-IR"/>
        </w:rPr>
        <w:t>۲۵)</w:t>
      </w:r>
      <w:r>
        <w:t xml:space="preserve">. </w:t>
      </w:r>
      <w:r>
        <w:rPr>
          <w:rtl/>
          <w:lang w:bidi="fa-IR"/>
        </w:rPr>
        <w:t xml:space="preserve">بنابراین، فرضیهٔ ۴ </w:t>
      </w:r>
      <w:r>
        <w:rPr>
          <w:b/>
          <w:bCs/>
          <w:rtl/>
          <w:lang w:bidi="fa-IR"/>
        </w:rPr>
        <w:t>تأیید می‌شود</w:t>
      </w:r>
      <w:r>
        <w:t>.</w:t>
      </w:r>
    </w:p>
    <w:p w:rsidR="00336DEC"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نتیجه‌گیری نهایی</w:t>
      </w:r>
    </w:p>
    <w:p w:rsidR="00336DEC" w:rsidRDefault="00000000">
      <w:pPr>
        <w:pStyle w:val="IAUBodyFirst"/>
        <w:bidi/>
      </w:pPr>
      <w:r>
        <w:rPr>
          <w:rtl/>
          <w:lang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t xml:space="preserve">. </w:t>
      </w:r>
      <w:r>
        <w:rPr>
          <w:rtl/>
          <w:lang w:bidi="fa-IR"/>
        </w:rPr>
        <w:t>واحد مرکزی تحلیل، خانوار مصرف‌کننده</w:t>
      </w:r>
      <w:r>
        <w:t>-</w:t>
      </w:r>
      <w:r>
        <w:rPr>
          <w:rtl/>
          <w:lang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t xml:space="preserve">(OCEAN) </w:t>
      </w:r>
      <w:r>
        <w:rPr>
          <w:rtl/>
          <w:lang w:bidi="fa-IR"/>
        </w:rPr>
        <w:t>پارامتریزه می‌شود</w:t>
      </w:r>
      <w:r>
        <w:t xml:space="preserve">. </w:t>
      </w:r>
      <w:r>
        <w:rPr>
          <w:rtl/>
          <w:lang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t>.</w:t>
      </w:r>
    </w:p>
    <w:p w:rsidR="00336DEC" w:rsidRDefault="00000000">
      <w:pPr>
        <w:pStyle w:val="IAUBody"/>
        <w:bidi/>
      </w:pPr>
      <w:r>
        <w:rPr>
          <w:rtl/>
          <w:lang w:bidi="fa-IR"/>
        </w:rPr>
        <w:t>انگیزه‌ی این پژوهش از یک شکاف ساختاری در ادبیات موجود مدیریت انرژی همتا</w:t>
      </w:r>
      <w:r>
        <w:t>-</w:t>
      </w:r>
      <w:r>
        <w:rPr>
          <w:rtl/>
          <w:lang w:bidi="fa-IR"/>
        </w:rPr>
        <w:t>به</w:t>
      </w:r>
      <w:r>
        <w:t>-</w:t>
      </w:r>
      <w:r>
        <w:rPr>
          <w:rtl/>
          <w:lang w:bidi="fa-IR"/>
        </w:rPr>
        <w:t>همتا ناشی می‌شود</w:t>
      </w:r>
      <w:r>
        <w:t xml:space="preserve">. </w:t>
      </w:r>
      <w:r>
        <w:rPr>
          <w:rtl/>
          <w:lang w:bidi="fa-IR"/>
        </w:rPr>
        <w:t xml:space="preserve">دهه‌ها پژوهش در سیستم‌های انرژی غیرمتمرکز، سازوکارهای هماهنگ‌سازی مؤثری را تولید کرده است </w:t>
      </w:r>
      <w:r>
        <w:t xml:space="preserve">— </w:t>
      </w:r>
      <w:r>
        <w:rPr>
          <w:rtl/>
          <w:lang w:bidi="fa-IR"/>
        </w:rPr>
        <w:t xml:space="preserve">از بازارهای مبتنی بر قیمت تا پروتکل‌های تسویه‌حساب نظریه‌بازی تا کنترل‌کننده‌های یادگیری </w:t>
      </w:r>
      <w:r>
        <w:rPr>
          <w:rtl/>
          <w:lang w:bidi="fa-IR"/>
        </w:rPr>
        <w:lastRenderedPageBreak/>
        <w:t xml:space="preserve">تقویتی عمیق </w:t>
      </w:r>
      <w:r>
        <w:t xml:space="preserve">— </w:t>
      </w:r>
      <w:r>
        <w:rPr>
          <w:rtl/>
          <w:lang w:bidi="fa-IR"/>
        </w:rPr>
        <w:t>بااین‌حال، هر پارادایم مسلط، مصرف‌کنندگان</w:t>
      </w:r>
      <w:r>
        <w:t>-</w:t>
      </w:r>
      <w:r>
        <w:rPr>
          <w:rtl/>
          <w:lang w:bidi="fa-IR"/>
        </w:rPr>
        <w:t>تولیدکنندگان را به‌عنوان بیشینه‌سازهای مطلوبیت عقلانی اقتصادی با اهداف یکنواخت مدل‌سازی می‌کند</w:t>
      </w:r>
      <w:r>
        <w:t>.</w:t>
      </w:r>
    </w:p>
    <w:p w:rsidR="00336DEC" w:rsidRDefault="00000000">
      <w:pPr>
        <w:pStyle w:val="IAUBody"/>
        <w:bidi/>
      </w:pPr>
      <w:r>
        <w:rPr>
          <w:rtl/>
          <w:lang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t xml:space="preserve">. </w:t>
      </w:r>
      <w:r>
        <w:rPr>
          <w:rtl/>
          <w:lang w:bidi="fa-IR"/>
        </w:rPr>
        <w:t>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t>.</w:t>
      </w:r>
    </w:p>
    <w:p w:rsidR="00336DEC" w:rsidRDefault="00000000">
      <w:pPr>
        <w:pStyle w:val="IAUBody"/>
        <w:bidi/>
      </w:pPr>
      <w:r>
        <w:rPr>
          <w:rtl/>
          <w:lang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t>.</w:t>
      </w:r>
    </w:p>
    <w:p w:rsidR="00336DEC" w:rsidRDefault="00000000">
      <w:pPr>
        <w:pStyle w:val="IAUBody"/>
        <w:bidi/>
      </w:pPr>
      <w:r>
        <w:rPr>
          <w:rtl/>
          <w:lang w:bidi="fa-IR"/>
        </w:rPr>
        <w:t xml:space="preserve">برای پر کردن این شکاف، یک چارچوب شکل‌دهی پاداش تعدیل‌شده با شخصیت توسعه داده شد که دو بُعد از مدل شخصیت </w:t>
      </w:r>
      <w:r>
        <w:t xml:space="preserve">OCEAN </w:t>
      </w:r>
      <w:r>
        <w:rPr>
          <w:rtl/>
          <w:lang w:bidi="fa-IR"/>
        </w:rPr>
        <w:t>را به پارامترهای خاص یادگیری تقویتی چندعاملی نگاشت می‌کند</w:t>
      </w:r>
      <w:r>
        <w:t xml:space="preserve">. </w:t>
      </w:r>
      <w:r>
        <w:rPr>
          <w:rtl/>
          <w:lang w:bidi="fa-IR"/>
        </w:rPr>
        <w:t xml:space="preserve">توافق‌پذیری به‌عنوان وزن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اختصاص‌یافته به شاخص عدالت جین در تابع پاداش هر عامل پیاده‌سازی می‌شود و طیفی از خودخواهی محض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 xml:space="preserve">تا نوع‌گرایی قوی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ایجاد می‌کند</w:t>
      </w:r>
      <w:r>
        <w:t xml:space="preserve">. </w:t>
      </w:r>
      <w:r>
        <w:rPr>
          <w:rtl/>
          <w:lang w:bidi="fa-IR"/>
        </w:rPr>
        <w:t xml:space="preserve">گشودگی به تجربه به‌عنوان کف اکتشاف حداقلی در سیاست </w:t>
      </w:r>
      <m:oMath>
        <m:r>
          <w:rPr>
            <w:rFonts w:ascii="Cambria Math" w:hAnsi="Cambria Math"/>
          </w:rPr>
          <m:t>ε</m:t>
        </m:r>
      </m:oMath>
      <w:r>
        <w:t xml:space="preserve">-greedy </w:t>
      </w:r>
      <w:r>
        <w:rPr>
          <w:rtl/>
          <w:lang w:bidi="fa-IR"/>
        </w:rPr>
        <w:t xml:space="preserve">پیاده‌سازی می‌شود و عامل‌های استاندارد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را از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متمایز می‌سازد</w:t>
      </w:r>
      <w:r>
        <w:t xml:space="preserve">. </w:t>
      </w:r>
      <w:r>
        <w:rPr>
          <w:rtl/>
          <w:lang w:bidi="fa-IR"/>
        </w:rPr>
        <w:t xml:space="preserve">سه بُعد باقی‌مانده‌ی پنج‌عاملی </w:t>
      </w:r>
      <w:r>
        <w:t xml:space="preserve">— </w:t>
      </w:r>
      <w:r>
        <w:rPr>
          <w:rtl/>
          <w:lang w:bidi="fa-IR"/>
        </w:rPr>
        <w:t xml:space="preserve">وظیفه‌شناسی، برون‌گرایی و روان‌رنجوری </w:t>
      </w:r>
      <w:r>
        <w:t xml:space="preserve">— </w:t>
      </w:r>
      <w:r>
        <w:rPr>
          <w:rtl/>
          <w:lang w:bidi="fa-IR"/>
        </w:rPr>
        <w:t>در سطوح می‌انگین جمعیتی نگه داشته می‌شوند و به پژوهش امکان می‌دهند تا اثرات دو ویژگی دستکاری‌شده را جدا کند</w:t>
      </w:r>
      <w:r>
        <w:t>.</w:t>
      </w:r>
    </w:p>
    <w:p w:rsidR="00336DEC" w:rsidRDefault="00000000">
      <w:pPr>
        <w:pStyle w:val="IAUBody"/>
        <w:bidi/>
      </w:pPr>
      <w:r>
        <w:rPr>
          <w:rtl/>
          <w:lang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t xml:space="preserve">. </w:t>
      </w:r>
      <w:r>
        <w:rPr>
          <w:rtl/>
          <w:lang w:bidi="fa-IR"/>
        </w:rPr>
        <w:lastRenderedPageBreak/>
        <w:t>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r>
        <w:t>.</w:t>
      </w:r>
    </w:p>
    <w:p w:rsidR="00336DEC" w:rsidRDefault="00000000">
      <w:pPr>
        <w:pStyle w:val="IAUBody"/>
        <w:bidi/>
      </w:pPr>
      <w:r>
        <w:rPr>
          <w:rtl/>
          <w:lang w:bidi="fa-IR"/>
        </w:rPr>
        <w:t>نتایج شبیه‌سازی از چهار یافته‌ی اصلی پشتیبانی می‌کند</w:t>
      </w:r>
      <w:r>
        <w:t>.</w:t>
      </w:r>
    </w:p>
    <w:p w:rsidR="00336DEC" w:rsidRDefault="00000000">
      <w:pPr>
        <w:pStyle w:val="IAUBody"/>
        <w:bidi/>
      </w:pPr>
      <w:r>
        <w:rPr>
          <w:rtl/>
          <w:lang w:bidi="fa-IR"/>
        </w:rPr>
        <w:t>نخست، عامل‌های نوع‌گرا در جوامع مختلط، به آسایش فردی قابل‌اندازه‌گیری بالاتری نسبت به همسایگان خودخواه دست می‌یابند، با شکافی معادل ۲</w:t>
      </w:r>
      <w:r>
        <w:t>٫</w:t>
      </w:r>
      <w:r>
        <w:rPr>
          <w:rtl/>
          <w:lang w:bidi="fa-IR"/>
        </w:rPr>
        <w:t>۹ واحد درصد (</w:t>
      </w:r>
      <w:r>
        <w:t xml:space="preserve">p = </w:t>
      </w:r>
      <w:r>
        <w:rPr>
          <w:rtl/>
          <w:lang w:bidi="fa-IR"/>
        </w:rPr>
        <w:t>۰</w:t>
      </w:r>
      <w:r>
        <w:t>٫</w:t>
      </w:r>
      <w:r>
        <w:rPr>
          <w:rtl/>
          <w:lang w:bidi="fa-IR"/>
        </w:rPr>
        <w:t>۰۰۱۱) در شرایط پایه</w:t>
      </w:r>
      <w:r>
        <w:t xml:space="preserve">. </w:t>
      </w:r>
      <w:r>
        <w:rPr>
          <w:rtl/>
          <w:lang w:bidi="fa-IR"/>
        </w:rPr>
        <w:t>این مزیت به متقابله‌گری غیرمستقیم نوظهور قابل‌نسبت است</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t xml:space="preserve">. </w:t>
      </w:r>
      <w:r>
        <w:rPr>
          <w:rtl/>
          <w:lang w:bidi="fa-IR"/>
        </w:rPr>
        <w:t>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r>
        <w:t>.</w:t>
      </w:r>
    </w:p>
    <w:p w:rsidR="00336DEC" w:rsidRDefault="00000000">
      <w:pPr>
        <w:pStyle w:val="IAUBody"/>
        <w:bidi/>
      </w:pPr>
      <w:r>
        <w:rPr>
          <w:rtl/>
          <w:lang w:bidi="fa-IR"/>
        </w:rPr>
        <w:t>دوم، این مزیت در سطوح مختلف کمبود پایدار است</w:t>
      </w:r>
      <w:r>
        <w:t xml:space="preserve">: </w:t>
      </w:r>
      <w:r>
        <w:rPr>
          <w:rtl/>
          <w:lang w:bidi="fa-IR"/>
        </w:rPr>
        <w:t>هنگامی که احتمال ابری از ۱۵ درصد به ۳۵ درصد افزایش یافت، شکاف آسایش نوع‌گرایانه در ۲</w:t>
      </w:r>
      <w:r>
        <w:t>٫</w:t>
      </w:r>
      <w:r>
        <w:rPr>
          <w:rtl/>
          <w:lang w:bidi="fa-IR"/>
        </w:rPr>
        <w:t>۵</w:t>
      </w:r>
      <w:r>
        <w:t>–</w:t>
      </w:r>
      <w:r>
        <w:rPr>
          <w:rtl/>
          <w:lang w:bidi="fa-IR"/>
        </w:rPr>
        <w:t>۳</w:t>
      </w:r>
      <w:r>
        <w:t>٫</w:t>
      </w:r>
      <w:r>
        <w:rPr>
          <w:rtl/>
          <w:lang w:bidi="fa-IR"/>
        </w:rPr>
        <w:t>۰ واحد درصد پایدار ماند</w:t>
      </w:r>
      <w:r>
        <w:t xml:space="preserve">. </w:t>
      </w:r>
      <w:r>
        <w:rPr>
          <w:rtl/>
          <w:lang w:bidi="fa-IR"/>
        </w:rPr>
        <w:t>این مزیت در شرایط کمبود متوسط (۲۵ درصد ابری) پایدار بود، اما در کمبود شدید (۳۵ درصد ابری) به دلیل افزایش واریانس، از نظر آماری معنی‌دار نبود</w:t>
      </w:r>
      <w:r>
        <w:t>.</w:t>
      </w:r>
    </w:p>
    <w:p w:rsidR="00336DEC" w:rsidRDefault="00000000">
      <w:pPr>
        <w:pStyle w:val="IAUBody"/>
        <w:bidi/>
      </w:pPr>
      <w:r>
        <w:rPr>
          <w:rtl/>
          <w:lang w:bidi="fa-IR"/>
        </w:rPr>
        <w:t>سوم، در سطح جامعه، عدالت و کارایی در تضاد جمع</w:t>
      </w:r>
      <w:r>
        <w:t>‑</w:t>
      </w:r>
      <w:r>
        <w:rPr>
          <w:rtl/>
          <w:lang w:bidi="fa-IR"/>
        </w:rPr>
        <w:t>صفر نیستند</w:t>
      </w:r>
      <w:r>
        <w:t xml:space="preserve">: </w:t>
      </w:r>
      <w:r>
        <w:rPr>
          <w:rtl/>
          <w:lang w:bidi="fa-IR"/>
        </w:rPr>
        <w:t>سناریوی مختلط هدررفت انرژی را ۱۲</w:t>
      </w:r>
      <w:r>
        <w:t>٫</w:t>
      </w:r>
      <w:r>
        <w:rPr>
          <w:rtl/>
          <w:lang w:bidi="fa-IR"/>
        </w:rPr>
        <w:t>۹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t xml:space="preserve">p = </w:t>
      </w:r>
      <w:r>
        <w:rPr>
          <w:rtl/>
          <w:lang w:bidi="fa-IR"/>
        </w:rPr>
        <w:t>۰</w:t>
      </w:r>
      <w:r>
        <w:t>٫</w:t>
      </w:r>
      <w:r>
        <w:rPr>
          <w:rtl/>
          <w:lang w:bidi="fa-IR"/>
        </w:rPr>
        <w:t>۱۴)</w:t>
      </w:r>
      <w:r>
        <w:t>.</w:t>
      </w:r>
    </w:p>
    <w:p w:rsidR="00336DEC" w:rsidRDefault="00000000">
      <w:pPr>
        <w:pStyle w:val="IAUBody"/>
        <w:bidi/>
      </w:pPr>
      <w:r>
        <w:rPr>
          <w:rtl/>
          <w:lang w:bidi="fa-IR"/>
        </w:rPr>
        <w:t>چهارم، اثر نوآور نشان داد که یک عامل منفرد با گشودگی بالا، تعادل‌های همکاری‌گونه را بی‌ثبات می‌کند و نابرابری جامعه را ۲۲ درصد افزایش می‌دهد (</w:t>
      </w:r>
      <w:r>
        <w:t xml:space="preserve">t </w:t>
      </w:r>
      <w:r>
        <w:rPr>
          <w:rtl/>
          <w:lang w:bidi="fa-IR"/>
        </w:rPr>
        <w:t xml:space="preserve">(۴) </w:t>
      </w:r>
      <w:r>
        <w:t>= -</w:t>
      </w:r>
      <w:r>
        <w:rPr>
          <w:rtl/>
          <w:lang w:bidi="fa-IR"/>
        </w:rPr>
        <w:t>۲</w:t>
      </w:r>
      <w:r>
        <w:t>٫</w:t>
      </w:r>
      <w:r>
        <w:rPr>
          <w:rtl/>
          <w:lang w:bidi="fa-IR"/>
        </w:rPr>
        <w:t>۸۴</w:t>
      </w:r>
      <w:r>
        <w:t xml:space="preserve">, p = </w:t>
      </w:r>
      <w:r>
        <w:rPr>
          <w:rtl/>
          <w:lang w:bidi="fa-IR"/>
        </w:rPr>
        <w:t>۰</w:t>
      </w:r>
      <w:r>
        <w:t>٫</w:t>
      </w:r>
      <w:r>
        <w:rPr>
          <w:rtl/>
          <w:lang w:bidi="fa-IR"/>
        </w:rPr>
        <w:t>۰۴۷) و می‌انگین آسایش را ۲</w:t>
      </w:r>
      <w:r>
        <w:t>٫</w:t>
      </w:r>
      <w:r>
        <w:rPr>
          <w:rtl/>
          <w:lang w:bidi="fa-IR"/>
        </w:rPr>
        <w:t>۰ درصد از طریق سازوکار غیرقابل‌پیش‌بینی بودن برای همسایگان کاهش می‌دهد (</w:t>
      </w:r>
      <w:r>
        <w:t xml:space="preserve">t </w:t>
      </w:r>
      <w:r>
        <w:rPr>
          <w:rtl/>
          <w:lang w:bidi="fa-IR"/>
        </w:rPr>
        <w:t xml:space="preserve">(۸) </w:t>
      </w:r>
      <w:r>
        <w:t>= -</w:t>
      </w:r>
      <w:r>
        <w:rPr>
          <w:rtl/>
          <w:lang w:bidi="fa-IR"/>
        </w:rPr>
        <w:t>۳</w:t>
      </w:r>
      <w:r>
        <w:t>٫</w:t>
      </w:r>
      <w:r>
        <w:rPr>
          <w:rtl/>
          <w:lang w:bidi="fa-IR"/>
        </w:rPr>
        <w:t>۵۶۲</w:t>
      </w:r>
      <w:r>
        <w:t xml:space="preserve">, p = </w:t>
      </w:r>
      <w:r>
        <w:rPr>
          <w:rtl/>
          <w:lang w:bidi="fa-IR"/>
        </w:rPr>
        <w:t>۰</w:t>
      </w:r>
      <w:r>
        <w:t>٫</w:t>
      </w:r>
      <w:r>
        <w:rPr>
          <w:rtl/>
          <w:lang w:bidi="fa-IR"/>
        </w:rPr>
        <w:t>۰۰۷۴</w:t>
      </w:r>
      <w:r>
        <w:t xml:space="preserve">, d </w:t>
      </w:r>
      <w:r>
        <w:rPr>
          <w:rtl/>
          <w:lang w:bidi="fa-IR"/>
        </w:rPr>
        <w:t xml:space="preserve">کوهن </w:t>
      </w:r>
      <w:r>
        <w:t xml:space="preserve">= </w:t>
      </w:r>
      <w:r>
        <w:rPr>
          <w:rtl/>
          <w:lang w:bidi="fa-IR"/>
        </w:rPr>
        <w:t>۲</w:t>
      </w:r>
      <w:r>
        <w:t>٫</w:t>
      </w:r>
      <w:r>
        <w:rPr>
          <w:rtl/>
          <w:lang w:bidi="fa-IR"/>
        </w:rPr>
        <w:t>۲۵)</w:t>
      </w:r>
      <w:r>
        <w:t>.</w:t>
      </w:r>
    </w:p>
    <w:p w:rsidR="00336DEC" w:rsidRDefault="00000000">
      <w:pPr>
        <w:pStyle w:val="IAUBody"/>
        <w:bidi/>
      </w:pPr>
      <w:r>
        <w:rPr>
          <w:rtl/>
          <w:lang w:bidi="fa-IR"/>
        </w:rPr>
        <w:lastRenderedPageBreak/>
        <w:t xml:space="preserve">تبیین تحلیلی این نتایج در‌برهم‌کنش بین پاداش‌های تعدیل‌شده با شخصیت، محیط اشتراک کم‌فروغ و ساختار زمانی </w:t>
      </w:r>
      <w:r>
        <w:t xml:space="preserve">Dec‑POMDP </w:t>
      </w:r>
      <w:r>
        <w:rPr>
          <w:rtl/>
          <w:lang w:bidi="fa-IR"/>
        </w:rPr>
        <w:t>نهفته است</w:t>
      </w:r>
      <w:r>
        <w:t xml:space="preserve">. </w:t>
      </w:r>
      <w:r>
        <w:rPr>
          <w:rtl/>
          <w:lang w:bidi="fa-IR"/>
        </w:rPr>
        <w:t xml:space="preserve">یادگیری </w:t>
      </w:r>
      <w:r>
        <w:t xml:space="preserve">Q </w:t>
      </w:r>
      <w:r>
        <w:rPr>
          <w:rtl/>
          <w:lang w:bidi="fa-IR"/>
        </w:rPr>
        <w:t xml:space="preserve">با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به‌طور خاص برای کشف پاداش‌های متقابله‌گری با تأخیر طولانی مناسب است</w:t>
      </w:r>
      <w:r>
        <w:t xml:space="preserve">: </w:t>
      </w:r>
      <w:r>
        <w:rPr>
          <w:rtl/>
          <w:lang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t>.</w:t>
      </w:r>
    </w:p>
    <w:p w:rsidR="00336DEC" w:rsidRDefault="00000000">
      <w:pPr>
        <w:pStyle w:val="IAUBody"/>
        <w:bidi/>
      </w:pPr>
      <w:r>
        <w:rPr>
          <w:rtl/>
          <w:lang w:bidi="fa-IR"/>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w:t>
      </w:r>
      <w:r>
        <w:t xml:space="preserve">. </w:t>
      </w:r>
      <w:r>
        <w:rPr>
          <w:rtl/>
          <w:lang w:bidi="fa-IR"/>
        </w:rPr>
        <w:t>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r>
        <w:t>.</w:t>
      </w:r>
    </w:p>
    <w:p w:rsidR="00336DEC" w:rsidRDefault="00000000">
      <w:pPr>
        <w:pStyle w:val="IAUBody"/>
        <w:bidi/>
      </w:pPr>
      <w:r>
        <w:rPr>
          <w:rtl/>
          <w:lang w:bidi="fa-IR"/>
        </w:rPr>
        <w:t>اثر نوآور، در مقابل، از طریق یک سازوکار متمایز عمل می‌کند</w:t>
      </w:r>
      <w:r>
        <w:t xml:space="preserve">: </w:t>
      </w:r>
      <w:r>
        <w:rPr>
          <w:rtl/>
          <w:lang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t>.</w:t>
      </w:r>
    </w:p>
    <w:p w:rsidR="00336DEC" w:rsidRDefault="00000000">
      <w:pPr>
        <w:pStyle w:val="IAUBody"/>
        <w:bidi/>
      </w:pPr>
      <w:r>
        <w:rPr>
          <w:rtl/>
          <w:lang w:bidi="fa-IR"/>
        </w:rPr>
        <w:t>این پژوهش به سه حوزه‌ی ادبیات متمایز کمک می‌کند</w:t>
      </w:r>
      <w:r>
        <w:t xml:space="preserve">. </w:t>
      </w:r>
      <w:r>
        <w:rPr>
          <w:rtl/>
          <w:lang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t xml:space="preserve">Q </w:t>
      </w:r>
      <w:r>
        <w:rPr>
          <w:rtl/>
          <w:lang w:bidi="fa-IR"/>
        </w:rPr>
        <w:t>معرفی می‌کند</w:t>
      </w:r>
      <w:r>
        <w:t xml:space="preserve">. </w:t>
      </w:r>
      <w:r>
        <w:rPr>
          <w:rtl/>
          <w:lang w:bidi="fa-IR"/>
        </w:rPr>
        <w:t xml:space="preserve">این چارچوب نشان می‌دهد که ناهمگنی شخصیت را می‌توان بدون قربانی‌کردن تفسیرپذیری و تضمین‌های همگرایی روش‌های جدولی مدل‌سازی کرد </w:t>
      </w:r>
      <w:r>
        <w:t xml:space="preserve">— </w:t>
      </w:r>
      <w:r>
        <w:rPr>
          <w:rtl/>
          <w:lang w:bidi="fa-IR"/>
        </w:rPr>
        <w:t>پلی بین مدل‌سازی شناختی و یادگیری توزیع‌شده که کارهای پیشین در یک بافت مدیریت منابع امتحان نکرده‌اند</w:t>
      </w:r>
      <w:r>
        <w:t>.</w:t>
      </w:r>
    </w:p>
    <w:p w:rsidR="00336DEC" w:rsidRDefault="00000000">
      <w:pPr>
        <w:pStyle w:val="IAUBody"/>
        <w:bidi/>
      </w:pPr>
      <w:r>
        <w:rPr>
          <w:rtl/>
          <w:lang w:bidi="fa-IR"/>
        </w:rPr>
        <w:t>کمک به مهندسی انرژی، کمی و عملی است</w:t>
      </w:r>
      <w:r>
        <w:t xml:space="preserve">. </w:t>
      </w:r>
      <w:r>
        <w:rPr>
          <w:rtl/>
          <w:lang w:bidi="fa-IR"/>
        </w:rPr>
        <w:t>شواهد جهت‌دار نشان می‌دهد که طراحی پاداش عدالت‌آگاه، کارایی فنی را کاهش نمی‌دهد؛ بل‌که هدررفت انرژی را تا ۱۲</w:t>
      </w:r>
      <w:r>
        <w:t>٫</w:t>
      </w:r>
      <w:r>
        <w:rPr>
          <w:rtl/>
          <w:lang w:bidi="fa-IR"/>
        </w:rPr>
        <w:t xml:space="preserve">۹ درصد در جوامع مختلط کاهش می‌دهد </w:t>
      </w:r>
      <w:r>
        <w:t xml:space="preserve">— </w:t>
      </w:r>
      <w:r>
        <w:rPr>
          <w:rtl/>
          <w:lang w:bidi="fa-IR"/>
        </w:rPr>
        <w:t>روندی جهت‌دار که در این اندازه‌ی نمونه به معنی‌داری آماری معمول نرسید (</w:t>
      </w:r>
      <w:r>
        <w:t xml:space="preserve">p = </w:t>
      </w:r>
      <w:r>
        <w:rPr>
          <w:rtl/>
          <w:lang w:bidi="fa-IR"/>
        </w:rPr>
        <w:t>۰</w:t>
      </w:r>
      <w:r>
        <w:t>٫</w:t>
      </w:r>
      <w:r>
        <w:rPr>
          <w:rtl/>
          <w:lang w:bidi="fa-IR"/>
        </w:rPr>
        <w:t>۱۴)</w:t>
      </w:r>
      <w:r>
        <w:t xml:space="preserve">. </w:t>
      </w:r>
      <w:r>
        <w:rPr>
          <w:rtl/>
          <w:lang w:bidi="fa-IR"/>
        </w:rPr>
        <w:t xml:space="preserve">این یافته، پیامدهای مستقیمی برای ساختارهای تعرفه و طراحی‌های کنترل‌کننده‌ای دارد که در ریزشب‌که‌های </w:t>
      </w:r>
      <w:r>
        <w:rPr>
          <w:rtl/>
          <w:lang w:bidi="fa-IR"/>
        </w:rPr>
        <w:lastRenderedPageBreak/>
        <w:t>همتا</w:t>
      </w:r>
      <w:r>
        <w:t>-</w:t>
      </w:r>
      <w:r>
        <w:rPr>
          <w:rtl/>
          <w:lang w:bidi="fa-IR"/>
        </w:rPr>
        <w:t>به</w:t>
      </w:r>
      <w:r>
        <w:t>-</w:t>
      </w:r>
      <w:r>
        <w:rPr>
          <w:rtl/>
          <w:lang w:bidi="fa-IR"/>
        </w:rPr>
        <w:t>همتا استفاده می‌شوند، جایی که فرض متعارف مبادله‌ی برابری</w:t>
      </w:r>
      <w:r>
        <w:t>-</w:t>
      </w:r>
      <w:r>
        <w:rPr>
          <w:rtl/>
          <w:lang w:bidi="fa-IR"/>
        </w:rPr>
        <w:t>کارایی، چارچوب‌های نظارتی را شکل داده است</w:t>
      </w:r>
      <w:r>
        <w:t>.</w:t>
      </w:r>
    </w:p>
    <w:p w:rsidR="00336DEC" w:rsidRDefault="00000000">
      <w:pPr>
        <w:pStyle w:val="IAUBody"/>
        <w:bidi/>
      </w:pPr>
      <w:r>
        <w:rPr>
          <w:rtl/>
          <w:lang w:bidi="fa-IR"/>
        </w:rPr>
        <w:t>برای علوم اجتماعی محاسباتی، این مطالعه نشان می‌دهد که هنجارهای همکاری می‌توانند از طریق یادگیری صرفاً خودخواهانه در جوامع مختلط پدیدار شوند</w:t>
      </w:r>
      <w:r>
        <w:t xml:space="preserve">. </w:t>
      </w:r>
      <w:r>
        <w:rPr>
          <w:rtl/>
          <w:lang w:bidi="fa-IR"/>
        </w:rPr>
        <w:t>عامل‌های خودخواه در جوامع مختلط، علیرغم عدم دریافت پاداش عدالت مستقیم، اشتراک را آموختند</w:t>
      </w:r>
      <w:r>
        <w:t xml:space="preserve">. </w:t>
      </w:r>
      <w:r>
        <w:rPr>
          <w:rtl/>
          <w:lang w:bidi="fa-IR"/>
        </w:rPr>
        <w:t>هزینه‌ی اجتماعی رفتار اکتشافی در یک محیط مدیریت منابع فیزیکی، قابل‌کمّی‌سازی و غیرقابل‌چشم‌پوشی اثبات شد</w:t>
      </w:r>
      <w:r>
        <w:t xml:space="preserve">. </w:t>
      </w:r>
      <w:r>
        <w:rPr>
          <w:rtl/>
          <w:lang w:bidi="fa-IR"/>
        </w:rPr>
        <w:t>اثر نوآور به‌عنوان یک یافته‌ی هشداردهنده برای ایمنی هوش مصنوعی عمل می‌کند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t>.</w:t>
      </w:r>
    </w:p>
    <w:p w:rsidR="00336DEC" w:rsidRDefault="00000000">
      <w:pPr>
        <w:pStyle w:val="IAUBody"/>
        <w:bidi/>
      </w:pPr>
      <w:r>
        <w:rPr>
          <w:rtl/>
          <w:lang w:bidi="fa-IR"/>
        </w:rPr>
        <w:t>چهار گسترش، محدودیت‌های شناسایی‌شده در این پژوهش را برطرف می‌کنند</w:t>
      </w:r>
      <w:r>
        <w:t>.</w:t>
      </w:r>
    </w:p>
    <w:p w:rsidR="00336DEC" w:rsidRDefault="00000000">
      <w:pPr>
        <w:pStyle w:val="IAUBody"/>
        <w:bidi/>
      </w:pPr>
      <w:r>
        <w:rPr>
          <w:rtl/>
          <w:lang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t xml:space="preserve">. </w:t>
      </w:r>
      <w:r>
        <w:rPr>
          <w:rtl/>
          <w:lang w:bidi="fa-IR"/>
        </w:rPr>
        <w:t>این به‌احتمال‌زیاد مهم‌ترین جهت‌گیری است</w:t>
      </w:r>
      <w:r>
        <w:t xml:space="preserve">: </w:t>
      </w:r>
      <w:r>
        <w:rPr>
          <w:rtl/>
          <w:lang w:bidi="fa-IR"/>
        </w:rPr>
        <w:t>فرض ایستای فعلی ممکن است پایداری تعادل‌های همکاری‌گونه را در افق‌های زمانی طولانی‌تر بیش‌تخمین بزند</w:t>
      </w:r>
      <w:r>
        <w:t>.</w:t>
      </w:r>
    </w:p>
    <w:p w:rsidR="00336DEC" w:rsidRDefault="00000000">
      <w:pPr>
        <w:pStyle w:val="IAUBody"/>
        <w:bidi/>
      </w:pPr>
      <w:r>
        <w:rPr>
          <w:rtl/>
          <w:lang w:bidi="fa-IR"/>
        </w:rPr>
        <w:t>یادگیری تقویتی عمیق با فضای وضعیت پیوسته، دومین گسترش طبیعی است</w:t>
      </w:r>
      <w:r>
        <w:t xml:space="preserve">. </w:t>
      </w:r>
      <w:r>
        <w:rPr>
          <w:rtl/>
          <w:lang w:bidi="fa-IR"/>
        </w:rPr>
        <w:t xml:space="preserve">ارزیابی </w:t>
      </w:r>
      <w:r>
        <w:t>DQN</w:t>
      </w:r>
      <w:r>
        <w:rPr>
          <w:rtl/>
          <w:lang w:bidi="fa-IR"/>
        </w:rPr>
        <w:t xml:space="preserve">، </w:t>
      </w:r>
      <w:r>
        <w:t xml:space="preserve">PPO </w:t>
      </w:r>
      <w:r>
        <w:rPr>
          <w:rtl/>
          <w:lang w:bidi="fa-IR"/>
        </w:rPr>
        <w:t xml:space="preserve">یا </w:t>
      </w:r>
      <w:r>
        <w:t xml:space="preserve">MAPPO </w:t>
      </w:r>
      <w:r>
        <w:rPr>
          <w:rtl/>
          <w:lang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t>.</w:t>
      </w:r>
    </w:p>
    <w:p w:rsidR="00336DEC" w:rsidRDefault="00000000">
      <w:pPr>
        <w:pStyle w:val="IAUBody"/>
        <w:bidi/>
      </w:pPr>
      <w:r>
        <w:rPr>
          <w:rtl/>
          <w:lang w:bidi="fa-IR"/>
        </w:rPr>
        <w:t>جهت‌گیری سوم، به واقع‌گرایی محیطی مربوط می‌شود</w:t>
      </w:r>
      <w:r>
        <w:t xml:space="preserve">. </w:t>
      </w:r>
      <w:r>
        <w:rPr>
          <w:rtl/>
          <w:lang w:bidi="fa-IR"/>
        </w:rPr>
        <w:t xml:space="preserve">مدل‌های آب‌وهوای همبسته‌ی زمانی </w:t>
      </w:r>
      <w:r>
        <w:t xml:space="preserve">— </w:t>
      </w:r>
      <w:r>
        <w:rPr>
          <w:rtl/>
          <w:lang w:bidi="fa-IR"/>
        </w:rPr>
        <w:t xml:space="preserve">فرایندهای تابش زنجیره‌ای مارکوف مبتنی بر داده‌های تاریخی </w:t>
      </w:r>
      <w:r>
        <w:t xml:space="preserve">— </w:t>
      </w:r>
      <w:r>
        <w:rPr>
          <w:rtl/>
          <w:lang w:bidi="fa-IR"/>
        </w:rPr>
        <w:t>باید جایگزین انتزاع دودویی شوند تا استحکام را در رویدادهای کمبود گسترده‌ای که بهتر الگوهای هواشناسی واقعی را منعکس می‌کنند، آزمایش کنند</w:t>
      </w:r>
      <w:r>
        <w:t>.</w:t>
      </w:r>
    </w:p>
    <w:p w:rsidR="00336DEC" w:rsidRDefault="00000000">
      <w:pPr>
        <w:pStyle w:val="IAUBody"/>
        <w:bidi/>
      </w:pPr>
      <w:r>
        <w:rPr>
          <w:rtl/>
          <w:lang w:bidi="fa-IR"/>
        </w:rPr>
        <w:lastRenderedPageBreak/>
        <w:t>در نهایت، توپولوژی‌های شب‌که‌ای بزرگ‌تر و پیچیده‌تر شایسته‌ی بررسی هستند</w:t>
      </w:r>
      <w:r>
        <w:t xml:space="preserve">. </w:t>
      </w:r>
      <w:r>
        <w:rPr>
          <w:rtl/>
          <w:lang w:bidi="fa-IR"/>
        </w:rPr>
        <w:t>گراف‌های جهان‌کوچک و مقیاس‌آزاد، مقیاس و ساختاری را آشکار می‌کنند که در آن مزیت نوع‌گرایانه شروع به کاهش می‌کند و اثر نوآور تقویت یا تضعیف می‌شود</w:t>
      </w:r>
      <w:r>
        <w:t xml:space="preserve">. </w:t>
      </w:r>
      <w:r>
        <w:rPr>
          <w:rtl/>
          <w:lang w:bidi="fa-IR"/>
        </w:rPr>
        <w:t xml:space="preserve">این گسترش‌ها با هم، چارچوب </w:t>
      </w:r>
      <w:r>
        <w:t xml:space="preserve">OCEAN‑MARL </w:t>
      </w:r>
      <w:r>
        <w:rPr>
          <w:rtl/>
          <w:lang w:bidi="fa-IR"/>
        </w:rPr>
        <w:t>را از یک اثبات مفهوم به یک روش‌شناسی طراحی معتبر برای سیستم‌های انرژی خودمختار در مقیاس اجتماعی تکامل می‌دهند</w:t>
      </w:r>
      <w:r>
        <w:t>.</w:t>
      </w:r>
    </w:p>
    <w:p w:rsidR="00336DEC" w:rsidRDefault="00000000">
      <w:pPr>
        <w:pStyle w:val="IAUBody"/>
        <w:bidi/>
      </w:pPr>
      <w:r>
        <w:rPr>
          <w:rtl/>
          <w:lang w:bidi="fa-IR"/>
        </w:rPr>
        <w:t>پیامد برای سیستم‌های یادگیری خودگردان</w:t>
      </w:r>
      <w:r>
        <w:t xml:space="preserve">: </w:t>
      </w:r>
      <w:r>
        <w:rPr>
          <w:rtl/>
          <w:lang w:bidi="fa-IR"/>
        </w:rPr>
        <w:t xml:space="preserve">اثر مبتکر نشان می‌دهد که عامل‌هایی با سیاست اکتشافی ادامه‌دار </w:t>
      </w:r>
      <w:r>
        <w:t xml:space="preserve">— </w:t>
      </w:r>
      <w:r>
        <w:rPr>
          <w:rtl/>
          <w:lang w:bidi="fa-IR"/>
        </w:rPr>
        <w:t xml:space="preserve">حتی با نیت خیرخواهانه </w:t>
      </w:r>
      <w:r>
        <w:t xml:space="preserve">— </w:t>
      </w:r>
      <w:r>
        <w:rPr>
          <w:rtl/>
          <w:lang w:bidi="fa-IR"/>
        </w:rPr>
        <w:t>می‌توانند اعتماد و هنجارهای همکاری‌گونه را در محیط‌های منابع مشترک تضعیف کنند</w:t>
      </w:r>
      <w:r>
        <w:t xml:space="preserve">. </w:t>
      </w:r>
      <w:r>
        <w:rPr>
          <w:rtl/>
          <w:lang w:bidi="fa-IR"/>
        </w:rPr>
        <w:t>این یافته پیامد هشداردهنده‌ای برای طراحی سیستم‌های چندعاملی دارد</w:t>
      </w:r>
      <w:r>
        <w:t xml:space="preserve">: </w:t>
      </w:r>
      <w:r>
        <w:rPr>
          <w:rtl/>
          <w:lang w:bidi="fa-IR"/>
        </w:rPr>
        <w:t>محدودیت‌های اکتشاف باید در کنار کارایی و عدالت، به‌عنوان یک هدف طراحی درجه‌یک در نظر گرفته شوند</w:t>
      </w:r>
      <w:r>
        <w:t xml:space="preserve">. </w:t>
      </w:r>
      <w:r>
        <w:rPr>
          <w:rtl/>
          <w:lang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t>.</w:t>
      </w:r>
    </w:p>
    <w:p w:rsidR="00336DEC"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دستاوردهای پژوهش</w:t>
      </w:r>
    </w:p>
    <w:p w:rsidR="00336DEC" w:rsidRDefault="00000000">
      <w:pPr>
        <w:pStyle w:val="IAUBodyFirst"/>
        <w:bidi/>
      </w:pPr>
      <w:r>
        <w:rPr>
          <w:rtl/>
          <w:lang w:bidi="fa-IR"/>
        </w:rPr>
        <w:t>این پژوهش سه دستاورد اصلی برای حوزه‌های یادگیری تقویتی چندعاملی، مدیریت سیستم‌های انرژی و علوم اجتماعی محاسباتی به ارمغان می‌آورد</w:t>
      </w:r>
      <w:r>
        <w:t>.</w:t>
      </w:r>
    </w:p>
    <w:p w:rsidR="00336DEC" w:rsidRDefault="00000000">
      <w:pPr>
        <w:pStyle w:val="IAUBody"/>
        <w:bidi/>
      </w:pPr>
      <w:r>
        <w:rPr>
          <w:rtl/>
          <w:lang w:bidi="fa-IR"/>
        </w:rPr>
        <w:t xml:space="preserve">نخست، چارچوب شکل‌دهی پاداش زمین‌گذاری‌شده‌ی روان‌شناختی را معرفی می‌کند که ویژگی‌های پنج‌عاملی </w:t>
      </w:r>
      <w:r>
        <w:t xml:space="preserve">(OCEAN) </w:t>
      </w:r>
      <w:r>
        <w:rPr>
          <w:rtl/>
          <w:lang w:bidi="fa-IR"/>
        </w:rPr>
        <w:t>شخصیت را به پارامترهای خاص یادگیری تقویتی چندعاملی نگاشت می‌کند</w:t>
      </w:r>
      <w:r>
        <w:t xml:space="preserve">. </w:t>
      </w:r>
      <w:r>
        <w:rPr>
          <w:rtl/>
          <w:lang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m:oMath>
        <m:r>
          <w:rPr>
            <w:rFonts w:ascii="Cambria Math" w:hAnsi="Cambria Math"/>
          </w:rPr>
          <m:t>ε</m:t>
        </m:r>
      </m:oMath>
      <w:r>
        <w:t xml:space="preserve"> </w:t>
      </w:r>
      <w:r>
        <w:rPr>
          <w:rtl/>
          <w:lang w:bidi="fa-IR"/>
        </w:rPr>
        <w:t>و روان‌رنجوری را به‌عنوان ضریب‌های جریمه‌ی خاموشی رمزگذاری می‌کند</w:t>
      </w:r>
      <w:r>
        <w:t xml:space="preserve">. </w:t>
      </w:r>
      <w:r>
        <w:rPr>
          <w:rtl/>
          <w:lang w:bidi="fa-IR"/>
        </w:rPr>
        <w:t xml:space="preserve">به‌جای در نظر گرفتن تنوع عامل به‌عنوان یک پارامتر مزاحم یا تحمیل برچسب‌های رفتاری دلبخواهانه، نگاشت </w:t>
      </w:r>
      <w:r>
        <w:t>OCEAN‑</w:t>
      </w:r>
      <w:r>
        <w:rPr>
          <w:rtl/>
          <w:lang w:bidi="fa-IR"/>
        </w:rPr>
        <w:t>به</w:t>
      </w:r>
      <w:r>
        <w:t>‑</w:t>
      </w:r>
      <w:r>
        <w:rPr>
          <w:rtl/>
          <w:lang w:bidi="fa-IR"/>
        </w:rPr>
        <w:t>یادگیری‌تقویتی چارچوبی مبتنی بر نظریه فراهم می‌آورد که ابعاد خاص شخصیت را به پارامترهای یادگیری خاص پیوند می‌زند</w:t>
      </w:r>
      <w:r>
        <w:t xml:space="preserve">. </w:t>
      </w:r>
      <w:r>
        <w:rPr>
          <w:rtl/>
          <w:lang w:bidi="fa-IR"/>
        </w:rPr>
        <w:t xml:space="preserve">این چارچوب کلی است و می‌تواند در هر حوزه‌ای از </w:t>
      </w:r>
      <w:r>
        <w:t xml:space="preserve">MARL </w:t>
      </w:r>
      <w:r>
        <w:rPr>
          <w:rtl/>
          <w:lang w:bidi="fa-IR"/>
        </w:rPr>
        <w:t>که تنوع عامل‌ها به‌گونه‌ای انسانی مطلوب است، از هماهنگی وسایل نقلیه‌ی خودران گرفته تا رباتیک مشارکتی و تیم‌سازی انسان</w:t>
      </w:r>
      <w:r>
        <w:t>‑</w:t>
      </w:r>
      <w:r>
        <w:rPr>
          <w:rtl/>
          <w:lang w:bidi="fa-IR"/>
        </w:rPr>
        <w:t>هوش‌مصنوعی، به‌کار گرفته شود</w:t>
      </w:r>
      <w:r>
        <w:t>.</w:t>
      </w:r>
    </w:p>
    <w:p w:rsidR="00336DEC" w:rsidRDefault="00000000">
      <w:pPr>
        <w:pStyle w:val="IAUBody"/>
        <w:bidi/>
      </w:pPr>
      <w:r>
        <w:rPr>
          <w:rtl/>
          <w:lang w:bidi="fa-IR"/>
        </w:rPr>
        <w:lastRenderedPageBreak/>
        <w:t>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t xml:space="preserve">p = </w:t>
      </w:r>
      <w:r>
        <w:rPr>
          <w:rtl/>
          <w:lang w:bidi="fa-IR"/>
        </w:rPr>
        <w:t>۰</w:t>
      </w:r>
      <w:r>
        <w:t>٫</w:t>
      </w:r>
      <w:r>
        <w:rPr>
          <w:rtl/>
          <w:lang w:bidi="fa-IR"/>
        </w:rPr>
        <w:t>۰۰۱۱)</w:t>
      </w:r>
      <w:r>
        <w:t xml:space="preserve">. </w:t>
      </w:r>
      <w:r>
        <w:rPr>
          <w:rtl/>
          <w:lang w:bidi="fa-IR"/>
        </w:rPr>
        <w:t>یافته‌ی مبنی بر این‌که جوامع مختلط با حضور عامل‌های نوع‌گرا، هدررفت انرژی را تا ۱۲</w:t>
      </w:r>
      <w:r>
        <w:t>٫</w:t>
      </w:r>
      <w:r>
        <w:rPr>
          <w:rtl/>
          <w:lang w:bidi="fa-IR"/>
        </w:rPr>
        <w:t xml:space="preserve">۹ درصد نسبت به حالت‌های پایه‌ی کاملاً خودخواه کاهش می‌دهند </w:t>
      </w:r>
      <w:r>
        <w:t xml:space="preserve">— </w:t>
      </w:r>
      <w:r>
        <w:rPr>
          <w:rtl/>
          <w:lang w:bidi="fa-IR"/>
        </w:rPr>
        <w:t>روندی جهت‌دار که در این اندازه‌ی نمونه به معنی‌داری آماری معمول نرسید (</w:t>
      </w:r>
      <w:r>
        <w:t xml:space="preserve">p = </w:t>
      </w:r>
      <w:r>
        <w:rPr>
          <w:rtl/>
          <w:lang w:bidi="fa-IR"/>
        </w:rPr>
        <w:t>۰</w:t>
      </w:r>
      <w:r>
        <w:t>٫</w:t>
      </w:r>
      <w:r>
        <w:rPr>
          <w:rtl/>
          <w:lang w:bidi="fa-IR"/>
        </w:rPr>
        <w:t xml:space="preserve">۱۴)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ریزشب‌که‌های محلی دارد</w:t>
      </w:r>
      <w:r>
        <w:t xml:space="preserve">. </w:t>
      </w:r>
      <w:r>
        <w:rPr>
          <w:rtl/>
          <w:lang w:bidi="fa-IR"/>
        </w:rPr>
        <w:t>یافته‌ی مبنی بر این‌که عامل‌های نوع‌گرا در جوامع مختلط به ۲</w:t>
      </w:r>
      <w:r>
        <w:t>٫</w:t>
      </w:r>
      <w:r>
        <w:rPr>
          <w:rtl/>
          <w:lang w:bidi="fa-IR"/>
        </w:rPr>
        <w:t>۹ واحد درصد آسایش بالاتر نسبت به همسایگان خودخواه دست می‌یابند (</w:t>
      </w:r>
      <w:r>
        <w:t xml:space="preserve">p = </w:t>
      </w:r>
      <w:r>
        <w:rPr>
          <w:rtl/>
          <w:lang w:bidi="fa-IR"/>
        </w:rPr>
        <w:t>۰</w:t>
      </w:r>
      <w:r>
        <w:t>٫</w:t>
      </w:r>
      <w:r>
        <w:rPr>
          <w:rtl/>
          <w:lang w:bidi="fa-IR"/>
        </w:rPr>
        <w:t xml:space="preserve">۰۰۱۱) </w:t>
      </w:r>
      <w:r>
        <w:t xml:space="preserve">— </w:t>
      </w:r>
      <w:r>
        <w:rPr>
          <w:rtl/>
          <w:lang w:bidi="fa-IR"/>
        </w:rPr>
        <w:t xml:space="preserve">مقایسه‌ای درون‌سناریویی که در مطالعات پیشین در دسترس نیست </w:t>
      </w:r>
      <w:r>
        <w:t xml:space="preserve">— </w:t>
      </w:r>
      <w:r>
        <w:rPr>
          <w:rtl/>
          <w:lang w:bidi="fa-IR"/>
        </w:rPr>
        <w:t>نشان می‌دهد که افزایش کارایی به‌بهای کاهش آسایش عامل‌های نوع‌گرا تمام نمی‌شود</w:t>
      </w:r>
      <w:r>
        <w:t xml:space="preserve">. </w:t>
      </w:r>
      <w:r>
        <w:rPr>
          <w:rtl/>
          <w:lang w:bidi="fa-IR"/>
        </w:rPr>
        <w:t>این نتیجه با بینش شهودی که رفتار نوع‌گرانه در یک محیط با منابع محدود باید همراه با ایثار باشد، تناقض دارد</w:t>
      </w:r>
      <w:r>
        <w:t>.</w:t>
      </w:r>
    </w:p>
    <w:p w:rsidR="00336DEC" w:rsidRDefault="00000000">
      <w:pPr>
        <w:pStyle w:val="IAUBody"/>
        <w:bidi/>
      </w:pPr>
      <w:r>
        <w:rPr>
          <w:rtl/>
          <w:lang w:bidi="fa-IR"/>
        </w:rPr>
        <w:t>سوم، کشف اثر نوآور به‌عنوان یک نتیجه‌ی هشداردهنده برای ایمنی هوش مصنوعی در سیستم‌های اشتراک منابع اجتماعی عمل می‌کند</w:t>
      </w:r>
      <w:r>
        <w:t xml:space="preserve">. </w:t>
      </w:r>
      <w:r>
        <w:rPr>
          <w:rtl/>
          <w:lang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t xml:space="preserve">. </w:t>
      </w:r>
      <w:r>
        <w:rPr>
          <w:rtl/>
          <w:lang w:bidi="fa-IR"/>
        </w:rPr>
        <w:t xml:space="preserve">این یافته، ادبیات مربوط به اکتشاف جایگزین در </w:t>
      </w:r>
      <w:r>
        <w:t xml:space="preserve">MARL </w:t>
      </w:r>
      <w:r>
        <w:rPr>
          <w:rtl/>
          <w:lang w:bidi="fa-IR"/>
        </w:rPr>
        <w:t>همکاری‌گونه را به حوزه‌ی مدیریت منابع فیزیکی گسترش می‌دهد، جایی که هزینه‌ی اجتماعی رفتار اکتشافی قبلاً کمّی‌سازی نشده بود</w:t>
      </w:r>
      <w:r>
        <w:t>.</w:t>
      </w:r>
    </w:p>
    <w:p w:rsidR="00336DEC"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محدودیت‌های پژوهش</w:t>
      </w:r>
    </w:p>
    <w:p w:rsidR="00336DEC" w:rsidRDefault="00000000">
      <w:pPr>
        <w:pStyle w:val="IAUBodyFirst"/>
        <w:bidi/>
      </w:pPr>
      <w:r>
        <w:rPr>
          <w:rtl/>
          <w:lang w:bidi="fa-IR"/>
        </w:rPr>
        <w:t>پنج دسته محدودیت، تفسیر این نتایج را محدود می‌کنند</w:t>
      </w:r>
      <w:r>
        <w:t>.</w:t>
      </w:r>
    </w:p>
    <w:p w:rsidR="00336DEC" w:rsidRDefault="00000000">
      <w:pPr>
        <w:pStyle w:val="IAUBody"/>
        <w:bidi/>
      </w:pPr>
      <w:r>
        <w:rPr>
          <w:rtl/>
          <w:lang w:bidi="fa-IR"/>
        </w:rPr>
        <w:t>نخستین محدودیت، مربوط به ساده‌سازی مدل محیطی است</w:t>
      </w:r>
      <w:r>
        <w:t xml:space="preserve">. </w:t>
      </w:r>
      <w:r>
        <w:rPr>
          <w:rtl/>
          <w:lang w:bidi="fa-IR"/>
        </w:rPr>
        <w:t>مدل آب‌وهوای دودویی (صاف در مقابل ابری با احتمال ثابت ۱۵ درصد) یک انتزاع عمدی است که عدم‌قطعیت تصادفی را بدون پیچیدگی هواشناسی واقعی ثبت می‌کند</w:t>
      </w:r>
      <w:r>
        <w:t xml:space="preserve">. </w:t>
      </w:r>
      <w:r>
        <w:rPr>
          <w:rtl/>
          <w:lang w:bidi="fa-IR"/>
        </w:rPr>
        <w:t xml:space="preserve">بااین‌حال، تابش خورشیدی واقعی از فرایندهای مارکوف پیوسته با همبستگی زمانی </w:t>
      </w:r>
      <w:r>
        <w:rPr>
          <w:rtl/>
          <w:lang w:bidi="fa-IR"/>
        </w:rPr>
        <w:lastRenderedPageBreak/>
        <w:t xml:space="preserve">پیروی می‌کند </w:t>
      </w:r>
      <w:r>
        <w:t xml:space="preserve">— </w:t>
      </w:r>
      <w:r>
        <w:rPr>
          <w:rtl/>
          <w:lang w:bidi="fa-IR"/>
        </w:rPr>
        <w:t>یک روز ابری به احتمال زیاد با روز ابری دیگری دنبال می‌شود [</w:t>
      </w:r>
      <w:r>
        <w:t>51</w:t>
      </w:r>
      <w:r>
        <w:rPr>
          <w:rtl/>
          <w:lang w:bidi="fa-IR"/>
        </w:rPr>
        <w:t>]</w:t>
      </w:r>
      <w:r>
        <w:t xml:space="preserve">. </w:t>
      </w:r>
      <w:r>
        <w:rPr>
          <w:rtl/>
          <w:lang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t xml:space="preserve">. </w:t>
      </w:r>
      <w:r>
        <w:rPr>
          <w:rtl/>
          <w:lang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t>.</w:t>
      </w:r>
    </w:p>
    <w:p w:rsidR="00336DEC" w:rsidRDefault="00000000">
      <w:pPr>
        <w:pStyle w:val="IAUBody"/>
        <w:bidi/>
      </w:pPr>
      <w:r>
        <w:rPr>
          <w:rtl/>
          <w:lang w:bidi="fa-IR"/>
        </w:rPr>
        <w:t>ضریب کاهش ثابت ۰</w:t>
      </w:r>
      <w:r>
        <w:t>٫</w:t>
      </w:r>
      <w:r>
        <w:rPr>
          <w:rtl/>
          <w:lang w:bidi="fa-IR"/>
        </w:rPr>
        <w:t xml:space="preserve">۵ در روزهای ابری، تأثیر پله‌ای سطوح مختلف پوشش ابری را ثبت نمی‌کند </w:t>
      </w:r>
      <w:r>
        <w:t xml:space="preserve">— </w:t>
      </w:r>
      <w:r>
        <w:rPr>
          <w:rtl/>
          <w:lang w:bidi="fa-IR"/>
        </w:rPr>
        <w:t>شرایط ابری واقعی ممکن است تابش را ۷۰</w:t>
      </w:r>
      <w:r>
        <w:t>–</w:t>
      </w:r>
      <w:r>
        <w:rPr>
          <w:rtl/>
          <w:lang w:bidi="fa-IR"/>
        </w:rPr>
        <w:t>۹۰ درصد کاهش دهد، نه دقیقاً ۵۰ درصد</w:t>
      </w:r>
      <w:r>
        <w:t xml:space="preserve">. </w:t>
      </w:r>
      <w:r>
        <w:rPr>
          <w:rtl/>
          <w:lang w:bidi="fa-IR"/>
        </w:rPr>
        <w:t>مدل فیزیکی، تخریب باتری (که ظرفیت قابل‌استفاده را در پنجره‌ی ارزیابی ۱۰۰۰ روزه (معادل ۲</w:t>
      </w:r>
      <w:r>
        <w:t>٫</w:t>
      </w:r>
      <w:r>
        <w:rPr>
          <w:rtl/>
          <w:lang w:bidi="fa-IR"/>
        </w:rPr>
        <w:t>۷۴ سال) و در کل شبیه‌سازی ۸۰۰۰ روزه (معادل ۲۱</w:t>
      </w:r>
      <w:r>
        <w:t>٫</w:t>
      </w:r>
      <w:r>
        <w:rPr>
          <w:rtl/>
          <w:lang w:bidi="fa-IR"/>
        </w:rPr>
        <w:t>۹ سال) کاهش می‌دهد)، تلفات اینورتر تقریباً ۵</w:t>
      </w:r>
      <w:r>
        <w:t>–</w:t>
      </w:r>
      <w:r>
        <w:rPr>
          <w:rtl/>
          <w:lang w:bidi="fa-IR"/>
        </w:rPr>
        <w:t>۱۰ درصد و تلفات انتقال در توپولوژی حلقوی را حذف می‌کند</w:t>
      </w:r>
      <w:r>
        <w:t xml:space="preserve">. </w:t>
      </w:r>
      <w:r>
        <w:rPr>
          <w:rtl/>
          <w:lang w:bidi="fa-IR"/>
        </w:rPr>
        <w:t>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w:t>
      </w:r>
      <w:r>
        <w:t xml:space="preserve">. </w:t>
      </w:r>
      <w:r>
        <w:rPr>
          <w:rtl/>
          <w:lang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t>.</w:t>
      </w:r>
    </w:p>
    <w:p w:rsidR="00336DEC" w:rsidRDefault="00000000">
      <w:pPr>
        <w:pStyle w:val="IAUBody"/>
        <w:bidi/>
      </w:pPr>
      <w:r>
        <w:rPr>
          <w:rtl/>
          <w:lang w:bidi="fa-IR"/>
        </w:rPr>
        <w:t>دومین محدودیت، فرض شخصیت ایستا است</w:t>
      </w:r>
      <w:r>
        <w:t xml:space="preserve">. </w:t>
      </w:r>
      <w:r>
        <w:rPr>
          <w:rtl/>
          <w:lang w:bidi="fa-IR"/>
        </w:rPr>
        <w:t xml:space="preserve">شخصیت‌های عامل در طول دوره‌ی آموزش ۸۰۰۰ قسمتی ثابت باقی می‌مانند، به‌این معنا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هرگز در پاسخ به پیامدهای برهم‌کنش به‌روز نمی‌شوند</w:t>
      </w:r>
      <w:r>
        <w:t xml:space="preserve">. </w:t>
      </w:r>
      <w:r>
        <w:rPr>
          <w:rtl/>
          <w:lang w:bidi="fa-IR"/>
        </w:rPr>
        <w:t>در جوامع انسانی واقعی، تمایل به اشتراک ایستا نیست</w:t>
      </w:r>
      <w:r>
        <w:t xml:space="preserve">: </w:t>
      </w:r>
      <w:r>
        <w:rPr>
          <w:rtl/>
          <w:lang w:bidi="fa-IR"/>
        </w:rPr>
        <w:t xml:space="preserve">عاملی که سخاوت آن توسط همسایگان خودخواه به‌طور مکرر استثمار می‌شود، ممکن است وزن عدالت خود را در‌برهم‌کنش‌های بعدی کاهش دهد </w:t>
      </w:r>
      <w:r>
        <w:t xml:space="preserve">— </w:t>
      </w:r>
      <w:r>
        <w:rPr>
          <w:rtl/>
          <w:lang w:bidi="fa-IR"/>
        </w:rPr>
        <w:t>پدیده‌ای که در اقتصاد رفتاری به‌عنوان فروپاشی همکاری مشروط در بازی‌های کالای عمومی مستند شده است [</w:t>
      </w:r>
      <w:r>
        <w:t>11</w:t>
      </w:r>
      <w:r>
        <w:rPr>
          <w:rtl/>
          <w:lang w:bidi="fa-IR"/>
        </w:rPr>
        <w:t>]</w:t>
      </w:r>
      <w:r>
        <w:t xml:space="preserve">. </w:t>
      </w:r>
      <w:r>
        <w:rPr>
          <w:rtl/>
          <w:lang w:bidi="fa-IR"/>
        </w:rPr>
        <w:t>برعکس، عاملی که متقابله‌گری سخاوتمندانه را تجربه می‌کند، ممکن است جهت‌گیری نوع‌گرایانه‌ی خود را در طول زمان افزایش دهد</w:t>
      </w:r>
      <w:r>
        <w:t>.</w:t>
      </w:r>
    </w:p>
    <w:p w:rsidR="00336DEC" w:rsidRDefault="00000000">
      <w:pPr>
        <w:pStyle w:val="IAUBody"/>
        <w:bidi/>
      </w:pPr>
      <w:r>
        <w:rPr>
          <w:rtl/>
          <w:lang w:bidi="fa-IR"/>
        </w:rPr>
        <w:lastRenderedPageBreak/>
        <w:t>طراحی فعلی، یک عکس‌برداری لحظه‌ای از نحوه‌ی عملکرد ترکیب‌های شخصیتی مختلف را ثبت می‌کند، اما نمی‌تواند به پایداری پویای هنجارهای اشتراک بپردازد</w:t>
      </w:r>
      <w:r>
        <w:t xml:space="preserve">: </w:t>
      </w:r>
      <w:r>
        <w:rPr>
          <w:rtl/>
          <w:lang w:bidi="fa-IR"/>
        </w:rPr>
        <w:t>این‌که آیا عامل‌های نوع‌گرا هنگامی که با همسایگان خودخواهی که متقابله‌گری نمی‌کنند جفت می‌شوند، رفتار خود را حفظ می‌کنند یا خیر</w:t>
      </w:r>
      <w:r>
        <w:t xml:space="preserve">. </w:t>
      </w:r>
      <w:r>
        <w:rPr>
          <w:rtl/>
          <w:lang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t xml:space="preserve">. </w:t>
      </w:r>
      <w:r>
        <w:rPr>
          <w:rtl/>
          <w:lang w:bidi="fa-IR"/>
        </w:rPr>
        <w:t>یک مدل شخصیت پویا، آزمون می‌کند که آیا سازوکار متقابله‌گری نوظهور خودتقویت‌کننده است یا خودتضعیف‌کننده</w:t>
      </w:r>
      <w:r>
        <w:t>.</w:t>
      </w:r>
    </w:p>
    <w:p w:rsidR="00336DEC" w:rsidRDefault="00000000">
      <w:pPr>
        <w:pStyle w:val="IAUBody"/>
        <w:bidi/>
      </w:pPr>
      <w:r>
        <w:rPr>
          <w:rtl/>
          <w:lang w:bidi="fa-IR"/>
        </w:rPr>
        <w:t>سومین محدودیت، مربوط به محدوده‌ی شب‌که و کلیت الگوریتمی است</w:t>
      </w:r>
      <w:r>
        <w:t xml:space="preserve">. </w:t>
      </w:r>
      <w:r>
        <w:rPr>
          <w:rtl/>
          <w:lang w:bidi="fa-IR"/>
        </w:rPr>
        <w:t>توپولوژی حلقوی ۱۰</w:t>
      </w:r>
      <w:r>
        <w:t>‑</w:t>
      </w:r>
      <w:r>
        <w:rPr>
          <w:rtl/>
          <w:lang w:bidi="fa-IR"/>
        </w:rPr>
        <w:t>خانه‌ای نسبت به محله‌های واقعی (۵۰</w:t>
      </w:r>
      <w:r>
        <w:t>–</w:t>
      </w:r>
      <w:r>
        <w:rPr>
          <w:rtl/>
          <w:lang w:bidi="fa-IR"/>
        </w:rPr>
        <w:t>۵۰۰ خانوار) کوچک است و اتصال تک‌همسایه، ساختار شب‌که را به‌عنوان یک متغیر آزمایشی حذف می‌کند</w:t>
      </w:r>
      <w:r>
        <w:t xml:space="preserve">. </w:t>
      </w:r>
      <w:r>
        <w:rPr>
          <w:rtl/>
          <w:lang w:bidi="fa-IR"/>
        </w:rPr>
        <w:t>در شب‌که‌های بزرگ‌تر یا با تراکم اتصال بیشتر، انتشار منافع اشتراک و بی‌ثباتی ناشی از اکتشاف ممکن است از پویایی‌های کیفی متفاوتی پیروی کند</w:t>
      </w:r>
      <w:r>
        <w:t xml:space="preserve">: </w:t>
      </w:r>
      <w:r>
        <w:rPr>
          <w:rtl/>
          <w:lang w:bidi="fa-IR"/>
        </w:rPr>
        <w:t>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t>.</w:t>
      </w:r>
    </w:p>
    <w:p w:rsidR="00336DEC" w:rsidRDefault="00000000">
      <w:pPr>
        <w:pStyle w:val="IAUBody"/>
        <w:bidi/>
      </w:pPr>
      <w:r>
        <w:rPr>
          <w:rtl/>
          <w:lang w:bidi="fa-IR"/>
        </w:rPr>
        <w:t>تنها یادگیری کیو جدولی آزمایش شد</w:t>
      </w:r>
      <w:r>
        <w:t xml:space="preserve">. </w:t>
      </w:r>
      <w:r>
        <w:rPr>
          <w:rtl/>
          <w:lang w:bidi="fa-IR"/>
        </w:rPr>
        <w:t xml:space="preserve">روش‌های یادگیری تقویتی عمیق </w:t>
      </w:r>
      <w:r>
        <w:t xml:space="preserve">— </w:t>
      </w:r>
      <w:r>
        <w:rPr>
          <w:rtl/>
          <w:lang w:bidi="fa-IR"/>
        </w:rPr>
        <w:t xml:space="preserve">شامل </w:t>
      </w:r>
      <w:r>
        <w:t>DQN</w:t>
      </w:r>
      <w:r>
        <w:rPr>
          <w:rtl/>
          <w:lang w:bidi="fa-IR"/>
        </w:rPr>
        <w:t xml:space="preserve">، </w:t>
      </w:r>
      <w:r>
        <w:t xml:space="preserve">PPO </w:t>
      </w:r>
      <w:r>
        <w:rPr>
          <w:rtl/>
          <w:lang w:bidi="fa-IR"/>
        </w:rPr>
        <w:t xml:space="preserve">و </w:t>
      </w:r>
      <w:r>
        <w:t xml:space="preserve">MAPPO — </w:t>
      </w:r>
      <w:r>
        <w:rPr>
          <w:rtl/>
          <w:lang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t xml:space="preserve">. </w:t>
      </w:r>
      <w:r>
        <w:rPr>
          <w:rtl/>
          <w:lang w:bidi="fa-IR"/>
        </w:rPr>
        <w:t>رویکرد جدولی عمدی بود</w:t>
      </w:r>
      <w:r>
        <w:t xml:space="preserve">: </w:t>
      </w:r>
      <w:r>
        <w:rPr>
          <w:rtl/>
          <w:lang w:bidi="fa-IR"/>
        </w:rPr>
        <w:t xml:space="preserve">نقشه‌های حرارتی مقدار </w:t>
      </w:r>
      <w:r>
        <w:t xml:space="preserve">Q </w:t>
      </w:r>
      <w:r>
        <w:rPr>
          <w:rtl/>
          <w:lang w:bidi="fa-IR"/>
        </w:rPr>
        <w:t>مستقیماً خط‌مشی آموخته‌شده را برای هر جفت وضعیت</w:t>
      </w:r>
      <w:r>
        <w:t>-</w:t>
      </w:r>
      <w:r>
        <w:rPr>
          <w:rtl/>
          <w:lang w:bidi="fa-IR"/>
        </w:rPr>
        <w:t>اقدام آشکار می‌کنند و تفسیرپذیری را فراهم می‌آورند که تقریب‌زننده‌های تابع یادگیری تقویتی عمیق آن را مبهم می‌کنند</w:t>
      </w:r>
      <w:r>
        <w:t xml:space="preserve">. </w:t>
      </w:r>
      <w:r>
        <w:rPr>
          <w:rtl/>
          <w:lang w:bidi="fa-IR"/>
        </w:rPr>
        <w:t>بااین‌حال، کلیت الگوریتمی آزمایش‌نشده باقی می‌ماند و یافته‌ها به محیط جدولی محدود می‌شوند</w:t>
      </w:r>
      <w:r>
        <w:t xml:space="preserve">. </w:t>
      </w:r>
      <w:r>
        <w:rPr>
          <w:rtl/>
          <w:lang w:bidi="fa-IR"/>
        </w:rPr>
        <w:t xml:space="preserve">عدم وجود یک کانال ارتباطی عامل </w:t>
      </w:r>
      <w:r>
        <w:t xml:space="preserve">— </w:t>
      </w:r>
      <w:r>
        <w:rPr>
          <w:rtl/>
          <w:lang w:bidi="fa-IR"/>
        </w:rPr>
        <w:t xml:space="preserve">هیچ سازوکاری برای سیگنال‌دهی اقدامات اشتراک موردنظر یا مذاکره‌ی متقابله‌گری توسط عامل‌ها </w:t>
      </w:r>
      <w:r>
        <w:t xml:space="preserve">— </w:t>
      </w:r>
      <w:r>
        <w:rPr>
          <w:rtl/>
          <w:lang w:bidi="fa-IR"/>
        </w:rPr>
        <w:t>واقع‌گرایی سازوکار هماهنگی را بیشتر محدود می‌کند و ممکن است عملکرد قابل‌دستیابی با حتی زیرساخت ارتباطی حداقلی را دست‌کم بزند</w:t>
      </w:r>
      <w:r>
        <w:t>.</w:t>
      </w:r>
    </w:p>
    <w:p w:rsidR="00336DEC" w:rsidRDefault="00000000">
      <w:pPr>
        <w:pStyle w:val="IAUBody"/>
        <w:bidi/>
      </w:pPr>
      <w:r>
        <w:rPr>
          <w:rtl/>
          <w:lang w:bidi="fa-IR"/>
        </w:rPr>
        <w:lastRenderedPageBreak/>
        <w:t>چهارمین محدودیت، محدودیت‌های توان آماری است</w:t>
      </w:r>
      <w:r>
        <w:t xml:space="preserve">. </w:t>
      </w:r>
      <w:r>
        <w:rPr>
          <w:rtl/>
          <w:lang w:bidi="fa-IR"/>
        </w:rPr>
        <w:t xml:space="preserve">پنج تصادف‌سازی در هر سناریو، قابلیت اطمینان پایه‌ای را فراهم می‌کند </w:t>
      </w:r>
      <w:r>
        <w:t xml:space="preserve">— </w:t>
      </w:r>
      <w:r>
        <w:rPr>
          <w:rtl/>
          <w:lang w:bidi="fa-IR"/>
        </w:rPr>
        <w:t>اثر نوآور در ۴ تصادف‌سازی از ۵ تصادف‌سازی سازگار است و جهت مزیت نوع‌گرایانه در همهٔ ۱۵ ترکیب تصادف‌سازی</w:t>
      </w:r>
      <w:r>
        <w:t>-</w:t>
      </w:r>
      <w:r>
        <w:rPr>
          <w:rtl/>
          <w:lang w:bidi="fa-IR"/>
        </w:rPr>
        <w:t xml:space="preserve">کمبود سازگار است </w:t>
      </w:r>
      <w:r>
        <w:t xml:space="preserve">— </w:t>
      </w:r>
      <w:r>
        <w:rPr>
          <w:rtl/>
          <w:lang w:bidi="fa-IR"/>
        </w:rPr>
        <w:t>اما تشخیص اندازه‌های اثر کوچک‌تر را در سنجه‌های سطح جامعه محدود می‌کند</w:t>
      </w:r>
      <w:r>
        <w:t xml:space="preserve">. </w:t>
      </w:r>
      <w:r>
        <w:rPr>
          <w:rtl/>
          <w:lang w:bidi="fa-IR"/>
        </w:rPr>
        <w:t>کاهش هدررفت انرژی جهت‌داری اما معنی‌دار نشده‌ی ۱۲</w:t>
      </w:r>
      <w:r>
        <w:t>٫</w:t>
      </w:r>
      <w:r>
        <w:rPr>
          <w:rtl/>
          <w:lang w:bidi="fa-IR"/>
        </w:rPr>
        <w:t>۹ درصد در سناریوی مختلط، از نظر جهت‌گیری با پیش‌بینی نظری سازگار است اما از نظر آماری معنی‌دار نیست (</w:t>
      </w:r>
      <w:r>
        <w:t xml:space="preserve">p = </w:t>
      </w:r>
      <w:r>
        <w:rPr>
          <w:rtl/>
          <w:lang w:bidi="fa-IR"/>
        </w:rPr>
        <w:t>۰</w:t>
      </w:r>
      <w:r>
        <w:t>٫</w:t>
      </w:r>
      <w:r>
        <w:rPr>
          <w:rtl/>
          <w:lang w:bidi="fa-IR"/>
        </w:rPr>
        <w:t>۱۴)</w:t>
      </w:r>
      <w:r>
        <w:t>.</w:t>
      </w:r>
    </w:p>
    <w:p w:rsidR="00336DEC" w:rsidRDefault="00000000">
      <w:pPr>
        <w:pStyle w:val="IAUBody"/>
        <w:bidi/>
      </w:pPr>
      <w:r>
        <w:rPr>
          <w:rtl/>
          <w:lang w:bidi="fa-IR"/>
        </w:rPr>
        <w:t>یک تحلیل توان پس‌آزمون نشان می‌دهد که تشخیص تفاوت ۲</w:t>
      </w:r>
      <w:r>
        <w:t>٫</w:t>
      </w:r>
      <w:r>
        <w:rPr>
          <w:rtl/>
          <w:lang w:bidi="fa-IR"/>
        </w:rPr>
        <w:t>۵ واحد درصدی در آسایش با توان ۸۰ درصد در سطح واریانس مشاهده‌شده در احتمال ابری ۳۵ درصد، به تقریباً ۱۸ تصادف‌سازی در هر شرایط نیاز دارد</w:t>
      </w:r>
      <w:r>
        <w:t xml:space="preserve">. </w:t>
      </w:r>
      <w:r>
        <w:rPr>
          <w:rtl/>
          <w:lang w:bidi="fa-IR"/>
        </w:rPr>
        <w:t xml:space="preserve">گنجاندن تصادف‌سازی‌های بیشتر </w:t>
      </w:r>
      <w:r>
        <w:t xml:space="preserve">— </w:t>
      </w:r>
      <w:r>
        <w:rPr>
          <w:rtl/>
          <w:lang w:bidi="fa-IR"/>
        </w:rPr>
        <w:t xml:space="preserve">۲۰ یا ۳۰ </w:t>
      </w:r>
      <w:r>
        <w:t xml:space="preserve">— </w:t>
      </w:r>
      <w:r>
        <w:rPr>
          <w:rtl/>
          <w:lang w:bidi="fa-IR"/>
        </w:rPr>
        <w:t>فواصل اطمینان را تنگ‌تر می‌کند و امکان تشخیص اثرات ظریف‌تر شخصیتی را فراهم می‌آورد، به‌ویژه در سناریوهای با واریانس بالا مانند شرایط همگی نوع‌گرا (انحراف معیار ۰</w:t>
      </w:r>
      <w:r>
        <w:t>٫</w:t>
      </w:r>
      <w:r>
        <w:rPr>
          <w:rtl/>
          <w:lang w:bidi="fa-IR"/>
        </w:rPr>
        <w:t>۷۴ کیلووات‌ساعت برای هدررفت انرژی)</w:t>
      </w:r>
      <w:r>
        <w:t>.</w:t>
      </w:r>
    </w:p>
    <w:p w:rsidR="00336DEC" w:rsidRDefault="00000000">
      <w:pPr>
        <w:pStyle w:val="IAUBody"/>
        <w:bidi/>
      </w:pPr>
      <w:r>
        <w:rPr>
          <w:rtl/>
          <w:lang w:bidi="fa-IR"/>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t xml:space="preserve">. </w:t>
      </w:r>
      <w:r>
        <w:rPr>
          <w:rtl/>
          <w:lang w:bidi="fa-IR"/>
        </w:rPr>
        <w:t xml:space="preserve">پارامتر اثر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در مقابل ۰</w:t>
      </w:r>
      <w:r>
        <w:t>٫</w:t>
      </w:r>
      <w:r>
        <w:rPr>
          <w:rtl/>
          <w:lang w:bidi="fa-IR"/>
        </w:rPr>
        <w:t>۰۱</w:t>
      </w:r>
      <w:r>
        <w:t xml:space="preserve">) </w:t>
      </w:r>
      <w:r>
        <w:rPr>
          <w:rtl/>
          <w:lang w:bidi="fa-IR"/>
        </w:rPr>
        <w:t xml:space="preserve">نیز در طیفی از مقادیر آزمایش نشد </w:t>
      </w:r>
      <w:r>
        <w:t xml:space="preserve">— </w:t>
      </w:r>
      <w:r>
        <w:rPr>
          <w:rtl/>
          <w:lang w:bidi="fa-IR"/>
        </w:rPr>
        <w:t>آزمایش تک‌مقداری فعلی، یافته‌ی کمی را که افزایش ۵ برابری کف اکتشاف، افزایش ۲۲ درصدی ضریب جینی را تولید می‌کند، محدود می‌کند، اما رابطه‌ی دوز</w:t>
      </w:r>
      <w:r>
        <w:t>-</w:t>
      </w:r>
      <w:r>
        <w:rPr>
          <w:rtl/>
          <w:lang w:bidi="fa-IR"/>
        </w:rPr>
        <w:t>پاسخ بین شدت اکتشاف و بی‌ثباتی جامعه را مشخص نمی‌کند</w:t>
      </w:r>
      <w:r>
        <w:t>.</w:t>
      </w:r>
    </w:p>
    <w:p w:rsidR="00336DEC" w:rsidRDefault="00000000">
      <w:pPr>
        <w:pStyle w:val="IAUBody"/>
        <w:bidi/>
      </w:pPr>
      <w:r>
        <w:rPr>
          <w:rtl/>
          <w:lang w:bidi="fa-IR"/>
        </w:rPr>
        <w:t>پنجمین محدودیت، مربوط به خودِ روش‌شناسی ارزیابی است</w:t>
      </w:r>
      <w:r>
        <w:t xml:space="preserve">. </w:t>
      </w:r>
      <w:r>
        <w:rPr>
          <w:rtl/>
          <w:lang w:bidi="fa-IR"/>
        </w:rPr>
        <w:t>تمام سنجه‌ها از ۱۰۰۰ قسمت پایانی یک اجرای آموزش ۸۰۰۰ قسمتی محاسبه می‌شوند، با این فرض که این پنجره منعکس‌کننده‌ی خط‌مشی‌های همگرا است</w:t>
      </w:r>
      <w:r>
        <w:t xml:space="preserve">. </w:t>
      </w:r>
      <w:r>
        <w:rPr>
          <w:rtl/>
          <w:lang w:bidi="fa-IR"/>
        </w:rPr>
        <w:t xml:space="preserve">درحالی‌که همگرایی از طریق پایش تغییر مقدار </w:t>
      </w:r>
      <w:r>
        <w:t xml:space="preserve">Q </w:t>
      </w:r>
      <w:r>
        <w:rPr>
          <w:rtl/>
          <w:lang w:bidi="fa-IR"/>
        </w:rPr>
        <w:t xml:space="preserve">تأیید شد، این رویه فقط آزمایش می‌کند که جدول‌های </w:t>
      </w:r>
      <w:r>
        <w:t xml:space="preserve">Q </w:t>
      </w:r>
      <w:r>
        <w:rPr>
          <w:rtl/>
          <w:lang w:bidi="fa-IR"/>
        </w:rPr>
        <w:t>تثبیت شده‌اند، نه این‌که خط‌مشی‌ها بهینه هستند</w:t>
      </w:r>
      <w:r>
        <w:t xml:space="preserve">. </w:t>
      </w:r>
      <w:r>
        <w:rPr>
          <w:rtl/>
          <w:lang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t xml:space="preserve">. </w:t>
      </w:r>
      <w:r>
        <w:rPr>
          <w:rtl/>
          <w:lang w:bidi="fa-IR"/>
        </w:rPr>
        <w:t xml:space="preserve">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w:t>
      </w:r>
      <w:r>
        <w:rPr>
          <w:rtl/>
          <w:lang w:bidi="fa-IR"/>
        </w:rPr>
        <w:lastRenderedPageBreak/>
        <w:t>تولید کنند، از نظر فنی نقض می‌شود که می‌تواند مسیرهای خط‌مشی همبسته را ایجاد کند</w:t>
      </w:r>
      <w:r>
        <w:t xml:space="preserve">. </w:t>
      </w:r>
      <w:r>
        <w:rPr>
          <w:rtl/>
          <w:lang w:bidi="fa-IR"/>
        </w:rPr>
        <w:t>هیچ آزمونی برای استقلال تصادف‌سازی انجام نشد، اگرچه احتمال دنباله‌های برنولی یکسان در ۸۰۰۰ گام ناچیز است</w:t>
      </w:r>
      <w:r>
        <w:t>.</w:t>
      </w:r>
    </w:p>
    <w:p w:rsidR="00336DEC" w:rsidRDefault="00000000">
      <w:pPr>
        <w:pStyle w:val="IAUBody"/>
        <w:bidi/>
      </w:pPr>
      <w:r>
        <w:rPr>
          <w:rtl/>
          <w:lang w:bidi="fa-IR"/>
        </w:rPr>
        <w:t>یکی از یافته‌های جانبی این پژوهش، اهمیت انتخاب قاعده به‌روزرسانی یادگیری (در کنار طراحی تابع پاداش) در ظهور رفتارهای اشتراک‌گذاری تحت سیگنال‌های پاداش کم‌دامنه است</w:t>
      </w:r>
      <w:r>
        <w:t xml:space="preserve">. </w:t>
      </w:r>
      <w:r>
        <w:rPr>
          <w:rtl/>
          <w:lang w:bidi="fa-IR"/>
        </w:rPr>
        <w:t>پژوهش‌های آتی می‌توانند اثر ترکیب رویکرد شخصیت‌محور پیشنهادی این پایان‌نامه با قواعد به‌روزرسانی نامتقارن (مانند یادگیری هیسترتیک) را بررسی کنند تا مشخص شود آیا این ترکیب می‌تواند هم بهبود مطلق آسایش و هم پویایی‌های توزیعی مبتنی بر شخصیت را هم‌زمان حاصل کند</w:t>
      </w:r>
      <w:r>
        <w:t>.</w:t>
      </w:r>
    </w:p>
    <w:p w:rsidR="00336DEC" w:rsidRDefault="00000000">
      <w:pPr>
        <w:pStyle w:val="Heading4"/>
        <w:bidi/>
      </w:pPr>
      <w:r>
        <w:rPr>
          <w:rFonts w:ascii="Times New Roman" w:hAnsi="Times New Roman" w:cs="LMU Lotus"/>
          <w:b w:val="0"/>
          <w:i w:val="0"/>
          <w:rtl/>
          <w:lang w:bidi="fa-IR"/>
        </w:rPr>
        <w:t>۵</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۴</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 xml:space="preserve">- </w:t>
      </w:r>
      <w:r>
        <w:rPr>
          <w:rFonts w:ascii="Times New Roman" w:hAnsi="Times New Roman" w:cs="LMU Lotus"/>
          <w:b w:val="0"/>
          <w:i w:val="0"/>
          <w:rtl/>
          <w:lang w:bidi="fa-IR"/>
        </w:rPr>
        <w:t>تهدیدات اعتبار (روایی)</w:t>
      </w:r>
    </w:p>
    <w:p w:rsidR="00336DEC" w:rsidRDefault="00000000">
      <w:pPr>
        <w:pStyle w:val="IAUBodyFirst"/>
        <w:bidi/>
      </w:pPr>
      <w:r>
        <w:rPr>
          <w:rtl/>
          <w:lang w:bidi="fa-IR"/>
        </w:rPr>
        <w:t>چهار دسته تهدید برای اعتبار، از طبقه‌بندی وهلین و همکاران [</w:t>
      </w:r>
      <w:r>
        <w:t>46</w:t>
      </w:r>
      <w:r>
        <w:rPr>
          <w:rtl/>
          <w:lang w:bidi="fa-IR"/>
        </w:rPr>
        <w:t>] پیروی می‌کنند</w:t>
      </w:r>
      <w:r>
        <w:t xml:space="preserve">. </w:t>
      </w:r>
      <w:r>
        <w:rPr>
          <w:rtl/>
          <w:lang w:bidi="fa-IR"/>
        </w:rPr>
        <w:t>اعتبار داخلی توسط تصادف‌سازی‌های ثابت تهدید می‌شود که ممکن است دنباله‌های آب‌وهوایی غیرنماینده تولید کرده باشند</w:t>
      </w:r>
      <w:r>
        <w:t xml:space="preserve">. </w:t>
      </w:r>
      <w:r>
        <w:rPr>
          <w:rtl/>
          <w:lang w:bidi="fa-IR"/>
        </w:rPr>
        <w:t>درحالی‌که ۵ تصادف‌سازی در هر سناریو این نگرانی را کاهش می‌دهد، یک مجموعه‌ی تصادف‌سازی بزرگ‌تر حفاظت قوی‌تری را فراهم می‌کند</w:t>
      </w:r>
      <w:r>
        <w:t xml:space="preserve">. </w:t>
      </w:r>
      <w:r>
        <w:rPr>
          <w:rtl/>
          <w:lang w:bidi="fa-IR"/>
        </w:rPr>
        <w:t xml:space="preserve">اعتبار سازه با استفاده از سنجه‌های معتبر (شاخص عدالت جین، ضریب جینی) و آزمون‌های آماری استاندارد پشتیبانی می‌شود، اما نگاشت از ویژگی‌های </w:t>
      </w:r>
      <w:r>
        <w:t xml:space="preserve">OCEAN </w:t>
      </w:r>
      <w:r>
        <w:rPr>
          <w:rtl/>
          <w:lang w:bidi="fa-IR"/>
        </w:rPr>
        <w:t>به پارامترهای یادگیری تقویتی همچنان یک سازه‌ی نظری باقی می‌ماند، نه یک ابزار روان‌شناختی تجربی معتبر</w:t>
      </w:r>
      <w:r>
        <w:t xml:space="preserve">. </w:t>
      </w:r>
      <w:r>
        <w:rPr>
          <w:rtl/>
          <w:lang w:bidi="fa-IR"/>
        </w:rPr>
        <w:t>اعتبار بیرونی توسط مقیاس کوچک (۱۰ خانه)، مدل آب‌وهوای ساده‌شده و الگوریتم منفرد (یادگیری کیو جدولی) محدود می‌شود</w:t>
      </w:r>
      <w:r>
        <w:t xml:space="preserve">. </w:t>
      </w:r>
      <w:r>
        <w:rPr>
          <w:rtl/>
          <w:lang w:bidi="fa-IR"/>
        </w:rPr>
        <w:t>یافته‌ها نباید بدون اعتبارسنجی بیشتر به محله‌های جهان واقعی تعمیم داده شوند</w:t>
      </w:r>
      <w:r>
        <w:t xml:space="preserve">. </w:t>
      </w:r>
      <w:r>
        <w:rPr>
          <w:rtl/>
          <w:lang w:bidi="fa-IR"/>
        </w:rPr>
        <w:t>اعتبار نتیجه‌گیری توسط پایداری اثر نوآور در ۴ تصادف‌سازی از ۵ تصادف‌سازی و سازگاری جهت‌دار مزیت نوع‌گرایانه در همهٔ ۱۵ ترکیب تصادف‌سازی</w:t>
      </w:r>
      <w:r>
        <w:t>-</w:t>
      </w:r>
      <w:r>
        <w:rPr>
          <w:rtl/>
          <w:lang w:bidi="fa-IR"/>
        </w:rPr>
        <w:t>کمبود پشتیبانی می‌شود، اما عدم معنی‌داری آماری برای کاهش هدررفت انرژی (</w:t>
      </w:r>
      <w:r>
        <w:t xml:space="preserve">p = </w:t>
      </w:r>
      <w:r>
        <w:rPr>
          <w:rtl/>
          <w:lang w:bidi="fa-IR"/>
        </w:rPr>
        <w:t>۰</w:t>
      </w:r>
      <w:r>
        <w:t>٫</w:t>
      </w:r>
      <w:r>
        <w:rPr>
          <w:rtl/>
          <w:lang w:bidi="fa-IR"/>
        </w:rPr>
        <w:t>۱۴) اعتمادی را که با آن می‌توان این نتیجه را گرفت، محدود می‌کند</w:t>
      </w:r>
      <w:r>
        <w:t>.</w:t>
      </w:r>
    </w:p>
    <w:p w:rsidR="00336DEC" w:rsidRDefault="00000000">
      <w:pPr>
        <w:pStyle w:val="Heading2"/>
        <w:bidi/>
      </w:pPr>
      <w:r>
        <w:rPr>
          <w:rFonts w:ascii="Times New Roman" w:hAnsi="Times New Roman" w:cs="LMU Lotus"/>
          <w:b w:val="0"/>
          <w:rtl/>
          <w:lang w:bidi="fa-IR"/>
        </w:rPr>
        <w:lastRenderedPageBreak/>
        <w:t>۵</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پیشنهادات آتی</w:t>
      </w:r>
    </w:p>
    <w:p w:rsidR="00336DEC"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پیشنهادهایی برای پژوهش‌های آینده</w:t>
      </w:r>
    </w:p>
    <w:p w:rsidR="00336DEC" w:rsidRDefault="00000000">
      <w:pPr>
        <w:pStyle w:val="IAUBodyFirst"/>
        <w:bidi/>
      </w:pPr>
      <w:r>
        <w:rPr>
          <w:rtl/>
          <w:lang w:bidi="fa-IR"/>
        </w:rPr>
        <w:t>چهار گسترش، محدودیت‌های شناسایی‌شده در بالا را برطرف می‌کنند</w:t>
      </w:r>
      <w:r>
        <w:t xml:space="preserve">. </w:t>
      </w:r>
      <w:r>
        <w:rPr>
          <w:rtl/>
          <w:lang w:bidi="fa-IR"/>
        </w:rPr>
        <w:t>مهم‌ترین گسترش، تحول پویای شخصیت است که شخصیت را به‌عنوان یک ویژگی پویا و نه ایستا مدل‌سازی می‌کند</w:t>
      </w:r>
      <w:r>
        <w:t xml:space="preserve">. </w:t>
      </w:r>
      <w:r>
        <w:rPr>
          <w:rtl/>
          <w:lang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t xml:space="preserve">. </w:t>
      </w:r>
      <w:r>
        <w:rPr>
          <w:rtl/>
          <w:lang w:bidi="fa-IR"/>
        </w:rPr>
        <w:t>چنین مدلی آزمون می‌کند که آیا مزیت نوع‌گرایانه‌ای که در این مطالعه مشاهده شد، تحت تغییر ترجیحات درون‌زا پایدار است یا خیر</w:t>
      </w:r>
      <w:r>
        <w:t xml:space="preserve">. </w:t>
      </w:r>
      <w:r>
        <w:rPr>
          <w:rtl/>
          <w:lang w:bidi="fa-IR"/>
        </w:rPr>
        <w:t xml:space="preserve">این امر می‌تواند با افزودن یک فرایند یادگیری ثانویه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را بر اساس پیامدهای برهم‌کنش اخیر به‌روز می‌کند، پیاده‌سازی شود</w:t>
      </w:r>
      <w:r>
        <w:t>.</w:t>
      </w:r>
    </w:p>
    <w:p w:rsidR="00336DEC" w:rsidRDefault="00000000">
      <w:pPr>
        <w:pStyle w:val="IAUBody"/>
        <w:bidi/>
      </w:pPr>
      <w:r>
        <w:rPr>
          <w:rtl/>
          <w:lang w:bidi="fa-IR"/>
        </w:rPr>
        <w:t>دوم، یادگیری تقویتی با فضای وضعیت پیوسته، آزمون می‌کند که آیا اثرات ناشی از شخصیت به محیط‌های واقع‌گرایانه‌تر مقیاس‌پذیر هستند یا خیر</w:t>
      </w:r>
      <w:r>
        <w:t xml:space="preserve">. </w:t>
      </w:r>
      <w:r>
        <w:rPr>
          <w:rtl/>
          <w:lang w:bidi="fa-IR"/>
        </w:rPr>
        <w:t>یادگیری کیو جدولی فعلی، فضای وضعیت را به ۹۶ وضعیت گسسته محدود می‌کند</w:t>
      </w:r>
      <w:r>
        <w:t xml:space="preserve">. </w:t>
      </w:r>
      <w:r>
        <w:rPr>
          <w:rtl/>
          <w:lang w:bidi="fa-IR"/>
        </w:rPr>
        <w:t>روش‌های یادگیری تقویتی عمیق (</w:t>
      </w:r>
      <w:r>
        <w:t>DQN</w:t>
      </w:r>
      <w:r>
        <w:rPr>
          <w:rtl/>
          <w:lang w:bidi="fa-IR"/>
        </w:rPr>
        <w:t xml:space="preserve">، </w:t>
      </w:r>
      <w:r>
        <w:t>PPO</w:t>
      </w:r>
      <w:r>
        <w:rPr>
          <w:rtl/>
          <w:lang w:bidi="fa-IR"/>
        </w:rPr>
        <w:t xml:space="preserve">، </w:t>
      </w:r>
      <w:r>
        <w:t>MAPPO</w:t>
      </w:r>
      <w:r>
        <w:rPr>
          <w:rtl/>
          <w:lang w:bidi="fa-IR"/>
        </w:rPr>
        <w:t>)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t>.</w:t>
      </w:r>
    </w:p>
    <w:p w:rsidR="00336DEC" w:rsidRDefault="00000000">
      <w:pPr>
        <w:pStyle w:val="IAUBody"/>
        <w:bidi/>
      </w:pPr>
      <w:r>
        <w:rPr>
          <w:rtl/>
          <w:lang w:bidi="fa-IR"/>
        </w:rPr>
        <w:t>سوم، مدل‌سازی واقع‌گرایانه‌ی آب‌وهوا و تقاضا، یافته‌ها را تقویت می‌کند</w:t>
      </w:r>
      <w:r>
        <w:t xml:space="preserve">. </w:t>
      </w:r>
      <w:r>
        <w:rPr>
          <w:rtl/>
          <w:lang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t>.</w:t>
      </w:r>
    </w:p>
    <w:p w:rsidR="00336DEC" w:rsidRDefault="00000000">
      <w:pPr>
        <w:pStyle w:val="IAUBody"/>
        <w:bidi/>
      </w:pPr>
      <w:r>
        <w:rPr>
          <w:rtl/>
          <w:lang w:bidi="fa-IR"/>
        </w:rPr>
        <w:t>چهارم، توپولوژی‌های شب‌که‌ای بزرگ‌تر و پیچیده‌تر باید بررسی شوند</w:t>
      </w:r>
      <w:r>
        <w:t xml:space="preserve">. </w:t>
      </w:r>
      <w:r>
        <w:rPr>
          <w:rtl/>
          <w:lang w:bidi="fa-IR"/>
        </w:rPr>
        <w:t>مقیاس‌گذاری شبیه‌سازی به ۵۰</w:t>
      </w:r>
      <w:r>
        <w:t>–</w:t>
      </w:r>
      <w:r>
        <w:rPr>
          <w:rtl/>
          <w:lang w:bidi="fa-IR"/>
        </w:rPr>
        <w:t>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w:t>
      </w:r>
      <w:r>
        <w:t xml:space="preserve">. </w:t>
      </w:r>
      <w:r>
        <w:rPr>
          <w:rtl/>
          <w:lang w:bidi="fa-IR"/>
        </w:rPr>
        <w:t>فاصله‌ی شب‌که ممکن است منافع آبشاری اشتراک را رقیق کند و به‌طور بالقوه بزرگی اثرات ناشی از شخصیت را کاهش دهد</w:t>
      </w:r>
      <w:r>
        <w:t xml:space="preserve">. </w:t>
      </w:r>
      <w:r>
        <w:rPr>
          <w:rtl/>
          <w:lang w:bidi="fa-IR"/>
        </w:rPr>
        <w:t xml:space="preserve">مقیاس‌های </w:t>
      </w:r>
      <w:r>
        <w:rPr>
          <w:rtl/>
          <w:lang w:bidi="fa-IR"/>
        </w:rPr>
        <w:lastRenderedPageBreak/>
        <w:t>می‌انی (۲۰</w:t>
      </w:r>
      <w:r>
        <w:t>–</w:t>
      </w:r>
      <w:r>
        <w:rPr>
          <w:rtl/>
          <w:lang w:bidi="fa-IR"/>
        </w:rPr>
        <w:t>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t xml:space="preserve">. </w:t>
      </w:r>
      <w:r>
        <w:rPr>
          <w:rtl/>
          <w:lang w:bidi="fa-IR"/>
        </w:rPr>
        <w:t>توپولوژی حلقوی ۱۰</w:t>
      </w:r>
      <w:r>
        <w:t>‑</w:t>
      </w:r>
      <w:r>
        <w:rPr>
          <w:rtl/>
          <w:lang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t>.</w:t>
      </w:r>
    </w:p>
    <w:p w:rsidR="00336DEC" w:rsidRDefault="00000000">
      <w:pPr>
        <w:pStyle w:val="IAUBody"/>
        <w:bidi/>
      </w:pPr>
      <w:r>
        <w:rPr>
          <w:rtl/>
          <w:lang w:bidi="fa-IR"/>
        </w:rPr>
        <w:t>پنجم، سازوکارهای ارتباطی و قراردادی می‌توانند اثر نوآور را کاهش دهند</w:t>
      </w:r>
      <w:r>
        <w:t xml:space="preserve">. </w:t>
      </w:r>
      <w:r>
        <w:rPr>
          <w:rtl/>
          <w:lang w:bidi="fa-IR"/>
        </w:rPr>
        <w:t xml:space="preserve">معرفی کانال‌های ارتباطی عامل </w:t>
      </w:r>
      <w:r>
        <w:t xml:space="preserve">— </w:t>
      </w:r>
      <w:r>
        <w:rPr>
          <w:rtl/>
          <w:lang w:bidi="fa-IR"/>
        </w:rPr>
        <w:t xml:space="preserve">حتی سیگنال‌دهی ساده درباره‌ی اقدامات اشتراک موردنظر </w:t>
      </w:r>
      <w:r>
        <w:t xml:space="preserve">— </w:t>
      </w:r>
      <w:r>
        <w:rPr>
          <w:rtl/>
          <w:lang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t xml:space="preserve">. </w:t>
      </w:r>
      <w:r>
        <w:rPr>
          <w:rtl/>
          <w:lang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t>.</w:t>
      </w:r>
    </w:p>
    <w:p w:rsidR="00336DEC"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پیشنهادهای عملی</w:t>
      </w:r>
    </w:p>
    <w:p w:rsidR="00336DEC" w:rsidRDefault="00000000">
      <w:pPr>
        <w:pStyle w:val="IAUBodyFirst"/>
        <w:bidi/>
      </w:pPr>
      <w:r>
        <w:rPr>
          <w:rtl/>
          <w:lang w:bidi="fa-IR"/>
        </w:rPr>
        <w:t>یافته‌های این پژوهش از پنج توصیه‌ی عملی برای طراحی سیستم‌های مدیریت انرژی محله‌ی هوشمند پشتیبانی می‌کنند</w:t>
      </w:r>
      <w:r>
        <w:t>.</w:t>
      </w:r>
    </w:p>
    <w:p w:rsidR="00336DEC" w:rsidRDefault="00000000">
      <w:pPr>
        <w:pStyle w:val="IAUBody"/>
        <w:bidi/>
      </w:pPr>
      <w:r>
        <w:rPr>
          <w:b/>
          <w:bCs/>
          <w:rtl/>
          <w:lang w:bidi="fa-IR"/>
        </w:rPr>
        <w:t xml:space="preserve">نخست، پیاده‌سازی هرگونه سازوکار اشتراک </w:t>
      </w:r>
      <w:r>
        <w:rPr>
          <w:b/>
          <w:bCs/>
        </w:rPr>
        <w:t xml:space="preserve">— </w:t>
      </w:r>
      <w:r>
        <w:rPr>
          <w:b/>
          <w:bCs/>
          <w:rtl/>
          <w:lang w:bidi="fa-IR"/>
        </w:rPr>
        <w:t xml:space="preserve">حتی با انگیزه‌های کاملاً خودخواهانه </w:t>
      </w:r>
      <w:r>
        <w:rPr>
          <w:b/>
          <w:bCs/>
        </w:rPr>
        <w:t xml:space="preserve">— </w:t>
      </w:r>
      <w:r>
        <w:rPr>
          <w:b/>
          <w:bCs/>
          <w:rtl/>
          <w:lang w:bidi="fa-IR"/>
        </w:rPr>
        <w:t>کاهش قابل‌توجهی در هدررفت انرژی به همراه دارد</w:t>
      </w:r>
      <w:r>
        <w:rPr>
          <w:b/>
          <w:bCs/>
        </w:rPr>
        <w:t>.</w:t>
      </w:r>
      <w:r>
        <w:t xml:space="preserve"> </w:t>
      </w:r>
      <w:r>
        <w:rPr>
          <w:rtl/>
          <w:lang w:bidi="fa-IR"/>
        </w:rPr>
        <w:t>تحلیل نشان داد که جامعهٔ کاملاً خودخواه، هدررفت انرژی را از ۸</w:t>
      </w:r>
      <w:r>
        <w:t>٫</w:t>
      </w:r>
      <w:r>
        <w:rPr>
          <w:rtl/>
          <w:lang w:bidi="fa-IR"/>
        </w:rPr>
        <w:t>۸۲ به ۴</w:t>
      </w:r>
      <w:r>
        <w:t>٫</w:t>
      </w:r>
      <w:r>
        <w:rPr>
          <w:rtl/>
          <w:lang w:bidi="fa-IR"/>
        </w:rPr>
        <w:t>۹۸ کیلووات‌ساعت در روز کاهش می‌دهد (کاهشی معادل ۴۳ درصد)</w:t>
      </w:r>
      <w:r>
        <w:t xml:space="preserve">. </w:t>
      </w:r>
      <w:r>
        <w:rPr>
          <w:rtl/>
          <w:lang w:bidi="fa-IR"/>
        </w:rPr>
        <w:t>بنابراین، نخستین اولویت طراحان سیستم، ایجاد زیرساخت فنی برای مبادلهٔ همتا</w:t>
      </w:r>
      <w:r>
        <w:t>-</w:t>
      </w:r>
      <w:r>
        <w:rPr>
          <w:rtl/>
          <w:lang w:bidi="fa-IR"/>
        </w:rPr>
        <w:t>به</w:t>
      </w:r>
      <w:r>
        <w:t>-</w:t>
      </w:r>
      <w:r>
        <w:rPr>
          <w:rtl/>
          <w:lang w:bidi="fa-IR"/>
        </w:rPr>
        <w:t>همتا است، حتی پیش از آن‌که نگرانی‌های عدالت در توابع پاداش گنجانده شوند</w:t>
      </w:r>
      <w:r>
        <w:t>.</w:t>
      </w:r>
    </w:p>
    <w:p w:rsidR="00336DEC" w:rsidRDefault="00000000">
      <w:pPr>
        <w:pStyle w:val="IAUBody"/>
        <w:bidi/>
      </w:pPr>
      <w:r>
        <w:rPr>
          <w:b/>
          <w:bCs/>
          <w:rtl/>
          <w:lang w:bidi="fa-IR"/>
        </w:rPr>
        <w:t xml:space="preserve">دوم، جاسازی عدالت در توابع پاداش </w:t>
      </w:r>
      <w:r>
        <w:rPr>
          <w:b/>
          <w:bCs/>
        </w:rPr>
        <w:t xml:space="preserve">— </w:t>
      </w:r>
      <w:r>
        <w:rPr>
          <w:b/>
          <w:bCs/>
          <w:rtl/>
          <w:lang w:bidi="fa-IR"/>
        </w:rPr>
        <w:t xml:space="preserve">به‌صورت ترکیبی وزنی از آسایش شخصی و شاخص عدالت جین </w:t>
      </w:r>
      <w:r>
        <w:rPr>
          <w:b/>
          <w:bCs/>
        </w:rPr>
        <w:t xml:space="preserve">— </w:t>
      </w:r>
      <w:r>
        <w:rPr>
          <w:b/>
          <w:bCs/>
          <w:rtl/>
          <w:lang w:bidi="fa-IR"/>
        </w:rPr>
        <w:t>پیامدهای توزیعی به‌مراتب عادلانه‌تری با عدم کاهش کارایی قابل‌توجه تولید می‌کند</w:t>
      </w:r>
      <w:r>
        <w:rPr>
          <w:b/>
          <w:bCs/>
        </w:rPr>
        <w:t>.</w:t>
      </w:r>
      <w:r>
        <w:t xml:space="preserve"> </w:t>
      </w:r>
      <w:r>
        <w:rPr>
          <w:rtl/>
          <w:lang w:bidi="fa-IR"/>
        </w:rPr>
        <w:t>در جوامع مختلط، عامل‌های نوع‌گرا به ۲</w:t>
      </w:r>
      <w:r>
        <w:t>٫</w:t>
      </w:r>
      <w:r>
        <w:rPr>
          <w:rtl/>
          <w:lang w:bidi="fa-IR"/>
        </w:rPr>
        <w:t xml:space="preserve">۹ واحد درصد آسایش بالاتر نسبت به همسایگان خودخواه دست </w:t>
      </w:r>
      <w:r>
        <w:rPr>
          <w:rtl/>
          <w:lang w:bidi="fa-IR"/>
        </w:rPr>
        <w:lastRenderedPageBreak/>
        <w:t>یافتند (۰</w:t>
      </w:r>
      <w:r>
        <w:t>٫</w:t>
      </w:r>
      <w:r>
        <w:rPr>
          <w:rtl/>
          <w:lang w:bidi="fa-IR"/>
        </w:rPr>
        <w:t xml:space="preserve">۰۰۱۱ </w:t>
      </w:r>
      <w:r>
        <w:t>= p</w:t>
      </w:r>
      <w:r>
        <w:rPr>
          <w:rtl/>
          <w:lang w:bidi="fa-IR"/>
        </w:rPr>
        <w:t>)</w:t>
      </w:r>
      <w:r>
        <w:t xml:space="preserve">. </w:t>
      </w:r>
      <w:r>
        <w:rPr>
          <w:rtl/>
          <w:lang w:bidi="fa-IR"/>
        </w:rPr>
        <w:t xml:space="preserve">این یک اصلاح محاسباتی سبک است که برای هر سیستم انرژی مبتنی بر </w:t>
      </w:r>
      <w:r>
        <w:t xml:space="preserve">MARL </w:t>
      </w:r>
      <w:r>
        <w:rPr>
          <w:rtl/>
          <w:lang w:bidi="fa-IR"/>
        </w:rPr>
        <w:t>قابل‌اعمال است</w:t>
      </w:r>
      <w:r>
        <w:t xml:space="preserve">. </w:t>
      </w:r>
      <w:r>
        <w:rPr>
          <w:rtl/>
          <w:lang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t>.</w:t>
      </w:r>
    </w:p>
    <w:p w:rsidR="00336DEC" w:rsidRDefault="00000000">
      <w:pPr>
        <w:pStyle w:val="IAUBody"/>
        <w:bidi/>
      </w:pPr>
      <w:r>
        <w:rPr>
          <w:b/>
          <w:bCs/>
          <w:rtl/>
          <w:lang w:bidi="fa-IR"/>
        </w:rPr>
        <w:t>سوم، سیاست‌های اشتراک باید به‌جای بیشینه‌سازی آسایش مطلق جامعه، بر کاهش نابرابری توزیعی متمرکز شوند</w:t>
      </w:r>
      <w:r>
        <w:rPr>
          <w:b/>
          <w:bCs/>
        </w:rPr>
        <w:t>.</w:t>
      </w:r>
      <w:r>
        <w:t xml:space="preserve"> </w:t>
      </w:r>
      <w:r>
        <w:rPr>
          <w:rtl/>
          <w:lang w:bidi="fa-IR"/>
        </w:rPr>
        <w:t>تحلیل نشان داد که کاهش هدررفت و افزایش آسایش، دو هدف متمایز هستند که تحت شرایط آزمایش‌شده، هم‌بستگی کامل ندارند</w:t>
      </w:r>
      <w:r>
        <w:t xml:space="preserve">. </w:t>
      </w:r>
      <w:r>
        <w:rPr>
          <w:rtl/>
          <w:lang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بنابراین، طراحان سیستم باید معیارهای عدالت توزیعی (مانند شاخص جین یا ضریب جینی) را به‌عنوان اهداف اصلی طراحی در نظر بگیرند و موفقیت را صرفاً با می‌انگین آسایش جامعه نسنجند</w:t>
      </w:r>
      <w:r>
        <w:t>.</w:t>
      </w:r>
    </w:p>
    <w:p w:rsidR="00336DEC" w:rsidRDefault="00000000">
      <w:pPr>
        <w:pStyle w:val="IAUBody"/>
        <w:bidi/>
      </w:pPr>
      <w:r>
        <w:rPr>
          <w:b/>
          <w:bCs/>
          <w:rtl/>
          <w:lang w:bidi="fa-IR"/>
        </w:rPr>
        <w:t>چهارم، خط‌مشی‌های قطعی و پایدار در بافت‌های اشتراک منابع اجتماعی، بر خط‌مشی‌های بسیار اکتشافی ارجحیت دارند</w:t>
      </w:r>
      <w:r>
        <w:rPr>
          <w:b/>
          <w:bCs/>
        </w:rPr>
        <w:t>.</w:t>
      </w:r>
      <w:r>
        <w:t xml:space="preserve"> </w:t>
      </w:r>
      <w:r>
        <w:rPr>
          <w:rtl/>
          <w:lang w:bidi="fa-IR"/>
        </w:rPr>
        <w:t>عامل‌هایی که باید اکتشاف کنند، باید این کار را به‌گونه‌ای هماهنگ و آگاه از جامعه انجام دهند</w:t>
      </w:r>
      <w:r>
        <w:t xml:space="preserve">. </w:t>
      </w:r>
      <w:r>
        <w:rPr>
          <w:rtl/>
          <w:lang w:bidi="fa-IR"/>
        </w:rPr>
        <w:t>یافتهٔ اثر نوآور نشان داد که یک عامل منفرد با گشودگی بالا، نابرابری جامعه را ۲۲ درصد افزایش می‌دهد (</w:t>
      </w:r>
      <w:r>
        <w:t xml:space="preserve">t </w:t>
      </w:r>
      <w:r>
        <w:rPr>
          <w:rtl/>
          <w:lang w:bidi="fa-IR"/>
        </w:rPr>
        <w:t xml:space="preserve">(۴) </w:t>
      </w:r>
      <w:r>
        <w:t>= -</w:t>
      </w:r>
      <w:r>
        <w:rPr>
          <w:rtl/>
          <w:lang w:bidi="fa-IR"/>
        </w:rPr>
        <w:t>۲</w:t>
      </w:r>
      <w:r>
        <w:t>٫</w:t>
      </w:r>
      <w:r>
        <w:rPr>
          <w:rtl/>
          <w:lang w:bidi="fa-IR"/>
        </w:rPr>
        <w:t xml:space="preserve">۸۴، </w:t>
      </w:r>
      <w:r>
        <w:t xml:space="preserve">p = </w:t>
      </w:r>
      <w:r>
        <w:rPr>
          <w:rtl/>
          <w:lang w:bidi="fa-IR"/>
        </w:rPr>
        <w:t>۰</w:t>
      </w:r>
      <w:r>
        <w:t>٫</w:t>
      </w:r>
      <w:r>
        <w:rPr>
          <w:rtl/>
          <w:lang w:bidi="fa-IR"/>
        </w:rPr>
        <w:t>۰۴۷)</w:t>
      </w:r>
      <w:r>
        <w:t xml:space="preserve">. </w:t>
      </w:r>
      <w:r>
        <w:rPr>
          <w:rtl/>
          <w:lang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t>.</w:t>
      </w:r>
    </w:p>
    <w:p w:rsidR="00336DEC" w:rsidRDefault="00000000">
      <w:pPr>
        <w:pStyle w:val="IAUBody"/>
        <w:bidi/>
      </w:pPr>
      <w:r>
        <w:rPr>
          <w:b/>
          <w:bCs/>
          <w:rtl/>
          <w:lang w:bidi="fa-IR"/>
        </w:rPr>
        <w:t>پنجم، جاسازی عدالت به‌عنوان یک ویژگی طراحی دائمی به‌جای تطبیقی، توسط تحلیل حساسیت پشتیبانی می‌شود</w:t>
      </w:r>
      <w:r>
        <w:rPr>
          <w:b/>
          <w:bCs/>
        </w:rPr>
        <w:t>.</w:t>
      </w:r>
      <w:r>
        <w:t xml:space="preserve"> </w:t>
      </w:r>
      <w:r>
        <w:rPr>
          <w:rtl/>
          <w:lang w:bidi="fa-IR"/>
        </w:rPr>
        <w:t>مزیت نوع‌گرایانه در هر دو شرایط منابع فراوان و کمیاب به‌طور مداوم پایدار ماند (شکاف ۲</w:t>
      </w:r>
      <w:r>
        <w:t>٫</w:t>
      </w:r>
      <w:r>
        <w:rPr>
          <w:rtl/>
          <w:lang w:bidi="fa-IR"/>
        </w:rPr>
        <w:t>۵ تا ۳</w:t>
      </w:r>
      <w:r>
        <w:t>٫</w:t>
      </w:r>
      <w:r>
        <w:rPr>
          <w:rtl/>
          <w:lang w:bidi="fa-IR"/>
        </w:rPr>
        <w:t>۰ واحد درصد در احتمالات ابری ۲۵ درصد و ۳۵ درصد) و یک وزن عدالت ثابت را به‌یک انتخاب طراحی قابل‌اعتماد تبدیل می‌کند</w:t>
      </w:r>
      <w:r>
        <w:t xml:space="preserve">. </w:t>
      </w:r>
      <w:r>
        <w:rPr>
          <w:rtl/>
          <w:lang w:bidi="fa-IR"/>
        </w:rPr>
        <w:t>یک سازوکار عدالت پویا یا تطبیقی تحت شرایط آزمایش‌شده ضروری نیست؛ سادگی و پایداری ارجح هستند</w:t>
      </w:r>
      <w:r>
        <w:t>.</w:t>
      </w:r>
    </w:p>
    <w:p w:rsidR="00336DEC" w:rsidRDefault="00000000">
      <w:pPr>
        <w:pStyle w:val="IAUBody"/>
        <w:bidi/>
      </w:pPr>
      <w:r>
        <w:rPr>
          <w:b/>
          <w:bCs/>
          <w:rtl/>
          <w:lang w:bidi="fa-IR"/>
        </w:rPr>
        <w:t>به‌طور خلاصه</w:t>
      </w:r>
      <w:r>
        <w:rPr>
          <w:b/>
          <w:bCs/>
        </w:rPr>
        <w:t>:</w:t>
      </w:r>
      <w:r>
        <w:t xml:space="preserve"> </w:t>
      </w:r>
      <w:r>
        <w:rPr>
          <w:rtl/>
          <w:lang w:bidi="fa-IR"/>
        </w:rPr>
        <w:t xml:space="preserve">طراحان سیستم‌های مدیریت انرژی محله‌ای باید (۱) ابتدا زیرساخت اشتراک فیزیکی را پیاده‌سازی کنند، (۲) معیارهای عدالت توزیعی را به‌عنوان اهداف اصلی در نظر بگیرند، (۳) انتظار داشته باشند که جاسازی عدالت تأثیر محدودی بر آسایش مطلق در محیط‌های با ظرفیت باتری بالا داشته باشد، </w:t>
      </w:r>
      <w:r>
        <w:rPr>
          <w:rtl/>
          <w:lang w:bidi="fa-IR"/>
        </w:rPr>
        <w:lastRenderedPageBreak/>
        <w:t>(۴) از استقرار عامل‌های بسیار اکتشافی در نقش‌های حیاتی خودداری کنند، و (۵) از طرح‌های وزنی ساده و ثابت به‌جای سازوکارهای تطبیقی پیچیده استفاده کنند</w:t>
      </w:r>
      <w:r>
        <w:t>.</w:t>
      </w:r>
    </w:p>
    <w:p w:rsidR="00336DEC" w:rsidRDefault="00336DEC">
      <w:pPr>
        <w:pBdr>
          <w:bottom w:val="single" w:sz="6" w:space="1" w:color="999999"/>
        </w:pBdr>
      </w:pPr>
    </w:p>
    <w:p w:rsidR="00336DEC" w:rsidRDefault="00000000">
      <w:pPr>
        <w:pStyle w:val="Heading1"/>
        <w:bidi/>
      </w:pPr>
      <w:r>
        <w:rPr>
          <w:rFonts w:ascii="Times New Roman" w:hAnsi="Times New Roman" w:cs="LMU Lotus"/>
          <w:b w:val="0"/>
          <w:rtl/>
          <w:lang w:bidi="fa-IR"/>
        </w:rPr>
        <w:lastRenderedPageBreak/>
        <w:t>منابع</w:t>
      </w:r>
    </w:p>
    <w:p w:rsidR="00336DEC" w:rsidRDefault="00000000">
      <w:pPr>
        <w:pStyle w:val="Heading2"/>
        <w:bidi/>
      </w:pPr>
      <w:r>
        <w:rPr>
          <w:rFonts w:ascii="Times New Roman" w:hAnsi="Times New Roman" w:cs="LMU Lotus"/>
          <w:b w:val="0"/>
          <w:rtl/>
          <w:lang w:bidi="fa-IR"/>
        </w:rPr>
        <w:t>منابع فارسی</w:t>
      </w:r>
    </w:p>
    <w:p w:rsidR="00336DEC" w:rsidRDefault="00000000">
      <w:pPr>
        <w:pStyle w:val="IAUBodyFirst"/>
        <w:bidi/>
      </w:pPr>
      <w:r>
        <w:rPr>
          <w:rtl/>
          <w:lang w:bidi="fa-IR"/>
        </w:rPr>
        <w:t>هیچ منبع فارسی در این پژوهش استفاده نشده است</w:t>
      </w:r>
      <w:r>
        <w:t>.</w:t>
      </w:r>
    </w:p>
    <w:p w:rsidR="00336DEC" w:rsidRDefault="00000000">
      <w:pPr>
        <w:pStyle w:val="Heading2"/>
        <w:bidi/>
      </w:pPr>
      <w:r>
        <w:rPr>
          <w:rFonts w:ascii="Times New Roman" w:hAnsi="Times New Roman" w:cs="LMU Lotus"/>
          <w:b w:val="0"/>
          <w:rtl/>
          <w:lang w:bidi="fa-IR"/>
        </w:rPr>
        <w:t>منابع غیرفارسی</w:t>
      </w:r>
    </w:p>
    <w:p w:rsidR="00336DEC" w:rsidRDefault="00000000">
      <w:r>
        <w:rPr>
          <w:b/>
        </w:rPr>
        <w:t xml:space="preserve">[1] </w:t>
      </w:r>
      <w:r>
        <w:t>Ali, K. H., Abusara, M., Tahir, A. A., &amp; Das, S. (2023). Dual-layer Q-learning strategy for energy management of battery storage in grid-connected microgrids. _Energies_, 16(3), 1334.</w:t>
      </w:r>
    </w:p>
    <w:p w:rsidR="00336DEC" w:rsidRDefault="00000000">
      <w:r>
        <w:rPr>
          <w:b/>
        </w:rPr>
        <w:t xml:space="preserve">[2] </w:t>
      </w:r>
      <w:r>
        <w:t>Aloor, J. J., Nayak, S., Dolan, S., &amp; Balakrishnan, H. (2024). Cooperation and fairness in multi-agent reinforcement learning. _ACM Journal on Autonomous Transportation Systems_, 2(2), 1–25.</w:t>
      </w:r>
    </w:p>
    <w:p w:rsidR="00336DEC" w:rsidRDefault="00000000">
      <w:r>
        <w:rPr>
          <w:b/>
        </w:rPr>
        <w:t xml:space="preserve">[3] </w:t>
      </w:r>
      <w:r>
        <w:t>Behrunani, V. N., Irvine, A., Belgioioso, G., Heer, P., Lygeros, J., &amp; Dörfler, F. (2023). Designing fairness in autonomous peer-to-peer energy trading. _IFAC-PapersOnLine_, 56(2), 3751–3756.</w:t>
      </w:r>
    </w:p>
    <w:p w:rsidR="00336DEC" w:rsidRDefault="00000000">
      <w:r>
        <w:rPr>
          <w:b/>
        </w:rPr>
        <w:t xml:space="preserve">[4] </w:t>
      </w:r>
      <w:r>
        <w:t>BloombergNEF. (2023). _New Energy Outlook 2023_. BloombergNEF.</w:t>
      </w:r>
    </w:p>
    <w:p w:rsidR="00336DEC" w:rsidRDefault="00000000">
      <w:r>
        <w:rPr>
          <w:b/>
        </w:rPr>
        <w:t xml:space="preserve">[5] </w:t>
      </w:r>
      <w:r>
        <w:t>Bui, V.-H., Hussain, A., &amp; Kim, H.-M. (2019). Q-learning-based operation strategy for community battery energy storage system (CBESS) in microgrid system. _Energies_, 12(9), 1789.</w:t>
      </w:r>
    </w:p>
    <w:p w:rsidR="00336DEC" w:rsidRDefault="00000000">
      <w:r>
        <w:rPr>
          <w:b/>
        </w:rPr>
        <w:t xml:space="preserve">[6] </w:t>
      </w:r>
      <w:r>
        <w:t>Charbonnier, F., Morstyn, T., &amp; McCulloch, M. D. (2022). Scalable multi-agent reinforcement learning for distributed control of residential energy flexibility. _Applied Energy_, 314, 118825.</w:t>
      </w:r>
    </w:p>
    <w:p w:rsidR="00336DEC" w:rsidRDefault="00000000">
      <w:r>
        <w:rPr>
          <w:b/>
        </w:rPr>
        <w:t xml:space="preserve">[7] </w:t>
      </w:r>
      <w:r>
        <w:t>Cohen, J. (1988). _Statistical Power Analysis for the Behavioral Sciences_ (2nd ed.). Lawrence Erlbaum Associates.</w:t>
      </w:r>
    </w:p>
    <w:p w:rsidR="00336DEC" w:rsidRDefault="00000000">
      <w:r>
        <w:rPr>
          <w:b/>
        </w:rPr>
        <w:t xml:space="preserve">[8] </w:t>
      </w:r>
      <w:r>
        <w:t>Fehr, E., &amp; Gächter, S. (2000). Cooperation and punishment in public goods experiments. _American Economic Review_, 90(4), 980–994.</w:t>
      </w:r>
    </w:p>
    <w:p w:rsidR="00336DEC" w:rsidRDefault="00000000">
      <w:r>
        <w:rPr>
          <w:b/>
        </w:rPr>
        <w:t xml:space="preserve">[9] </w:t>
      </w:r>
      <w:r>
        <w:t>Fehr, E., &amp; Schmidt, K. M. (1999). A theory of fairness, competition, and cooperation. _Quarterly Journal of Economics_, 114(3), 817–868.</w:t>
      </w:r>
    </w:p>
    <w:p w:rsidR="00336DEC" w:rsidRDefault="00000000">
      <w:r>
        <w:rPr>
          <w:b/>
        </w:rPr>
        <w:t xml:space="preserve">[10] </w:t>
      </w:r>
      <w:r>
        <w:t>Field, A. (2024). _Discovering Statistics Using IBM SPSS Statistics_ (6th ed.). SAGE Publications.</w:t>
      </w:r>
    </w:p>
    <w:p w:rsidR="00336DEC" w:rsidRDefault="00000000">
      <w:r>
        <w:rPr>
          <w:b/>
        </w:rPr>
        <w:t xml:space="preserve">[11] </w:t>
      </w:r>
      <w:r>
        <w:t>Fischbacher, U., &amp; Gächter, S. (2010). Social preferences, beliefs, and the dynamics of free riding in public goods experiments. _American Economic Review_, 100(1), 541–556.</w:t>
      </w:r>
    </w:p>
    <w:p w:rsidR="00336DEC" w:rsidRDefault="00000000">
      <w:r>
        <w:rPr>
          <w:b/>
        </w:rPr>
        <w:t xml:space="preserve">[12] </w:t>
      </w:r>
      <w:r>
        <w:t>Gini, C. (1912). _Variabilità e mutabilità: contributo allo studio delle distribuzioni e delle relazioni statistiche_. C. Cuppini.</w:t>
      </w:r>
    </w:p>
    <w:p w:rsidR="00336DEC" w:rsidRDefault="00000000">
      <w:r>
        <w:rPr>
          <w:b/>
        </w:rPr>
        <w:t xml:space="preserve">[13] </w:t>
      </w:r>
      <w:r>
        <w:t>Goldberg, L. R. (1990). An alternative "description of personality": The Big-Five factor structure. _Journal of Personality and Social Psychology_, 59(6), 1216–1229.</w:t>
      </w:r>
    </w:p>
    <w:p w:rsidR="00336DEC" w:rsidRDefault="00000000">
      <w:r>
        <w:rPr>
          <w:b/>
        </w:rPr>
        <w:t xml:space="preserve">[14] </w:t>
      </w:r>
      <w:r>
        <w:t>Hardin, G. (1968). The tragedy of the commons. _Science_, 162(3859), 1243–1248.</w:t>
      </w:r>
    </w:p>
    <w:p w:rsidR="00336DEC" w:rsidRDefault="00000000">
      <w:r>
        <w:rPr>
          <w:b/>
        </w:rPr>
        <w:lastRenderedPageBreak/>
        <w:t xml:space="preserve">[15] </w:t>
      </w:r>
      <w:r>
        <w:t>Hernandez-Leal, P., Kartal, B., &amp; Taylor, M. E. (2019). A survey and critique of multiagent deep reinforcement learning. _Autonomous Agents and Multi-Agent Systems_, 33(6), 750–797.</w:t>
      </w:r>
    </w:p>
    <w:p w:rsidR="00336DEC" w:rsidRDefault="00000000">
      <w:r>
        <w:rPr>
          <w:b/>
        </w:rPr>
        <w:t xml:space="preserve">[16] </w:t>
      </w:r>
      <w:r>
        <w:t>Hughes, E., Leibo, J. Z., Phillips, M. G., Tuyls, K., Dueñez-Guzman, E., García-Castañeda, A., ... &amp; Graepel, T. (2018). Inequity aversion improves cooperation in intertemporal social dilemmas. _Advances in Neural Information Processing Systems_, 31.</w:t>
      </w:r>
    </w:p>
    <w:p w:rsidR="00336DEC" w:rsidRDefault="00000000">
      <w:r>
        <w:rPr>
          <w:b/>
        </w:rPr>
        <w:t xml:space="preserve">[17] </w:t>
      </w:r>
      <w:r>
        <w:t>IEA. (2022). _World Energy Outlook 2022_. International Energy Agency.</w:t>
      </w:r>
    </w:p>
    <w:p w:rsidR="00336DEC" w:rsidRDefault="00000000">
      <w:r>
        <w:rPr>
          <w:b/>
        </w:rPr>
        <w:t xml:space="preserve">[18] </w:t>
      </w:r>
      <w:r>
        <w:t>IEA PVPS. (2023). _Trends in Photovoltaic Applications 2023_. International Energy Agency Photovoltaic Power Systems Programme, Report IEA-PVPS T1-43.</w:t>
      </w:r>
    </w:p>
    <w:p w:rsidR="00336DEC" w:rsidRDefault="00000000">
      <w:r>
        <w:rPr>
          <w:b/>
        </w:rPr>
        <w:t xml:space="preserve">[19] </w:t>
      </w:r>
      <w:r>
        <w:t>Jadhav, S., Sevak, B., Das, S., Hussain, A., Su, W., &amp; Bui, V.-H. (2025a). FairMarket-RL: LLM-guided fairness shaping for multi-agent reinforcement learning in peer-to-peer markets. _arXiv preprint_, arXiv:2506.22708.</w:t>
      </w:r>
    </w:p>
    <w:p w:rsidR="00336DEC" w:rsidRDefault="00000000">
      <w:r>
        <w:rPr>
          <w:b/>
        </w:rPr>
        <w:t xml:space="preserve">[20] </w:t>
      </w:r>
      <w:r>
        <w:t>Jadhav, S., Sevak, B., Das, S., Hussain, A., Su, W., &amp; Bui, V.-H. (2025b). Scalable fairness shaping with LLM-guided multi-agent reinforcement learning for peer-to-peer electricity markets. arXiv preprint, arXiv:2508.18610.</w:t>
      </w:r>
    </w:p>
    <w:p w:rsidR="00336DEC" w:rsidRDefault="00000000">
      <w:r>
        <w:rPr>
          <w:b/>
        </w:rPr>
        <w:t xml:space="preserve">[21] </w:t>
      </w:r>
      <w:r>
        <w:t>Jain, R., Chiu, D. M., &amp; Hawe, W. R. (1984). A quantitative measure of fairness and discrimination for resource allocation in shared computer systems. _DEC Technical Report_, 301.</w:t>
      </w:r>
    </w:p>
    <w:p w:rsidR="00336DEC" w:rsidRDefault="00000000">
      <w:r>
        <w:rPr>
          <w:b/>
        </w:rPr>
        <w:t xml:space="preserve">[22] </w:t>
      </w:r>
      <w:r>
        <w:t>John, O. P., &amp; Srivastava, S. (1999). The Big-Five trait taxonomy: History, measurement, and theoretical perspectives. In L. A. Pervin &amp; O. P. John (Eds.), _Handbook of Personality: Theory and Research_ (2nd ed., pp. 102–138). Guilford Press.</w:t>
      </w:r>
    </w:p>
    <w:p w:rsidR="00336DEC" w:rsidRDefault="00000000">
      <w:r>
        <w:rPr>
          <w:b/>
        </w:rPr>
        <w:t xml:space="preserve">[23] </w:t>
      </w:r>
      <w:r>
        <w:t>Kollock, P. (1998). Social dilemmas in cyberspace. In P. Kollock &amp; M. Smith (Eds.), _Communities in Cyberspace_ (pp. 219–237). Routledge.</w:t>
      </w:r>
    </w:p>
    <w:p w:rsidR="00336DEC" w:rsidRDefault="00000000">
      <w:r>
        <w:rPr>
          <w:b/>
        </w:rPr>
        <w:t xml:space="preserve">[24] </w:t>
      </w:r>
      <w:r>
        <w:t>Kusatake, E., Imahori, M., &amp; Shinomiya, N. (2023). A peer-to-peer energy trading model for optimizing both efficiency and fairness. _Energies_, 16(14), 5501.</w:t>
      </w:r>
    </w:p>
    <w:p w:rsidR="00336DEC" w:rsidRDefault="00000000">
      <w:r>
        <w:rPr>
          <w:b/>
        </w:rPr>
        <w:t xml:space="preserve">[25] </w:t>
      </w:r>
      <w:r>
        <w:t>Law, A. M. (2015). _Simulation Modeling and Analysis_ (5th ed.). McGraw-Hill Education.</w:t>
      </w:r>
    </w:p>
    <w:p w:rsidR="00336DEC" w:rsidRDefault="00000000">
      <w:r>
        <w:rPr>
          <w:b/>
        </w:rPr>
        <w:t xml:space="preserve">[26] </w:t>
      </w:r>
      <w:r>
        <w:t>LG Energy Solution. (n.d.). _RESU7H Residential Energy Storage System: Product Specification_. LG Energy Solution. Retrieved from https://www.lgessbattery.com/m/us/home-battery/product-info.lg</w:t>
      </w:r>
    </w:p>
    <w:p w:rsidR="00336DEC" w:rsidRDefault="00000000">
      <w:r>
        <w:rPr>
          <w:b/>
        </w:rPr>
        <w:t xml:space="preserve">[27] </w:t>
      </w:r>
      <w:r>
        <w:t>Lowe, R., Wu, Y., Tamar, A., Harb, J., Abbeel, P., &amp; Mordatch, I. (2017). Multi-agent actor-critic for mixed cooperative-competitive environments. _Advances in Neural Information Processing Systems_, 30.</w:t>
      </w:r>
    </w:p>
    <w:p w:rsidR="00336DEC" w:rsidRDefault="00000000">
      <w:r>
        <w:rPr>
          <w:b/>
        </w:rPr>
        <w:t xml:space="preserve">[28] </w:t>
      </w:r>
      <w:r>
        <w:t>Matignon, L., Laurent, G. J., &amp; Le Fort-Piat, N. (2012). Independent reinforcement learners in cooperative Markov games: A survey regarding coordination problems. _The Knowledge Engineering Review_, 27(1), 1–31.</w:t>
      </w:r>
    </w:p>
    <w:p w:rsidR="00336DEC" w:rsidRDefault="00000000">
      <w:r>
        <w:rPr>
          <w:b/>
        </w:rPr>
        <w:t xml:space="preserve">[29] </w:t>
      </w:r>
      <w:r>
        <w:t>May, R., &amp; Huang, P. (2023). A multi-agent reinforcement learning approach for investigating and optimising peer-to-peer prosumer energy markets. _Applied Energy_, 334, 120705.</w:t>
      </w:r>
    </w:p>
    <w:p w:rsidR="00336DEC" w:rsidRDefault="00000000">
      <w:r>
        <w:rPr>
          <w:b/>
        </w:rPr>
        <w:t xml:space="preserve">[30] </w:t>
      </w:r>
      <w:r>
        <w:t>McCrae, R. R., &amp; Costa, P. T. (2003). _Personality in Adulthood: A Five-Factor Theory Perspective_ (2nd ed.). Guilford Press.</w:t>
      </w:r>
    </w:p>
    <w:p w:rsidR="00336DEC" w:rsidRDefault="00000000">
      <w:r>
        <w:rPr>
          <w:b/>
        </w:rPr>
        <w:t xml:space="preserve">[31] </w:t>
      </w:r>
      <w:r>
        <w:t>Montgomery, D. C. (2017). _Design and Analysis of Experiments_ (9th ed.). Wiley.</w:t>
      </w:r>
    </w:p>
    <w:p w:rsidR="00336DEC" w:rsidRDefault="00000000">
      <w:r>
        <w:rPr>
          <w:b/>
        </w:rPr>
        <w:lastRenderedPageBreak/>
        <w:t xml:space="preserve">[32] </w:t>
      </w:r>
      <w:r>
        <w:t>Moret, F., &amp; Pinson, P. (2019). Energy collectives: A community and fairness based approach to future electricity markets. _IEEE Transactions on Power Systems_, 34(5), 3994–4004.</w:t>
      </w:r>
    </w:p>
    <w:p w:rsidR="00336DEC" w:rsidRDefault="00000000">
      <w:r>
        <w:rPr>
          <w:b/>
        </w:rPr>
        <w:t xml:space="preserve">[33] </w:t>
      </w:r>
      <w:r>
        <w:t>Ofgem. (2023). Decision on Typical Domestic Consumption Values (TDCVs). Office of Gas and Electricity Markets.</w:t>
      </w:r>
    </w:p>
    <w:p w:rsidR="00336DEC" w:rsidRDefault="00000000">
      <w:r>
        <w:rPr>
          <w:b/>
        </w:rPr>
        <w:t xml:space="preserve">[34] </w:t>
      </w:r>
      <w:r>
        <w:t>Oliehoek, F. A., &amp; Amato, C. (2016). _A Concise Introduction to Decentralized POMDPs_. Springer.</w:t>
      </w:r>
    </w:p>
    <w:p w:rsidR="00336DEC" w:rsidRDefault="00000000">
      <w:r>
        <w:rPr>
          <w:b/>
        </w:rPr>
        <w:t xml:space="preserve">[35] </w:t>
      </w:r>
      <w:r>
        <w:t>Ostrom, E. (1990). _Governing the Commons: The Evolution of Institutions for Collective Action_. Cambridge University Press.</w:t>
      </w:r>
    </w:p>
    <w:p w:rsidR="00336DEC" w:rsidRDefault="00000000">
      <w:r>
        <w:rPr>
          <w:b/>
        </w:rPr>
        <w:t xml:space="preserve">[36] </w:t>
      </w:r>
      <w:r>
        <w:t>Park, J. S., O'Brien, J. C., Cai, C. J., Morris, M. R., Liang, P., &amp; Bernstein, M. S. (2023). Generative agents: Interactive simulacra of human behavior. _Proceedings of the 36th Annual ACM Symposium on User Interface Software and Technology_, 1–22.</w:t>
      </w:r>
    </w:p>
    <w:p w:rsidR="00336DEC" w:rsidRDefault="00000000">
      <w:r>
        <w:rPr>
          <w:b/>
        </w:rPr>
        <w:t xml:space="preserve">[37] </w:t>
      </w:r>
      <w:r>
        <w:t>Rashid, T., Samvelyan, M., Schroeder, C., Farquhar, G., Foerster, J., &amp; Whiteson, S. (2018). QMIX: Monotonic value function factorisation for deep multi-agent reinforcement learning. _Proceedings of the 35th International Conference on Machine Learning_, 4295–4304.</w:t>
      </w:r>
    </w:p>
    <w:p w:rsidR="00336DEC" w:rsidRDefault="00000000">
      <w:r>
        <w:rPr>
          <w:b/>
        </w:rPr>
        <w:t xml:space="preserve">[38] </w:t>
      </w:r>
      <w:r>
        <w:t>Rathnayaka, A. J., Potdar, V. M., Dillon, T., Hussain, O., &amp; Chang, E. (2014). A methodology to find influential prosumers in prosumer community groups. _IEEE Transactions on Industrial Informatics_, 10(1), 706–713.</w:t>
      </w:r>
    </w:p>
    <w:p w:rsidR="00336DEC" w:rsidRDefault="00000000">
      <w:r>
        <w:rPr>
          <w:b/>
        </w:rPr>
        <w:t xml:space="preserve">[39] </w:t>
      </w:r>
      <w:r>
        <w:t>Ren, M., &amp; Xu, W. (2025). The Impact of Big Five Personality Traits on AI Agent Decision-Making in Public Spaces: A Social Simulation Study. _arXiv preprint_, arXiv:2503.15497.</w:t>
      </w:r>
    </w:p>
    <w:p w:rsidR="00336DEC" w:rsidRDefault="00000000">
      <w:r>
        <w:rPr>
          <w:b/>
        </w:rPr>
        <w:t xml:space="preserve">[40] </w:t>
      </w:r>
      <w:r>
        <w:t>Skoplaki, E., &amp; Palyvos, J. A. (2009). On the temperature dependence of photovoltaic module electrical performance: A review of efficiency/power correlations. _Solar Energy_, 83(5), 614–624.</w:t>
      </w:r>
    </w:p>
    <w:p w:rsidR="00336DEC" w:rsidRDefault="00000000">
      <w:r>
        <w:rPr>
          <w:b/>
        </w:rPr>
        <w:t xml:space="preserve">[41] </w:t>
      </w:r>
      <w:r>
        <w:t>Sutton, R. S., &amp; Barto, A. G. (2018). _Reinforcement Learning: An Introduction_ (2nd ed.). MIT Press.</w:t>
      </w:r>
    </w:p>
    <w:p w:rsidR="00336DEC" w:rsidRDefault="00000000">
      <w:r>
        <w:rPr>
          <w:b/>
        </w:rPr>
        <w:t xml:space="preserve">[42] </w:t>
      </w:r>
      <w:r>
        <w:t>Tan, M. (1993). Multi-agent reinforcement learning: Independent versus cooperative agents. _Proceedings of the 10th International Conference on Machine Learning_, 330–337.</w:t>
      </w:r>
    </w:p>
    <w:p w:rsidR="00336DEC" w:rsidRDefault="00000000">
      <w:r>
        <w:rPr>
          <w:b/>
        </w:rPr>
        <w:t xml:space="preserve">[43] </w:t>
      </w:r>
      <w:r>
        <w:t>Towers, M., Kwiatkowski, A., Terry, J., Balis, J. U., De Cola, G., Deleu, T., ... &amp; Younis, O. G. (2024). Gymnasium: A standard interface for reinforcement learning environments. _arXiv preprint_, arXiv:2407.17032.</w:t>
      </w:r>
    </w:p>
    <w:p w:rsidR="00336DEC" w:rsidRDefault="00000000">
      <w:r>
        <w:rPr>
          <w:b/>
        </w:rPr>
        <w:t xml:space="preserve">[44] </w:t>
      </w:r>
      <w:r>
        <w:t>Tushar, W., Saha, T. K., Yuen, C., Smith, D., &amp; Poor, H. V. (2020). Peer-to-peer trading in electricity networks: An overview. _IEEE Transactions on Smart Grid_, 11(4), 3185–3200.</w:t>
      </w:r>
    </w:p>
    <w:p w:rsidR="00336DEC" w:rsidRDefault="00000000">
      <w:r>
        <w:rPr>
          <w:b/>
        </w:rPr>
        <w:t xml:space="preserve">[45] </w:t>
      </w:r>
      <w:r>
        <w:t>Watkins, C. J. C. H., &amp; Dayan, P. (1992). Q-learning. _Machine Learning_, 8(3), 279–292.</w:t>
      </w:r>
    </w:p>
    <w:p w:rsidR="00336DEC" w:rsidRDefault="00000000">
      <w:r>
        <w:rPr>
          <w:b/>
        </w:rPr>
        <w:t xml:space="preserve">[46] </w:t>
      </w:r>
      <w:r>
        <w:t>Wohlin, C., Runeson, P., Höst, M., Ohlsson, M. C., Regnell, B., &amp; Wesslén, A. (2012). _Experimentation in Software Engineering_. Springer.</w:t>
      </w:r>
    </w:p>
    <w:p w:rsidR="00336DEC" w:rsidRDefault="00000000">
      <w:r>
        <w:rPr>
          <w:b/>
        </w:rPr>
        <w:t xml:space="preserve">[47] </w:t>
      </w:r>
      <w:r>
        <w:t>Zhang, R., Wang, S., Chen, W., Zhou, Y., Zhao, Z., Zhang, Z., Zhang, R., &amp; Albrecht, S. V. (2025). Optimistic epsilon-greedy exploration for cooperative multi-agent reinforcement learning. _arXiv preprint_, arXiv:2502.03506.</w:t>
      </w:r>
    </w:p>
    <w:p w:rsidR="00336DEC" w:rsidRDefault="00000000">
      <w:r>
        <w:rPr>
          <w:b/>
        </w:rPr>
        <w:lastRenderedPageBreak/>
        <w:t xml:space="preserve">[48] </w:t>
      </w:r>
      <w:r>
        <w:t>Zhou, Y., &amp; Lund, P. D. (2023). Peer-to-peer energy sharing and trading of renewable energy in smart communities — trading pricing models, decision-making and agent-based collaboration. _Renewable Energy_, 207, 177–193.</w:t>
      </w:r>
    </w:p>
    <w:p w:rsidR="00336DEC" w:rsidRDefault="00000000">
      <w:r>
        <w:rPr>
          <w:b/>
        </w:rPr>
        <w:t xml:space="preserve">[49] </w:t>
      </w:r>
      <w:r>
        <w:t>Masson-Delmotte, V., Zhai, P., Pörtner, H.-O., Roberts, D., Skea, J., Shukla, P. R., ... &amp; Waterfield, T. (2018). _Global Warming of 1.5°C. An IPCC Special Report on the impacts of global warming of 1.5°C above pre-industrial levels and related global greenhouse gas emission pathways_. Cambridge University Press.</w:t>
      </w:r>
    </w:p>
    <w:p w:rsidR="00336DEC" w:rsidRDefault="00000000">
      <w:r>
        <w:rPr>
          <w:b/>
        </w:rPr>
        <w:t xml:space="preserve">[50] </w:t>
      </w:r>
      <w:r>
        <w:t>Morstyn, T., &amp; McCulloch, M. (2019). Multiclass energy management for peer-to-peer energy trading driven by prosumer preferences. _IEEE Transactions on Power Systems_, 34(5), 4005–4014.</w:t>
      </w:r>
    </w:p>
    <w:p w:rsidR="00336DEC" w:rsidRDefault="00000000">
      <w:r>
        <w:rPr>
          <w:b/>
        </w:rPr>
        <w:t xml:space="preserve">[51] </w:t>
      </w:r>
      <w:r>
        <w:t>Richardson, C. W. (1981). Stochastic simulation of daily precipitation, temperature, and solar radiation. _Water Resources Research_, 17(1), 182–190.</w:t>
      </w:r>
    </w:p>
    <w:p w:rsidR="00336DEC" w:rsidRDefault="00336DEC">
      <w:pPr>
        <w:pBdr>
          <w:bottom w:val="single" w:sz="6" w:space="1" w:color="999999"/>
        </w:pBdr>
      </w:pPr>
    </w:p>
    <w:p w:rsidR="00336DEC" w:rsidRDefault="00336DEC">
      <w:pPr>
        <w:pBdr>
          <w:bottom w:val="single" w:sz="6" w:space="1" w:color="999999"/>
        </w:pBdr>
      </w:pPr>
    </w:p>
    <w:p w:rsidR="00336DEC" w:rsidRDefault="00000000">
      <w:r>
        <w:br w:type="page"/>
      </w:r>
    </w:p>
    <w:p w:rsidR="00336DEC" w:rsidRDefault="00000000">
      <w:pPr>
        <w:spacing w:after="360" w:line="240" w:lineRule="auto"/>
        <w:jc w:val="center"/>
      </w:pPr>
      <w:r>
        <w:rPr>
          <w:b/>
          <w:sz w:val="32"/>
        </w:rPr>
        <w:lastRenderedPageBreak/>
        <w:t>Abstract</w:t>
      </w:r>
    </w:p>
    <w:p w:rsidR="00336DEC" w:rsidRDefault="00000000">
      <w:pPr>
        <w:pStyle w:val="IAUBody"/>
      </w:pPr>
      <w:r>
        <w:t xml:space="preserve">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This advantage remained stable and significant under moderate scarcity (25 درصد cloud probability), but did not reach statistical significance under severe scarcity (35 درصد) due to increased variance. The most surprising finding was the Innovator Effect: a single high-Openness agent with sustained exploration reduced community comfort by 2 درصد, increased inequality by 22 درصد (Gini coefficient), and raised blackout rates by 8.3 درصد. At the community level, no </w:t>
      </w:r>
      <w:r>
        <w:lastRenderedPageBreak/>
        <w:t>significant differences were observed between homogeneous selfish and prosocial scenarios. Directional evidence suggests that fairness-aware reward design does not reduce technical efficiency, with the mixed scenario showing a 12.9 درصد reduction in energy waste; however, this reduction did not reach statistical significance at the current sample size (p = 0.14, n = 5 random seeds), while individual-level distributional gains remained significant (p = 0.0011). The Innovator Effect carries a cautionary implication for AI safety in community resource-sharing systems: unpredictable agents, even with good intentions, can undermine cooperative norms.</w:t>
      </w:r>
      <w:r>
        <w:br/>
      </w:r>
    </w:p>
    <w:p w:rsidR="00336DEC" w:rsidRDefault="00000000">
      <w:pPr>
        <w:pStyle w:val="IAUBody"/>
        <w:spacing w:before="240"/>
      </w:pPr>
      <w:r>
        <w:rPr>
          <w:b/>
        </w:rPr>
        <w:t xml:space="preserve">Keywords: </w:t>
      </w:r>
      <w:r>
        <w:t>Multi-Agent Reinforcement Learning, Smart Microgrid, Fairness, Big Five (OCEAN) Personality Model, Peer-to-Peer Energy Sharing, Innovator Effect</w:t>
      </w:r>
    </w:p>
    <w:p w:rsidR="00336DEC" w:rsidRDefault="00000000">
      <w:r>
        <w:br w:type="page"/>
      </w:r>
    </w:p>
    <w:p w:rsidR="00336DEC" w:rsidRDefault="00000000">
      <w:pPr>
        <w:spacing w:after="280" w:line="240" w:lineRule="auto"/>
        <w:jc w:val="center"/>
      </w:pPr>
      <w:r>
        <w:rPr>
          <w:b/>
          <w:sz w:val="36"/>
        </w:rPr>
        <w:lastRenderedPageBreak/>
        <w:t>Islamic Azad University</w:t>
      </w:r>
    </w:p>
    <w:p w:rsidR="00336DEC" w:rsidRDefault="00000000">
      <w:pPr>
        <w:spacing w:after="280" w:line="240" w:lineRule="auto"/>
        <w:jc w:val="center"/>
      </w:pPr>
      <w:r>
        <w:rPr>
          <w:b/>
          <w:sz w:val="36"/>
        </w:rPr>
        <w:t>Ardabil Branch</w:t>
      </w:r>
    </w:p>
    <w:p w:rsidR="00336DEC" w:rsidRDefault="00000000">
      <w:pPr>
        <w:spacing w:after="280" w:line="240" w:lineRule="auto"/>
        <w:jc w:val="center"/>
      </w:pPr>
      <w:r>
        <w:rPr>
          <w:b/>
          <w:sz w:val="32"/>
        </w:rPr>
        <w:t>Faculty of Technical and Engineering</w:t>
      </w:r>
    </w:p>
    <w:p w:rsidR="00336DEC" w:rsidRDefault="00000000">
      <w:pPr>
        <w:spacing w:after="280" w:line="240" w:lineRule="auto"/>
        <w:jc w:val="center"/>
      </w:pPr>
      <w:r>
        <w:rPr>
          <w:sz w:val="28"/>
        </w:rPr>
        <w:t>A Thesis Submitted in Partial Fulfillment of the Requirements for the Degree of Master of Science (M.Sc.) in Computer Engineering</w:t>
      </w:r>
    </w:p>
    <w:p w:rsidR="00336DEC" w:rsidRDefault="00000000">
      <w:pPr>
        <w:spacing w:after="280" w:line="240" w:lineRule="auto"/>
        <w:jc w:val="center"/>
      </w:pPr>
      <w:r>
        <w:rPr>
          <w:b/>
          <w:sz w:val="32"/>
        </w:rPr>
        <w:t>Computer Engineering - Software</w:t>
      </w:r>
    </w:p>
    <w:p w:rsidR="00336DEC" w:rsidRDefault="00000000">
      <w:pPr>
        <w:spacing w:after="120" w:line="240" w:lineRule="auto"/>
        <w:jc w:val="center"/>
      </w:pPr>
      <w:r>
        <w:rPr>
          <w:b/>
          <w:sz w:val="32"/>
        </w:rPr>
        <w:t>Title</w:t>
      </w:r>
    </w:p>
    <w:p w:rsidR="00336DEC" w:rsidRDefault="00000000">
      <w:pPr>
        <w:spacing w:after="480" w:line="240" w:lineRule="auto"/>
        <w:jc w:val="center"/>
      </w:pPr>
      <w:r>
        <w:rPr>
          <w:b/>
          <w:i/>
          <w:sz w:val="32"/>
        </w:rPr>
        <w:t>A New Method of Fair and Efficient Energy Sharing in Smart Neighborhoods Using Agent-Based Reinforcement Learning</w:t>
      </w:r>
    </w:p>
    <w:p w:rsidR="00336DEC" w:rsidRDefault="00000000">
      <w:pPr>
        <w:spacing w:after="80" w:line="240" w:lineRule="auto"/>
        <w:jc w:val="center"/>
      </w:pPr>
      <w:r>
        <w:rPr>
          <w:b/>
          <w:sz w:val="28"/>
        </w:rPr>
        <w:t>Supervisor</w:t>
      </w:r>
    </w:p>
    <w:p w:rsidR="00336DEC" w:rsidRDefault="00000000">
      <w:pPr>
        <w:spacing w:after="360" w:line="240" w:lineRule="auto"/>
        <w:jc w:val="center"/>
      </w:pPr>
      <w:r>
        <w:rPr>
          <w:b/>
          <w:sz w:val="28"/>
        </w:rPr>
        <w:t>Dr. Babak Nouri-Moghaddam</w:t>
      </w:r>
    </w:p>
    <w:p w:rsidR="00336DEC" w:rsidRDefault="00000000">
      <w:pPr>
        <w:spacing w:after="80" w:line="240" w:lineRule="auto"/>
        <w:jc w:val="center"/>
      </w:pPr>
      <w:r>
        <w:rPr>
          <w:b/>
          <w:sz w:val="28"/>
        </w:rPr>
        <w:t>Advisor</w:t>
      </w:r>
    </w:p>
    <w:p w:rsidR="00336DEC" w:rsidRDefault="00000000">
      <w:pPr>
        <w:spacing w:after="360" w:line="240" w:lineRule="auto"/>
        <w:jc w:val="center"/>
      </w:pPr>
      <w:r>
        <w:rPr>
          <w:b/>
          <w:sz w:val="28"/>
        </w:rPr>
        <w:t>Not assigned</w:t>
      </w:r>
    </w:p>
    <w:p w:rsidR="00336DEC" w:rsidRDefault="00000000">
      <w:pPr>
        <w:spacing w:after="80" w:line="240" w:lineRule="auto"/>
        <w:jc w:val="center"/>
      </w:pPr>
      <w:r>
        <w:rPr>
          <w:b/>
          <w:sz w:val="28"/>
        </w:rPr>
        <w:t>By</w:t>
      </w:r>
    </w:p>
    <w:p w:rsidR="00336DEC" w:rsidRDefault="00000000">
      <w:pPr>
        <w:spacing w:after="720" w:line="240" w:lineRule="auto"/>
        <w:jc w:val="center"/>
      </w:pPr>
      <w:r>
        <w:rPr>
          <w:b/>
          <w:sz w:val="28"/>
        </w:rPr>
        <w:t>Hamid Asgharian</w:t>
      </w:r>
    </w:p>
    <w:p w:rsidR="00336DEC" w:rsidRDefault="00000000">
      <w:pPr>
        <w:spacing w:line="240" w:lineRule="auto"/>
        <w:jc w:val="center"/>
      </w:pPr>
      <w:r>
        <w:t>2025</w:t>
      </w:r>
    </w:p>
    <w:sectPr w:rsidR="00336DEC" w:rsidSect="00034616">
      <w:footerReference w:type="default" r:id="rId34"/>
      <w:pgSz w:w="11906" w:h="16838"/>
      <w:pgMar w:top="1701" w:right="1701" w:bottom="1701" w:left="1134" w:header="850" w:footer="850" w:gutter="0"/>
      <w:pgNumType w:start="1"/>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1F60" w:rsidRDefault="00B71F60">
      <w:pPr>
        <w:spacing w:line="240" w:lineRule="auto"/>
      </w:pPr>
      <w:r>
        <w:separator/>
      </w:r>
    </w:p>
  </w:endnote>
  <w:endnote w:type="continuationSeparator" w:id="0">
    <w:p w:rsidR="00B71F60" w:rsidRDefault="00B71F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MU Lotus">
    <w:panose1 w:val="00000400000000000000"/>
    <w:charset w:val="B2"/>
    <w:family w:val="auto"/>
    <w:pitch w:val="variable"/>
    <w:sig w:usb0="00002001"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B Lotus">
    <w:panose1 w:val="020B0604020202020204"/>
    <w:charset w:val="B2"/>
    <w:family w:val="auto"/>
    <w:pitch w:val="variable"/>
    <w:sig w:usb0="00002001" w:usb1="80000000" w:usb2="00000008" w:usb3="00000000" w:csb0="0000004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DEC"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DEC"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1F60" w:rsidRDefault="00B71F60">
      <w:pPr>
        <w:spacing w:line="240" w:lineRule="auto"/>
      </w:pPr>
      <w:r>
        <w:separator/>
      </w:r>
    </w:p>
  </w:footnote>
  <w:footnote w:type="continuationSeparator" w:id="0">
    <w:p w:rsidR="00B71F60" w:rsidRDefault="00B71F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65DA5"/>
    <w:multiLevelType w:val="multilevel"/>
    <w:tmpl w:val="A658188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D9F3839"/>
    <w:multiLevelType w:val="multilevel"/>
    <w:tmpl w:val="66CC2FD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5873F4E"/>
    <w:multiLevelType w:val="multilevel"/>
    <w:tmpl w:val="9F8C346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83692425">
    <w:abstractNumId w:val="8"/>
  </w:num>
  <w:num w:numId="2" w16cid:durableId="2074883887">
    <w:abstractNumId w:val="6"/>
  </w:num>
  <w:num w:numId="3" w16cid:durableId="2019698726">
    <w:abstractNumId w:val="5"/>
  </w:num>
  <w:num w:numId="4" w16cid:durableId="784618882">
    <w:abstractNumId w:val="4"/>
  </w:num>
  <w:num w:numId="5" w16cid:durableId="1584338641">
    <w:abstractNumId w:val="7"/>
  </w:num>
  <w:num w:numId="6" w16cid:durableId="1903370939">
    <w:abstractNumId w:val="3"/>
  </w:num>
  <w:num w:numId="7" w16cid:durableId="201480050">
    <w:abstractNumId w:val="2"/>
  </w:num>
  <w:num w:numId="8" w16cid:durableId="211574640">
    <w:abstractNumId w:val="1"/>
  </w:num>
  <w:num w:numId="9" w16cid:durableId="2071536791">
    <w:abstractNumId w:val="0"/>
  </w:num>
  <w:num w:numId="10" w16cid:durableId="833647588">
    <w:abstractNumId w:val="10"/>
  </w:num>
  <w:num w:numId="11" w16cid:durableId="422917298">
    <w:abstractNumId w:val="11"/>
  </w:num>
  <w:num w:numId="12" w16cid:durableId="1987542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0D9"/>
    <w:rsid w:val="0029639D"/>
    <w:rsid w:val="00326F90"/>
    <w:rsid w:val="00336DEC"/>
    <w:rsid w:val="003B1471"/>
    <w:rsid w:val="00AA1D8D"/>
    <w:rsid w:val="00B47730"/>
    <w:rsid w:val="00B71F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DC510DA-5282-874F-9395-4581E96E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cs="LMU Lotus"/>
      <w:sz w:val="24"/>
      <w:szCs w:val="28"/>
    </w:rPr>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b/>
      <w:bCs/>
      <w:color w:val="000000"/>
      <w:sz w:val="50"/>
      <w:szCs w:val="50"/>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b/>
      <w:bCs/>
      <w:color w:val="000000"/>
      <w:sz w:val="28"/>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b/>
      <w:bCs/>
      <w:color w:val="000000"/>
      <w:szCs w:val="24"/>
    </w:rPr>
  </w:style>
  <w:style w:type="paragraph" w:styleId="Heading4">
    <w:name w:val="heading 4"/>
    <w:basedOn w:val="Normal"/>
    <w:next w:val="Normal"/>
    <w:link w:val="Heading4Char"/>
    <w:uiPriority w:val="9"/>
    <w:semiHidden/>
    <w:unhideWhenUsed/>
    <w:qFormat/>
    <w:rsid w:val="00FC693F"/>
    <w:pPr>
      <w:keepNext/>
      <w:keepLines/>
      <w:spacing w:before="240" w:after="240"/>
      <w:outlineLvl w:val="3"/>
    </w:pPr>
    <w:rPr>
      <w:rFonts w:asciiTheme="majorHAnsi" w:eastAsiaTheme="majorEastAsia" w:hAnsiTheme="majorHAnsi" w:cstheme="majorBidi"/>
      <w:b/>
      <w:bCs/>
      <w:i/>
      <w:iCs/>
      <w:color w:val="000000"/>
      <w:szCs w:val="24"/>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jc w:val="center"/>
    </w:pPr>
    <w:rPr>
      <w:rFonts w:cs="B Lotus"/>
      <w:b/>
      <w:bCs/>
      <w:i/>
      <w:color w:val="4F81BD" w:themeColor="accent1"/>
      <w:sz w:val="26"/>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spacing w:line="560" w:lineRule="exact"/>
      <w:ind w:firstLine="567"/>
      <w:jc w:val="both"/>
    </w:pPr>
    <w:rPr>
      <w:sz w:val="28"/>
    </w:rPr>
  </w:style>
  <w:style w:type="paragraph" w:customStyle="1" w:styleId="IAUBodyFirst">
    <w:name w:val="IAU Body First"/>
    <w:basedOn w:val="Normal"/>
    <w:pPr>
      <w:spacing w:line="560" w:lineRule="exact"/>
      <w:jc w:val="both"/>
    </w:pPr>
    <w:rPr>
      <w:sz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pPr>
    <w:rPr>
      <w:rFonts w:ascii="Consolas" w:hAnsi="Consolas"/>
      <w:sz w:val="21"/>
    </w:rPr>
  </w:style>
  <w:style w:type="paragraph" w:customStyle="1" w:styleId="TOC11">
    <w:name w:val="TOC 11"/>
    <w:basedOn w:val="Normal"/>
    <w:pPr>
      <w:tabs>
        <w:tab w:val="right" w:leader="dot" w:pos="9071"/>
      </w:tabs>
      <w:bidi/>
      <w:spacing w:after="120" w:line="240" w:lineRule="auto"/>
    </w:pPr>
    <w:rPr>
      <w:rFonts w:cs="B Lotus"/>
      <w:b/>
      <w:sz w:val="28"/>
    </w:rPr>
  </w:style>
  <w:style w:type="paragraph" w:customStyle="1" w:styleId="TOC21">
    <w:name w:val="TOC 21"/>
    <w:basedOn w:val="Normal"/>
    <w:pPr>
      <w:tabs>
        <w:tab w:val="right" w:leader="dot" w:pos="9071"/>
      </w:tabs>
      <w:bidi/>
      <w:spacing w:after="120" w:line="240" w:lineRule="auto"/>
      <w:ind w:right="283"/>
    </w:pPr>
    <w:rPr>
      <w:rFonts w:cs="B Lotus"/>
      <w:sz w:val="26"/>
      <w:szCs w:val="26"/>
    </w:rPr>
  </w:style>
  <w:style w:type="paragraph" w:customStyle="1" w:styleId="TOC31">
    <w:name w:val="TOC 31"/>
    <w:basedOn w:val="Normal"/>
    <w:pPr>
      <w:tabs>
        <w:tab w:val="right" w:leader="dot" w:pos="9071"/>
      </w:tabs>
      <w:bidi/>
      <w:spacing w:after="120" w:line="240" w:lineRule="auto"/>
      <w:ind w:right="567"/>
    </w:pPr>
    <w:rPr>
      <w:rFonts w:cs="B Lotus"/>
      <w:szCs w:val="24"/>
    </w:rPr>
  </w:style>
  <w:style w:type="paragraph" w:customStyle="1" w:styleId="TOC41">
    <w:name w:val="TOC 41"/>
    <w:basedOn w:val="Normal"/>
    <w:pPr>
      <w:tabs>
        <w:tab w:val="right" w:leader="dot" w:pos="9071"/>
      </w:tabs>
      <w:bidi/>
      <w:spacing w:after="120" w:line="240" w:lineRule="auto"/>
      <w:ind w:right="850"/>
    </w:pPr>
    <w:rPr>
      <w:rFonts w:cs="B Lotus"/>
      <w:szCs w:val="24"/>
    </w:rPr>
  </w:style>
  <w:style w:type="paragraph" w:customStyle="1" w:styleId="TableofFigures1">
    <w:name w:val="Table of Figures1"/>
    <w:basedOn w:val="Normal"/>
    <w:pPr>
      <w:tabs>
        <w:tab w:val="right" w:leader="dot" w:pos="9071"/>
      </w:tabs>
      <w:bidi/>
      <w:spacing w:after="120" w:line="240" w:lineRule="auto"/>
    </w:pPr>
    <w:rPr>
      <w:rFonts w:cs="B Lotu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159</Pages>
  <Words>36313</Words>
  <Characters>206988</Characters>
  <Application>Microsoft Office Word</Application>
  <DocSecurity>0</DocSecurity>
  <Lines>1724</Lines>
  <Paragraphs>485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Hamid Asgarian</cp:lastModifiedBy>
  <cp:revision>2</cp:revision>
  <dcterms:created xsi:type="dcterms:W3CDTF">2013-12-23T23:15:00Z</dcterms:created>
  <dcterms:modified xsi:type="dcterms:W3CDTF">2026-08-22T22:45:00Z</dcterms:modified>
  <cp:category/>
</cp:coreProperties>
</file>