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751D" w14:textId="639954C2" w:rsidR="009E7286" w:rsidRPr="00DD0C94" w:rsidRDefault="009E7286" w:rsidP="00DD0C94">
      <w:pPr>
        <w:ind w:left="720" w:hanging="360"/>
        <w:jc w:val="center"/>
        <w:rPr>
          <w:b/>
          <w:bCs/>
          <w:sz w:val="24"/>
          <w:szCs w:val="24"/>
        </w:rPr>
      </w:pPr>
      <w:r w:rsidRPr="00DD0C94">
        <w:rPr>
          <w:b/>
          <w:bCs/>
          <w:sz w:val="24"/>
          <w:szCs w:val="24"/>
        </w:rPr>
        <w:t>Abstract</w:t>
      </w:r>
    </w:p>
    <w:p w14:paraId="0C556F7F" w14:textId="346086E8" w:rsidR="009E7286" w:rsidRDefault="00DD0C94" w:rsidP="00DD0C94">
      <w:pPr>
        <w:jc w:val="both"/>
        <w:rPr>
          <w:sz w:val="20"/>
          <w:szCs w:val="20"/>
        </w:rPr>
      </w:pPr>
      <w:r w:rsidRPr="00DD0C94">
        <w:rPr>
          <w:sz w:val="20"/>
          <w:szCs w:val="20"/>
        </w:rPr>
        <w:t xml:space="preserve">Hearing-impaired individuals find it difficult to convey their message to hearing individuals due to </w:t>
      </w:r>
      <w:r w:rsidR="0017083F">
        <w:rPr>
          <w:sz w:val="20"/>
          <w:szCs w:val="20"/>
        </w:rPr>
        <w:t xml:space="preserve">a </w:t>
      </w:r>
      <w:r w:rsidRPr="00DD0C94">
        <w:rPr>
          <w:sz w:val="20"/>
          <w:szCs w:val="20"/>
        </w:rPr>
        <w:t xml:space="preserve">lack of understanding </w:t>
      </w:r>
      <w:r w:rsidR="0017083F">
        <w:rPr>
          <w:sz w:val="20"/>
          <w:szCs w:val="20"/>
        </w:rPr>
        <w:t xml:space="preserve">of </w:t>
      </w:r>
      <w:r w:rsidRPr="00DD0C94">
        <w:rPr>
          <w:sz w:val="20"/>
          <w:szCs w:val="20"/>
        </w:rPr>
        <w:t xml:space="preserve">the English language itself. While a hearing person learns a new word by listening and speaking the word inside while a non-hearing person learns a new word by associating a visual </w:t>
      </w:r>
      <w:r>
        <w:rPr>
          <w:sz w:val="20"/>
          <w:szCs w:val="20"/>
        </w:rPr>
        <w:t xml:space="preserve">body. Hence, it is very difficult for a non-hearing person to speak English as fluently as a hearing one. We propose a wearable device based on finger movement sensors, support vector machine classifier and attention-based transformers to assist a non-hearing person to convey their messages into either voice or text format. </w:t>
      </w:r>
    </w:p>
    <w:p w14:paraId="7F265CF9" w14:textId="7FF0145A" w:rsidR="00DD0C94" w:rsidRPr="00DD0C94" w:rsidRDefault="00DD0C94" w:rsidP="00DD0C94">
      <w:pPr>
        <w:jc w:val="both"/>
        <w:rPr>
          <w:b/>
          <w:bCs/>
          <w:i/>
          <w:iCs/>
          <w:sz w:val="20"/>
          <w:szCs w:val="20"/>
        </w:rPr>
      </w:pPr>
      <w:r w:rsidRPr="00DD0C94">
        <w:rPr>
          <w:b/>
          <w:bCs/>
          <w:i/>
          <w:iCs/>
          <w:sz w:val="20"/>
          <w:szCs w:val="20"/>
        </w:rPr>
        <w:t>Keywords: support vector machine classifier, natural language processing, transformers, sensors</w:t>
      </w:r>
    </w:p>
    <w:p w14:paraId="50024D22" w14:textId="03539EC6" w:rsidR="0088519F" w:rsidRPr="004569DA" w:rsidRDefault="00E32F41" w:rsidP="00844E8B">
      <w:pPr>
        <w:pStyle w:val="Heading5"/>
        <w:numPr>
          <w:ilvl w:val="0"/>
          <w:numId w:val="7"/>
        </w:numPr>
        <w:ind w:left="357" w:hanging="357"/>
        <w:rPr>
          <w:rFonts w:ascii="Times New Roman" w:eastAsia="Times New Roman" w:hAnsi="Times New Roman" w:cs="Times New Roman"/>
          <w:b/>
          <w:bCs/>
          <w:sz w:val="24"/>
          <w:szCs w:val="24"/>
        </w:rPr>
      </w:pPr>
      <w:r>
        <w:rPr>
          <w:rFonts w:ascii="Times New Roman" w:eastAsia="Times New Roman" w:hAnsi="Times New Roman" w:cs="Times New Roman"/>
          <w:b/>
          <w:bCs/>
          <w:color w:val="auto"/>
          <w:sz w:val="24"/>
          <w:szCs w:val="24"/>
        </w:rPr>
        <w:t>Introduction</w:t>
      </w:r>
      <w:r w:rsidR="0088519F" w:rsidRPr="004569DA">
        <w:rPr>
          <w:rFonts w:ascii="Times New Roman" w:eastAsia="Times New Roman" w:hAnsi="Times New Roman" w:cs="Times New Roman"/>
          <w:b/>
          <w:bCs/>
          <w:sz w:val="24"/>
          <w:szCs w:val="24"/>
        </w:rPr>
        <w:br/>
      </w:r>
    </w:p>
    <w:p w14:paraId="0355E606" w14:textId="1910EEBE" w:rsidR="0088519F" w:rsidRDefault="0088519F" w:rsidP="0088519F">
      <w:pPr>
        <w:spacing w:after="0" w:line="240" w:lineRule="auto"/>
        <w:jc w:val="both"/>
        <w:rPr>
          <w:rFonts w:ascii="Times New Roman" w:eastAsia="Times New Roman" w:hAnsi="Times New Roman" w:cs="Times New Roman"/>
          <w:color w:val="000000"/>
        </w:rPr>
      </w:pPr>
      <w:r w:rsidRPr="0088519F">
        <w:rPr>
          <w:rFonts w:ascii="Times New Roman" w:eastAsia="Times New Roman" w:hAnsi="Times New Roman" w:cs="Times New Roman"/>
          <w:color w:val="000000"/>
        </w:rPr>
        <w:t>According to World Health Organization (WHO), there are approximately 466 million persons with disabling or hearing loss in the world and the number has been predicted to rise to 700 million people by 2050 [1]. In addition to their hearing impairment, it is difficult for them to communicate effectively with non-hearing impairment individual and face challenges in understanding the English language itself. What could be the reason? According to psychologist, David Ludden, hearing individuals decode a written symbol into speech sounds to learn the written text [2], whereas hearing-impaired individuals try to associate each word with a sign language making it difficult for them to communicate verbally. The hearing-impaired population use sign language for communication which has its own set of grammars at its core and is different from the spoken language. Hence, it is only normal for the hearing population to understand the language of the non-hearing population leading to a major communication barrier. </w:t>
      </w:r>
    </w:p>
    <w:p w14:paraId="39A3AA98" w14:textId="56D44C34" w:rsidR="0088519F" w:rsidRDefault="0088519F" w:rsidP="0088519F">
      <w:pPr>
        <w:spacing w:after="0" w:line="240" w:lineRule="auto"/>
        <w:jc w:val="both"/>
        <w:rPr>
          <w:rFonts w:ascii="Times New Roman" w:eastAsia="Times New Roman" w:hAnsi="Times New Roman" w:cs="Times New Roman"/>
          <w:color w:val="000000"/>
        </w:rPr>
      </w:pPr>
    </w:p>
    <w:p w14:paraId="297C4F91" w14:textId="5C4EE44C" w:rsidR="0088519F" w:rsidRPr="004569DA" w:rsidRDefault="0088519F" w:rsidP="000505A4">
      <w:pPr>
        <w:pStyle w:val="Heading5"/>
        <w:numPr>
          <w:ilvl w:val="0"/>
          <w:numId w:val="7"/>
        </w:numPr>
        <w:ind w:left="357" w:hanging="357"/>
        <w:rPr>
          <w:rFonts w:ascii="Times New Roman" w:eastAsia="Times New Roman" w:hAnsi="Times New Roman" w:cs="Times New Roman"/>
          <w:b/>
          <w:bCs/>
          <w:color w:val="auto"/>
          <w:sz w:val="24"/>
          <w:szCs w:val="24"/>
        </w:rPr>
      </w:pPr>
      <w:r w:rsidRPr="004569DA">
        <w:rPr>
          <w:rFonts w:ascii="Times New Roman" w:eastAsia="Times New Roman" w:hAnsi="Times New Roman" w:cs="Times New Roman"/>
          <w:b/>
          <w:bCs/>
          <w:color w:val="auto"/>
          <w:sz w:val="24"/>
          <w:szCs w:val="24"/>
        </w:rPr>
        <w:t>Proposed Model</w:t>
      </w:r>
    </w:p>
    <w:p w14:paraId="11663166" w14:textId="77777777" w:rsidR="0088519F" w:rsidRPr="0088519F" w:rsidRDefault="0088519F" w:rsidP="0088519F">
      <w:pPr>
        <w:spacing w:after="0" w:line="240" w:lineRule="auto"/>
        <w:rPr>
          <w:rFonts w:ascii="Times New Roman" w:eastAsia="Times New Roman" w:hAnsi="Times New Roman" w:cs="Times New Roman"/>
          <w:sz w:val="24"/>
          <w:szCs w:val="24"/>
        </w:rPr>
      </w:pPr>
    </w:p>
    <w:p w14:paraId="555CA4D3" w14:textId="49069F76" w:rsidR="0088519F" w:rsidRPr="009E7286" w:rsidRDefault="0088519F" w:rsidP="009E7286">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w:t>
      </w:r>
      <w:r w:rsidRPr="0088519F">
        <w:rPr>
          <w:rFonts w:ascii="Times New Roman" w:eastAsia="Times New Roman" w:hAnsi="Times New Roman" w:cs="Times New Roman"/>
          <w:color w:val="000000"/>
        </w:rPr>
        <w:t xml:space="preserve">e propose </w:t>
      </w:r>
      <w:r>
        <w:rPr>
          <w:rFonts w:ascii="Times New Roman" w:eastAsia="Times New Roman" w:hAnsi="Times New Roman" w:cs="Times New Roman"/>
          <w:color w:val="000000"/>
        </w:rPr>
        <w:t xml:space="preserve">a project </w:t>
      </w:r>
      <w:r w:rsidRPr="0088519F">
        <w:rPr>
          <w:rFonts w:ascii="Times New Roman" w:eastAsia="Times New Roman" w:hAnsi="Times New Roman" w:cs="Times New Roman"/>
          <w:color w:val="000000"/>
        </w:rPr>
        <w:t xml:space="preserve">that would </w:t>
      </w:r>
      <w:r>
        <w:rPr>
          <w:rFonts w:ascii="Times New Roman" w:eastAsia="Times New Roman" w:hAnsi="Times New Roman" w:cs="Times New Roman"/>
          <w:color w:val="000000"/>
        </w:rPr>
        <w:t>translate sign language into spoken English language using Support Vector Machine</w:t>
      </w:r>
      <w:r w:rsidR="00576EE9">
        <w:rPr>
          <w:rFonts w:ascii="Times New Roman" w:eastAsia="Times New Roman" w:hAnsi="Times New Roman" w:cs="Times New Roman"/>
          <w:color w:val="000000"/>
        </w:rPr>
        <w:t xml:space="preserve"> (SVM)</w:t>
      </w:r>
      <w:r>
        <w:rPr>
          <w:rFonts w:ascii="Times New Roman" w:eastAsia="Times New Roman" w:hAnsi="Times New Roman" w:cs="Times New Roman"/>
          <w:color w:val="000000"/>
        </w:rPr>
        <w:t xml:space="preserve"> classifier and Attention</w:t>
      </w:r>
      <w:r w:rsidR="000505A4">
        <w:rPr>
          <w:rFonts w:ascii="Times New Roman" w:eastAsia="Times New Roman" w:hAnsi="Times New Roman" w:cs="Times New Roman"/>
          <w:color w:val="000000"/>
        </w:rPr>
        <w:t>-</w:t>
      </w:r>
      <w:r>
        <w:rPr>
          <w:rFonts w:ascii="Times New Roman" w:eastAsia="Times New Roman" w:hAnsi="Times New Roman" w:cs="Times New Roman"/>
          <w:color w:val="000000"/>
        </w:rPr>
        <w:t>based NLP models</w:t>
      </w:r>
      <w:r w:rsidR="00576EE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Transformer. A flex sensor has been used to detect finger movement and motion for each word in the American Sign Language (ASL). </w:t>
      </w:r>
      <w:r w:rsidR="00492835">
        <w:rPr>
          <w:rFonts w:ascii="Times New Roman" w:eastAsia="Times New Roman" w:hAnsi="Times New Roman" w:cs="Times New Roman"/>
          <w:color w:val="000000"/>
        </w:rPr>
        <w:t>These analog</w:t>
      </w:r>
      <w:r w:rsidR="000505A4">
        <w:rPr>
          <w:rFonts w:ascii="Times New Roman" w:eastAsia="Times New Roman" w:hAnsi="Times New Roman" w:cs="Times New Roman"/>
          <w:color w:val="000000"/>
        </w:rPr>
        <w:t>ue</w:t>
      </w:r>
      <w:r w:rsidR="00492835">
        <w:rPr>
          <w:rFonts w:ascii="Times New Roman" w:eastAsia="Times New Roman" w:hAnsi="Times New Roman" w:cs="Times New Roman"/>
          <w:color w:val="000000"/>
        </w:rPr>
        <w:t xml:space="preserve"> s</w:t>
      </w:r>
      <w:r>
        <w:rPr>
          <w:rFonts w:ascii="Times New Roman" w:eastAsia="Times New Roman" w:hAnsi="Times New Roman" w:cs="Times New Roman"/>
          <w:color w:val="000000"/>
        </w:rPr>
        <w:t>ignals are processed and converted to digital signals</w:t>
      </w:r>
      <w:r w:rsidR="00A923DF">
        <w:rPr>
          <w:rFonts w:ascii="Times New Roman" w:eastAsia="Times New Roman" w:hAnsi="Times New Roman" w:cs="Times New Roman"/>
          <w:color w:val="000000"/>
        </w:rPr>
        <w:t xml:space="preserve"> using </w:t>
      </w:r>
      <w:r w:rsidR="000505A4">
        <w:rPr>
          <w:rFonts w:ascii="Times New Roman" w:eastAsia="Times New Roman" w:hAnsi="Times New Roman" w:cs="Times New Roman"/>
          <w:color w:val="000000"/>
        </w:rPr>
        <w:t xml:space="preserve">an </w:t>
      </w:r>
      <w:r w:rsidR="00A923DF">
        <w:rPr>
          <w:rFonts w:ascii="Times New Roman" w:eastAsia="Times New Roman" w:hAnsi="Times New Roman" w:cs="Times New Roman"/>
          <w:color w:val="000000"/>
        </w:rPr>
        <w:t>ADC converter</w:t>
      </w:r>
      <w:r w:rsidR="00492835">
        <w:rPr>
          <w:rFonts w:ascii="Times New Roman" w:eastAsia="Times New Roman" w:hAnsi="Times New Roman" w:cs="Times New Roman"/>
          <w:color w:val="000000"/>
        </w:rPr>
        <w:t xml:space="preserve">. </w:t>
      </w:r>
      <w:r w:rsidR="00A923DF">
        <w:rPr>
          <w:rFonts w:ascii="Times New Roman" w:eastAsia="Times New Roman" w:hAnsi="Times New Roman" w:cs="Times New Roman"/>
          <w:color w:val="000000"/>
        </w:rPr>
        <w:t xml:space="preserve">Digital data obtained are fed into the SVM classifier which is trained to classify each digital signal into corresponding words. </w:t>
      </w:r>
      <w:r w:rsidR="00576EE9">
        <w:rPr>
          <w:rFonts w:ascii="Times New Roman" w:eastAsia="Times New Roman" w:hAnsi="Times New Roman" w:cs="Times New Roman"/>
          <w:color w:val="000000"/>
        </w:rPr>
        <w:t xml:space="preserve">Words, </w:t>
      </w:r>
      <w:r w:rsidR="00870766">
        <w:rPr>
          <w:rFonts w:ascii="Times New Roman" w:eastAsia="Times New Roman" w:hAnsi="Times New Roman" w:cs="Times New Roman"/>
          <w:color w:val="000000"/>
        </w:rPr>
        <w:t>numbers,</w:t>
      </w:r>
      <w:r w:rsidR="00576EE9">
        <w:rPr>
          <w:rFonts w:ascii="Times New Roman" w:eastAsia="Times New Roman" w:hAnsi="Times New Roman" w:cs="Times New Roman"/>
          <w:color w:val="000000"/>
        </w:rPr>
        <w:t xml:space="preserve"> or sentences obtained are fed to the NLP model which has been trained to understand the American Sign Language and </w:t>
      </w:r>
      <w:r w:rsidR="00870766">
        <w:rPr>
          <w:rFonts w:ascii="Times New Roman" w:eastAsia="Times New Roman" w:hAnsi="Times New Roman" w:cs="Times New Roman"/>
          <w:color w:val="000000"/>
        </w:rPr>
        <w:t xml:space="preserve">can translate them into English sentences or words. </w:t>
      </w:r>
    </w:p>
    <w:p w14:paraId="6F839905" w14:textId="569F0D1E" w:rsidR="000505A4" w:rsidRPr="00C66824" w:rsidRDefault="0088519F" w:rsidP="000505A4">
      <w:pPr>
        <w:pStyle w:val="Heading4"/>
        <w:numPr>
          <w:ilvl w:val="0"/>
          <w:numId w:val="7"/>
        </w:numPr>
        <w:ind w:left="357" w:hanging="357"/>
      </w:pPr>
      <w:r w:rsidRPr="0088519F">
        <w:t>Implementation of the Proposed Model</w:t>
      </w:r>
      <w:r w:rsidR="000505A4">
        <w:br/>
      </w:r>
    </w:p>
    <w:p w14:paraId="424FCAC5" w14:textId="04BC5787" w:rsidR="00BC05BF" w:rsidRDefault="00BC05BF" w:rsidP="00844E8B">
      <w:pPr>
        <w:pStyle w:val="ListParagraph"/>
        <w:numPr>
          <w:ilvl w:val="1"/>
          <w:numId w:val="7"/>
        </w:numPr>
        <w:spacing w:after="0" w:line="240" w:lineRule="auto"/>
        <w:ind w:left="357" w:hanging="357"/>
        <w:jc w:val="both"/>
        <w:rPr>
          <w:rFonts w:ascii="Times New Roman" w:eastAsia="Times New Roman" w:hAnsi="Times New Roman" w:cs="Times New Roman"/>
          <w:b/>
          <w:bCs/>
        </w:rPr>
      </w:pPr>
      <w:r w:rsidRPr="000505A4">
        <w:rPr>
          <w:rFonts w:ascii="Times New Roman" w:eastAsia="Times New Roman" w:hAnsi="Times New Roman" w:cs="Times New Roman"/>
          <w:b/>
          <w:bCs/>
        </w:rPr>
        <w:t>Data Set</w:t>
      </w:r>
    </w:p>
    <w:p w14:paraId="48769090" w14:textId="77777777" w:rsidR="000505A4" w:rsidRPr="000505A4" w:rsidRDefault="000505A4" w:rsidP="000505A4">
      <w:pPr>
        <w:pStyle w:val="ListParagraph"/>
        <w:spacing w:after="0" w:line="240" w:lineRule="auto"/>
        <w:ind w:left="357"/>
        <w:jc w:val="both"/>
        <w:rPr>
          <w:rFonts w:ascii="Times New Roman" w:eastAsia="Times New Roman" w:hAnsi="Times New Roman" w:cs="Times New Roman"/>
          <w:b/>
          <w:bCs/>
        </w:rPr>
      </w:pPr>
    </w:p>
    <w:p w14:paraId="61B6024B" w14:textId="7D92CB34" w:rsidR="00BC05BF" w:rsidRDefault="00BC05BF" w:rsidP="00BC05B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 this project proposal, we aimed to use the American Sign Language</w:t>
      </w:r>
      <w:r w:rsidR="00844E8B">
        <w:rPr>
          <w:rFonts w:ascii="Times New Roman" w:eastAsia="Times New Roman" w:hAnsi="Times New Roman" w:cs="Times New Roman"/>
        </w:rPr>
        <w:t xml:space="preserve"> database</w:t>
      </w:r>
      <w:r>
        <w:rPr>
          <w:rFonts w:ascii="Times New Roman" w:eastAsia="Times New Roman" w:hAnsi="Times New Roman" w:cs="Times New Roman"/>
        </w:rPr>
        <w:t xml:space="preserve"> because of its availability </w:t>
      </w:r>
      <w:r w:rsidR="00844E8B">
        <w:rPr>
          <w:rFonts w:ascii="Times New Roman" w:eastAsia="Times New Roman" w:hAnsi="Times New Roman" w:cs="Times New Roman"/>
        </w:rPr>
        <w:t>of availability and pre-defined grammatical structure which are easy to understand. For classification training, we plan to acquire the data set with the help of five different individuals who will use the American sign language for at least 100 words, and we will manually annotate each of them into their corresponding English words. To reduce inaccuracies, everyone will repeat sign language 5 times. Following that, the signal will be averaged to acquire the most important feature.</w:t>
      </w:r>
    </w:p>
    <w:p w14:paraId="07EEA5BE" w14:textId="69592A4F" w:rsidR="00844E8B" w:rsidRDefault="00844E8B" w:rsidP="00BC05BF">
      <w:pPr>
        <w:spacing w:after="0" w:line="240" w:lineRule="auto"/>
        <w:jc w:val="both"/>
        <w:rPr>
          <w:rFonts w:ascii="Times New Roman" w:eastAsia="Times New Roman" w:hAnsi="Times New Roman" w:cs="Times New Roman"/>
        </w:rPr>
      </w:pPr>
    </w:p>
    <w:p w14:paraId="60D53E23" w14:textId="1AB0D279" w:rsidR="00DD0C94" w:rsidRDefault="00844E8B" w:rsidP="00BC05B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training the NLP model, we plan to use the American Sign Language database which will be </w:t>
      </w:r>
      <w:r>
        <w:rPr>
          <w:rFonts w:ascii="Times New Roman" w:eastAsia="Times New Roman" w:hAnsi="Times New Roman" w:cs="Times New Roman"/>
        </w:rPr>
        <w:lastRenderedPageBreak/>
        <w:t>analyzed by the model and trained to convert ASL into spoke</w:t>
      </w:r>
      <w:r w:rsidR="000505A4">
        <w:rPr>
          <w:rFonts w:ascii="Times New Roman" w:eastAsia="Times New Roman" w:hAnsi="Times New Roman" w:cs="Times New Roman"/>
        </w:rPr>
        <w:t>n</w:t>
      </w:r>
      <w:r>
        <w:rPr>
          <w:rFonts w:ascii="Times New Roman" w:eastAsia="Times New Roman" w:hAnsi="Times New Roman" w:cs="Times New Roman"/>
        </w:rPr>
        <w:t xml:space="preserve"> English words.</w:t>
      </w:r>
    </w:p>
    <w:p w14:paraId="5C300B74" w14:textId="77777777" w:rsidR="00DD0C94" w:rsidRPr="00BC05BF" w:rsidRDefault="00DD0C94" w:rsidP="00BC05BF">
      <w:pPr>
        <w:spacing w:after="0" w:line="240" w:lineRule="auto"/>
        <w:jc w:val="both"/>
        <w:rPr>
          <w:rFonts w:ascii="Times New Roman" w:eastAsia="Times New Roman" w:hAnsi="Times New Roman" w:cs="Times New Roman"/>
        </w:rPr>
      </w:pPr>
    </w:p>
    <w:p w14:paraId="6FFC63C5" w14:textId="32106877" w:rsidR="000505A4" w:rsidRDefault="00BC05BF" w:rsidP="000505A4">
      <w:pPr>
        <w:pStyle w:val="ListParagraph"/>
        <w:numPr>
          <w:ilvl w:val="1"/>
          <w:numId w:val="7"/>
        </w:numPr>
        <w:spacing w:after="0" w:line="240" w:lineRule="auto"/>
        <w:ind w:left="357" w:hanging="357"/>
        <w:jc w:val="both"/>
        <w:rPr>
          <w:rFonts w:ascii="Times New Roman" w:eastAsia="Times New Roman" w:hAnsi="Times New Roman" w:cs="Times New Roman"/>
          <w:b/>
          <w:bCs/>
        </w:rPr>
      </w:pPr>
      <w:r w:rsidRPr="000505A4">
        <w:rPr>
          <w:rFonts w:ascii="Times New Roman" w:eastAsia="Times New Roman" w:hAnsi="Times New Roman" w:cs="Times New Roman"/>
          <w:b/>
          <w:bCs/>
        </w:rPr>
        <w:t>Model Implementation</w:t>
      </w:r>
    </w:p>
    <w:p w14:paraId="3A8468FC" w14:textId="77777777" w:rsidR="000505A4" w:rsidRPr="000505A4" w:rsidRDefault="000505A4" w:rsidP="000505A4">
      <w:pPr>
        <w:pStyle w:val="ListParagraph"/>
        <w:spacing w:after="0" w:line="240" w:lineRule="auto"/>
        <w:ind w:left="357"/>
        <w:jc w:val="both"/>
        <w:rPr>
          <w:rFonts w:ascii="Times New Roman" w:eastAsia="Times New Roman" w:hAnsi="Times New Roman" w:cs="Times New Roman"/>
          <w:b/>
          <w:bCs/>
        </w:rPr>
      </w:pPr>
    </w:p>
    <w:p w14:paraId="681A4518" w14:textId="571D04FB" w:rsidR="003431D8" w:rsidRPr="004569DA" w:rsidRDefault="000505A4" w:rsidP="004569D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following figure illustrates the entire process</w:t>
      </w:r>
      <w:r w:rsidR="00DD0C94">
        <w:rPr>
          <w:rFonts w:ascii="Times New Roman" w:eastAsia="Times New Roman" w:hAnsi="Times New Roman" w:cs="Times New Roman"/>
        </w:rPr>
        <w:t xml:space="preserve"> in a flow-diagram format</w:t>
      </w:r>
    </w:p>
    <w:p w14:paraId="377CF89A" w14:textId="63327E7E" w:rsidR="00A074DD" w:rsidRDefault="00A074DD" w:rsidP="00C66824">
      <w:pPr>
        <w:spacing w:after="0" w:line="240" w:lineRule="auto"/>
        <w:jc w:val="center"/>
        <w:rPr>
          <w:rFonts w:ascii="Times New Roman" w:eastAsia="Times New Roman" w:hAnsi="Times New Roman" w:cs="Times New Roman"/>
          <w:sz w:val="24"/>
          <w:szCs w:val="24"/>
        </w:rPr>
      </w:pPr>
      <w:r>
        <w:rPr>
          <w:noProof/>
        </w:rPr>
        <w:drawing>
          <wp:inline distT="0" distB="0" distL="0" distR="0" wp14:anchorId="0DBD7096" wp14:editId="400A2590">
            <wp:extent cx="1458723" cy="42949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950" t="5714" r="7198" b="5705"/>
                    <a:stretch/>
                  </pic:blipFill>
                  <pic:spPr bwMode="auto">
                    <a:xfrm>
                      <a:off x="0" y="0"/>
                      <a:ext cx="1468102" cy="4322525"/>
                    </a:xfrm>
                    <a:prstGeom prst="rect">
                      <a:avLst/>
                    </a:prstGeom>
                    <a:noFill/>
                    <a:ln>
                      <a:noFill/>
                    </a:ln>
                    <a:extLst>
                      <a:ext uri="{53640926-AAD7-44D8-BBD7-CCE9431645EC}">
                        <a14:shadowObscured xmlns:a14="http://schemas.microsoft.com/office/drawing/2010/main"/>
                      </a:ext>
                    </a:extLst>
                  </pic:spPr>
                </pic:pic>
              </a:graphicData>
            </a:graphic>
          </wp:inline>
        </w:drawing>
      </w:r>
    </w:p>
    <w:p w14:paraId="28AE00EB" w14:textId="3665F809" w:rsidR="00A074DD" w:rsidRDefault="00A074DD" w:rsidP="0088519F">
      <w:pPr>
        <w:spacing w:after="0" w:line="240" w:lineRule="auto"/>
        <w:rPr>
          <w:rFonts w:ascii="Times New Roman" w:eastAsia="Times New Roman" w:hAnsi="Times New Roman" w:cs="Times New Roman"/>
          <w:sz w:val="24"/>
          <w:szCs w:val="24"/>
        </w:rPr>
      </w:pPr>
    </w:p>
    <w:p w14:paraId="00E941BF" w14:textId="730641E0" w:rsidR="00A074DD" w:rsidRPr="00746A82" w:rsidRDefault="00A074DD" w:rsidP="00A074DD">
      <w:pPr>
        <w:spacing w:after="0" w:line="240" w:lineRule="auto"/>
        <w:jc w:val="center"/>
        <w:rPr>
          <w:rFonts w:ascii="Times New Roman" w:eastAsia="Times New Roman" w:hAnsi="Times New Roman" w:cs="Times New Roman"/>
          <w:sz w:val="20"/>
          <w:szCs w:val="20"/>
        </w:rPr>
      </w:pPr>
      <w:r w:rsidRPr="00746A82">
        <w:rPr>
          <w:rFonts w:ascii="Times New Roman" w:eastAsia="Times New Roman" w:hAnsi="Times New Roman" w:cs="Times New Roman"/>
          <w:sz w:val="20"/>
          <w:szCs w:val="20"/>
        </w:rPr>
        <w:t xml:space="preserve">Figure: </w:t>
      </w:r>
      <w:r w:rsidR="000505A4" w:rsidRPr="00746A82">
        <w:rPr>
          <w:rFonts w:ascii="Times New Roman" w:eastAsia="Times New Roman" w:hAnsi="Times New Roman" w:cs="Times New Roman"/>
          <w:sz w:val="20"/>
          <w:szCs w:val="20"/>
        </w:rPr>
        <w:t>The p</w:t>
      </w:r>
      <w:r w:rsidRPr="00746A82">
        <w:rPr>
          <w:rFonts w:ascii="Times New Roman" w:eastAsia="Times New Roman" w:hAnsi="Times New Roman" w:cs="Times New Roman"/>
          <w:sz w:val="20"/>
          <w:szCs w:val="20"/>
        </w:rPr>
        <w:t>roposed architecture of the solution.</w:t>
      </w:r>
    </w:p>
    <w:p w14:paraId="06F67D88" w14:textId="393A754E" w:rsidR="00A074DD" w:rsidRDefault="00A074DD" w:rsidP="0088519F">
      <w:pPr>
        <w:spacing w:after="0" w:line="240" w:lineRule="auto"/>
        <w:rPr>
          <w:rFonts w:ascii="Times New Roman" w:eastAsia="Times New Roman" w:hAnsi="Times New Roman" w:cs="Times New Roman"/>
          <w:sz w:val="24"/>
          <w:szCs w:val="24"/>
        </w:rPr>
      </w:pPr>
    </w:p>
    <w:p w14:paraId="532A13C5" w14:textId="3A24CB61" w:rsidR="00415494" w:rsidRDefault="00E32F41" w:rsidP="004569D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Each component in the block performs a specific role which has been described as follows:</w:t>
      </w:r>
    </w:p>
    <w:p w14:paraId="309B187D" w14:textId="12AAE0EF" w:rsidR="00E32F41" w:rsidRDefault="00E32F41" w:rsidP="00DD0C94">
      <w:pPr>
        <w:pStyle w:val="ListParagraph"/>
        <w:numPr>
          <w:ilvl w:val="0"/>
          <w:numId w:val="6"/>
        </w:numPr>
        <w:spacing w:after="0" w:line="240" w:lineRule="auto"/>
        <w:ind w:left="357" w:hanging="357"/>
        <w:jc w:val="both"/>
        <w:rPr>
          <w:rFonts w:ascii="Times New Roman" w:eastAsia="Times New Roman" w:hAnsi="Times New Roman" w:cs="Times New Roman"/>
        </w:rPr>
      </w:pPr>
      <w:r w:rsidRPr="00BC05BF">
        <w:rPr>
          <w:rFonts w:ascii="Times New Roman" w:eastAsia="Times New Roman" w:hAnsi="Times New Roman" w:cs="Times New Roman"/>
          <w:b/>
          <w:bCs/>
        </w:rPr>
        <w:t>Flex sensors</w:t>
      </w:r>
      <w:r>
        <w:rPr>
          <w:rFonts w:ascii="Times New Roman" w:eastAsia="Times New Roman" w:hAnsi="Times New Roman" w:cs="Times New Roman"/>
        </w:rPr>
        <w:t>: resistance-based sensors</w:t>
      </w:r>
      <w:r w:rsidR="002B70DC">
        <w:rPr>
          <w:rFonts w:ascii="Times New Roman" w:eastAsia="Times New Roman" w:hAnsi="Times New Roman" w:cs="Times New Roman"/>
        </w:rPr>
        <w:t xml:space="preserve"> that can be </w:t>
      </w:r>
      <w:r>
        <w:rPr>
          <w:rFonts w:ascii="Times New Roman" w:eastAsia="Times New Roman" w:hAnsi="Times New Roman" w:cs="Times New Roman"/>
        </w:rPr>
        <w:t xml:space="preserve">deployed at the top of each finger and </w:t>
      </w:r>
      <w:r w:rsidR="00E923B9">
        <w:rPr>
          <w:rFonts w:ascii="Times New Roman" w:eastAsia="Times New Roman" w:hAnsi="Times New Roman" w:cs="Times New Roman"/>
        </w:rPr>
        <w:t>its</w:t>
      </w:r>
      <w:r>
        <w:rPr>
          <w:rFonts w:ascii="Times New Roman" w:eastAsia="Times New Roman" w:hAnsi="Times New Roman" w:cs="Times New Roman"/>
        </w:rPr>
        <w:t xml:space="preserve"> movement is measured whenever a sign will be made</w:t>
      </w:r>
    </w:p>
    <w:p w14:paraId="40EA79F0" w14:textId="1785FCA9" w:rsidR="00E32F41" w:rsidRDefault="00E32F41" w:rsidP="00DD0C94">
      <w:pPr>
        <w:pStyle w:val="ListParagraph"/>
        <w:numPr>
          <w:ilvl w:val="0"/>
          <w:numId w:val="6"/>
        </w:numPr>
        <w:spacing w:after="0" w:line="240" w:lineRule="auto"/>
        <w:ind w:left="357" w:hanging="357"/>
        <w:jc w:val="both"/>
        <w:rPr>
          <w:rFonts w:ascii="Times New Roman" w:eastAsia="Times New Roman" w:hAnsi="Times New Roman" w:cs="Times New Roman"/>
        </w:rPr>
      </w:pPr>
      <w:r w:rsidRPr="00BC05BF">
        <w:rPr>
          <w:rFonts w:ascii="Times New Roman" w:eastAsia="Times New Roman" w:hAnsi="Times New Roman" w:cs="Times New Roman"/>
          <w:b/>
          <w:bCs/>
        </w:rPr>
        <w:t>Signal amplifiers</w:t>
      </w:r>
      <w:r>
        <w:rPr>
          <w:rFonts w:ascii="Times New Roman" w:eastAsia="Times New Roman" w:hAnsi="Times New Roman" w:cs="Times New Roman"/>
        </w:rPr>
        <w:t xml:space="preserve">: </w:t>
      </w:r>
      <w:r w:rsidR="00E923B9">
        <w:rPr>
          <w:rFonts w:ascii="Times New Roman" w:eastAsia="Times New Roman" w:hAnsi="Times New Roman" w:cs="Times New Roman"/>
        </w:rPr>
        <w:t>to amplify the signal acquired</w:t>
      </w:r>
    </w:p>
    <w:p w14:paraId="7F6454F3" w14:textId="1BC8F356" w:rsidR="00E32F41" w:rsidRDefault="00E32F41" w:rsidP="00DD0C94">
      <w:pPr>
        <w:pStyle w:val="ListParagraph"/>
        <w:numPr>
          <w:ilvl w:val="0"/>
          <w:numId w:val="6"/>
        </w:numPr>
        <w:spacing w:after="0" w:line="240" w:lineRule="auto"/>
        <w:ind w:left="357" w:hanging="357"/>
        <w:jc w:val="both"/>
        <w:rPr>
          <w:rFonts w:ascii="Times New Roman" w:eastAsia="Times New Roman" w:hAnsi="Times New Roman" w:cs="Times New Roman"/>
        </w:rPr>
      </w:pPr>
      <w:r w:rsidRPr="00BC05BF">
        <w:rPr>
          <w:rFonts w:ascii="Times New Roman" w:eastAsia="Times New Roman" w:hAnsi="Times New Roman" w:cs="Times New Roman"/>
          <w:b/>
          <w:bCs/>
        </w:rPr>
        <w:t>Low pass filter</w:t>
      </w:r>
      <w:r>
        <w:rPr>
          <w:rFonts w:ascii="Times New Roman" w:eastAsia="Times New Roman" w:hAnsi="Times New Roman" w:cs="Times New Roman"/>
        </w:rPr>
        <w:t xml:space="preserve"> removes any redundant signals from the acquired signal</w:t>
      </w:r>
    </w:p>
    <w:p w14:paraId="338EC7FF" w14:textId="7161BBE1" w:rsidR="00E32F41" w:rsidRDefault="00E32F41" w:rsidP="00DD0C94">
      <w:pPr>
        <w:pStyle w:val="ListParagraph"/>
        <w:numPr>
          <w:ilvl w:val="0"/>
          <w:numId w:val="6"/>
        </w:numPr>
        <w:spacing w:after="0" w:line="240" w:lineRule="auto"/>
        <w:ind w:left="357" w:hanging="357"/>
        <w:jc w:val="both"/>
        <w:rPr>
          <w:rFonts w:ascii="Times New Roman" w:eastAsia="Times New Roman" w:hAnsi="Times New Roman" w:cs="Times New Roman"/>
        </w:rPr>
      </w:pPr>
      <w:r w:rsidRPr="00BC05BF">
        <w:rPr>
          <w:rFonts w:ascii="Times New Roman" w:eastAsia="Times New Roman" w:hAnsi="Times New Roman" w:cs="Times New Roman"/>
          <w:b/>
          <w:bCs/>
        </w:rPr>
        <w:t>Microcontroller with ADC and Bluetooth transceiver:</w:t>
      </w:r>
      <w:r>
        <w:rPr>
          <w:rFonts w:ascii="Times New Roman" w:eastAsia="Times New Roman" w:hAnsi="Times New Roman" w:cs="Times New Roman"/>
        </w:rPr>
        <w:t xml:space="preserve"> the filtered signal </w:t>
      </w:r>
      <w:r w:rsidR="00E923B9">
        <w:rPr>
          <w:rFonts w:ascii="Times New Roman" w:eastAsia="Times New Roman" w:hAnsi="Times New Roman" w:cs="Times New Roman"/>
        </w:rPr>
        <w:t xml:space="preserve">will be </w:t>
      </w:r>
      <w:r>
        <w:rPr>
          <w:rFonts w:ascii="Times New Roman" w:eastAsia="Times New Roman" w:hAnsi="Times New Roman" w:cs="Times New Roman"/>
        </w:rPr>
        <w:t>converted to a digital signal and is wirelessly transmitted to a computer or any remote device for processing</w:t>
      </w:r>
    </w:p>
    <w:p w14:paraId="0A3D6946" w14:textId="0459BB3F" w:rsidR="00E32F41" w:rsidRDefault="00E923B9" w:rsidP="00DD0C94">
      <w:pPr>
        <w:pStyle w:val="ListParagraph"/>
        <w:numPr>
          <w:ilvl w:val="0"/>
          <w:numId w:val="6"/>
        </w:numPr>
        <w:spacing w:after="0" w:line="240" w:lineRule="auto"/>
        <w:ind w:left="357" w:hanging="357"/>
        <w:jc w:val="both"/>
        <w:rPr>
          <w:rFonts w:ascii="Times New Roman" w:eastAsia="Times New Roman" w:hAnsi="Times New Roman" w:cs="Times New Roman"/>
        </w:rPr>
      </w:pPr>
      <w:r w:rsidRPr="00BC05BF">
        <w:rPr>
          <w:rFonts w:ascii="Times New Roman" w:eastAsia="Times New Roman" w:hAnsi="Times New Roman" w:cs="Times New Roman"/>
          <w:b/>
          <w:bCs/>
        </w:rPr>
        <w:t>Feature extraction</w:t>
      </w:r>
      <w:r>
        <w:rPr>
          <w:rFonts w:ascii="Times New Roman" w:eastAsia="Times New Roman" w:hAnsi="Times New Roman" w:cs="Times New Roman"/>
        </w:rPr>
        <w:t xml:space="preserve">: </w:t>
      </w:r>
      <w:r w:rsidR="00BC05BF">
        <w:rPr>
          <w:rFonts w:ascii="Times New Roman" w:eastAsia="Times New Roman" w:hAnsi="Times New Roman" w:cs="Times New Roman"/>
        </w:rPr>
        <w:t>only the principal features of the entire signal would be extracted to train the classification model</w:t>
      </w:r>
    </w:p>
    <w:p w14:paraId="066866AD" w14:textId="49C3F554" w:rsidR="00E32F41" w:rsidRDefault="00BC05BF" w:rsidP="00DD0C94">
      <w:pPr>
        <w:pStyle w:val="ListParagraph"/>
        <w:numPr>
          <w:ilvl w:val="0"/>
          <w:numId w:val="6"/>
        </w:numPr>
        <w:spacing w:after="0" w:line="240" w:lineRule="auto"/>
        <w:ind w:left="357" w:hanging="357"/>
        <w:jc w:val="both"/>
        <w:rPr>
          <w:rFonts w:ascii="Times New Roman" w:eastAsia="Times New Roman" w:hAnsi="Times New Roman" w:cs="Times New Roman"/>
        </w:rPr>
      </w:pPr>
      <w:r w:rsidRPr="00BC05BF">
        <w:rPr>
          <w:rFonts w:ascii="Times New Roman" w:eastAsia="Times New Roman" w:hAnsi="Times New Roman" w:cs="Times New Roman"/>
          <w:b/>
          <w:bCs/>
        </w:rPr>
        <w:t>Support Vector Machine (SVM):</w:t>
      </w:r>
      <w:r>
        <w:rPr>
          <w:rFonts w:ascii="Times New Roman" w:eastAsia="Times New Roman" w:hAnsi="Times New Roman" w:cs="Times New Roman"/>
        </w:rPr>
        <w:t xml:space="preserve"> the model is trained to classify acquired signals or extracted features into their corresponding sign languages. The output could be either in words or numbers</w:t>
      </w:r>
    </w:p>
    <w:p w14:paraId="7DA7788B" w14:textId="548D00BB" w:rsidR="00BC05BF" w:rsidRDefault="00BC05BF" w:rsidP="00DD0C94">
      <w:pPr>
        <w:pStyle w:val="ListParagraph"/>
        <w:numPr>
          <w:ilvl w:val="0"/>
          <w:numId w:val="6"/>
        </w:numPr>
        <w:spacing w:after="0" w:line="240" w:lineRule="auto"/>
        <w:ind w:left="357" w:hanging="357"/>
        <w:jc w:val="both"/>
        <w:rPr>
          <w:rFonts w:ascii="Times New Roman" w:eastAsia="Times New Roman" w:hAnsi="Times New Roman" w:cs="Times New Roman"/>
        </w:rPr>
      </w:pPr>
      <w:r>
        <w:rPr>
          <w:rFonts w:ascii="Times New Roman" w:eastAsia="Times New Roman" w:hAnsi="Times New Roman" w:cs="Times New Roman"/>
          <w:b/>
          <w:bCs/>
        </w:rPr>
        <w:t>Transformers (attention-based model):</w:t>
      </w:r>
      <w:r>
        <w:rPr>
          <w:rFonts w:ascii="Times New Roman" w:eastAsia="Times New Roman" w:hAnsi="Times New Roman" w:cs="Times New Roman"/>
        </w:rPr>
        <w:t xml:space="preserve"> the model is pre-trained to convert the American sign language into spoken English language. After it receives an output from the signal classifier, the NLP model organizes the acquired words into ASL format and translates them into </w:t>
      </w:r>
      <w:r w:rsidR="000505A4">
        <w:rPr>
          <w:rFonts w:ascii="Times New Roman" w:eastAsia="Times New Roman" w:hAnsi="Times New Roman" w:cs="Times New Roman"/>
        </w:rPr>
        <w:t xml:space="preserve">the </w:t>
      </w:r>
      <w:r>
        <w:rPr>
          <w:rFonts w:ascii="Times New Roman" w:eastAsia="Times New Roman" w:hAnsi="Times New Roman" w:cs="Times New Roman"/>
        </w:rPr>
        <w:t>English language</w:t>
      </w:r>
    </w:p>
    <w:p w14:paraId="7F23CE96" w14:textId="46103DA5" w:rsidR="00BC05BF" w:rsidRDefault="00BC05BF" w:rsidP="00BC05BF">
      <w:pPr>
        <w:spacing w:after="0" w:line="240" w:lineRule="auto"/>
        <w:jc w:val="both"/>
        <w:rPr>
          <w:rFonts w:ascii="Times New Roman" w:eastAsia="Times New Roman" w:hAnsi="Times New Roman" w:cs="Times New Roman"/>
        </w:rPr>
      </w:pPr>
    </w:p>
    <w:p w14:paraId="7819AFAA" w14:textId="02D86B8F" w:rsidR="000505A4" w:rsidRPr="000505A4" w:rsidRDefault="000505A4" w:rsidP="000505A4">
      <w:pPr>
        <w:pStyle w:val="ListParagraph"/>
        <w:numPr>
          <w:ilvl w:val="0"/>
          <w:numId w:val="7"/>
        </w:numPr>
        <w:spacing w:after="0" w:line="240" w:lineRule="auto"/>
        <w:ind w:left="340" w:hanging="340"/>
        <w:jc w:val="both"/>
        <w:rPr>
          <w:rFonts w:ascii="Times New Roman" w:eastAsia="Times New Roman" w:hAnsi="Times New Roman" w:cs="Times New Roman"/>
          <w:b/>
          <w:bCs/>
          <w:sz w:val="24"/>
          <w:szCs w:val="24"/>
        </w:rPr>
      </w:pPr>
      <w:r w:rsidRPr="000505A4">
        <w:rPr>
          <w:rFonts w:ascii="Times New Roman" w:eastAsia="Times New Roman" w:hAnsi="Times New Roman" w:cs="Times New Roman"/>
          <w:b/>
          <w:bCs/>
          <w:sz w:val="24"/>
          <w:szCs w:val="24"/>
        </w:rPr>
        <w:t>Conclusion</w:t>
      </w:r>
    </w:p>
    <w:p w14:paraId="5056CB2A" w14:textId="74DC8B60" w:rsidR="00415494" w:rsidRDefault="00415494" w:rsidP="00415494">
      <w:pPr>
        <w:spacing w:after="0" w:line="240" w:lineRule="auto"/>
        <w:rPr>
          <w:rFonts w:ascii="Times New Roman" w:eastAsia="Times New Roman" w:hAnsi="Times New Roman" w:cs="Times New Roman"/>
          <w:sz w:val="24"/>
          <w:szCs w:val="24"/>
        </w:rPr>
      </w:pPr>
    </w:p>
    <w:p w14:paraId="0A81F9B2" w14:textId="651AD727" w:rsidR="00415494" w:rsidRPr="00DD0C94" w:rsidRDefault="000505A4" w:rsidP="00DD0C94">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project proposal aims to assist hearing-impaired individuals with the ability to communicate with hearing individuals. Initially, we expect the model to easily classify words or numbers and provide the corresponding output. However, the classifier would provide an output one word at a time and this could be challenging for the NLP model to organize those words into a sentence the individual wanted to convey. Other challenges are, acquiring exact information from the sensors, understanding the endpoint and start point of sign language and many more. Despite these challenges, this proposal holds a great potential to reduce the communication barrier between hearing and non-hearing persons.</w:t>
      </w:r>
    </w:p>
    <w:p w14:paraId="7EEB126F" w14:textId="1B2F1C1F" w:rsidR="000505A4" w:rsidRDefault="000505A4" w:rsidP="00415494">
      <w:pPr>
        <w:spacing w:after="0" w:line="240" w:lineRule="auto"/>
        <w:rPr>
          <w:rFonts w:ascii="Times New Roman" w:eastAsia="Times New Roman" w:hAnsi="Times New Roman" w:cs="Times New Roman"/>
          <w:sz w:val="24"/>
          <w:szCs w:val="24"/>
        </w:rPr>
      </w:pPr>
    </w:p>
    <w:p w14:paraId="79568509" w14:textId="1A58C349" w:rsidR="000505A4" w:rsidRPr="000505A4" w:rsidRDefault="000505A4" w:rsidP="00415494">
      <w:pPr>
        <w:spacing w:after="0" w:line="240" w:lineRule="auto"/>
        <w:rPr>
          <w:rFonts w:ascii="Times New Roman" w:eastAsia="Times New Roman" w:hAnsi="Times New Roman" w:cs="Times New Roman"/>
          <w:b/>
          <w:bCs/>
          <w:sz w:val="24"/>
          <w:szCs w:val="24"/>
        </w:rPr>
      </w:pPr>
      <w:r w:rsidRPr="000505A4">
        <w:rPr>
          <w:rFonts w:ascii="Times New Roman" w:eastAsia="Times New Roman" w:hAnsi="Times New Roman" w:cs="Times New Roman"/>
          <w:b/>
          <w:bCs/>
          <w:sz w:val="24"/>
          <w:szCs w:val="24"/>
        </w:rPr>
        <w:t>References</w:t>
      </w:r>
    </w:p>
    <w:p w14:paraId="4D5EF94B" w14:textId="77777777" w:rsidR="00415494" w:rsidRDefault="00415494" w:rsidP="00415494">
      <w:pPr>
        <w:spacing w:after="0" w:line="240" w:lineRule="auto"/>
        <w:rPr>
          <w:rFonts w:ascii="Times New Roman" w:eastAsia="Times New Roman" w:hAnsi="Times New Roman" w:cs="Times New Roman"/>
          <w:sz w:val="24"/>
          <w:szCs w:val="24"/>
        </w:rPr>
      </w:pPr>
    </w:p>
    <w:p w14:paraId="29C5BC53" w14:textId="58EEA2D2" w:rsidR="00DD0C94" w:rsidRPr="00DD0C94" w:rsidRDefault="00DD0C94" w:rsidP="00DD0C94">
      <w:pPr>
        <w:numPr>
          <w:ilvl w:val="0"/>
          <w:numId w:val="3"/>
        </w:numPr>
        <w:spacing w:after="0" w:line="240" w:lineRule="auto"/>
        <w:ind w:left="357" w:hanging="357"/>
        <w:jc w:val="both"/>
        <w:textAlignment w:val="baseline"/>
        <w:rPr>
          <w:rFonts w:ascii="Times New Roman" w:eastAsia="Times New Roman" w:hAnsi="Times New Roman" w:cs="Times New Roman"/>
          <w:color w:val="000000"/>
          <w:sz w:val="20"/>
          <w:szCs w:val="20"/>
        </w:rPr>
      </w:pPr>
      <w:r w:rsidRPr="00DD0C94">
        <w:rPr>
          <w:rFonts w:ascii="Times New Roman" w:eastAsia="Times New Roman" w:hAnsi="Times New Roman" w:cs="Times New Roman"/>
          <w:color w:val="000000"/>
          <w:sz w:val="20"/>
          <w:szCs w:val="20"/>
        </w:rPr>
        <w:t xml:space="preserve">World Health Organization, “Prevention of deafness and hearing loss”. Available Online: </w:t>
      </w:r>
      <w:hyperlink r:id="rId9" w:history="1">
        <w:r w:rsidRPr="00DD0C94">
          <w:rPr>
            <w:rStyle w:val="Hyperlink"/>
            <w:rFonts w:ascii="Times New Roman" w:eastAsia="Times New Roman" w:hAnsi="Times New Roman" w:cs="Times New Roman"/>
            <w:sz w:val="20"/>
            <w:szCs w:val="20"/>
          </w:rPr>
          <w:t>https://tinyurl.com/3ktyhmyj</w:t>
        </w:r>
      </w:hyperlink>
      <w:r w:rsidRPr="00DD0C94">
        <w:rPr>
          <w:rFonts w:ascii="Times New Roman" w:eastAsia="Times New Roman" w:hAnsi="Times New Roman" w:cs="Times New Roman"/>
          <w:color w:val="000000"/>
          <w:sz w:val="20"/>
          <w:szCs w:val="20"/>
        </w:rPr>
        <w:t xml:space="preserve"> </w:t>
      </w:r>
    </w:p>
    <w:p w14:paraId="69440BA9" w14:textId="67D146B8" w:rsidR="00DD0C94" w:rsidRPr="00DD0C94" w:rsidRDefault="00DD0C94" w:rsidP="00DD0C94">
      <w:pPr>
        <w:numPr>
          <w:ilvl w:val="0"/>
          <w:numId w:val="3"/>
        </w:numPr>
        <w:spacing w:after="0" w:line="240" w:lineRule="auto"/>
        <w:ind w:left="357" w:hanging="357"/>
        <w:jc w:val="both"/>
        <w:textAlignment w:val="baseline"/>
        <w:rPr>
          <w:rFonts w:ascii="Times New Roman" w:eastAsia="Times New Roman" w:hAnsi="Times New Roman" w:cs="Times New Roman"/>
          <w:color w:val="000000"/>
          <w:sz w:val="20"/>
          <w:szCs w:val="20"/>
        </w:rPr>
      </w:pPr>
      <w:r w:rsidRPr="00DD0C94">
        <w:rPr>
          <w:rFonts w:ascii="Times New Roman" w:eastAsia="Times New Roman" w:hAnsi="Times New Roman" w:cs="Times New Roman"/>
          <w:color w:val="000000"/>
          <w:sz w:val="20"/>
          <w:szCs w:val="20"/>
        </w:rPr>
        <w:t>David Ludden Ph</w:t>
      </w:r>
      <w:r w:rsidR="0017083F">
        <w:rPr>
          <w:rFonts w:ascii="Times New Roman" w:eastAsia="Times New Roman" w:hAnsi="Times New Roman" w:cs="Times New Roman"/>
          <w:color w:val="000000"/>
          <w:sz w:val="20"/>
          <w:szCs w:val="20"/>
        </w:rPr>
        <w:t>D</w:t>
      </w:r>
      <w:r w:rsidRPr="00DD0C94">
        <w:rPr>
          <w:rFonts w:ascii="Times New Roman" w:eastAsia="Times New Roman" w:hAnsi="Times New Roman" w:cs="Times New Roman"/>
          <w:color w:val="000000"/>
          <w:sz w:val="20"/>
          <w:szCs w:val="20"/>
        </w:rPr>
        <w:t xml:space="preserve"> (2015) “Can you read a language you can’t hear?”, Psychology Today. Available Online: </w:t>
      </w:r>
      <w:hyperlink r:id="rId10" w:history="1">
        <w:r w:rsidRPr="00DD0C94">
          <w:rPr>
            <w:rStyle w:val="Hyperlink"/>
            <w:rFonts w:ascii="Times New Roman" w:eastAsia="Times New Roman" w:hAnsi="Times New Roman" w:cs="Times New Roman"/>
            <w:sz w:val="20"/>
            <w:szCs w:val="20"/>
          </w:rPr>
          <w:t>https://tinyurl.com/2e8nn2fs</w:t>
        </w:r>
      </w:hyperlink>
      <w:r w:rsidRPr="00DD0C94">
        <w:rPr>
          <w:rFonts w:ascii="Times New Roman" w:eastAsia="Times New Roman" w:hAnsi="Times New Roman" w:cs="Times New Roman"/>
          <w:color w:val="000000"/>
          <w:sz w:val="20"/>
          <w:szCs w:val="20"/>
        </w:rPr>
        <w:t xml:space="preserve"> </w:t>
      </w:r>
    </w:p>
    <w:p w14:paraId="0E881241" w14:textId="7E8B0D06" w:rsidR="00DD0C94" w:rsidRPr="00DD0C94" w:rsidRDefault="00DD0C94" w:rsidP="00DD0C94">
      <w:pPr>
        <w:numPr>
          <w:ilvl w:val="0"/>
          <w:numId w:val="3"/>
        </w:numPr>
        <w:spacing w:after="0" w:line="240" w:lineRule="auto"/>
        <w:ind w:left="357" w:hanging="357"/>
        <w:jc w:val="both"/>
        <w:textAlignment w:val="baseline"/>
        <w:rPr>
          <w:rFonts w:ascii="Times New Roman" w:eastAsia="Times New Roman" w:hAnsi="Times New Roman" w:cs="Times New Roman"/>
          <w:color w:val="000000"/>
          <w:sz w:val="20"/>
          <w:szCs w:val="20"/>
        </w:rPr>
      </w:pPr>
      <w:r w:rsidRPr="00DD0C94">
        <w:rPr>
          <w:rFonts w:ascii="Times New Roman" w:eastAsia="Times New Roman" w:hAnsi="Times New Roman" w:cs="Times New Roman"/>
          <w:color w:val="000000"/>
          <w:sz w:val="20"/>
          <w:szCs w:val="20"/>
        </w:rPr>
        <w:t xml:space="preserve">Zhou, Z., Chen, </w:t>
      </w:r>
      <w:r>
        <w:rPr>
          <w:rFonts w:ascii="Times New Roman" w:eastAsia="Times New Roman" w:hAnsi="Times New Roman" w:cs="Times New Roman"/>
          <w:color w:val="000000"/>
          <w:sz w:val="20"/>
          <w:szCs w:val="20"/>
        </w:rPr>
        <w:t xml:space="preserve">X. </w:t>
      </w:r>
      <w:r w:rsidRPr="00DD0C94">
        <w:rPr>
          <w:rFonts w:ascii="Times New Roman" w:eastAsia="Times New Roman" w:hAnsi="Times New Roman" w:cs="Times New Roman"/>
          <w:color w:val="000000"/>
          <w:sz w:val="20"/>
          <w:szCs w:val="20"/>
        </w:rPr>
        <w:t xml:space="preserve">et al. Sign-to-speech translation using machine-learning-assisted stretchable sensor arrays. Nat Electron 3, 571–578 (2020). </w:t>
      </w:r>
      <w:hyperlink r:id="rId11" w:history="1">
        <w:r w:rsidRPr="00DD0C94">
          <w:rPr>
            <w:rStyle w:val="Hyperlink"/>
            <w:rFonts w:ascii="Times New Roman" w:eastAsia="Times New Roman" w:hAnsi="Times New Roman" w:cs="Times New Roman"/>
            <w:sz w:val="20"/>
            <w:szCs w:val="20"/>
          </w:rPr>
          <w:t>https://doi.org/10.1038/s41928-020-0428-6</w:t>
        </w:r>
      </w:hyperlink>
    </w:p>
    <w:p w14:paraId="01E55CC0" w14:textId="7E15EB7E" w:rsidR="0088519F" w:rsidRPr="00DD0C94" w:rsidRDefault="00DD0C94" w:rsidP="00DD0C94">
      <w:pPr>
        <w:numPr>
          <w:ilvl w:val="0"/>
          <w:numId w:val="3"/>
        </w:numPr>
        <w:spacing w:after="0" w:line="240" w:lineRule="auto"/>
        <w:ind w:left="357" w:hanging="357"/>
        <w:jc w:val="both"/>
        <w:textAlignment w:val="baseline"/>
        <w:rPr>
          <w:rFonts w:ascii="Times New Roman" w:eastAsia="Times New Roman" w:hAnsi="Times New Roman" w:cs="Times New Roman"/>
          <w:color w:val="000000"/>
          <w:sz w:val="20"/>
          <w:szCs w:val="20"/>
        </w:rPr>
      </w:pPr>
      <w:proofErr w:type="spellStart"/>
      <w:r w:rsidRPr="00DD0C94">
        <w:rPr>
          <w:rFonts w:ascii="Times New Roman" w:eastAsia="Times New Roman" w:hAnsi="Times New Roman" w:cs="Times New Roman"/>
          <w:color w:val="000000"/>
          <w:sz w:val="20"/>
          <w:szCs w:val="20"/>
        </w:rPr>
        <w:t>Sampada</w:t>
      </w:r>
      <w:proofErr w:type="spellEnd"/>
      <w:r w:rsidRPr="00DD0C94">
        <w:rPr>
          <w:rFonts w:ascii="Times New Roman" w:eastAsia="Times New Roman" w:hAnsi="Times New Roman" w:cs="Times New Roman"/>
          <w:color w:val="000000"/>
          <w:sz w:val="20"/>
          <w:szCs w:val="20"/>
        </w:rPr>
        <w:t xml:space="preserve"> S. </w:t>
      </w:r>
      <w:proofErr w:type="spellStart"/>
      <w:r w:rsidRPr="00DD0C94">
        <w:rPr>
          <w:rFonts w:ascii="Times New Roman" w:eastAsia="Times New Roman" w:hAnsi="Times New Roman" w:cs="Times New Roman"/>
          <w:color w:val="000000"/>
          <w:sz w:val="20"/>
          <w:szCs w:val="20"/>
        </w:rPr>
        <w:t>Wazalwar</w:t>
      </w:r>
      <w:proofErr w:type="spellEnd"/>
      <w:r w:rsidRPr="00DD0C94">
        <w:rPr>
          <w:rFonts w:ascii="Times New Roman" w:eastAsia="Times New Roman" w:hAnsi="Times New Roman" w:cs="Times New Roman"/>
          <w:color w:val="000000"/>
          <w:sz w:val="20"/>
          <w:szCs w:val="20"/>
        </w:rPr>
        <w:t xml:space="preserve"> &amp; Urmila </w:t>
      </w:r>
      <w:proofErr w:type="spellStart"/>
      <w:r w:rsidRPr="00DD0C94">
        <w:rPr>
          <w:rFonts w:ascii="Times New Roman" w:eastAsia="Times New Roman" w:hAnsi="Times New Roman" w:cs="Times New Roman"/>
          <w:color w:val="000000"/>
          <w:sz w:val="20"/>
          <w:szCs w:val="20"/>
        </w:rPr>
        <w:t>Shrawankar</w:t>
      </w:r>
      <w:proofErr w:type="spellEnd"/>
      <w:r w:rsidRPr="00DD0C94">
        <w:rPr>
          <w:rFonts w:ascii="Times New Roman" w:eastAsia="Times New Roman" w:hAnsi="Times New Roman" w:cs="Times New Roman"/>
          <w:color w:val="000000"/>
          <w:sz w:val="20"/>
          <w:szCs w:val="20"/>
        </w:rPr>
        <w:t xml:space="preserve"> (2017) “Interpretation of sign language into English using NLP techniques</w:t>
      </w:r>
      <w:r>
        <w:rPr>
          <w:rFonts w:ascii="Times New Roman" w:eastAsia="Times New Roman" w:hAnsi="Times New Roman" w:cs="Times New Roman"/>
          <w:color w:val="000000"/>
          <w:sz w:val="20"/>
          <w:szCs w:val="20"/>
        </w:rPr>
        <w:t>”</w:t>
      </w:r>
      <w:r w:rsidRPr="00DD0C94">
        <w:rPr>
          <w:rFonts w:ascii="Times New Roman" w:eastAsia="Times New Roman" w:hAnsi="Times New Roman" w:cs="Times New Roman"/>
          <w:color w:val="000000"/>
          <w:sz w:val="20"/>
          <w:szCs w:val="20"/>
        </w:rPr>
        <w:t>, Journal of Information and Optimization Sciences</w:t>
      </w:r>
    </w:p>
    <w:p w14:paraId="0D130ED1" w14:textId="0CD857D6" w:rsidR="000505A4" w:rsidRPr="00DD0C94" w:rsidRDefault="00DD0C94" w:rsidP="00DD0C94">
      <w:pPr>
        <w:numPr>
          <w:ilvl w:val="0"/>
          <w:numId w:val="3"/>
        </w:numPr>
        <w:spacing w:before="100" w:beforeAutospacing="1" w:after="100" w:afterAutospacing="1" w:line="240" w:lineRule="auto"/>
        <w:ind w:left="357" w:hanging="357"/>
        <w:jc w:val="both"/>
        <w:textAlignment w:val="baseline"/>
        <w:rPr>
          <w:rFonts w:ascii="Times New Roman" w:eastAsia="Times New Roman" w:hAnsi="Times New Roman" w:cs="Times New Roman"/>
          <w:color w:val="000000"/>
          <w:sz w:val="20"/>
          <w:szCs w:val="20"/>
        </w:rPr>
      </w:pPr>
      <w:r w:rsidRPr="00DD0C94">
        <w:rPr>
          <w:rFonts w:ascii="Times New Roman" w:eastAsia="Times New Roman" w:hAnsi="Times New Roman" w:cs="Times New Roman"/>
          <w:color w:val="000000"/>
          <w:sz w:val="20"/>
          <w:szCs w:val="20"/>
        </w:rPr>
        <w:t xml:space="preserve">Ashish Vaswani, </w:t>
      </w:r>
      <w:proofErr w:type="spellStart"/>
      <w:r w:rsidRPr="00DD0C94">
        <w:rPr>
          <w:rFonts w:ascii="Times New Roman" w:eastAsia="Times New Roman" w:hAnsi="Times New Roman" w:cs="Times New Roman"/>
          <w:color w:val="000000"/>
          <w:sz w:val="20"/>
          <w:szCs w:val="20"/>
        </w:rPr>
        <w:t>Naom</w:t>
      </w:r>
      <w:proofErr w:type="spellEnd"/>
      <w:r w:rsidRPr="00DD0C94">
        <w:rPr>
          <w:rFonts w:ascii="Times New Roman" w:eastAsia="Times New Roman" w:hAnsi="Times New Roman" w:cs="Times New Roman"/>
          <w:color w:val="000000"/>
          <w:sz w:val="20"/>
          <w:szCs w:val="20"/>
        </w:rPr>
        <w:t xml:space="preserve"> </w:t>
      </w:r>
      <w:proofErr w:type="spellStart"/>
      <w:r w:rsidRPr="00DD0C94">
        <w:rPr>
          <w:rFonts w:ascii="Times New Roman" w:eastAsia="Times New Roman" w:hAnsi="Times New Roman" w:cs="Times New Roman"/>
          <w:color w:val="000000"/>
          <w:sz w:val="20"/>
          <w:szCs w:val="20"/>
        </w:rPr>
        <w:t>Shazeer</w:t>
      </w:r>
      <w:proofErr w:type="spellEnd"/>
      <w:r w:rsidRPr="00DD0C94">
        <w:rPr>
          <w:rFonts w:ascii="Times New Roman" w:eastAsia="Times New Roman" w:hAnsi="Times New Roman" w:cs="Times New Roman"/>
          <w:color w:val="000000"/>
          <w:sz w:val="20"/>
          <w:szCs w:val="20"/>
        </w:rPr>
        <w:t>, Nikki Parmar, X. et al. “Attention is all you need”, Advances in Neural Information Processing Systems 30</w:t>
      </w:r>
      <w:r>
        <w:rPr>
          <w:rFonts w:ascii="Times New Roman" w:eastAsia="Times New Roman" w:hAnsi="Times New Roman" w:cs="Times New Roman"/>
          <w:color w:val="000000"/>
          <w:sz w:val="20"/>
          <w:szCs w:val="20"/>
        </w:rPr>
        <w:t xml:space="preserve"> (2017)</w:t>
      </w:r>
    </w:p>
    <w:p w14:paraId="42572756" w14:textId="73363943" w:rsidR="002D459D" w:rsidRPr="00DD0C94" w:rsidRDefault="00DD0C94" w:rsidP="00DD0C94">
      <w:pPr>
        <w:numPr>
          <w:ilvl w:val="0"/>
          <w:numId w:val="3"/>
        </w:numPr>
        <w:spacing w:before="100" w:beforeAutospacing="1" w:after="100" w:afterAutospacing="1" w:line="240" w:lineRule="auto"/>
        <w:ind w:left="357" w:hanging="357"/>
        <w:jc w:val="both"/>
        <w:textAlignment w:val="baseline"/>
        <w:rPr>
          <w:rFonts w:ascii="Times New Roman" w:eastAsia="Times New Roman" w:hAnsi="Times New Roman" w:cs="Times New Roman"/>
          <w:color w:val="000000"/>
          <w:sz w:val="20"/>
          <w:szCs w:val="20"/>
        </w:rPr>
      </w:pPr>
      <w:r w:rsidRPr="00DD0C94">
        <w:rPr>
          <w:rFonts w:ascii="Times New Roman" w:eastAsia="Times New Roman" w:hAnsi="Times New Roman" w:cs="Times New Roman"/>
          <w:color w:val="000000"/>
          <w:sz w:val="20"/>
          <w:szCs w:val="20"/>
        </w:rPr>
        <w:t>Sung-Woo Byun and Seok-</w:t>
      </w:r>
      <w:proofErr w:type="spellStart"/>
      <w:r w:rsidRPr="00DD0C94">
        <w:rPr>
          <w:rFonts w:ascii="Times New Roman" w:eastAsia="Times New Roman" w:hAnsi="Times New Roman" w:cs="Times New Roman"/>
          <w:color w:val="000000"/>
          <w:sz w:val="20"/>
          <w:szCs w:val="20"/>
        </w:rPr>
        <w:t>Pil</w:t>
      </w:r>
      <w:proofErr w:type="spellEnd"/>
      <w:r w:rsidRPr="00DD0C94">
        <w:rPr>
          <w:rFonts w:ascii="Times New Roman" w:eastAsia="Times New Roman" w:hAnsi="Times New Roman" w:cs="Times New Roman"/>
          <w:color w:val="000000"/>
          <w:sz w:val="20"/>
          <w:szCs w:val="20"/>
        </w:rPr>
        <w:t xml:space="preserve"> Lee, “Implementation of Hand Gesture Recognition Device Applicable to Smart Watch based on Flexible Epidermal Tactile Sensor Array”, MDPI</w:t>
      </w:r>
    </w:p>
    <w:sectPr w:rsidR="002D459D" w:rsidRPr="00DD0C94" w:rsidSect="000D734F">
      <w:footerReference w:type="default" r:id="rId12"/>
      <w:headerReference w:type="first" r:id="rId13"/>
      <w:footerReference w:type="first" r:id="rId14"/>
      <w:pgSz w:w="11907" w:h="16840" w:code="1"/>
      <w:pgMar w:top="1418" w:right="1418" w:bottom="1418" w:left="1418" w:header="1417" w:footer="720" w:gutter="0"/>
      <w:cols w:num="2" w:space="3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72BF" w14:textId="77777777" w:rsidR="004829A0" w:rsidRDefault="004829A0" w:rsidP="00A074DD">
      <w:pPr>
        <w:spacing w:after="0" w:line="240" w:lineRule="auto"/>
      </w:pPr>
      <w:r>
        <w:separator/>
      </w:r>
    </w:p>
  </w:endnote>
  <w:endnote w:type="continuationSeparator" w:id="0">
    <w:p w14:paraId="4B3D5C24" w14:textId="77777777" w:rsidR="004829A0" w:rsidRDefault="004829A0" w:rsidP="00A0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629321"/>
      <w:docPartObj>
        <w:docPartGallery w:val="Page Numbers (Bottom of Page)"/>
        <w:docPartUnique/>
      </w:docPartObj>
    </w:sdtPr>
    <w:sdtEndPr>
      <w:rPr>
        <w:rFonts w:ascii="Times New Roman" w:hAnsi="Times New Roman" w:cs="Times New Roman"/>
        <w:noProof/>
        <w:sz w:val="18"/>
        <w:szCs w:val="18"/>
      </w:rPr>
    </w:sdtEndPr>
    <w:sdtContent>
      <w:p w14:paraId="097A1D09" w14:textId="4301B347" w:rsidR="002B70DC" w:rsidRPr="002B70DC" w:rsidRDefault="002B70DC">
        <w:pPr>
          <w:pStyle w:val="Footer"/>
          <w:jc w:val="center"/>
          <w:rPr>
            <w:rFonts w:ascii="Times New Roman" w:hAnsi="Times New Roman" w:cs="Times New Roman"/>
            <w:sz w:val="18"/>
            <w:szCs w:val="18"/>
          </w:rPr>
        </w:pPr>
        <w:r w:rsidRPr="002B70DC">
          <w:rPr>
            <w:rFonts w:ascii="Times New Roman" w:hAnsi="Times New Roman" w:cs="Times New Roman"/>
            <w:sz w:val="18"/>
            <w:szCs w:val="18"/>
          </w:rPr>
          <w:fldChar w:fldCharType="begin"/>
        </w:r>
        <w:r w:rsidRPr="002B70DC">
          <w:rPr>
            <w:rFonts w:ascii="Times New Roman" w:hAnsi="Times New Roman" w:cs="Times New Roman"/>
            <w:sz w:val="18"/>
            <w:szCs w:val="18"/>
          </w:rPr>
          <w:instrText xml:space="preserve"> PAGE   \* MERGEFORMAT </w:instrText>
        </w:r>
        <w:r w:rsidRPr="002B70DC">
          <w:rPr>
            <w:rFonts w:ascii="Times New Roman" w:hAnsi="Times New Roman" w:cs="Times New Roman"/>
            <w:sz w:val="18"/>
            <w:szCs w:val="18"/>
          </w:rPr>
          <w:fldChar w:fldCharType="separate"/>
        </w:r>
        <w:r w:rsidRPr="002B70DC">
          <w:rPr>
            <w:rFonts w:ascii="Times New Roman" w:hAnsi="Times New Roman" w:cs="Times New Roman"/>
            <w:noProof/>
            <w:sz w:val="18"/>
            <w:szCs w:val="18"/>
          </w:rPr>
          <w:t>2</w:t>
        </w:r>
        <w:r w:rsidRPr="002B70DC">
          <w:rPr>
            <w:rFonts w:ascii="Times New Roman" w:hAnsi="Times New Roman" w:cs="Times New Roman"/>
            <w:noProof/>
            <w:sz w:val="18"/>
            <w:szCs w:val="18"/>
          </w:rPr>
          <w:fldChar w:fldCharType="end"/>
        </w:r>
      </w:p>
    </w:sdtContent>
  </w:sdt>
  <w:p w14:paraId="0BBDE9A0" w14:textId="77777777" w:rsidR="002B70DC" w:rsidRDefault="002B7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865411"/>
      <w:docPartObj>
        <w:docPartGallery w:val="Page Numbers (Bottom of Page)"/>
        <w:docPartUnique/>
      </w:docPartObj>
    </w:sdtPr>
    <w:sdtEndPr>
      <w:rPr>
        <w:noProof/>
      </w:rPr>
    </w:sdtEndPr>
    <w:sdtContent>
      <w:p w14:paraId="14722B8E" w14:textId="6D936EEA" w:rsidR="002B70DC" w:rsidRDefault="002B70DC">
        <w:pPr>
          <w:pStyle w:val="Footer"/>
          <w:jc w:val="center"/>
        </w:pPr>
        <w:r w:rsidRPr="002B70DC">
          <w:rPr>
            <w:rFonts w:ascii="Times New Roman" w:hAnsi="Times New Roman" w:cs="Times New Roman"/>
            <w:sz w:val="18"/>
            <w:szCs w:val="18"/>
          </w:rPr>
          <w:fldChar w:fldCharType="begin"/>
        </w:r>
        <w:r w:rsidRPr="002B70DC">
          <w:rPr>
            <w:rFonts w:ascii="Times New Roman" w:hAnsi="Times New Roman" w:cs="Times New Roman"/>
            <w:sz w:val="18"/>
            <w:szCs w:val="18"/>
          </w:rPr>
          <w:instrText xml:space="preserve"> PAGE   \* MERGEFORMAT </w:instrText>
        </w:r>
        <w:r w:rsidRPr="002B70DC">
          <w:rPr>
            <w:rFonts w:ascii="Times New Roman" w:hAnsi="Times New Roman" w:cs="Times New Roman"/>
            <w:sz w:val="18"/>
            <w:szCs w:val="18"/>
          </w:rPr>
          <w:fldChar w:fldCharType="separate"/>
        </w:r>
        <w:r w:rsidRPr="002B70DC">
          <w:rPr>
            <w:rFonts w:ascii="Times New Roman" w:hAnsi="Times New Roman" w:cs="Times New Roman"/>
            <w:noProof/>
            <w:sz w:val="18"/>
            <w:szCs w:val="18"/>
          </w:rPr>
          <w:t>2</w:t>
        </w:r>
        <w:r w:rsidRPr="002B70DC">
          <w:rPr>
            <w:rFonts w:ascii="Times New Roman" w:hAnsi="Times New Roman" w:cs="Times New Roman"/>
            <w:noProof/>
            <w:sz w:val="18"/>
            <w:szCs w:val="18"/>
          </w:rPr>
          <w:fldChar w:fldCharType="end"/>
        </w:r>
      </w:p>
    </w:sdtContent>
  </w:sdt>
  <w:p w14:paraId="597BCEEC" w14:textId="77777777" w:rsidR="002B70DC" w:rsidRDefault="002B7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ABF4" w14:textId="77777777" w:rsidR="004829A0" w:rsidRDefault="004829A0" w:rsidP="00A074DD">
      <w:pPr>
        <w:spacing w:after="0" w:line="240" w:lineRule="auto"/>
      </w:pPr>
      <w:r>
        <w:separator/>
      </w:r>
    </w:p>
  </w:footnote>
  <w:footnote w:type="continuationSeparator" w:id="0">
    <w:p w14:paraId="069EE424" w14:textId="77777777" w:rsidR="004829A0" w:rsidRDefault="004829A0" w:rsidP="00A07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0D7C" w14:textId="77777777" w:rsidR="000D734F" w:rsidRPr="00C66824" w:rsidRDefault="000D734F" w:rsidP="000D734F">
    <w:pPr>
      <w:pStyle w:val="Header"/>
      <w:jc w:val="center"/>
      <w:rPr>
        <w:rFonts w:ascii="Times New Roman" w:hAnsi="Times New Roman" w:cs="Times New Roman"/>
        <w:b/>
        <w:bCs/>
        <w:sz w:val="30"/>
        <w:szCs w:val="30"/>
      </w:rPr>
    </w:pPr>
    <w:r w:rsidRPr="00C66824">
      <w:rPr>
        <w:rFonts w:ascii="Times New Roman" w:hAnsi="Times New Roman" w:cs="Times New Roman"/>
        <w:b/>
        <w:bCs/>
        <w:sz w:val="30"/>
        <w:szCs w:val="30"/>
      </w:rPr>
      <w:t>A Proposed Method for Translating Sign Language to Text and Speech Using Deep Learning and Natural Language Processing Techniques</w:t>
    </w:r>
    <w:r w:rsidRPr="00C66824">
      <w:rPr>
        <w:rFonts w:ascii="Times New Roman" w:hAnsi="Times New Roman" w:cs="Times New Roman"/>
        <w:b/>
        <w:bCs/>
        <w:sz w:val="30"/>
        <w:szCs w:val="3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4547"/>
    </w:tblGrid>
    <w:tr w:rsidR="000D734F" w14:paraId="5558D430" w14:textId="77777777" w:rsidTr="006E5798">
      <w:tc>
        <w:tcPr>
          <w:tcW w:w="4675" w:type="dxa"/>
        </w:tcPr>
        <w:p w14:paraId="38515571" w14:textId="77777777" w:rsidR="000D734F" w:rsidRPr="00C66824" w:rsidRDefault="000D734F" w:rsidP="000D734F">
          <w:pPr>
            <w:pStyle w:val="Header"/>
            <w:jc w:val="center"/>
            <w:rPr>
              <w:rFonts w:ascii="Times New Roman" w:hAnsi="Times New Roman" w:cs="Times New Roman"/>
              <w:b/>
              <w:bCs/>
              <w:sz w:val="24"/>
              <w:szCs w:val="24"/>
            </w:rPr>
          </w:pPr>
          <w:r w:rsidRPr="00C66824">
            <w:rPr>
              <w:rFonts w:ascii="Times New Roman" w:hAnsi="Times New Roman" w:cs="Times New Roman"/>
              <w:b/>
              <w:bCs/>
              <w:sz w:val="24"/>
              <w:szCs w:val="24"/>
            </w:rPr>
            <w:t>Tahsin Maisha Rahman</w:t>
          </w:r>
        </w:p>
        <w:p w14:paraId="2347B295" w14:textId="77777777" w:rsidR="000D734F" w:rsidRPr="00C66824" w:rsidRDefault="000D734F" w:rsidP="000D734F">
          <w:pPr>
            <w:pStyle w:val="Header"/>
            <w:jc w:val="center"/>
            <w:rPr>
              <w:rFonts w:ascii="Times New Roman" w:hAnsi="Times New Roman" w:cs="Times New Roman"/>
              <w:sz w:val="24"/>
              <w:szCs w:val="24"/>
            </w:rPr>
          </w:pPr>
          <w:r>
            <w:rPr>
              <w:rFonts w:ascii="Times New Roman" w:hAnsi="Times New Roman" w:cs="Times New Roman"/>
              <w:sz w:val="24"/>
              <w:szCs w:val="24"/>
            </w:rPr>
            <w:t>Department of Computer Science &amp; Engineering</w:t>
          </w:r>
        </w:p>
        <w:p w14:paraId="109AD280" w14:textId="77777777" w:rsidR="000D734F" w:rsidRPr="00C66824" w:rsidRDefault="000D734F" w:rsidP="000D734F">
          <w:pPr>
            <w:pStyle w:val="Header"/>
            <w:jc w:val="center"/>
            <w:rPr>
              <w:rFonts w:ascii="Times New Roman" w:hAnsi="Times New Roman" w:cs="Times New Roman"/>
              <w:sz w:val="24"/>
              <w:szCs w:val="24"/>
            </w:rPr>
          </w:pPr>
          <w:r w:rsidRPr="00C66824">
            <w:rPr>
              <w:rFonts w:ascii="Times New Roman" w:hAnsi="Times New Roman" w:cs="Times New Roman"/>
              <w:sz w:val="24"/>
              <w:szCs w:val="24"/>
            </w:rPr>
            <w:t>BRAC University</w:t>
          </w:r>
        </w:p>
        <w:p w14:paraId="1E8A4035" w14:textId="77777777" w:rsidR="000D734F" w:rsidRPr="00C66824" w:rsidRDefault="000D734F" w:rsidP="000D734F">
          <w:pPr>
            <w:pStyle w:val="Header"/>
            <w:jc w:val="center"/>
            <w:rPr>
              <w:rFonts w:ascii="Times New Roman" w:hAnsi="Times New Roman" w:cs="Times New Roman"/>
              <w:sz w:val="24"/>
              <w:szCs w:val="24"/>
            </w:rPr>
          </w:pPr>
          <w:r w:rsidRPr="00C66824">
            <w:rPr>
              <w:rFonts w:ascii="Times New Roman" w:hAnsi="Times New Roman" w:cs="Times New Roman"/>
              <w:sz w:val="24"/>
              <w:szCs w:val="24"/>
            </w:rPr>
            <w:t xml:space="preserve">Email: </w:t>
          </w:r>
          <w:hyperlink r:id="rId1" w:history="1">
            <w:r w:rsidRPr="00D61F6E">
              <w:rPr>
                <w:rStyle w:val="Hyperlink"/>
                <w:rFonts w:ascii="Times New Roman" w:hAnsi="Times New Roman" w:cs="Times New Roman"/>
                <w:sz w:val="24"/>
                <w:szCs w:val="24"/>
              </w:rPr>
              <w:t>tahsinmrahman@gmail.com</w:t>
            </w:r>
          </w:hyperlink>
          <w:r>
            <w:rPr>
              <w:rFonts w:ascii="Times New Roman" w:hAnsi="Times New Roman" w:cs="Times New Roman"/>
              <w:sz w:val="24"/>
              <w:szCs w:val="24"/>
            </w:rPr>
            <w:t xml:space="preserve"> </w:t>
          </w:r>
        </w:p>
      </w:tc>
      <w:tc>
        <w:tcPr>
          <w:tcW w:w="4675" w:type="dxa"/>
        </w:tcPr>
        <w:p w14:paraId="38CE0493" w14:textId="77777777" w:rsidR="000D734F" w:rsidRPr="00C66824" w:rsidRDefault="000D734F" w:rsidP="000D734F">
          <w:pPr>
            <w:pStyle w:val="Header"/>
            <w:jc w:val="center"/>
            <w:rPr>
              <w:rFonts w:ascii="Times New Roman" w:hAnsi="Times New Roman" w:cs="Times New Roman"/>
              <w:b/>
              <w:bCs/>
              <w:sz w:val="24"/>
              <w:szCs w:val="24"/>
            </w:rPr>
          </w:pPr>
          <w:r w:rsidRPr="00C66824">
            <w:rPr>
              <w:rFonts w:ascii="Times New Roman" w:hAnsi="Times New Roman" w:cs="Times New Roman"/>
              <w:b/>
              <w:bCs/>
              <w:sz w:val="24"/>
              <w:szCs w:val="24"/>
            </w:rPr>
            <w:t>Mohd. Hamim</w:t>
          </w:r>
        </w:p>
        <w:p w14:paraId="529254A4" w14:textId="77777777" w:rsidR="000D734F" w:rsidRPr="00C66824" w:rsidRDefault="000D734F" w:rsidP="000D734F">
          <w:pPr>
            <w:pStyle w:val="Header"/>
            <w:jc w:val="center"/>
            <w:rPr>
              <w:rFonts w:ascii="Times New Roman" w:hAnsi="Times New Roman" w:cs="Times New Roman"/>
              <w:sz w:val="24"/>
              <w:szCs w:val="24"/>
            </w:rPr>
          </w:pPr>
          <w:r>
            <w:rPr>
              <w:rFonts w:ascii="Times New Roman" w:hAnsi="Times New Roman" w:cs="Times New Roman"/>
              <w:sz w:val="24"/>
              <w:szCs w:val="24"/>
            </w:rPr>
            <w:t>Department of Computer Science &amp; Engineering</w:t>
          </w:r>
        </w:p>
        <w:p w14:paraId="52C5FE3B" w14:textId="77777777" w:rsidR="000D734F" w:rsidRPr="00C66824" w:rsidRDefault="000D734F" w:rsidP="000D734F">
          <w:pPr>
            <w:pStyle w:val="Header"/>
            <w:jc w:val="center"/>
            <w:rPr>
              <w:rFonts w:ascii="Times New Roman" w:hAnsi="Times New Roman" w:cs="Times New Roman"/>
              <w:sz w:val="24"/>
              <w:szCs w:val="24"/>
            </w:rPr>
          </w:pPr>
          <w:r w:rsidRPr="00C66824">
            <w:rPr>
              <w:rFonts w:ascii="Times New Roman" w:hAnsi="Times New Roman" w:cs="Times New Roman"/>
              <w:sz w:val="24"/>
              <w:szCs w:val="24"/>
            </w:rPr>
            <w:t>BRAC University</w:t>
          </w:r>
        </w:p>
        <w:p w14:paraId="10B6F16E" w14:textId="77777777" w:rsidR="000D734F" w:rsidRPr="00C66824" w:rsidRDefault="000D734F" w:rsidP="000D734F">
          <w:pPr>
            <w:pStyle w:val="Header"/>
            <w:jc w:val="center"/>
            <w:rPr>
              <w:rFonts w:ascii="Times New Roman" w:hAnsi="Times New Roman" w:cs="Times New Roman"/>
              <w:sz w:val="24"/>
              <w:szCs w:val="24"/>
            </w:rPr>
          </w:pPr>
          <w:r w:rsidRPr="00C66824">
            <w:rPr>
              <w:rFonts w:ascii="Times New Roman" w:hAnsi="Times New Roman" w:cs="Times New Roman"/>
              <w:sz w:val="24"/>
              <w:szCs w:val="24"/>
            </w:rPr>
            <w:t xml:space="preserve">Email: </w:t>
          </w:r>
          <w:hyperlink r:id="rId2" w:history="1">
            <w:r w:rsidRPr="00C66824">
              <w:rPr>
                <w:rStyle w:val="Hyperlink"/>
                <w:rFonts w:ascii="Times New Roman" w:hAnsi="Times New Roman" w:cs="Times New Roman"/>
                <w:sz w:val="24"/>
                <w:szCs w:val="24"/>
              </w:rPr>
              <w:t>mohd.hamim@g.bracu.com.bd</w:t>
            </w:r>
          </w:hyperlink>
          <w:r w:rsidRPr="00C66824">
            <w:rPr>
              <w:rFonts w:ascii="Times New Roman" w:hAnsi="Times New Roman" w:cs="Times New Roman"/>
              <w:sz w:val="24"/>
              <w:szCs w:val="24"/>
            </w:rPr>
            <w:t xml:space="preserve"> </w:t>
          </w:r>
        </w:p>
      </w:tc>
    </w:tr>
  </w:tbl>
  <w:p w14:paraId="19AD6CFE" w14:textId="77777777" w:rsidR="000D734F" w:rsidRDefault="000D7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CB0"/>
    <w:multiLevelType w:val="hybridMultilevel"/>
    <w:tmpl w:val="343411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0DB5"/>
    <w:multiLevelType w:val="hybridMultilevel"/>
    <w:tmpl w:val="01D23CD2"/>
    <w:lvl w:ilvl="0" w:tplc="04090013">
      <w:start w:val="1"/>
      <w:numFmt w:val="upp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67D7"/>
    <w:multiLevelType w:val="hybridMultilevel"/>
    <w:tmpl w:val="7606472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95093"/>
    <w:multiLevelType w:val="multilevel"/>
    <w:tmpl w:val="B568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F2730"/>
    <w:multiLevelType w:val="multilevel"/>
    <w:tmpl w:val="D7EE704C"/>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6844BEB"/>
    <w:multiLevelType w:val="hybridMultilevel"/>
    <w:tmpl w:val="8F4A70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C2998"/>
    <w:multiLevelType w:val="multilevel"/>
    <w:tmpl w:val="C44E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B0C76"/>
    <w:multiLevelType w:val="multilevel"/>
    <w:tmpl w:val="58B2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2"/>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0NDK3tDA1NzcwNzdS0lEKTi0uzszPAykwrQUAaZhL2SwAAAA="/>
  </w:docVars>
  <w:rsids>
    <w:rsidRoot w:val="0088519F"/>
    <w:rsid w:val="00024878"/>
    <w:rsid w:val="000505A4"/>
    <w:rsid w:val="000D734F"/>
    <w:rsid w:val="0017083F"/>
    <w:rsid w:val="00211CFE"/>
    <w:rsid w:val="002B70DC"/>
    <w:rsid w:val="002D459D"/>
    <w:rsid w:val="003431D8"/>
    <w:rsid w:val="004133EA"/>
    <w:rsid w:val="00415494"/>
    <w:rsid w:val="004569DA"/>
    <w:rsid w:val="004829A0"/>
    <w:rsid w:val="00492835"/>
    <w:rsid w:val="00576EE9"/>
    <w:rsid w:val="00746A82"/>
    <w:rsid w:val="00823D71"/>
    <w:rsid w:val="00844E8B"/>
    <w:rsid w:val="00870766"/>
    <w:rsid w:val="0088519F"/>
    <w:rsid w:val="008B30EF"/>
    <w:rsid w:val="009E7286"/>
    <w:rsid w:val="00A074DD"/>
    <w:rsid w:val="00A923DF"/>
    <w:rsid w:val="00BC05BF"/>
    <w:rsid w:val="00C66824"/>
    <w:rsid w:val="00DD0C94"/>
    <w:rsid w:val="00E32F41"/>
    <w:rsid w:val="00E9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7F08F"/>
  <w15:chartTrackingRefBased/>
  <w15:docId w15:val="{289F0E65-C53A-43A4-A1CA-5C3B4BAE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851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8851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519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51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519F"/>
    <w:rPr>
      <w:color w:val="0000FF"/>
      <w:u w:val="single"/>
    </w:rPr>
  </w:style>
  <w:style w:type="character" w:customStyle="1" w:styleId="Heading5Char">
    <w:name w:val="Heading 5 Char"/>
    <w:basedOn w:val="DefaultParagraphFont"/>
    <w:link w:val="Heading5"/>
    <w:uiPriority w:val="9"/>
    <w:rsid w:val="0088519F"/>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8519F"/>
    <w:pPr>
      <w:ind w:left="720"/>
      <w:contextualSpacing/>
    </w:pPr>
  </w:style>
  <w:style w:type="paragraph" w:styleId="Header">
    <w:name w:val="header"/>
    <w:basedOn w:val="Normal"/>
    <w:link w:val="HeaderChar"/>
    <w:uiPriority w:val="99"/>
    <w:unhideWhenUsed/>
    <w:rsid w:val="00A0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4DD"/>
  </w:style>
  <w:style w:type="paragraph" w:styleId="Footer">
    <w:name w:val="footer"/>
    <w:basedOn w:val="Normal"/>
    <w:link w:val="FooterChar"/>
    <w:uiPriority w:val="99"/>
    <w:unhideWhenUsed/>
    <w:rsid w:val="00A0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4DD"/>
  </w:style>
  <w:style w:type="table" w:styleId="TableGrid">
    <w:name w:val="Table Grid"/>
    <w:basedOn w:val="TableNormal"/>
    <w:uiPriority w:val="39"/>
    <w:rsid w:val="00C66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6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5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928-020-0428-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nyurl.com/2e8nn2fs" TargetMode="External"/><Relationship Id="rId4" Type="http://schemas.openxmlformats.org/officeDocument/2006/relationships/settings" Target="settings.xml"/><Relationship Id="rId9" Type="http://schemas.openxmlformats.org/officeDocument/2006/relationships/hyperlink" Target="https://tinyurl.com/3ktyhmyj"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mohd.hamim@g.bracu.com.bd" TargetMode="External"/><Relationship Id="rId1" Type="http://schemas.openxmlformats.org/officeDocument/2006/relationships/hyperlink" Target="mailto:tahsinmrah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E746-7944-4C76-9A75-4187E3AB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Hamim</dc:creator>
  <cp:keywords/>
  <dc:description/>
  <cp:lastModifiedBy>Mohd. Hamim</cp:lastModifiedBy>
  <cp:revision>14</cp:revision>
  <dcterms:created xsi:type="dcterms:W3CDTF">2021-05-22T21:33:00Z</dcterms:created>
  <dcterms:modified xsi:type="dcterms:W3CDTF">2021-05-24T16:07:00Z</dcterms:modified>
</cp:coreProperties>
</file>