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23" w:rsidRPr="00006923" w:rsidRDefault="00006923" w:rsidP="000069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36FA5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E36F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</w:p>
    <w:p w:rsidR="00006923" w:rsidRPr="00006923" w:rsidRDefault="00006923" w:rsidP="00006923">
      <w:pPr>
        <w:pStyle w:val="DocumentName"/>
        <w:jc w:val="both"/>
        <w:rPr>
          <w:lang w:val="ru-RU"/>
        </w:rPr>
      </w:pPr>
      <w:r w:rsidRPr="00E32683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Тема</w:t>
      </w:r>
      <w:r w:rsidRPr="00E3268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: </w:t>
      </w:r>
      <w:r w:rsidRPr="00006923">
        <w:rPr>
          <w:rStyle w:val="a4"/>
          <w:rFonts w:ascii="Times New Roman" w:hAnsi="Times New Roman"/>
          <w:color w:val="000000" w:themeColor="text1"/>
          <w:sz w:val="28"/>
          <w:szCs w:val="28"/>
          <w:lang w:val="uk-UA"/>
        </w:rPr>
        <w:t>Проектування мобільних застосувань</w:t>
      </w:r>
      <w:r>
        <w:rPr>
          <w:rStyle w:val="a4"/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</w:p>
    <w:p w:rsidR="00006923" w:rsidRPr="00006923" w:rsidRDefault="00006923" w:rsidP="000069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36FA5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E36FA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06923">
        <w:rPr>
          <w:rStyle w:val="a4"/>
          <w:rFonts w:ascii="Times New Roman" w:hAnsi="Times New Roman" w:cs="Times New Roman"/>
          <w:sz w:val="28"/>
          <w:lang w:val="uk-UA"/>
        </w:rPr>
        <w:t xml:space="preserve">Навчитись виконувати звернення до серверів в мережі </w:t>
      </w:r>
      <w:r w:rsidRPr="00006923">
        <w:rPr>
          <w:rStyle w:val="a4"/>
          <w:rFonts w:ascii="Times New Roman" w:hAnsi="Times New Roman" w:cs="Times New Roman"/>
          <w:sz w:val="28"/>
        </w:rPr>
        <w:t>INTERNET</w:t>
      </w:r>
      <w:r>
        <w:rPr>
          <w:rStyle w:val="a4"/>
          <w:rFonts w:ascii="Times New Roman" w:hAnsi="Times New Roman" w:cs="Times New Roman"/>
          <w:sz w:val="28"/>
          <w:lang w:val="ru-RU"/>
        </w:rPr>
        <w:t>.</w:t>
      </w:r>
    </w:p>
    <w:p w:rsidR="00006923" w:rsidRDefault="00006923" w:rsidP="00006923">
      <w:pPr>
        <w:pStyle w:val="1"/>
        <w:rPr>
          <w:lang w:val="uk-UA"/>
        </w:rPr>
      </w:pPr>
      <w:bookmarkStart w:id="0" w:name="_Toc479584581"/>
      <w:bookmarkStart w:id="1" w:name="_Toc318080112"/>
      <w:r>
        <w:rPr>
          <w:lang w:val="uk-UA"/>
        </w:rPr>
        <w:t>Загальне завдання</w:t>
      </w:r>
      <w:bookmarkEnd w:id="0"/>
    </w:p>
    <w:bookmarkEnd w:id="1"/>
    <w:p w:rsidR="00006923" w:rsidRDefault="00006923" w:rsidP="00006923">
      <w:pPr>
        <w:pStyle w:val="a0"/>
        <w:rPr>
          <w:lang w:val="uk-UA"/>
        </w:rPr>
      </w:pPr>
      <w:r>
        <w:rPr>
          <w:lang w:val="uk-UA"/>
        </w:rPr>
        <w:t>Виконати індивідуальне завдання з явним завданням методу передачі, аналізом коду відповіді та обмеженням часу очікування відповіді.</w:t>
      </w:r>
    </w:p>
    <w:p w:rsidR="00006923" w:rsidRDefault="00006923" w:rsidP="00006923">
      <w:pPr>
        <w:pStyle w:val="a0"/>
      </w:pPr>
      <w:r>
        <w:rPr>
          <w:rStyle w:val="a4"/>
          <w:lang w:val="uk-UA"/>
        </w:rPr>
        <w:t xml:space="preserve">Завдання вибирається згідно із номером у журналі за формулою </w:t>
      </w:r>
    </w:p>
    <w:p w:rsidR="00006923" w:rsidRPr="00006923" w:rsidRDefault="00006923" w:rsidP="00006923">
      <w:pPr>
        <w:pStyle w:val="Code"/>
        <w:rPr>
          <w:rFonts w:ascii="Times New Roman" w:hAnsi="Times New Roman"/>
          <w:sz w:val="28"/>
          <w:szCs w:val="28"/>
        </w:rPr>
      </w:pPr>
      <w:proofErr w:type="spellStart"/>
      <w:r w:rsidRPr="00006923">
        <w:rPr>
          <w:rFonts w:ascii="Times New Roman" w:hAnsi="Times New Roman"/>
          <w:sz w:val="28"/>
          <w:szCs w:val="28"/>
        </w:rPr>
        <w:t>TaskNumber</w:t>
      </w:r>
      <w:proofErr w:type="spellEnd"/>
      <w:r w:rsidRPr="00006923">
        <w:rPr>
          <w:rFonts w:ascii="Times New Roman" w:hAnsi="Times New Roman"/>
          <w:sz w:val="28"/>
          <w:szCs w:val="28"/>
        </w:rPr>
        <w:t xml:space="preserve"> = (№ </w:t>
      </w:r>
      <w:proofErr w:type="spellStart"/>
      <w:r w:rsidRPr="00006923">
        <w:rPr>
          <w:rFonts w:ascii="Times New Roman" w:hAnsi="Times New Roman"/>
          <w:sz w:val="28"/>
          <w:szCs w:val="28"/>
        </w:rPr>
        <w:t>mod</w:t>
      </w:r>
      <w:proofErr w:type="spellEnd"/>
      <w:r w:rsidRPr="00006923">
        <w:rPr>
          <w:rFonts w:ascii="Times New Roman" w:hAnsi="Times New Roman"/>
          <w:sz w:val="28"/>
          <w:szCs w:val="28"/>
        </w:rPr>
        <w:t xml:space="preserve"> 10) +1;</w:t>
      </w:r>
    </w:p>
    <w:p w:rsidR="00006923" w:rsidRDefault="00006923" w:rsidP="00006923">
      <w:pPr>
        <w:pStyle w:val="1"/>
        <w:rPr>
          <w:lang w:val="uk-UA"/>
        </w:rPr>
      </w:pPr>
      <w:bookmarkStart w:id="2" w:name="_Toc479584582"/>
      <w:r>
        <w:rPr>
          <w:lang w:val="uk-UA"/>
        </w:rPr>
        <w:t>Індивідуальні завдання</w:t>
      </w:r>
      <w:bookmarkEnd w:id="2"/>
    </w:p>
    <w:p w:rsidR="00006923" w:rsidRDefault="00006923" w:rsidP="00006923">
      <w:pPr>
        <w:pStyle w:val="a5"/>
        <w:ind w:left="0" w:firstLine="0"/>
      </w:pPr>
      <w:r>
        <w:rPr>
          <w:rStyle w:val="a4"/>
          <w:lang w:val="uk-UA"/>
        </w:rPr>
        <w:t xml:space="preserve">Вивести розмір головної сторінки заданого сайту. Використати явно метод </w:t>
      </w:r>
      <w:r>
        <w:rPr>
          <w:rStyle w:val="a4"/>
          <w:lang w:val="en-US"/>
        </w:rPr>
        <w:t>GET</w:t>
      </w:r>
      <w:r w:rsidRPr="00006923">
        <w:rPr>
          <w:rStyle w:val="a4"/>
        </w:rPr>
        <w:t>.</w:t>
      </w:r>
    </w:p>
    <w:p w:rsidR="00006923" w:rsidRPr="00DD05D9" w:rsidRDefault="00C50E98" w:rsidP="00006923">
      <w:pPr>
        <w:jc w:val="center"/>
        <w:rPr>
          <w:lang w:val="uk-UA"/>
        </w:rPr>
      </w:pPr>
      <w:bookmarkStart w:id="3" w:name="_GoBack"/>
      <w:r>
        <w:rPr>
          <w:noProof/>
        </w:rPr>
        <w:drawing>
          <wp:inline distT="0" distB="0" distL="0" distR="0" wp14:anchorId="4F148801" wp14:editId="724D9A0E">
            <wp:extent cx="2491514" cy="4239491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734" cy="42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06923" w:rsidRDefault="00006923" w:rsidP="00006923">
      <w:pPr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006923">
        <w:rPr>
          <w:rFonts w:ascii="Times New Roman" w:hAnsi="Times New Roman" w:cs="Times New Roman"/>
          <w:sz w:val="28"/>
          <w:szCs w:val="28"/>
          <w:lang w:val="ru-RU"/>
        </w:rPr>
        <w:t xml:space="preserve">Рисунок 1 - </w:t>
      </w:r>
      <w:r w:rsidRPr="00006923">
        <w:rPr>
          <w:rStyle w:val="a4"/>
          <w:rFonts w:ascii="Times New Roman" w:hAnsi="Times New Roman" w:cs="Times New Roman"/>
          <w:sz w:val="28"/>
          <w:szCs w:val="28"/>
          <w:lang w:val="uk-UA"/>
        </w:rPr>
        <w:t>розмір головної сторінки заданого сайту</w:t>
      </w:r>
    </w:p>
    <w:p w:rsidR="000609FD" w:rsidRDefault="000609FD" w:rsidP="000609FD">
      <w:pPr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0609FD" w:rsidRPr="00006923" w:rsidRDefault="000609FD" w:rsidP="0006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4"/>
          <w:rFonts w:ascii="Times New Roman" w:hAnsi="Times New Roman" w:cs="Times New Roman"/>
          <w:sz w:val="28"/>
          <w:lang w:val="uk-UA"/>
        </w:rPr>
        <w:t>Навчил</w:t>
      </w:r>
      <w:r w:rsidRPr="00006923">
        <w:rPr>
          <w:rStyle w:val="a4"/>
          <w:rFonts w:ascii="Times New Roman" w:hAnsi="Times New Roman" w:cs="Times New Roman"/>
          <w:sz w:val="28"/>
          <w:lang w:val="uk-UA"/>
        </w:rPr>
        <w:t xml:space="preserve">ись виконувати звернення до серверів в мережі </w:t>
      </w:r>
      <w:r w:rsidRPr="00006923">
        <w:rPr>
          <w:rStyle w:val="a4"/>
          <w:rFonts w:ascii="Times New Roman" w:hAnsi="Times New Roman" w:cs="Times New Roman"/>
          <w:sz w:val="28"/>
        </w:rPr>
        <w:t>INTERNET</w:t>
      </w:r>
      <w:r>
        <w:rPr>
          <w:rStyle w:val="a4"/>
          <w:rFonts w:ascii="Times New Roman" w:hAnsi="Times New Roman" w:cs="Times New Roman"/>
          <w:sz w:val="28"/>
          <w:lang w:val="ru-RU"/>
        </w:rPr>
        <w:t>.</w:t>
      </w:r>
    </w:p>
    <w:sectPr w:rsidR="000609FD" w:rsidRPr="00006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72DAA"/>
    <w:multiLevelType w:val="multilevel"/>
    <w:tmpl w:val="39CA7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2A"/>
    <w:rsid w:val="00006923"/>
    <w:rsid w:val="000609FD"/>
    <w:rsid w:val="00086434"/>
    <w:rsid w:val="00223A03"/>
    <w:rsid w:val="00BC755B"/>
    <w:rsid w:val="00C50E98"/>
    <w:rsid w:val="00C5772A"/>
    <w:rsid w:val="00D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13E7"/>
  <w15:chartTrackingRefBased/>
  <w15:docId w15:val="{E9EE6055-899F-4FC7-97E6-B4568A0B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923"/>
  </w:style>
  <w:style w:type="paragraph" w:styleId="1">
    <w:name w:val="heading 1"/>
    <w:basedOn w:val="a0"/>
    <w:next w:val="a0"/>
    <w:link w:val="10"/>
    <w:rsid w:val="00006923"/>
    <w:pPr>
      <w:keepNext/>
      <w:spacing w:before="240" w:after="240"/>
      <w:ind w:firstLine="0"/>
      <w:jc w:val="center"/>
      <w:outlineLvl w:val="0"/>
    </w:pPr>
    <w:rPr>
      <w:rFonts w:cs="Arial"/>
      <w:bCs/>
      <w:caps/>
      <w:kern w:val="3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ocumentName">
    <w:name w:val="Document Name"/>
    <w:basedOn w:val="a"/>
    <w:next w:val="a"/>
    <w:rsid w:val="00006923"/>
    <w:pPr>
      <w:spacing w:before="120" w:after="120" w:line="240" w:lineRule="auto"/>
      <w:jc w:val="center"/>
    </w:pPr>
    <w:rPr>
      <w:rFonts w:ascii="Arial" w:eastAsia="Times New Roman" w:hAnsi="Arial" w:cs="Times New Roman"/>
      <w:color w:val="800000"/>
      <w:sz w:val="44"/>
      <w:szCs w:val="36"/>
      <w:lang w:eastAsia="ru-RU"/>
    </w:rPr>
  </w:style>
  <w:style w:type="character" w:customStyle="1" w:styleId="a4">
    <w:name w:val="Шрифт абзацу за промовчанням"/>
    <w:rsid w:val="00006923"/>
  </w:style>
  <w:style w:type="character" w:customStyle="1" w:styleId="10">
    <w:name w:val="Заголовок 1 Знак"/>
    <w:basedOn w:val="a1"/>
    <w:link w:val="1"/>
    <w:rsid w:val="00006923"/>
    <w:rPr>
      <w:rFonts w:ascii="Times New Roman" w:eastAsia="Times New Roman" w:hAnsi="Times New Roman" w:cs="Arial"/>
      <w:bCs/>
      <w:caps/>
      <w:kern w:val="3"/>
      <w:sz w:val="28"/>
      <w:szCs w:val="32"/>
      <w:lang w:val="ru-RU" w:eastAsia="ru-RU"/>
    </w:rPr>
  </w:style>
  <w:style w:type="paragraph" w:customStyle="1" w:styleId="a0">
    <w:name w:val="Звичайний"/>
    <w:rsid w:val="00006923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5">
    <w:name w:val="Абзац списку"/>
    <w:basedOn w:val="a0"/>
    <w:rsid w:val="00006923"/>
    <w:pPr>
      <w:ind w:left="720"/>
    </w:pPr>
  </w:style>
  <w:style w:type="paragraph" w:customStyle="1" w:styleId="Code">
    <w:name w:val="Code"/>
    <w:basedOn w:val="a5"/>
    <w:next w:val="a0"/>
    <w:rsid w:val="00006923"/>
    <w:pPr>
      <w:spacing w:before="240" w:after="240"/>
      <w:ind w:left="1429" w:firstLine="0"/>
    </w:pPr>
    <w:rPr>
      <w:rFonts w:ascii="Courier New" w:hAnsi="Courier New"/>
      <w:sz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</dc:creator>
  <cp:keywords/>
  <dc:description/>
  <cp:lastModifiedBy>Hamlet</cp:lastModifiedBy>
  <cp:revision>10</cp:revision>
  <dcterms:created xsi:type="dcterms:W3CDTF">2020-03-30T16:55:00Z</dcterms:created>
  <dcterms:modified xsi:type="dcterms:W3CDTF">2020-03-30T18:44:00Z</dcterms:modified>
</cp:coreProperties>
</file>