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360"/>
        <w:rPr>
          <w:rFonts w:ascii="Times New Roman" w:hAnsi="Times New Roman" w:cs="Times New Roman" w:eastAsia="Times New Roman"/>
          <w:b/>
          <w:sz w:val="28"/>
          <w:szCs w:val="24"/>
        </w:rPr>
      </w:pPr>
      <w:r>
        <w:rPr>
          <w:rFonts w:ascii="Times New Roman" w:hAnsi="Times New Roman" w:cs="Times New Roman" w:eastAsia="Times New Roman"/>
          <w:b/>
          <w:sz w:val="28"/>
          <w:szCs w:val="24"/>
        </w:rPr>
        <w:t xml:space="preserve">1. Create a test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360"/>
        <w:rPr>
          <w:rFonts w:ascii="Times New Roman" w:hAnsi="Times New Roman" w:cs="Times New Roman" w:eastAsia="Times New Roman"/>
          <w:sz w:val="28"/>
          <w:szCs w:val="24"/>
        </w:rPr>
      </w:pPr>
      <w:r>
        <w:rPr>
          <w:rFonts w:ascii="Times New Roman" w:hAnsi="Times New Roman" w:cs="Times New Roman" w:eastAsia="Times New Roman"/>
          <w:sz w:val="28"/>
          <w:szCs w:val="24"/>
        </w:rPr>
        <w:t xml:space="preserve">1.1</w:t>
      </w:r>
      <w:r>
        <w:rPr>
          <w:rFonts w:ascii="Times New Roman" w:hAnsi="Times New Roman" w:cs="Times New Roman" w:eastAsia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We create </w:t>
      </w:r>
      <w:r>
        <w:rPr>
          <w:rFonts w:ascii="Times New Roman" w:hAnsi="Times New Roman" w:cs="Times New Roman" w:eastAsia="Times New Roman"/>
          <w:i/>
          <w:color w:val="7030A0"/>
          <w:sz w:val="28"/>
          <w:szCs w:val="24"/>
        </w:rPr>
        <w:t xml:space="preserve">Test Plan </w:t>
      </w:r>
      <w:r>
        <w:rPr>
          <w:rFonts w:ascii="Times New Roman" w:hAnsi="Times New Roman" w:cs="Times New Roman" w:eastAsia="Times New Roman"/>
          <w:i/>
          <w:sz w:val="28"/>
          <w:szCs w:val="24"/>
        </w:rPr>
        <w:t xml:space="preserve">-&gt; </w:t>
      </w:r>
      <w:r>
        <w:rPr>
          <w:rFonts w:ascii="Times New Roman" w:hAnsi="Times New Roman" w:cs="Times New Roman" w:eastAsia="Times New Roman"/>
          <w:i/>
          <w:color w:val="7030A0"/>
          <w:sz w:val="28"/>
          <w:szCs w:val="24"/>
        </w:rPr>
        <w:t xml:space="preserve">Add </w:t>
      </w:r>
      <w:r>
        <w:rPr>
          <w:rFonts w:ascii="Times New Roman" w:hAnsi="Times New Roman" w:cs="Times New Roman" w:eastAsia="Times New Roman"/>
          <w:i/>
          <w:sz w:val="28"/>
          <w:szCs w:val="24"/>
        </w:rPr>
        <w:t xml:space="preserve">-&gt; </w:t>
      </w:r>
      <w:r>
        <w:rPr>
          <w:rFonts w:ascii="Times New Roman" w:hAnsi="Times New Roman" w:cs="Times New Roman" w:eastAsia="Times New Roman"/>
          <w:i/>
          <w:color w:val="7030A0"/>
          <w:sz w:val="28"/>
          <w:szCs w:val="24"/>
        </w:rPr>
        <w:t xml:space="preserve">Threads </w:t>
      </w:r>
      <w:r>
        <w:rPr>
          <w:rFonts w:ascii="Times New Roman" w:hAnsi="Times New Roman" w:cs="Times New Roman" w:eastAsia="Times New Roman"/>
          <w:i/>
          <w:sz w:val="28"/>
          <w:szCs w:val="24"/>
        </w:rPr>
        <w:t xml:space="preserve">-&gt;</w:t>
      </w:r>
      <w:r>
        <w:rPr>
          <w:rFonts w:ascii="Times New Roman" w:hAnsi="Times New Roman" w:cs="Times New Roman" w:eastAsia="Times New Roman"/>
          <w:i/>
          <w:color w:val="7030A0"/>
          <w:sz w:val="28"/>
          <w:szCs w:val="24"/>
        </w:rPr>
        <w:t xml:space="preserve">Thread Group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833"/>
        <w:numPr>
          <w:ilvl w:val="1"/>
          <w:numId w:val="1"/>
        </w:numPr>
        <w:rPr>
          <w:rFonts w:ascii="Times New Roman" w:hAnsi="Times New Roman" w:cs="Times New Roman" w:eastAsia="Times New Roman"/>
          <w:sz w:val="28"/>
          <w:szCs w:val="24"/>
        </w:rPr>
      </w:pPr>
      <w:r>
        <w:rPr>
          <w:rFonts w:ascii="Times New Roman" w:hAnsi="Times New Roman" w:cs="Times New Roman" w:eastAsia="Times New Roman"/>
          <w:sz w:val="28"/>
          <w:szCs w:val="24"/>
        </w:rPr>
        <w:t xml:space="preserve">Rename it to “SoftWareTest” and set the required number of users there.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833"/>
        <w:numPr>
          <w:ilvl w:val="1"/>
          <w:numId w:val="1"/>
        </w:numPr>
        <w:rPr>
          <w:rFonts w:ascii="Times New Roman" w:hAnsi="Times New Roman" w:cs="Times New Roman" w:eastAsia="Times New Roman"/>
          <w:sz w:val="28"/>
          <w:szCs w:val="24"/>
        </w:rPr>
      </w:pPr>
      <w:r>
        <w:rPr>
          <w:rFonts w:ascii="Times New Roman" w:hAnsi="Times New Roman" w:cs="Times New Roman" w:eastAsia="Times New Roman"/>
          <w:sz w:val="28"/>
          <w:szCs w:val="24"/>
        </w:rPr>
        <w:t xml:space="preserve"> Add to view the results of the Summary Report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833"/>
        <w:numPr>
          <w:ilvl w:val="1"/>
          <w:numId w:val="1"/>
        </w:numPr>
        <w:rPr>
          <w:rFonts w:ascii="Times New Roman" w:hAnsi="Times New Roman" w:cs="Times New Roman" w:eastAsia="Times New Roman"/>
          <w:i/>
          <w:color w:val="7030A0"/>
          <w:sz w:val="28"/>
          <w:szCs w:val="24"/>
        </w:rPr>
      </w:pPr>
      <w:r>
        <w:rPr>
          <w:rFonts w:ascii="Times New Roman" w:hAnsi="Times New Roman" w:cs="Times New Roman" w:eastAsia="Times New Roman"/>
          <w:sz w:val="28"/>
          <w:szCs w:val="24"/>
        </w:rPr>
        <w:t xml:space="preserve">Add to SoftWareTest -&gt; </w:t>
      </w:r>
      <w:r>
        <w:rPr>
          <w:rFonts w:ascii="Times New Roman" w:hAnsi="Times New Roman" w:cs="Times New Roman" w:eastAsia="Times New Roman"/>
          <w:i/>
          <w:color w:val="7030A0"/>
          <w:sz w:val="28"/>
          <w:szCs w:val="24"/>
        </w:rPr>
        <w:t xml:space="preserve">Add </w:t>
      </w:r>
      <w:r>
        <w:rPr>
          <w:rFonts w:ascii="Times New Roman" w:hAnsi="Times New Roman" w:cs="Times New Roman" w:eastAsia="Times New Roman"/>
          <w:i/>
          <w:sz w:val="28"/>
          <w:szCs w:val="24"/>
        </w:rPr>
        <w:t xml:space="preserve">-&gt; </w:t>
      </w:r>
      <w:r>
        <w:rPr>
          <w:rFonts w:ascii="Times New Roman" w:hAnsi="Times New Roman" w:cs="Times New Roman" w:eastAsia="Times New Roman"/>
          <w:i/>
          <w:color w:val="7030A0"/>
          <w:sz w:val="28"/>
          <w:szCs w:val="24"/>
        </w:rPr>
        <w:t xml:space="preserve">Logic Controller </w:t>
      </w:r>
      <w:r>
        <w:rPr>
          <w:rFonts w:ascii="Times New Roman" w:hAnsi="Times New Roman" w:cs="Times New Roman" w:eastAsia="Times New Roman"/>
          <w:i/>
          <w:sz w:val="28"/>
          <w:szCs w:val="24"/>
        </w:rPr>
        <w:t xml:space="preserve">-&gt; </w:t>
      </w:r>
      <w:r>
        <w:rPr>
          <w:rFonts w:ascii="Times New Roman" w:hAnsi="Times New Roman" w:cs="Times New Roman" w:eastAsia="Times New Roman"/>
          <w:i/>
          <w:color w:val="7030A0"/>
          <w:sz w:val="28"/>
          <w:szCs w:val="24"/>
        </w:rPr>
        <w:t xml:space="preserve">Recording Controller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center"/>
        <w:rPr>
          <w:rFonts w:ascii="Times New Roman" w:hAnsi="Times New Roman" w:cs="Times New Roman" w:eastAsia="Times New Roman"/>
          <w:sz w:val="28"/>
          <w:szCs w:val="24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339751" cy="2553622"/>
                <wp:effectExtent l="0" t="0" r="0" b="0"/>
                <wp:docPr id="1" name="Рисунок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rcRect l="740" t="0" r="0" b="0"/>
                        <a:stretch/>
                      </pic:blipFill>
                      <pic:spPr bwMode="auto">
                        <a:xfrm>
                          <a:off x="0" y="0"/>
                          <a:ext cx="5350069" cy="255855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20.5pt;height:201.1pt;" stroked="f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center"/>
        <w:rPr>
          <w:rFonts w:ascii="Times New Roman" w:hAnsi="Times New Roman" w:cs="Times New Roman" w:eastAsia="Times New Roman"/>
          <w:sz w:val="28"/>
          <w:szCs w:val="24"/>
        </w:rPr>
      </w:pPr>
      <w:r>
        <w:rPr>
          <w:rFonts w:ascii="Times New Roman" w:hAnsi="Times New Roman" w:cs="Times New Roman" w:eastAsia="Times New Roman"/>
          <w:sz w:val="28"/>
          <w:szCs w:val="24"/>
        </w:rPr>
        <w:t xml:space="preserve">Picture 1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i/>
          <w:color w:val="7030A0"/>
          <w:sz w:val="28"/>
          <w:szCs w:val="24"/>
        </w:rPr>
      </w:pPr>
      <w:r>
        <w:rPr>
          <w:rFonts w:ascii="Times New Roman" w:hAnsi="Times New Roman" w:cs="Times New Roman" w:eastAsia="Times New Roman"/>
          <w:sz w:val="28"/>
          <w:szCs w:val="24"/>
        </w:rPr>
        <w:t xml:space="preserve">1.5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. Add to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WorkBench 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-&gt; Add </w:t>
      </w:r>
      <w:r>
        <w:rPr>
          <w:rFonts w:ascii="Times New Roman" w:hAnsi="Times New Roman" w:cs="Times New Roman" w:eastAsia="Times New Roman"/>
          <w:i/>
          <w:sz w:val="28"/>
          <w:szCs w:val="24"/>
        </w:rPr>
        <w:t xml:space="preserve">-&gt; </w:t>
      </w:r>
      <w:r>
        <w:rPr>
          <w:rFonts w:ascii="Times New Roman" w:hAnsi="Times New Roman" w:cs="Times New Roman" w:eastAsia="Times New Roman"/>
          <w:i/>
          <w:color w:val="7030A0"/>
          <w:sz w:val="28"/>
          <w:szCs w:val="24"/>
        </w:rPr>
        <w:t xml:space="preserve">Non-Test Elements</w:t>
      </w:r>
      <w:r>
        <w:rPr>
          <w:rFonts w:ascii="Times New Roman" w:hAnsi="Times New Roman" w:cs="Times New Roman" w:eastAsia="Times New Roman"/>
          <w:color w:val="7030A0"/>
          <w:sz w:val="28"/>
          <w:szCs w:val="24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-&gt;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 </w:t>
      </w:r>
      <w:r>
        <w:rPr>
          <w:rFonts w:ascii="Times New Roman" w:hAnsi="Times New Roman" w:cs="Times New Roman" w:eastAsia="Times New Roman"/>
          <w:i/>
          <w:color w:val="7030A0"/>
          <w:sz w:val="28"/>
          <w:szCs w:val="24"/>
        </w:rPr>
        <w:t xml:space="preserve">HTTP(S) Test Script Recorder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bCs/>
          <w:i/>
          <w:color w:val="7030A0"/>
          <w:sz w:val="28"/>
          <w:szCs w:val="27"/>
          <w:shd w:val="clear" w:color="auto" w:fill="ffffff"/>
        </w:rPr>
      </w:pPr>
      <w:r>
        <w:rPr>
          <w:rFonts w:ascii="Times New Roman" w:hAnsi="Times New Roman" w:cs="Times New Roman" w:eastAsia="Times New Roman"/>
          <w:sz w:val="28"/>
          <w:szCs w:val="24"/>
        </w:rPr>
        <w:t xml:space="preserve">Add to WorkBench -&gt; Add </w:t>
      </w:r>
      <w:r>
        <w:rPr>
          <w:rFonts w:ascii="Times New Roman" w:hAnsi="Times New Roman" w:cs="Times New Roman" w:eastAsia="Times New Roman"/>
          <w:i/>
          <w:sz w:val="28"/>
          <w:szCs w:val="24"/>
        </w:rPr>
        <w:t xml:space="preserve">-&gt;</w:t>
      </w:r>
      <w:r>
        <w:rPr>
          <w:rFonts w:ascii="Times New Roman" w:hAnsi="Times New Roman" w:cs="Times New Roman" w:eastAsia="Times New Roman"/>
          <w:b/>
          <w:bCs/>
          <w:color w:val="A52A2A"/>
          <w:sz w:val="28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 w:eastAsia="Times New Roman"/>
          <w:bCs/>
          <w:i/>
          <w:color w:val="7030A0"/>
          <w:sz w:val="28"/>
          <w:szCs w:val="27"/>
          <w:shd w:val="clear" w:color="auto" w:fill="ffffff"/>
        </w:rPr>
        <w:t xml:space="preserve">HTTP(S) Test Script Recorder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bCs/>
          <w:i/>
          <w:color w:val="7030A0"/>
          <w:sz w:val="28"/>
          <w:szCs w:val="27"/>
          <w:shd w:val="clear" w:color="auto" w:fill="ffffff"/>
        </w:rPr>
      </w:pPr>
      <w:r>
        <w:rPr>
          <w:rFonts w:ascii="Times New Roman" w:hAnsi="Times New Roman" w:cs="Times New Roman" w:eastAsia="Times New Roman"/>
          <w:sz w:val="28"/>
          <w:szCs w:val="24"/>
        </w:rPr>
        <w:t xml:space="preserve">Add to </w:t>
      </w:r>
      <w:r>
        <w:rPr>
          <w:rFonts w:ascii="Times New Roman" w:hAnsi="Times New Roman" w:cs="Times New Roman" w:eastAsia="Times New Roman"/>
          <w:bCs/>
          <w:i/>
          <w:color w:val="7030A0"/>
          <w:sz w:val="28"/>
          <w:szCs w:val="27"/>
          <w:shd w:val="clear" w:color="auto" w:fill="ffffff"/>
        </w:rPr>
        <w:t xml:space="preserve">HTTP(S) Test Script Recorder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 -&gt; Add </w:t>
      </w:r>
      <w:r>
        <w:rPr>
          <w:rFonts w:ascii="Times New Roman" w:hAnsi="Times New Roman" w:cs="Times New Roman" w:eastAsia="Times New Roman"/>
          <w:i/>
          <w:sz w:val="28"/>
          <w:szCs w:val="24"/>
        </w:rPr>
        <w:t xml:space="preserve">-&gt;</w:t>
      </w:r>
      <w:r>
        <w:rPr>
          <w:rFonts w:ascii="Times New Roman" w:hAnsi="Times New Roman" w:cs="Times New Roman" w:eastAsia="Times New Roman"/>
          <w:b/>
          <w:bCs/>
          <w:color w:val="A52A2A"/>
          <w:sz w:val="28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 w:eastAsia="Times New Roman"/>
          <w:bCs/>
          <w:i/>
          <w:color w:val="7030A0"/>
          <w:sz w:val="28"/>
          <w:szCs w:val="27"/>
          <w:shd w:val="clear" w:color="auto" w:fill="ffffff"/>
        </w:rPr>
        <w:t xml:space="preserve">View Results Tree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center"/>
        <w:rPr>
          <w:rFonts w:ascii="Times New Roman" w:hAnsi="Times New Roman" w:cs="Times New Roman" w:eastAsia="Times New Roman"/>
          <w:bCs/>
          <w:i/>
          <w:color w:val="7030A0"/>
          <w:sz w:val="28"/>
          <w:szCs w:val="27"/>
          <w:shd w:val="clear" w:color="auto" w:fill="ffffff"/>
        </w:rPr>
      </w:pPr>
      <w:r>
        <w:rPr>
          <w:rFonts w:ascii="Times New Roman" w:hAnsi="Times New Roman" w:cs="Times New Roman" w:eastAsia="Times New Roman"/>
          <w:sz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238625" cy="2543175"/>
                <wp:effectExtent l="0" t="0" r="9525" b="9525"/>
                <wp:docPr id="2" name="Рисунок 5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238625" cy="2543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33.8pt;height:200.2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center"/>
        <w:rPr>
          <w:rFonts w:ascii="Times New Roman" w:hAnsi="Times New Roman" w:cs="Times New Roman" w:eastAsia="Times New Roman"/>
          <w:sz w:val="28"/>
          <w:szCs w:val="24"/>
        </w:rPr>
      </w:pPr>
      <w:r>
        <w:rPr>
          <w:rFonts w:ascii="Times New Roman" w:hAnsi="Times New Roman" w:cs="Times New Roman" w:eastAsia="Times New Roman"/>
          <w:sz w:val="28"/>
          <w:szCs w:val="24"/>
        </w:rPr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Picture </w:t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1.2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  <w:szCs w:val="24"/>
        </w:rPr>
      </w:pPr>
      <w:r>
        <w:rPr>
          <w:rFonts w:ascii="Times New Roman" w:hAnsi="Times New Roman" w:cs="Times New Roman" w:eastAsia="Times New Roman"/>
          <w:sz w:val="28"/>
          <w:szCs w:val="24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spacing w:before="100" w:beforeAutospacing="1" w:after="100" w:afterAutospacing="1" w:line="240" w:lineRule="auto"/>
        <w:rPr>
          <w:rFonts w:ascii="Times New Roman" w:hAnsi="Times New Roman" w:cs="Times New Roman" w:eastAsia="Times New Roman"/>
          <w:b/>
          <w:bCs/>
          <w:color w:val="000000"/>
          <w:sz w:val="28"/>
          <w:szCs w:val="24"/>
        </w:rPr>
        <w:outlineLvl w:val="1"/>
      </w:pPr>
      <w:r>
        <w:rPr>
          <w:rFonts w:ascii="Times New Roman" w:hAnsi="Times New Roman" w:cs="Times New Roman" w:eastAsia="Times New Roman"/>
          <w:b/>
          <w:bCs/>
          <w:color w:val="000000"/>
          <w:sz w:val="28"/>
          <w:szCs w:val="24"/>
          <w:lang w:eastAsia="ru-RU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spacing w:before="100" w:beforeAutospacing="1" w:after="100" w:afterAutospacing="1" w:line="240" w:lineRule="auto"/>
        <w:rPr>
          <w:rFonts w:ascii="Times New Roman" w:hAnsi="Times New Roman" w:cs="Times New Roman" w:eastAsia="Times New Roman"/>
          <w:b/>
          <w:i w:val="0"/>
          <w:color w:val="000000"/>
          <w:sz w:val="28"/>
          <w:szCs w:val="24"/>
        </w:rPr>
      </w:pPr>
      <w:r>
        <w:rPr>
          <w:rFonts w:ascii="Times New Roman" w:hAnsi="Times New Roman" w:cs="Times New Roman" w:eastAsia="Times New Roman"/>
          <w:b/>
          <w:i w:val="0"/>
          <w:color w:val="000000"/>
          <w:sz w:val="28"/>
          <w:szCs w:val="24"/>
          <w:lang w:val="uk-UA" w:eastAsia="ru-RU"/>
        </w:rPr>
        <w:t xml:space="preserve">2.Configuring </w:t>
      </w:r>
      <w:r>
        <w:rPr>
          <w:rFonts w:ascii="Times New Roman" w:hAnsi="Times New Roman" w:cs="Times New Roman" w:eastAsia="Times New Roman"/>
          <w:b/>
          <w:i w:val="0"/>
          <w:color w:val="000000"/>
          <w:sz w:val="28"/>
          <w:szCs w:val="24"/>
          <w:lang w:eastAsia="ru-RU"/>
        </w:rPr>
        <w:t xml:space="preserve">your browser to use the JMeter proxy server</w:t>
      </w:r>
      <w:r>
        <w:rPr>
          <w:b/>
          <w:i w:val="0"/>
        </w:rPr>
      </w:r>
      <w:r/>
    </w:p>
    <w:p>
      <w:pPr>
        <w:ind w:left="284"/>
        <w:spacing w:before="100" w:beforeAutospacing="1" w:after="100" w:afterAutospacing="1" w:line="240" w:lineRule="auto"/>
        <w:rPr>
          <w:rFonts w:ascii="Times New Roman" w:hAnsi="Times New Roman" w:cs="Times New Roman" w:eastAsia="Times New Roman"/>
          <w:sz w:val="28"/>
          <w:szCs w:val="24"/>
          <w:highlight w:val="none"/>
        </w:rPr>
      </w:pPr>
      <w:r>
        <w:rPr>
          <w:rFonts w:ascii="Times New Roman" w:hAnsi="Times New Roman" w:cs="Times New Roman" w:eastAsia="Times New Roman"/>
          <w:i w:val="0"/>
          <w:color w:val="000000"/>
          <w:sz w:val="28"/>
          <w:szCs w:val="24"/>
          <w:shd w:val="clear" w:color="auto" w:fill="ffffff"/>
          <w:lang w:val="uk-UA"/>
        </w:rPr>
        <w:t xml:space="preserve">2.1 </w:t>
      </w:r>
      <w:r>
        <w:rPr>
          <w:rFonts w:ascii="Times New Roman" w:hAnsi="Times New Roman" w:cs="Times New Roman" w:eastAsia="Times New Roman"/>
          <w:color w:val="000000"/>
          <w:sz w:val="28"/>
          <w:szCs w:val="24"/>
          <w:shd w:val="clear" w:color="auto" w:fill="ffffff"/>
        </w:rPr>
        <w:t xml:space="preserve">Start Firefox without closing</w:t>
      </w:r>
      <w:r>
        <w:rPr>
          <w:rFonts w:ascii="Times New Roman" w:hAnsi="Times New Roman" w:cs="Times New Roman" w:eastAsia="Times New Roman"/>
          <w:i/>
          <w:color w:val="000000"/>
          <w:sz w:val="28"/>
          <w:szCs w:val="24"/>
          <w:shd w:val="clear" w:color="auto" w:fill="ffffff"/>
        </w:rPr>
        <w:t xml:space="preserve"> </w:t>
      </w:r>
      <w:r>
        <w:rPr>
          <w:rStyle w:val="835"/>
          <w:rFonts w:ascii="Times New Roman" w:hAnsi="Times New Roman" w:cs="Times New Roman" w:eastAsia="Times New Roman"/>
          <w:i/>
          <w:color w:val="7030A0"/>
          <w:sz w:val="28"/>
          <w:szCs w:val="24"/>
          <w:shd w:val="clear" w:color="auto" w:fill="ffffff"/>
        </w:rPr>
        <w:t xml:space="preserve">JMeter.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284"/>
        <w:spacing w:before="100" w:beforeAutospacing="1" w:after="100" w:afterAutospacing="1" w:line="240" w:lineRule="auto"/>
        <w:rPr>
          <w:rStyle w:val="836"/>
          <w:rFonts w:ascii="Times New Roman" w:hAnsi="Times New Roman" w:cs="Times New Roman" w:eastAsia="Times New Roman"/>
          <w:i/>
          <w:color w:val="000000"/>
          <w:sz w:val="28"/>
          <w:szCs w:val="24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2.2 On the toolbar, click </w:t>
      </w:r>
      <w:r>
        <w:rPr>
          <w:rFonts w:ascii="Times New Roman" w:hAnsi="Times New Roman" w:cs="Times New Roman" w:eastAsia="Times New Roman"/>
          <w:color w:val="7030A0"/>
          <w:sz w:val="28"/>
          <w:highlight w:val="none"/>
        </w:rPr>
        <w:t xml:space="preserve">Open </w:t>
      </w:r>
      <w:r>
        <w:rPr>
          <w:rFonts w:ascii="Times New Roman" w:hAnsi="Times New Roman" w:cs="Times New Roman" w:eastAsia="Times New Roman"/>
          <w:color w:val="7030A0"/>
          <w:sz w:val="28"/>
          <w:highlight w:val="none"/>
        </w:rPr>
        <w:t xml:space="preserve">Men</w:t>
      </w:r>
      <w:r>
        <w:rPr>
          <w:rFonts w:ascii="Times New Roman" w:hAnsi="Times New Roman" w:cs="Times New Roman" w:eastAsia="Times New Roman"/>
          <w:color w:val="7030A0"/>
          <w:sz w:val="28"/>
          <w:highlight w:val="none"/>
        </w:rPr>
        <w:t xml:space="preserve">u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-&gt; </w:t>
      </w:r>
      <w:r>
        <w:rPr>
          <w:rFonts w:ascii="Times New Roman" w:hAnsi="Times New Roman" w:cs="Times New Roman" w:eastAsia="Times New Roman"/>
          <w:color w:val="7030A0"/>
          <w:sz w:val="28"/>
          <w:highlight w:val="none"/>
        </w:rPr>
        <w:t xml:space="preserve">Settings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720"/>
        <w:jc w:val="center"/>
        <w:spacing w:before="100" w:beforeAutospacing="1" w:after="100" w:afterAutospacing="1" w:line="240" w:lineRule="auto"/>
        <w:rPr>
          <w:rFonts w:ascii="Times New Roman" w:hAnsi="Times New Roman" w:cs="Times New Roman" w:eastAsia="Times New Roman"/>
          <w:color w:val="000000"/>
          <w:sz w:val="28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537189" cy="2576945"/>
                <wp:effectExtent l="0" t="0" r="0" b="0"/>
                <wp:docPr id="3" name="Рисунок 4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565476" cy="25930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57.3pt;height:202.9pt;" stroked="f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720"/>
        <w:jc w:val="center"/>
        <w:spacing w:before="100" w:beforeAutospacing="1" w:after="100" w:afterAutospacing="1" w:line="240" w:lineRule="auto"/>
        <w:rPr>
          <w:rFonts w:ascii="Times New Roman" w:hAnsi="Times New Roman" w:cs="Times New Roman" w:eastAsia="Times New Roman"/>
          <w:color w:val="000000"/>
          <w:sz w:val="28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4"/>
          <w:lang w:eastAsia="ru-RU"/>
        </w:rPr>
      </w:r>
      <w:r>
        <w:rPr>
          <w:rFonts w:ascii="Times New Roman" w:hAnsi="Times New Roman" w:cs="Times New Roman" w:eastAsia="Times New Roman"/>
          <w:sz w:val="28"/>
          <w:szCs w:val="24"/>
        </w:rPr>
        <w:t xml:space="preserve">Picture </w:t>
      </w:r>
      <w:r>
        <w:rPr>
          <w:rFonts w:ascii="Times New Roman" w:hAnsi="Times New Roman" w:cs="Times New Roman" w:eastAsia="Times New Roman"/>
          <w:sz w:val="28"/>
          <w:szCs w:val="24"/>
          <w:lang w:val="en-US"/>
        </w:rPr>
        <w:t xml:space="preserve">2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720"/>
        <w:spacing w:before="100" w:beforeAutospacing="1" w:after="100" w:afterAutospacing="1" w:line="240" w:lineRule="auto"/>
        <w:rPr>
          <w:rFonts w:ascii="Times New Roman" w:hAnsi="Times New Roman" w:cs="Times New Roman" w:eastAsia="Times New Roman"/>
          <w:color w:val="000000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szCs w:val="24"/>
          <w:shd w:val="clear" w:color="auto" w:fill="ffffff"/>
        </w:rPr>
      </w:r>
      <w:r>
        <w:rPr>
          <w:rFonts w:ascii="Times New Roman" w:hAnsi="Times New Roman" w:cs="Times New Roman" w:eastAsia="Times New Roman"/>
          <w:i/>
          <w:color w:val="000000" w:themeColor="text1"/>
          <w:sz w:val="28"/>
          <w:szCs w:val="24"/>
          <w:shd w:val="clear" w:color="auto" w:fill="ffffff"/>
        </w:rPr>
        <w:t xml:space="preserve">2.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4"/>
          <w:shd w:val="clear" w:color="auto" w:fill="ffffff"/>
        </w:rPr>
        <w:t xml:space="preserve">3 Go to the “</w:t>
      </w:r>
      <w:r>
        <w:rPr>
          <w:rFonts w:ascii="Times New Roman" w:hAnsi="Times New Roman" w:cs="Times New Roman" w:eastAsia="Times New Roman"/>
          <w:i/>
          <w:color w:val="7030A0"/>
          <w:sz w:val="28"/>
          <w:szCs w:val="24"/>
          <w:shd w:val="clear" w:color="auto" w:fill="ffffff"/>
        </w:rPr>
        <w:t xml:space="preserve">Settings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4"/>
          <w:shd w:val="clear" w:color="auto" w:fill="ffffff"/>
        </w:rPr>
        <w:t xml:space="preserve">”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4"/>
          <w:lang w:eastAsia="ru-RU"/>
        </w:rPr>
        <w:t xml:space="preserve">tab</w:t>
      </w:r>
      <w:r>
        <w:rPr>
          <w:rFonts w:ascii="Times New Roman" w:hAnsi="Times New Roman" w:cs="Times New Roman" w:eastAsia="Times New Roman"/>
          <w:color w:val="000000" w:themeColor="text1"/>
          <w:sz w:val="28"/>
        </w:rPr>
      </w:r>
      <w:r/>
    </w:p>
    <w:p>
      <w:pPr>
        <w:ind w:left="708"/>
        <w:jc w:val="left"/>
        <w:spacing w:after="0" w:line="240" w:lineRule="auto"/>
        <w:shd w:val="clear" w:color="auto" w:fill="ffffff"/>
        <w:rPr>
          <w:rFonts w:ascii="Times New Roman" w:hAnsi="Times New Roman" w:cs="Times New Roman" w:eastAsia="Times New Roman"/>
          <w:b w:val="0"/>
          <w:color w:val="000000"/>
          <w:sz w:val="28"/>
          <w:szCs w:val="24"/>
        </w:rPr>
      </w:pPr>
      <w:r>
        <w:rPr>
          <w:rFonts w:ascii="Times New Roman" w:hAnsi="Times New Roman" w:cs="Times New Roman" w:eastAsia="Times New Roman"/>
          <w:b w:val="0"/>
          <w:bCs/>
          <w:color w:val="000000" w:themeColor="text1"/>
          <w:sz w:val="28"/>
          <w:szCs w:val="24"/>
          <w:lang w:eastAsia="ru-RU"/>
        </w:rPr>
        <w:t xml:space="preserve">In a new pop-up window, check the </w:t>
      </w:r>
      <w:r>
        <w:rPr>
          <w:rFonts w:ascii="Times New Roman" w:hAnsi="Times New Roman" w:cs="Times New Roman" w:eastAsia="Times New Roman"/>
          <w:b w:val="0"/>
          <w:bCs/>
          <w:i/>
          <w:color w:val="7030A0"/>
          <w:sz w:val="28"/>
          <w:szCs w:val="24"/>
          <w:lang w:eastAsia="ru-RU"/>
        </w:rPr>
        <w:t xml:space="preserve">proxy server configuration</w:t>
      </w:r>
      <w:r>
        <w:rPr>
          <w:rFonts w:ascii="Times New Roman" w:hAnsi="Times New Roman" w:cs="Times New Roman" w:eastAsia="Times New Roman"/>
          <w:b w:val="0"/>
          <w:bCs/>
          <w:color w:val="000000" w:themeColor="text1"/>
          <w:sz w:val="28"/>
          <w:szCs w:val="24"/>
          <w:lang w:eastAsia="ru-RU"/>
        </w:rPr>
        <w:t xml:space="preserve"> manually. The address and port fields should now be enabled. (Temporary)</w:t>
      </w:r>
      <w:r>
        <w:rPr>
          <w:rFonts w:ascii="Times New Roman" w:hAnsi="Times New Roman" w:cs="Times New Roman" w:eastAsia="Times New Roman"/>
          <w:b w:val="0"/>
          <w:bCs/>
          <w:color w:val="000000" w:themeColor="text1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0"/>
          <w:bCs/>
          <w:i/>
          <w:color w:val="7030A0"/>
          <w:sz w:val="28"/>
          <w:szCs w:val="24"/>
          <w:lang w:eastAsia="ru-RU"/>
        </w:rPr>
        <w:t xml:space="preserve">Addres</w:t>
      </w:r>
      <w:r>
        <w:rPr>
          <w:rFonts w:ascii="Times New Roman" w:hAnsi="Times New Roman" w:cs="Times New Roman" w:eastAsia="Times New Roman"/>
          <w:b w:val="0"/>
          <w:i/>
          <w:color w:val="7030A0"/>
          <w:sz w:val="28"/>
          <w:szCs w:val="24"/>
          <w:lang w:eastAsia="ru-RU"/>
        </w:rPr>
        <w:t xml:space="preserve">s</w:t>
      </w:r>
      <w:r>
        <w:rPr>
          <w:rFonts w:ascii="Times New Roman" w:hAnsi="Times New Roman" w:cs="Times New Roman" w:eastAsia="Times New Roman"/>
          <w:b w:val="0"/>
          <w:i/>
          <w:color w:val="7030A0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0"/>
          <w:bCs/>
          <w:color w:val="000000" w:themeColor="text1"/>
          <w:sz w:val="28"/>
          <w:szCs w:val="24"/>
          <w:lang w:eastAsia="ru-RU"/>
        </w:rPr>
        <w:t xml:space="preserve">enter localhost or your system's IP address</w:t>
      </w:r>
      <w:r>
        <w:rPr>
          <w:rFonts w:ascii="Times New Roman" w:hAnsi="Times New Roman" w:cs="Times New Roman" w:eastAsia="Times New Roman"/>
          <w:b w:val="0"/>
          <w:bCs/>
          <w:color w:val="000000" w:themeColor="text1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0"/>
          <w:color w:val="000000" w:themeColor="text1"/>
          <w:sz w:val="28"/>
          <w:szCs w:val="24"/>
          <w:lang w:eastAsia="ru-RU"/>
        </w:rPr>
        <w:t xml:space="preserve">Port</w:t>
      </w:r>
      <w:r>
        <w:rPr>
          <w:rFonts w:ascii="Times New Roman" w:hAnsi="Times New Roman" w:cs="Times New Roman" w:eastAsia="Times New Roman"/>
          <w:b w:val="0"/>
          <w:color w:val="000000" w:themeColor="text1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7"/>
          <w:lang w:eastAsia="ru-RU"/>
        </w:rPr>
        <w:t xml:space="preserve">enter </w:t>
      </w:r>
      <w:r>
        <w:rPr>
          <w:rFonts w:ascii="Times New Roman" w:hAnsi="Times New Roman" w:cs="Times New Roman" w:eastAsia="Times New Roman"/>
          <w:i/>
          <w:color w:val="7030A0"/>
          <w:sz w:val="28"/>
          <w:szCs w:val="27"/>
          <w:lang w:eastAsia="ru-RU"/>
        </w:rPr>
        <w:t xml:space="preserve">8181 </w:t>
      </w:r>
      <w:r>
        <w:rPr>
          <w:rFonts w:ascii="Times New Roman" w:hAnsi="Times New Roman" w:cs="Times New Roman" w:eastAsia="Times New Roman"/>
          <w:b/>
          <w:bCs/>
          <w:color w:val="000000" w:themeColor="text1"/>
          <w:sz w:val="28"/>
          <w:szCs w:val="27"/>
          <w:lang w:eastAsia="ru-RU"/>
        </w:rPr>
        <w:t xml:space="preserve">.</w:t>
      </w:r>
      <w:r>
        <w:rPr>
          <w:rFonts w:ascii="Times New Roman" w:hAnsi="Times New Roman" w:cs="Times New Roman" w:eastAsia="Times New Roman"/>
          <w:b w:val="0"/>
          <w:color w:val="000000" w:themeColor="text1"/>
          <w:sz w:val="28"/>
          <w:szCs w:val="24"/>
        </w:rPr>
      </w:r>
      <w:r/>
    </w:p>
    <w:p>
      <w:pPr>
        <w:ind w:left="1428"/>
        <w:spacing w:after="0" w:line="240" w:lineRule="auto"/>
        <w:shd w:val="clear" w:color="auto" w:fill="ffffff"/>
        <w:rPr>
          <w:rFonts w:ascii="Times New Roman" w:hAnsi="Times New Roman" w:cs="Times New Roman" w:eastAsia="Times New Roman"/>
          <w:color w:val="000000"/>
          <w:sz w:val="28"/>
          <w:szCs w:val="24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4"/>
          <w:lang w:eastAsia="ru-RU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916932" cy="2381250"/>
                <wp:effectExtent l="0" t="0" r="0" b="0"/>
                <wp:docPr id="4" name="Рисунок 3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2930121" cy="23920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229.7pt;height:187.5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</w:rPr>
      </w:r>
      <w:r/>
      <w:r>
        <w:rPr>
          <w:rFonts w:ascii="Times New Roman" w:hAnsi="Times New Roman" w:cs="Times New Roman" w:eastAsia="Times New Roman"/>
          <w:b/>
          <w:sz w:val="28"/>
          <w:szCs w:val="28"/>
        </w:rPr>
      </w:r>
      <w:r/>
      <w:r>
        <w:rPr>
          <w:rFonts w:ascii="Times New Roman" w:hAnsi="Times New Roman" w:cs="Times New Roman" w:eastAsia="Times New Roman"/>
          <w:sz w:val="28"/>
          <w:szCs w:val="28"/>
        </w:rPr>
      </w:r>
    </w:p>
    <w:p>
      <w:pPr>
        <w:ind w:left="720"/>
        <w:jc w:val="center"/>
        <w:spacing w:before="100" w:beforeAutospacing="1" w:after="100" w:afterAutospacing="1" w:line="240" w:lineRule="auto"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4"/>
          <w:lang w:eastAsia="ru-RU"/>
        </w:rPr>
      </w:r>
      <w:r>
        <w:rPr>
          <w:rFonts w:ascii="Times New Roman" w:hAnsi="Times New Roman" w:cs="Times New Roman" w:eastAsia="Times New Roman"/>
          <w:sz w:val="28"/>
          <w:szCs w:val="24"/>
        </w:rPr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val="en-US"/>
        </w:rPr>
        <w:t xml:space="preserve">Picture </w:t>
      </w:r>
      <w:r/>
      <w:r>
        <w:rPr>
          <w:rFonts w:ascii="Times New Roman" w:hAnsi="Times New Roman" w:cs="Times New Roman" w:eastAsia="Times New Roman"/>
          <w:sz w:val="28"/>
          <w:szCs w:val="24"/>
        </w:rPr>
      </w:r>
      <w:r>
        <w:rPr>
          <w:rFonts w:ascii="Times New Roman" w:hAnsi="Times New Roman" w:cs="Times New Roman" w:eastAsia="Times New Roman"/>
          <w:sz w:val="28"/>
          <w:szCs w:val="24"/>
          <w:lang w:val="en-US"/>
        </w:rPr>
        <w:t xml:space="preserve">2.1</w:t>
      </w:r>
      <w:r>
        <w:rPr>
          <w:rFonts w:ascii="Times New Roman" w:hAnsi="Times New Roman" w:cs="Times New Roman" w:eastAsia="Times New Roman"/>
          <w:color w:val="000000"/>
          <w:sz w:val="28"/>
          <w:szCs w:val="24"/>
        </w:rPr>
      </w:r>
      <w:r/>
    </w:p>
    <w:p>
      <w:pPr>
        <w:shd w:val="nil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br w:type="page" w:clear="all"/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</w:p>
    <w:p>
      <w:pPr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3.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Run test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3.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1 Go</w:t>
      </w:r>
      <w:r>
        <w:rPr>
          <w:rFonts w:ascii="Times New Roman" w:hAnsi="Times New Roman" w:cs="Times New Roman" w:eastAsia="Times New Roman"/>
          <w:sz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to the HTTP(S) Test Script Recorder tab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3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2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Click on the </w:t>
      </w:r>
      <w:r>
        <w:rPr>
          <w:rFonts w:ascii="Times New Roman" w:hAnsi="Times New Roman" w:cs="Times New Roman" w:eastAsia="Times New Roman"/>
          <w:i/>
          <w:color w:val="7030A0"/>
          <w:sz w:val="28"/>
          <w:szCs w:val="28"/>
        </w:rPr>
        <w:t xml:space="preserve">Start button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3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sz w:val="28"/>
          <w:szCs w:val="28"/>
          <w:lang w:val="uk-UA"/>
        </w:rPr>
        <w:t xml:space="preserve">3 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Next, </w:t>
      </w:r>
      <w:r>
        <w:rPr>
          <w:rFonts w:ascii="Times New Roman" w:hAnsi="Times New Roman" w:cs="Times New Roman" w:eastAsia="Times New Roman"/>
          <w:i/>
          <w:color w:val="7030A0"/>
          <w:sz w:val="28"/>
          <w:szCs w:val="28"/>
        </w:rPr>
        <w:t xml:space="preserve">in the browser, perform the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</w:rPr>
        <w:t xml:space="preserve">necessary actions with the site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</w:rPr>
        <w:t xml:space="preserve">3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</w:rPr>
        <w:t xml:space="preserve">.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val="uk-UA"/>
        </w:rPr>
        <w:t xml:space="preserve">4 After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</w:rPr>
        <w:t xml:space="preserve">you </w:t>
      </w:r>
      <w:r>
        <w:rPr>
          <w:rFonts w:ascii="Times New Roman" w:hAnsi="Times New Roman" w:cs="Times New Roman" w:eastAsia="Times New Roman"/>
          <w:i/>
          <w:color w:val="7030A0"/>
          <w:sz w:val="28"/>
          <w:szCs w:val="28"/>
        </w:rPr>
        <w:t xml:space="preserve">need to stop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</w:rPr>
        <w:t xml:space="preserve">HTTP(S) Test </w:t>
      </w:r>
      <w:r>
        <w:rPr>
          <w:rFonts w:ascii="Times New Roman" w:hAnsi="Times New Roman" w:cs="Times New Roman" w:eastAsia="Times New Roman"/>
          <w:i/>
          <w:color w:val="7030A0"/>
          <w:sz w:val="28"/>
          <w:szCs w:val="28"/>
        </w:rPr>
        <w:t xml:space="preserve">Script Recorder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center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749040" cy="2533650"/>
                <wp:effectExtent l="0" t="0" r="3810" b="0"/>
                <wp:docPr id="5" name="Рисунок 6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rcRect l="0" t="0" r="0" b="53820"/>
                        <a:stretch/>
                      </pic:blipFill>
                      <pic:spPr bwMode="auto">
                        <a:xfrm>
                          <a:off x="0" y="0"/>
                          <a:ext cx="3749040" cy="2533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295.2pt;height:199.5pt;" stroked="f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720"/>
        <w:jc w:val="center"/>
        <w:spacing w:before="100" w:beforeAutospacing="1" w:after="100" w:afterAutospacing="1" w:line="240" w:lineRule="auto"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4"/>
          <w:lang w:eastAsia="ru-RU"/>
        </w:rPr>
      </w:r>
      <w:r>
        <w:rPr>
          <w:rFonts w:ascii="Times New Roman" w:hAnsi="Times New Roman" w:cs="Times New Roman" w:eastAsia="Times New Roman"/>
          <w:sz w:val="28"/>
          <w:szCs w:val="24"/>
        </w:rPr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val="en-US"/>
        </w:rPr>
        <w:t xml:space="preserve">Picture </w:t>
      </w:r>
      <w:r/>
      <w:r>
        <w:rPr>
          <w:rFonts w:ascii="Times New Roman" w:hAnsi="Times New Roman" w:cs="Times New Roman" w:eastAsia="Times New Roman"/>
          <w:sz w:val="28"/>
          <w:szCs w:val="24"/>
        </w:rPr>
      </w:r>
      <w:r>
        <w:rPr>
          <w:rFonts w:ascii="Times New Roman" w:hAnsi="Times New Roman" w:cs="Times New Roman" w:eastAsia="Times New Roman"/>
          <w:sz w:val="28"/>
          <w:szCs w:val="24"/>
          <w:lang w:val="en-US"/>
        </w:rPr>
        <w:t xml:space="preserve">2.2</w:t>
      </w:r>
      <w:r>
        <w:rPr>
          <w:rFonts w:ascii="Times New Roman" w:hAnsi="Times New Roman" w:cs="Times New Roman" w:eastAsia="Times New Roman"/>
          <w:color w:val="000000"/>
          <w:sz w:val="28"/>
          <w:szCs w:val="24"/>
        </w:rPr>
      </w:r>
      <w:r/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</w:rPr>
      </w:r>
      <w:r/>
      <w:r>
        <w:rPr>
          <w:rFonts w:ascii="Times New Roman" w:hAnsi="Times New Roman" w:cs="Times New Roman" w:eastAsia="Times New Roman"/>
          <w:color w:val="000000"/>
          <w:sz w:val="28"/>
          <w:szCs w:val="24"/>
        </w:rPr>
      </w:r>
    </w:p>
    <w:p>
      <w:pPr>
        <w:jc w:val="center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19675" cy="2625676"/>
                <wp:effectExtent l="0" t="0" r="0" b="3810"/>
                <wp:docPr id="6" name="Рисунок 7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027278" cy="26296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395.2pt;height:206.7pt;" stroked="f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center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val="en-US"/>
        </w:rPr>
        <w:t xml:space="preserve">Picture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</w:rPr>
        <w:t xml:space="preserve">3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center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val="uk-UA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shd w:val="nil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highlight w:val="none"/>
        </w:rPr>
        <w:br w:type="page" w:clear="all"/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highlight w:val="none"/>
        </w:rPr>
      </w:r>
    </w:p>
    <w:p>
      <w:pPr>
        <w:rPr>
          <w:rFonts w:ascii="Times New Roman" w:hAnsi="Times New Roman" w:cs="Times New Roman" w:eastAsia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val="uk-UA"/>
        </w:rPr>
        <w:t xml:space="preserve">4. Editing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</w:rPr>
        <w:t xml:space="preserve">the data (Fig. 4)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val="uk-UA"/>
        </w:rPr>
        <w:t xml:space="preserve">4.1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</w:rPr>
        <w:t xml:space="preserve">In the fields enter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val="uk-UA"/>
        </w:rPr>
        <w:t xml:space="preserve">4.2 </w:t>
      </w:r>
      <w:r>
        <w:rPr>
          <w:rFonts w:ascii="Times New Roman" w:hAnsi="Times New Roman" w:cs="Times New Roman" w:eastAsia="Times New Roman"/>
          <w:i/>
          <w:color w:val="7030A0"/>
          <w:sz w:val="28"/>
          <w:szCs w:val="28"/>
        </w:rPr>
        <w:t xml:space="preserve">Number of users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</w:rPr>
        <w:t xml:space="preserve"> - 60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val="uk-UA"/>
        </w:rPr>
        <w:t xml:space="preserve">4.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</w:rPr>
        <w:t xml:space="preserve">3 </w:t>
      </w:r>
      <w:r>
        <w:rPr>
          <w:rFonts w:ascii="Times New Roman" w:hAnsi="Times New Roman" w:cs="Times New Roman" w:eastAsia="Times New Roman"/>
          <w:i/>
          <w:color w:val="7030A0"/>
          <w:sz w:val="28"/>
          <w:szCs w:val="28"/>
        </w:rPr>
        <w:t xml:space="preserve">Del</w:t>
      </w:r>
      <w:r>
        <w:rPr>
          <w:rFonts w:ascii="Times New Roman" w:hAnsi="Times New Roman" w:cs="Times New Roman" w:eastAsia="Times New Roman"/>
          <w:i/>
          <w:color w:val="7030A0"/>
          <w:sz w:val="28"/>
          <w:szCs w:val="28"/>
        </w:rPr>
        <w:t xml:space="preserve">ay period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</w:rPr>
        <w:t xml:space="preserve">- 2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center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598561" cy="1828800"/>
                <wp:effectExtent l="0" t="0" r="0" b="0"/>
                <wp:docPr id="7" name="Рисунок 8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4607621" cy="18324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362.1pt;height:144.0pt;" stroked="f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center"/>
        <w:rPr>
          <w:rFonts w:ascii="Times New Roman" w:hAnsi="Times New Roman" w:cs="Times New Roman" w:eastAsia="Times New Roman"/>
          <w:color w:val="000000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val="en-US"/>
        </w:rPr>
        <w:t xml:space="preserve">Picture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</w:rPr>
        <w:t xml:space="preserve">4</w:t>
      </w:r>
      <w:r>
        <w:rPr>
          <w:rFonts w:ascii="Times New Roman" w:hAnsi="Times New Roman" w:cs="Times New Roman" w:eastAsia="Times New Roman"/>
          <w:sz w:val="28"/>
        </w:rPr>
      </w:r>
      <w:r/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</w:rPr>
      </w:r>
      <w:r/>
      <w:r>
        <w:rPr>
          <w:rFonts w:ascii="Times New Roman" w:hAnsi="Times New Roman" w:cs="Times New Roman" w:eastAsia="Times New Roman"/>
          <w:color w:val="000000"/>
        </w:rPr>
      </w:r>
    </w:p>
    <w:p>
      <w:pPr>
        <w:jc w:val="center"/>
        <w:rPr>
          <w:rFonts w:ascii="Times New Roman" w:hAnsi="Times New Roman" w:cs="Times New Roman" w:eastAsia="Times New Roman"/>
          <w:color w:val="000000"/>
          <w:sz w:val="28"/>
          <w:szCs w:val="28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367284" cy="2399694"/>
                <wp:effectExtent l="0" t="0" r="0" b="635"/>
                <wp:docPr id="8" name="Рисунок 9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4370631" cy="24015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343.9pt;height:189.0pt;" stroked="f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</w:rPr>
      </w:r>
      <w:bookmarkStart w:id="0" w:name="_GoBack"/>
      <w:r>
        <w:rPr>
          <w:rFonts w:ascii="Times New Roman" w:hAnsi="Times New Roman" w:cs="Times New Roman" w:eastAsia="Times New Roman"/>
          <w:sz w:val="28"/>
        </w:rPr>
      </w:r>
      <w:bookmarkEnd w:id="0"/>
      <w:r>
        <w:rPr>
          <w:rFonts w:ascii="Times New Roman" w:hAnsi="Times New Roman" w:cs="Times New Roman" w:eastAsia="Times New Roman"/>
          <w:color w:val="000000"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lang w:val="en-US"/>
        </w:rPr>
        <w:t xml:space="preserve">Picture </w:t>
      </w:r>
      <w:r/>
      <w:r>
        <w:rPr>
          <w:rFonts w:ascii="Times New Roman" w:hAnsi="Times New Roman" w:cs="Times New Roman" w:eastAsia="Times New Roman"/>
          <w:sz w:val="28"/>
        </w:rPr>
        <w:t xml:space="preserve">4.2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29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suff w:val="tab"/>
      <w:lvlText w:val="%1.%2"/>
      <w:lvlJc w:val="left"/>
      <w:pPr>
        <w:ind w:left="780" w:hanging="420"/>
      </w:pPr>
      <w:rPr>
        <w:rFonts w:hint="default"/>
        <w:b w:val="0"/>
        <w:color w:val="000000" w:themeColor="text1"/>
      </w:rPr>
    </w:lvl>
    <w:lvl w:ilvl="2">
      <w:start w:val="1"/>
      <w:numFmt w:val="decimal"/>
      <w:isLgl/>
      <w:suff w:val="tab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suff w:val="tab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0">
    <w:name w:val="Heading 1"/>
    <w:basedOn w:val="824"/>
    <w:next w:val="824"/>
    <w:link w:val="651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51">
    <w:name w:val="Heading 1 Char"/>
    <w:basedOn w:val="826"/>
    <w:link w:val="650"/>
    <w:uiPriority w:val="9"/>
    <w:rPr>
      <w:rFonts w:ascii="Arial" w:hAnsi="Arial" w:cs="Arial" w:eastAsia="Arial"/>
      <w:sz w:val="40"/>
      <w:szCs w:val="40"/>
    </w:rPr>
  </w:style>
  <w:style w:type="character" w:styleId="652">
    <w:name w:val="Heading 2 Char"/>
    <w:basedOn w:val="826"/>
    <w:link w:val="825"/>
    <w:uiPriority w:val="9"/>
    <w:rPr>
      <w:rFonts w:ascii="Arial" w:hAnsi="Arial" w:cs="Arial" w:eastAsia="Arial"/>
      <w:sz w:val="34"/>
    </w:rPr>
  </w:style>
  <w:style w:type="paragraph" w:styleId="653">
    <w:name w:val="Heading 3"/>
    <w:basedOn w:val="824"/>
    <w:next w:val="824"/>
    <w:link w:val="654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54">
    <w:name w:val="Heading 3 Char"/>
    <w:basedOn w:val="826"/>
    <w:link w:val="653"/>
    <w:uiPriority w:val="9"/>
    <w:rPr>
      <w:rFonts w:ascii="Arial" w:hAnsi="Arial" w:cs="Arial" w:eastAsia="Arial"/>
      <w:sz w:val="30"/>
      <w:szCs w:val="30"/>
    </w:rPr>
  </w:style>
  <w:style w:type="paragraph" w:styleId="655">
    <w:name w:val="Heading 4"/>
    <w:basedOn w:val="824"/>
    <w:next w:val="824"/>
    <w:link w:val="656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56">
    <w:name w:val="Heading 4 Char"/>
    <w:basedOn w:val="826"/>
    <w:link w:val="655"/>
    <w:uiPriority w:val="9"/>
    <w:rPr>
      <w:rFonts w:ascii="Arial" w:hAnsi="Arial" w:cs="Arial" w:eastAsia="Arial"/>
      <w:b/>
      <w:bCs/>
      <w:sz w:val="26"/>
      <w:szCs w:val="26"/>
    </w:rPr>
  </w:style>
  <w:style w:type="paragraph" w:styleId="657">
    <w:name w:val="Heading 5"/>
    <w:basedOn w:val="824"/>
    <w:next w:val="824"/>
    <w:link w:val="658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58">
    <w:name w:val="Heading 5 Char"/>
    <w:basedOn w:val="826"/>
    <w:link w:val="657"/>
    <w:uiPriority w:val="9"/>
    <w:rPr>
      <w:rFonts w:ascii="Arial" w:hAnsi="Arial" w:cs="Arial" w:eastAsia="Arial"/>
      <w:b/>
      <w:bCs/>
      <w:sz w:val="24"/>
      <w:szCs w:val="24"/>
    </w:rPr>
  </w:style>
  <w:style w:type="paragraph" w:styleId="659">
    <w:name w:val="Heading 6"/>
    <w:basedOn w:val="824"/>
    <w:next w:val="824"/>
    <w:link w:val="660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60">
    <w:name w:val="Heading 6 Char"/>
    <w:basedOn w:val="826"/>
    <w:link w:val="659"/>
    <w:uiPriority w:val="9"/>
    <w:rPr>
      <w:rFonts w:ascii="Arial" w:hAnsi="Arial" w:cs="Arial" w:eastAsia="Arial"/>
      <w:b/>
      <w:bCs/>
      <w:sz w:val="22"/>
      <w:szCs w:val="22"/>
    </w:rPr>
  </w:style>
  <w:style w:type="paragraph" w:styleId="661">
    <w:name w:val="Heading 7"/>
    <w:basedOn w:val="824"/>
    <w:next w:val="824"/>
    <w:link w:val="662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62">
    <w:name w:val="Heading 7 Char"/>
    <w:basedOn w:val="826"/>
    <w:link w:val="66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63">
    <w:name w:val="Heading 8"/>
    <w:basedOn w:val="824"/>
    <w:next w:val="824"/>
    <w:link w:val="66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64">
    <w:name w:val="Heading 8 Char"/>
    <w:basedOn w:val="826"/>
    <w:link w:val="663"/>
    <w:uiPriority w:val="9"/>
    <w:rPr>
      <w:rFonts w:ascii="Arial" w:hAnsi="Arial" w:cs="Arial" w:eastAsia="Arial"/>
      <w:i/>
      <w:iCs/>
      <w:sz w:val="22"/>
      <w:szCs w:val="22"/>
    </w:rPr>
  </w:style>
  <w:style w:type="paragraph" w:styleId="665">
    <w:name w:val="Heading 9"/>
    <w:basedOn w:val="824"/>
    <w:next w:val="824"/>
    <w:link w:val="666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66">
    <w:name w:val="Heading 9 Char"/>
    <w:basedOn w:val="826"/>
    <w:link w:val="665"/>
    <w:uiPriority w:val="9"/>
    <w:rPr>
      <w:rFonts w:ascii="Arial" w:hAnsi="Arial" w:cs="Arial" w:eastAsia="Arial"/>
      <w:i/>
      <w:iCs/>
      <w:sz w:val="21"/>
      <w:szCs w:val="21"/>
    </w:rPr>
  </w:style>
  <w:style w:type="paragraph" w:styleId="667">
    <w:name w:val="No Spacing"/>
    <w:uiPriority w:val="1"/>
    <w:qFormat/>
    <w:pPr>
      <w:spacing w:before="0" w:after="0" w:line="240" w:lineRule="auto"/>
    </w:pPr>
  </w:style>
  <w:style w:type="paragraph" w:styleId="668">
    <w:name w:val="Title"/>
    <w:basedOn w:val="824"/>
    <w:next w:val="824"/>
    <w:link w:val="66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9">
    <w:name w:val="Title Char"/>
    <w:basedOn w:val="826"/>
    <w:link w:val="668"/>
    <w:uiPriority w:val="10"/>
    <w:rPr>
      <w:sz w:val="48"/>
      <w:szCs w:val="48"/>
    </w:rPr>
  </w:style>
  <w:style w:type="paragraph" w:styleId="670">
    <w:name w:val="Subtitle"/>
    <w:basedOn w:val="824"/>
    <w:next w:val="824"/>
    <w:link w:val="671"/>
    <w:uiPriority w:val="11"/>
    <w:qFormat/>
    <w:pPr>
      <w:spacing w:before="200" w:after="200"/>
    </w:pPr>
    <w:rPr>
      <w:sz w:val="24"/>
      <w:szCs w:val="24"/>
    </w:rPr>
  </w:style>
  <w:style w:type="character" w:styleId="671">
    <w:name w:val="Subtitle Char"/>
    <w:basedOn w:val="826"/>
    <w:link w:val="670"/>
    <w:uiPriority w:val="11"/>
    <w:rPr>
      <w:sz w:val="24"/>
      <w:szCs w:val="24"/>
    </w:rPr>
  </w:style>
  <w:style w:type="paragraph" w:styleId="672">
    <w:name w:val="Quote"/>
    <w:basedOn w:val="824"/>
    <w:next w:val="824"/>
    <w:link w:val="673"/>
    <w:uiPriority w:val="29"/>
    <w:qFormat/>
    <w:pPr>
      <w:ind w:left="720" w:right="720"/>
    </w:pPr>
    <w:rPr>
      <w:i/>
    </w:rPr>
  </w:style>
  <w:style w:type="character" w:styleId="673">
    <w:name w:val="Quote Char"/>
    <w:link w:val="672"/>
    <w:uiPriority w:val="29"/>
    <w:rPr>
      <w:i/>
    </w:rPr>
  </w:style>
  <w:style w:type="paragraph" w:styleId="674">
    <w:name w:val="Intense Quote"/>
    <w:basedOn w:val="824"/>
    <w:next w:val="824"/>
    <w:link w:val="67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5">
    <w:name w:val="Intense Quote Char"/>
    <w:link w:val="674"/>
    <w:uiPriority w:val="30"/>
    <w:rPr>
      <w:i/>
    </w:rPr>
  </w:style>
  <w:style w:type="character" w:styleId="676">
    <w:name w:val="Header Char"/>
    <w:basedOn w:val="826"/>
    <w:link w:val="829"/>
    <w:uiPriority w:val="99"/>
  </w:style>
  <w:style w:type="character" w:styleId="677">
    <w:name w:val="Footer Char"/>
    <w:basedOn w:val="826"/>
    <w:link w:val="831"/>
    <w:uiPriority w:val="99"/>
  </w:style>
  <w:style w:type="paragraph" w:styleId="678">
    <w:name w:val="Caption"/>
    <w:basedOn w:val="824"/>
    <w:next w:val="82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9">
    <w:name w:val="Caption Char"/>
    <w:basedOn w:val="678"/>
    <w:link w:val="831"/>
    <w:uiPriority w:val="99"/>
  </w:style>
  <w:style w:type="table" w:styleId="680">
    <w:name w:val="Table Grid"/>
    <w:basedOn w:val="82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1">
    <w:name w:val="Table Grid Light"/>
    <w:basedOn w:val="82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2">
    <w:name w:val="Plain Table 1"/>
    <w:basedOn w:val="82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3">
    <w:name w:val="Plain Table 2"/>
    <w:basedOn w:val="82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4">
    <w:name w:val="Plain Table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5">
    <w:name w:val="Plain Table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Plain Table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7">
    <w:name w:val="Grid Table 1 Light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2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2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4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9">
    <w:name w:val="Grid Table 4 - Accent 1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0">
    <w:name w:val="Grid Table 4 - Accent 2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1">
    <w:name w:val="Grid Table 4 - Accent 3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2">
    <w:name w:val="Grid Table 4 - Accent 4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3">
    <w:name w:val="Grid Table 4 - Accent 5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4">
    <w:name w:val="Grid Table 4 - Accent 6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5">
    <w:name w:val="Grid Table 5 Dark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6">
    <w:name w:val="Grid Table 5 Dark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7">
    <w:name w:val="Grid Table 5 Dark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8">
    <w:name w:val="Grid Table 5 Dark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9">
    <w:name w:val="Grid Table 5 Dark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0">
    <w:name w:val="Grid Table 5 Dark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1">
    <w:name w:val="Grid Table 5 Dark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2">
    <w:name w:val="Grid Table 6 Colorful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3">
    <w:name w:val="Grid Table 6 Colorful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4">
    <w:name w:val="Grid Table 6 Colorful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5">
    <w:name w:val="Grid Table 6 Colorful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6">
    <w:name w:val="Grid Table 6 Colorful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7">
    <w:name w:val="Grid Table 6 Colorful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8">
    <w:name w:val="Grid Table 6 Colorful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9">
    <w:name w:val="Grid Table 7 Colorful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7 Colorful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7 Colorful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4">
    <w:name w:val="List Table 2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5">
    <w:name w:val="List Table 2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6">
    <w:name w:val="List Table 2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7">
    <w:name w:val="List Table 2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8">
    <w:name w:val="List Table 2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9">
    <w:name w:val="List Table 2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0">
    <w:name w:val="List Table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5 Dark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6 Colorful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2">
    <w:name w:val="List Table 6 Colorful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3">
    <w:name w:val="List Table 6 Colorful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4">
    <w:name w:val="List Table 6 Colorful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5">
    <w:name w:val="List Table 6 Colorful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6">
    <w:name w:val="List Table 6 Colorful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7">
    <w:name w:val="List Table 6 Colorful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8">
    <w:name w:val="List Table 7 Colorful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9">
    <w:name w:val="List Table 7 Colorful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0">
    <w:name w:val="List Table 7 Colorful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1">
    <w:name w:val="List Table 7 Colorful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2">
    <w:name w:val="List Table 7 Colorful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3">
    <w:name w:val="List Table 7 Colorful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4">
    <w:name w:val="List Table 7 Colorful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5">
    <w:name w:val="Lined - Accent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6">
    <w:name w:val="Lined - Accent 1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7">
    <w:name w:val="Lined - Accent 2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8">
    <w:name w:val="Lined - Accent 3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9">
    <w:name w:val="Lined - Accent 4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0">
    <w:name w:val="Lined - Accent 5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1">
    <w:name w:val="Lined - Accent 6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2">
    <w:name w:val="Bordered &amp; Lined - Accent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3">
    <w:name w:val="Bordered &amp; Lined - Accent 1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4">
    <w:name w:val="Bordered &amp; Lined - Accent 2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5">
    <w:name w:val="Bordered &amp; Lined - Accent 3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6">
    <w:name w:val="Bordered &amp; Lined - Accent 4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7">
    <w:name w:val="Bordered &amp; Lined - Accent 5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8">
    <w:name w:val="Bordered &amp; Lined - Accent 6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9">
    <w:name w:val="Bordered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0">
    <w:name w:val="Bordered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1">
    <w:name w:val="Bordered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2">
    <w:name w:val="Bordered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3">
    <w:name w:val="Bordered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4">
    <w:name w:val="Bordered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5">
    <w:name w:val="Bordered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6">
    <w:name w:val="Hyperlink"/>
    <w:uiPriority w:val="99"/>
    <w:unhideWhenUsed/>
    <w:rPr>
      <w:color w:val="0000FF" w:themeColor="hyperlink"/>
      <w:u w:val="single"/>
    </w:rPr>
  </w:style>
  <w:style w:type="paragraph" w:styleId="807">
    <w:name w:val="footnote text"/>
    <w:basedOn w:val="824"/>
    <w:link w:val="808"/>
    <w:uiPriority w:val="99"/>
    <w:semiHidden/>
    <w:unhideWhenUsed/>
    <w:pPr>
      <w:spacing w:after="40" w:line="240" w:lineRule="auto"/>
    </w:pPr>
    <w:rPr>
      <w:sz w:val="18"/>
    </w:rPr>
  </w:style>
  <w:style w:type="character" w:styleId="808">
    <w:name w:val="Footnote Text Char"/>
    <w:link w:val="807"/>
    <w:uiPriority w:val="99"/>
    <w:rPr>
      <w:sz w:val="18"/>
    </w:rPr>
  </w:style>
  <w:style w:type="character" w:styleId="809">
    <w:name w:val="footnote reference"/>
    <w:basedOn w:val="826"/>
    <w:uiPriority w:val="99"/>
    <w:unhideWhenUsed/>
    <w:rPr>
      <w:vertAlign w:val="superscript"/>
    </w:rPr>
  </w:style>
  <w:style w:type="paragraph" w:styleId="810">
    <w:name w:val="endnote text"/>
    <w:basedOn w:val="824"/>
    <w:link w:val="811"/>
    <w:uiPriority w:val="99"/>
    <w:semiHidden/>
    <w:unhideWhenUsed/>
    <w:pPr>
      <w:spacing w:after="0" w:line="240" w:lineRule="auto"/>
    </w:pPr>
    <w:rPr>
      <w:sz w:val="20"/>
    </w:rPr>
  </w:style>
  <w:style w:type="character" w:styleId="811">
    <w:name w:val="Endnote Text Char"/>
    <w:link w:val="810"/>
    <w:uiPriority w:val="99"/>
    <w:rPr>
      <w:sz w:val="20"/>
    </w:rPr>
  </w:style>
  <w:style w:type="character" w:styleId="812">
    <w:name w:val="endnote reference"/>
    <w:basedOn w:val="826"/>
    <w:uiPriority w:val="99"/>
    <w:semiHidden/>
    <w:unhideWhenUsed/>
    <w:rPr>
      <w:vertAlign w:val="superscript"/>
    </w:rPr>
  </w:style>
  <w:style w:type="paragraph" w:styleId="813">
    <w:name w:val="toc 1"/>
    <w:basedOn w:val="824"/>
    <w:next w:val="824"/>
    <w:uiPriority w:val="39"/>
    <w:unhideWhenUsed/>
    <w:pPr>
      <w:ind w:left="0" w:right="0" w:firstLine="0"/>
      <w:spacing w:after="57"/>
    </w:pPr>
  </w:style>
  <w:style w:type="paragraph" w:styleId="814">
    <w:name w:val="toc 2"/>
    <w:basedOn w:val="824"/>
    <w:next w:val="824"/>
    <w:uiPriority w:val="39"/>
    <w:unhideWhenUsed/>
    <w:pPr>
      <w:ind w:left="283" w:right="0" w:firstLine="0"/>
      <w:spacing w:after="57"/>
    </w:pPr>
  </w:style>
  <w:style w:type="paragraph" w:styleId="815">
    <w:name w:val="toc 3"/>
    <w:basedOn w:val="824"/>
    <w:next w:val="824"/>
    <w:uiPriority w:val="39"/>
    <w:unhideWhenUsed/>
    <w:pPr>
      <w:ind w:left="567" w:right="0" w:firstLine="0"/>
      <w:spacing w:after="57"/>
    </w:pPr>
  </w:style>
  <w:style w:type="paragraph" w:styleId="816">
    <w:name w:val="toc 4"/>
    <w:basedOn w:val="824"/>
    <w:next w:val="824"/>
    <w:uiPriority w:val="39"/>
    <w:unhideWhenUsed/>
    <w:pPr>
      <w:ind w:left="850" w:right="0" w:firstLine="0"/>
      <w:spacing w:after="57"/>
    </w:pPr>
  </w:style>
  <w:style w:type="paragraph" w:styleId="817">
    <w:name w:val="toc 5"/>
    <w:basedOn w:val="824"/>
    <w:next w:val="824"/>
    <w:uiPriority w:val="39"/>
    <w:unhideWhenUsed/>
    <w:pPr>
      <w:ind w:left="1134" w:right="0" w:firstLine="0"/>
      <w:spacing w:after="57"/>
    </w:pPr>
  </w:style>
  <w:style w:type="paragraph" w:styleId="818">
    <w:name w:val="toc 6"/>
    <w:basedOn w:val="824"/>
    <w:next w:val="824"/>
    <w:uiPriority w:val="39"/>
    <w:unhideWhenUsed/>
    <w:pPr>
      <w:ind w:left="1417" w:right="0" w:firstLine="0"/>
      <w:spacing w:after="57"/>
    </w:pPr>
  </w:style>
  <w:style w:type="paragraph" w:styleId="819">
    <w:name w:val="toc 7"/>
    <w:basedOn w:val="824"/>
    <w:next w:val="824"/>
    <w:uiPriority w:val="39"/>
    <w:unhideWhenUsed/>
    <w:pPr>
      <w:ind w:left="1701" w:right="0" w:firstLine="0"/>
      <w:spacing w:after="57"/>
    </w:pPr>
  </w:style>
  <w:style w:type="paragraph" w:styleId="820">
    <w:name w:val="toc 8"/>
    <w:basedOn w:val="824"/>
    <w:next w:val="824"/>
    <w:uiPriority w:val="39"/>
    <w:unhideWhenUsed/>
    <w:pPr>
      <w:ind w:left="1984" w:right="0" w:firstLine="0"/>
      <w:spacing w:after="57"/>
    </w:pPr>
  </w:style>
  <w:style w:type="paragraph" w:styleId="821">
    <w:name w:val="toc 9"/>
    <w:basedOn w:val="824"/>
    <w:next w:val="824"/>
    <w:uiPriority w:val="39"/>
    <w:unhideWhenUsed/>
    <w:pPr>
      <w:ind w:left="2268" w:right="0" w:firstLine="0"/>
      <w:spacing w:after="57"/>
    </w:pPr>
  </w:style>
  <w:style w:type="paragraph" w:styleId="822">
    <w:name w:val="TOC Heading"/>
    <w:uiPriority w:val="39"/>
    <w:unhideWhenUsed/>
  </w:style>
  <w:style w:type="paragraph" w:styleId="823">
    <w:name w:val="table of figures"/>
    <w:basedOn w:val="824"/>
    <w:next w:val="824"/>
    <w:uiPriority w:val="99"/>
    <w:unhideWhenUsed/>
    <w:pPr>
      <w:spacing w:after="0" w:afterAutospacing="0"/>
    </w:pPr>
  </w:style>
  <w:style w:type="paragraph" w:styleId="824" w:default="1">
    <w:name w:val="Normal"/>
    <w:qFormat/>
  </w:style>
  <w:style w:type="paragraph" w:styleId="825">
    <w:name w:val="Heading 2"/>
    <w:basedOn w:val="824"/>
    <w:link w:val="834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 w:eastAsia="Times New Roman"/>
      <w:b/>
      <w:bCs/>
      <w:sz w:val="36"/>
      <w:szCs w:val="36"/>
      <w:lang w:eastAsia="ru-RU"/>
    </w:rPr>
  </w:style>
  <w:style w:type="character" w:styleId="826" w:default="1">
    <w:name w:val="Default Paragraph Font"/>
    <w:uiPriority w:val="1"/>
    <w:semiHidden/>
    <w:unhideWhenUsed/>
  </w:style>
  <w:style w:type="table" w:styleId="82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8" w:default="1">
    <w:name w:val="No List"/>
    <w:uiPriority w:val="99"/>
    <w:semiHidden/>
    <w:unhideWhenUsed/>
  </w:style>
  <w:style w:type="paragraph" w:styleId="829">
    <w:name w:val="Header"/>
    <w:basedOn w:val="824"/>
    <w:link w:val="830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30" w:customStyle="1">
    <w:name w:val="Верхний колонтитул Знак"/>
    <w:basedOn w:val="826"/>
    <w:link w:val="829"/>
    <w:uiPriority w:val="99"/>
  </w:style>
  <w:style w:type="paragraph" w:styleId="831">
    <w:name w:val="Footer"/>
    <w:basedOn w:val="824"/>
    <w:link w:val="832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32" w:customStyle="1">
    <w:name w:val="Нижний колонтитул Знак"/>
    <w:basedOn w:val="826"/>
    <w:link w:val="831"/>
    <w:uiPriority w:val="99"/>
  </w:style>
  <w:style w:type="paragraph" w:styleId="833">
    <w:name w:val="List Paragraph"/>
    <w:basedOn w:val="824"/>
    <w:uiPriority w:val="34"/>
    <w:qFormat/>
    <w:pPr>
      <w:contextualSpacing/>
      <w:ind w:left="720"/>
    </w:pPr>
  </w:style>
  <w:style w:type="character" w:styleId="834" w:customStyle="1">
    <w:name w:val="Заголовок 2 Знак"/>
    <w:basedOn w:val="826"/>
    <w:link w:val="825"/>
    <w:uiPriority w:val="9"/>
    <w:rPr>
      <w:rFonts w:ascii="Times New Roman" w:hAnsi="Times New Roman" w:cs="Times New Roman" w:eastAsia="Times New Roman"/>
      <w:b/>
      <w:bCs/>
      <w:sz w:val="36"/>
      <w:szCs w:val="36"/>
      <w:lang w:eastAsia="ru-RU"/>
    </w:rPr>
  </w:style>
  <w:style w:type="character" w:styleId="835" w:customStyle="1">
    <w:name w:val="menuchoice"/>
    <w:basedOn w:val="826"/>
  </w:style>
  <w:style w:type="character" w:styleId="836" w:customStyle="1">
    <w:name w:val="guimenuitem"/>
    <w:basedOn w:val="826"/>
  </w:style>
  <w:style w:type="character" w:styleId="837" w:customStyle="1">
    <w:name w:val="code"/>
    <w:basedOn w:val="826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879DBCCC-F257-4803-B2E5-DFFF221C0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>SPecialiST RePack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</dc:creator>
  <cp:keywords/>
  <dc:description/>
  <cp:revision>7</cp:revision>
  <dcterms:created xsi:type="dcterms:W3CDTF">2018-11-25T23:24:00Z</dcterms:created>
  <dcterms:modified xsi:type="dcterms:W3CDTF">2022-09-02T08:08:48Z</dcterms:modified>
</cp:coreProperties>
</file>