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A0AB19">
      <w:pPr>
        <w:spacing w:before="0" w:beforeLines="0" w:after="0" w:afterLines="0" w:line="600" w:lineRule="auto"/>
        <w:ind w:left="0" w:leftChars="0" w:right="0" w:rightChars="0" w:firstLine="0" w:firstLineChars="0"/>
        <w:jc w:val="center"/>
        <w:rPr>
          <w:rFonts w:hint="default" w:ascii="Calibri Light" w:hAnsi="Calibri Light" w:eastAsia="SimSun" w:cs="Calibri Light"/>
          <w:b w:val="0"/>
          <w:bCs w:val="0"/>
          <w:i/>
          <w:iCs/>
          <w:kern w:val="2"/>
          <w:sz w:val="32"/>
          <w:szCs w:val="32"/>
          <w:lang w:val="fr-FR" w:eastAsia="en-US" w:bidi="ar-SA"/>
          <w14:ligatures w14:val="standardContextual"/>
        </w:rPr>
      </w:pPr>
      <w:bookmarkStart w:id="26" w:name="_GoBack"/>
      <w:bookmarkEnd w:id="26"/>
      <w:r>
        <w:rPr>
          <w:rFonts w:hint="default" w:ascii="Calibri Light" w:hAnsi="Calibri Light" w:eastAsia="SimSun" w:cs="Calibri Light"/>
          <w:b w:val="0"/>
          <w:bCs w:val="0"/>
          <w:i/>
          <w:iCs/>
          <w:kern w:val="2"/>
          <w:sz w:val="32"/>
          <w:szCs w:val="32"/>
          <w:lang w:val="fr-FR" w:eastAsia="en-US" w:bidi="ar-SA"/>
          <w14:ligatures w14:val="standardContextual"/>
        </w:rPr>
        <w:t xml:space="preserve">Note Js </w:t>
      </w:r>
    </w:p>
    <w:p w14:paraId="4229BBF3">
      <w:pPr>
        <w:spacing w:before="0" w:beforeLines="0" w:after="0" w:afterLines="0" w:line="600" w:lineRule="auto"/>
        <w:ind w:left="0" w:leftChars="0" w:right="0" w:rightChars="0" w:firstLine="0" w:firstLineChars="0"/>
        <w:jc w:val="center"/>
        <w:rPr>
          <w:rFonts w:hint="default" w:ascii="AAAAAC+AvenirNext-Bold" w:hAnsi="AAAAAC+AvenirNext-Bold" w:eastAsia="AAAAAC+AvenirNext-Bold"/>
          <w:b/>
          <w:color w:val="4B4B4B"/>
          <w:sz w:val="60"/>
          <w:szCs w:val="18"/>
          <w:lang w:val="fr-FR" w:eastAsia="en-US"/>
        </w:rPr>
      </w:pPr>
      <w:r>
        <w:rPr>
          <w:rFonts w:hint="default" w:ascii="AAAAAC+AvenirNext-Bold" w:hAnsi="AAAAAC+AvenirNext-Bold" w:eastAsia="AAAAAC+AvenirNext-Bold"/>
          <w:b/>
          <w:color w:val="4B4B4B"/>
          <w:sz w:val="60"/>
          <w:szCs w:val="18"/>
          <w:lang w:val="fr-FR" w:eastAsia="en-US"/>
        </w:rPr>
        <w:t>N02</w:t>
      </w:r>
    </w:p>
    <w:p w14:paraId="12ED2DBD">
      <w:pPr>
        <w:spacing w:before="0" w:beforeLines="0" w:after="0" w:afterLines="0" w:line="600" w:lineRule="auto"/>
        <w:ind w:left="0" w:leftChars="0" w:right="0" w:rightChars="0" w:firstLine="0" w:firstLineChars="0"/>
        <w:jc w:val="center"/>
        <w:rPr>
          <w:rFonts w:hint="default" w:ascii="AAAAAC+AvenirNext-Bold" w:hAnsi="AAAAAC+AvenirNext-Bold" w:eastAsia="AAAAAC+AvenirNext-Bold"/>
          <w:b/>
          <w:color w:val="4B4B4B"/>
          <w:sz w:val="60"/>
          <w:szCs w:val="18"/>
          <w:lang w:val="fr-FR" w:eastAsia="en-US"/>
        </w:rPr>
        <w:sectPr>
          <w:pgSz w:w="11906" w:h="16838"/>
          <w:pgMar w:top="1417" w:right="1417" w:bottom="1417" w:left="1417" w:header="708" w:footer="708" w:gutter="0"/>
          <w:cols w:space="708" w:num="1"/>
          <w:docGrid w:linePitch="360" w:charSpace="0"/>
        </w:sectPr>
      </w:pPr>
      <w:r>
        <w:rPr>
          <w:rFonts w:hint="default" w:ascii="AAAAAC+AvenirNext-Bold" w:hAnsi="AAAAAC+AvenirNext-Bold" w:eastAsia="AAAAAC+AvenirNext-Bold"/>
          <w:b/>
          <w:color w:val="4B4B4B"/>
          <w:sz w:val="140"/>
          <w:szCs w:val="24"/>
        </w:rPr>
        <w:t xml:space="preserve">Activities </w:t>
      </w:r>
    </w:p>
    <w:p w14:paraId="323030F0">
      <w:pPr>
        <w:spacing w:before="0" w:beforeLines="0" w:after="0" w:afterLines="0" w:line="600" w:lineRule="auto"/>
        <w:ind w:left="0" w:leftChars="0" w:right="0" w:rightChars="0" w:firstLine="0" w:firstLineChars="0"/>
        <w:jc w:val="both"/>
        <w:rPr>
          <w:rFonts w:hint="default" w:ascii="Calibri Light" w:hAnsi="Calibri Light" w:eastAsia="SimSun" w:cs="Calibri Light"/>
          <w:b w:val="0"/>
          <w:bCs w:val="0"/>
          <w:i/>
          <w:iCs/>
          <w:kern w:val="2"/>
          <w:sz w:val="32"/>
          <w:szCs w:val="32"/>
          <w:lang w:val="fr-FR" w:eastAsia="en-US" w:bidi="ar-SA"/>
          <w14:ligatures w14:val="standardContextual"/>
        </w:rPr>
      </w:pPr>
    </w:p>
    <w:sdt>
      <w:sdtPr>
        <w:rPr>
          <w:rFonts w:hint="default" w:ascii="SimSun" w:hAnsi="SimSun" w:eastAsia="SimSun" w:cstheme="minorBidi"/>
          <w:kern w:val="2"/>
          <w:sz w:val="21"/>
          <w:szCs w:val="24"/>
          <w:lang w:val="en-US" w:eastAsia="en-US" w:bidi="ar-SA"/>
          <w14:ligatures w14:val="standardContextual"/>
        </w:rPr>
        <w:id w:val="147473876"/>
        <w15:color w:val="DBDBDB"/>
        <w:docPartObj>
          <w:docPartGallery w:val="Table of Contents"/>
          <w:docPartUnique/>
        </w:docPartObj>
      </w:sdtPr>
      <w:sdtEndPr>
        <w:rPr>
          <w:b/>
        </w:rPr>
      </w:sdtEndPr>
      <w:sdtContent>
        <w:p w14:paraId="5B4540F3">
          <w:pPr>
            <w:spacing w:before="0" w:beforeLines="0" w:after="0" w:afterLines="0" w:line="600" w:lineRule="auto"/>
            <w:ind w:left="0" w:leftChars="0" w:right="0" w:rightChars="0" w:firstLine="0" w:firstLineChars="0"/>
            <w:jc w:val="center"/>
            <w:rPr>
              <w:rFonts w:hint="default" w:ascii="SimSun" w:hAnsi="SimSun" w:eastAsia="SimSun" w:cstheme="minorBidi"/>
              <w:kern w:val="2"/>
              <w:sz w:val="21"/>
              <w:szCs w:val="24"/>
              <w:lang w:val="fr-FR" w:eastAsia="en-US" w:bidi="ar-SA"/>
              <w14:ligatures w14:val="standardContextual"/>
            </w:rPr>
          </w:pPr>
          <w:r>
            <w:rPr>
              <w:rFonts w:hint="default" w:ascii="SimSun" w:hAnsi="SimSun" w:eastAsia="SimSun" w:cstheme="minorBidi"/>
              <w:kern w:val="2"/>
              <w:sz w:val="21"/>
              <w:szCs w:val="24"/>
              <w:lang w:val="fr-FR" w:eastAsia="en-US" w:bidi="ar-SA"/>
              <w14:ligatures w14:val="standardContextual"/>
            </w:rPr>
            <w:t>Sommaire</w:t>
          </w:r>
        </w:p>
        <w:p w14:paraId="41A97A6E">
          <w:pPr>
            <w:spacing w:before="0" w:beforeLines="0" w:after="0" w:afterLines="0" w:line="720" w:lineRule="auto"/>
            <w:ind w:left="0" w:leftChars="0" w:right="0" w:rightChars="0" w:firstLine="0" w:firstLineChars="0"/>
            <w:jc w:val="both"/>
            <w:rPr>
              <w:rFonts w:hint="default" w:ascii="SimSun" w:hAnsi="SimSun" w:eastAsia="SimSun" w:cstheme="minorBidi"/>
              <w:kern w:val="2"/>
              <w:sz w:val="21"/>
              <w:szCs w:val="24"/>
              <w:lang w:val="fr-FR" w:eastAsia="en-US" w:bidi="ar-SA"/>
              <w14:ligatures w14:val="standardContextual"/>
            </w:rPr>
          </w:pPr>
        </w:p>
        <w:p w14:paraId="41CA1F55">
          <w:pPr>
            <w:pStyle w:val="37"/>
            <w:tabs>
              <w:tab w:val="right" w:leader="hyphen" w:pos="9072"/>
            </w:tabs>
            <w:spacing w:line="720" w:lineRule="auto"/>
            <w:rPr>
              <w:b/>
            </w:rPr>
          </w:pPr>
          <w:r>
            <w:rPr>
              <w:b/>
            </w:rPr>
            <w:fldChar w:fldCharType="begin"/>
          </w:r>
          <w:r>
            <w:rPr>
              <w:b/>
            </w:rPr>
            <w:instrText xml:space="preserve">TOC \o "1-2" \h \u </w:instrText>
          </w:r>
          <w:r>
            <w:rPr>
              <w:b/>
            </w:rPr>
            <w:fldChar w:fldCharType="separate"/>
          </w:r>
          <w:r>
            <w:rPr>
              <w:b/>
            </w:rPr>
            <w:fldChar w:fldCharType="begin"/>
          </w:r>
          <w:r>
            <w:rPr>
              <w:b/>
            </w:rPr>
            <w:instrText xml:space="preserve"> HYPERLINK \l _Toc20823 </w:instrText>
          </w:r>
          <w:r>
            <w:rPr>
              <w:b/>
            </w:rPr>
            <w:fldChar w:fldCharType="separate"/>
          </w:r>
          <w:r>
            <w:rPr>
              <w:rFonts w:hint="default" w:ascii="Calibri Light" w:hAnsi="Calibri Light" w:cs="Calibri Light"/>
              <w:b/>
              <w:szCs w:val="36"/>
              <w:lang w:val="en-US" w:eastAsia="zh-CN"/>
            </w:rPr>
            <w:t>Activité 1 — “Diagnostic Machine”</w:t>
          </w:r>
          <w:r>
            <w:rPr>
              <w:b/>
            </w:rPr>
            <w:tab/>
          </w:r>
          <w:r>
            <w:rPr>
              <w:b/>
            </w:rPr>
            <w:fldChar w:fldCharType="begin"/>
          </w:r>
          <w:r>
            <w:rPr>
              <w:b/>
            </w:rPr>
            <w:instrText xml:space="preserve"> PAGEREF _Toc20823 \h </w:instrText>
          </w:r>
          <w:r>
            <w:rPr>
              <w:b/>
            </w:rPr>
            <w:fldChar w:fldCharType="separate"/>
          </w:r>
          <w:r>
            <w:rPr>
              <w:b/>
            </w:rPr>
            <w:t>2</w:t>
          </w:r>
          <w:r>
            <w:rPr>
              <w:b/>
            </w:rPr>
            <w:fldChar w:fldCharType="end"/>
          </w:r>
          <w:r>
            <w:rPr>
              <w:b/>
            </w:rPr>
            <w:fldChar w:fldCharType="end"/>
          </w:r>
        </w:p>
        <w:p w14:paraId="67B35797">
          <w:pPr>
            <w:pStyle w:val="38"/>
            <w:tabs>
              <w:tab w:val="right" w:leader="hyphen" w:pos="9072"/>
            </w:tabs>
            <w:spacing w:line="720" w:lineRule="auto"/>
          </w:pPr>
          <w:r>
            <w:fldChar w:fldCharType="begin"/>
          </w:r>
          <w:r>
            <w:instrText xml:space="preserve"> HYPERLINK \l _Toc14921 </w:instrText>
          </w:r>
          <w:r>
            <w:fldChar w:fldCharType="separate"/>
          </w:r>
          <w:r>
            <w:rPr>
              <w:rFonts w:hint="default" w:ascii="Calibri Light" w:hAnsi="Calibri Light" w:cs="Calibri Light"/>
            </w:rPr>
            <w:t xml:space="preserve">Discussion </w:t>
          </w:r>
          <w:r>
            <w:tab/>
          </w:r>
          <w:r>
            <w:fldChar w:fldCharType="begin"/>
          </w:r>
          <w:r>
            <w:instrText xml:space="preserve"> PAGEREF _Toc14921 \h </w:instrText>
          </w:r>
          <w:r>
            <w:fldChar w:fldCharType="separate"/>
          </w:r>
          <w:r>
            <w:t>2</w:t>
          </w:r>
          <w:r>
            <w:fldChar w:fldCharType="end"/>
          </w:r>
          <w:r>
            <w:fldChar w:fldCharType="end"/>
          </w:r>
        </w:p>
        <w:p w14:paraId="436DFA5D">
          <w:pPr>
            <w:pStyle w:val="37"/>
            <w:tabs>
              <w:tab w:val="right" w:leader="hyphen" w:pos="9072"/>
            </w:tabs>
            <w:spacing w:line="720" w:lineRule="auto"/>
            <w:rPr>
              <w:b/>
            </w:rPr>
          </w:pPr>
          <w:r>
            <w:rPr>
              <w:b/>
            </w:rPr>
            <w:fldChar w:fldCharType="begin"/>
          </w:r>
          <w:r>
            <w:rPr>
              <w:b/>
            </w:rPr>
            <w:instrText xml:space="preserve"> HYPERLINK \l _Toc11396 </w:instrText>
          </w:r>
          <w:r>
            <w:rPr>
              <w:b/>
            </w:rPr>
            <w:fldChar w:fldCharType="separate"/>
          </w:r>
          <w:r>
            <w:rPr>
              <w:rFonts w:hint="default" w:ascii="Calibri Light" w:hAnsi="Calibri Light" w:cs="Calibri Light"/>
              <w:b/>
              <w:szCs w:val="36"/>
              <w:lang w:val="fr-FR" w:eastAsia="en-US"/>
            </w:rPr>
            <w:t xml:space="preserve">Activité 2 — </w:t>
          </w:r>
          <w:r>
            <w:rPr>
              <w:rFonts w:hint="default" w:ascii="Calibri Light" w:hAnsi="Calibri Light" w:cs="Calibri Light"/>
              <w:b/>
              <w:szCs w:val="36"/>
              <w:lang w:val="en-US" w:eastAsia="zh-CN"/>
            </w:rPr>
            <w:t>“Explorateur de fichiers”</w:t>
          </w:r>
          <w:r>
            <w:rPr>
              <w:rFonts w:hint="default" w:ascii="Calibri Light" w:hAnsi="Calibri Light" w:cs="Calibri Light"/>
              <w:b/>
              <w:szCs w:val="36"/>
              <w:lang w:val="fr-FR" w:eastAsia="zh-CN"/>
            </w:rPr>
            <w:t>:</w:t>
          </w:r>
          <w:r>
            <w:rPr>
              <w:b/>
            </w:rPr>
            <w:tab/>
          </w:r>
          <w:r>
            <w:rPr>
              <w:b/>
            </w:rPr>
            <w:fldChar w:fldCharType="begin"/>
          </w:r>
          <w:r>
            <w:rPr>
              <w:b/>
            </w:rPr>
            <w:instrText xml:space="preserve"> PAGEREF _Toc11396 \h </w:instrText>
          </w:r>
          <w:r>
            <w:rPr>
              <w:b/>
            </w:rPr>
            <w:fldChar w:fldCharType="separate"/>
          </w:r>
          <w:r>
            <w:rPr>
              <w:b/>
            </w:rPr>
            <w:t>3</w:t>
          </w:r>
          <w:r>
            <w:rPr>
              <w:b/>
            </w:rPr>
            <w:fldChar w:fldCharType="end"/>
          </w:r>
          <w:r>
            <w:rPr>
              <w:b/>
            </w:rPr>
            <w:fldChar w:fldCharType="end"/>
          </w:r>
        </w:p>
        <w:p w14:paraId="04AEF150">
          <w:pPr>
            <w:pStyle w:val="37"/>
            <w:tabs>
              <w:tab w:val="right" w:leader="hyphen" w:pos="9072"/>
            </w:tabs>
            <w:spacing w:line="720" w:lineRule="auto"/>
            <w:rPr>
              <w:b/>
            </w:rPr>
          </w:pPr>
          <w:r>
            <w:rPr>
              <w:b/>
            </w:rPr>
            <w:fldChar w:fldCharType="begin"/>
          </w:r>
          <w:r>
            <w:rPr>
              <w:b/>
            </w:rPr>
            <w:instrText xml:space="preserve"> HYPERLINK \l _Toc7118 </w:instrText>
          </w:r>
          <w:r>
            <w:rPr>
              <w:b/>
            </w:rPr>
            <w:fldChar w:fldCharType="separate"/>
          </w:r>
          <w:r>
            <w:rPr>
              <w:rFonts w:hint="default" w:ascii="Calibri Light" w:hAnsi="Calibri Light" w:cs="Calibri Light"/>
              <w:b/>
              <w:szCs w:val="36"/>
              <w:lang w:val="fr-FR" w:eastAsia="en-US"/>
            </w:rPr>
            <w:t>Activité 3 —“Moniteur d’événements”</w:t>
          </w:r>
          <w:r>
            <w:rPr>
              <w:b/>
            </w:rPr>
            <w:tab/>
          </w:r>
          <w:r>
            <w:rPr>
              <w:b/>
            </w:rPr>
            <w:fldChar w:fldCharType="begin"/>
          </w:r>
          <w:r>
            <w:rPr>
              <w:b/>
            </w:rPr>
            <w:instrText xml:space="preserve"> PAGEREF _Toc7118 \h </w:instrText>
          </w:r>
          <w:r>
            <w:rPr>
              <w:b/>
            </w:rPr>
            <w:fldChar w:fldCharType="separate"/>
          </w:r>
          <w:r>
            <w:rPr>
              <w:b/>
            </w:rPr>
            <w:t>3</w:t>
          </w:r>
          <w:r>
            <w:rPr>
              <w:b/>
            </w:rPr>
            <w:fldChar w:fldCharType="end"/>
          </w:r>
          <w:r>
            <w:rPr>
              <w:b/>
            </w:rPr>
            <w:fldChar w:fldCharType="end"/>
          </w:r>
        </w:p>
        <w:p w14:paraId="7F792B93">
          <w:pPr>
            <w:pStyle w:val="38"/>
            <w:tabs>
              <w:tab w:val="right" w:leader="hyphen" w:pos="9072"/>
            </w:tabs>
            <w:spacing w:line="720" w:lineRule="auto"/>
          </w:pPr>
          <w:r>
            <w:fldChar w:fldCharType="begin"/>
          </w:r>
          <w:r>
            <w:instrText xml:space="preserve"> HYPERLINK \l _Toc21614 </w:instrText>
          </w:r>
          <w:r>
            <w:fldChar w:fldCharType="separate"/>
          </w:r>
          <w:r>
            <w:rPr>
              <w:rFonts w:hint="default" w:ascii="Calibri Light" w:hAnsi="Calibri Light" w:cs="Calibri Light"/>
            </w:rPr>
            <w:t>Discussion :</w:t>
          </w:r>
          <w:r>
            <w:tab/>
          </w:r>
          <w:r>
            <w:fldChar w:fldCharType="begin"/>
          </w:r>
          <w:r>
            <w:instrText xml:space="preserve"> PAGEREF _Toc21614 \h </w:instrText>
          </w:r>
          <w:r>
            <w:fldChar w:fldCharType="separate"/>
          </w:r>
          <w:r>
            <w:t>3</w:t>
          </w:r>
          <w:r>
            <w:fldChar w:fldCharType="end"/>
          </w:r>
          <w:r>
            <w:fldChar w:fldCharType="end"/>
          </w:r>
        </w:p>
        <w:p w14:paraId="7709F1C8">
          <w:pPr>
            <w:pStyle w:val="37"/>
            <w:tabs>
              <w:tab w:val="right" w:leader="hyphen" w:pos="9072"/>
            </w:tabs>
            <w:spacing w:line="720" w:lineRule="auto"/>
            <w:rPr>
              <w:b/>
            </w:rPr>
          </w:pPr>
          <w:r>
            <w:rPr>
              <w:b/>
            </w:rPr>
            <w:fldChar w:fldCharType="begin"/>
          </w:r>
          <w:r>
            <w:rPr>
              <w:b/>
            </w:rPr>
            <w:instrText xml:space="preserve"> HYPERLINK \l _Toc19907 </w:instrText>
          </w:r>
          <w:r>
            <w:rPr>
              <w:b/>
            </w:rPr>
            <w:fldChar w:fldCharType="separate"/>
          </w:r>
          <w:r>
            <w:rPr>
              <w:rFonts w:hint="default" w:ascii="Calibri Light" w:hAnsi="Calibri Light" w:cs="Calibri Light"/>
              <w:b/>
              <w:szCs w:val="36"/>
              <w:lang w:val="fr-FR" w:eastAsia="en-US"/>
            </w:rPr>
            <w:t>Activité 4 — “Classe de Journalisation (Logger)” :</w:t>
          </w:r>
          <w:r>
            <w:rPr>
              <w:b/>
            </w:rPr>
            <w:tab/>
          </w:r>
          <w:r>
            <w:rPr>
              <w:b/>
            </w:rPr>
            <w:fldChar w:fldCharType="begin"/>
          </w:r>
          <w:r>
            <w:rPr>
              <w:b/>
            </w:rPr>
            <w:instrText xml:space="preserve"> PAGEREF _Toc19907 \h </w:instrText>
          </w:r>
          <w:r>
            <w:rPr>
              <w:b/>
            </w:rPr>
            <w:fldChar w:fldCharType="separate"/>
          </w:r>
          <w:r>
            <w:rPr>
              <w:b/>
            </w:rPr>
            <w:t>4</w:t>
          </w:r>
          <w:r>
            <w:rPr>
              <w:b/>
            </w:rPr>
            <w:fldChar w:fldCharType="end"/>
          </w:r>
          <w:r>
            <w:rPr>
              <w:b/>
            </w:rPr>
            <w:fldChar w:fldCharType="end"/>
          </w:r>
        </w:p>
        <w:p w14:paraId="7F3084CD">
          <w:pPr>
            <w:pStyle w:val="38"/>
            <w:tabs>
              <w:tab w:val="right" w:leader="hyphen" w:pos="9072"/>
            </w:tabs>
            <w:spacing w:line="720" w:lineRule="auto"/>
          </w:pPr>
          <w:r>
            <w:fldChar w:fldCharType="begin"/>
          </w:r>
          <w:r>
            <w:instrText xml:space="preserve"> HYPERLINK \l _Toc5138 </w:instrText>
          </w:r>
          <w:r>
            <w:fldChar w:fldCharType="separate"/>
          </w:r>
          <w:r>
            <w:rPr>
              <w:rFonts w:hint="default" w:ascii="Calibri Light" w:hAnsi="Calibri Light" w:cs="Calibri Light"/>
            </w:rPr>
            <w:t xml:space="preserve">Discussion </w:t>
          </w:r>
          <w:r>
            <w:rPr>
              <w:rFonts w:hint="default" w:ascii="Calibri Light" w:hAnsi="Calibri Light" w:cs="Calibri Light"/>
              <w:lang w:val="fr-FR"/>
            </w:rPr>
            <w:t>:</w:t>
          </w:r>
          <w:r>
            <w:tab/>
          </w:r>
          <w:r>
            <w:fldChar w:fldCharType="begin"/>
          </w:r>
          <w:r>
            <w:instrText xml:space="preserve"> PAGEREF _Toc5138 \h </w:instrText>
          </w:r>
          <w:r>
            <w:fldChar w:fldCharType="separate"/>
          </w:r>
          <w:r>
            <w:t>4</w:t>
          </w:r>
          <w:r>
            <w:fldChar w:fldCharType="end"/>
          </w:r>
          <w:r>
            <w:fldChar w:fldCharType="end"/>
          </w:r>
        </w:p>
        <w:p w14:paraId="48F8CB5C">
          <w:pPr>
            <w:pStyle w:val="37"/>
            <w:tabs>
              <w:tab w:val="right" w:leader="hyphen" w:pos="9072"/>
            </w:tabs>
            <w:spacing w:line="720" w:lineRule="auto"/>
            <w:rPr>
              <w:b/>
            </w:rPr>
          </w:pPr>
          <w:r>
            <w:rPr>
              <w:b/>
            </w:rPr>
            <w:fldChar w:fldCharType="begin"/>
          </w:r>
          <w:r>
            <w:rPr>
              <w:b/>
            </w:rPr>
            <w:instrText xml:space="preserve"> HYPERLINK \l _Toc5741 </w:instrText>
          </w:r>
          <w:r>
            <w:rPr>
              <w:b/>
            </w:rPr>
            <w:fldChar w:fldCharType="separate"/>
          </w:r>
          <w:r>
            <w:rPr>
              <w:rFonts w:hint="default" w:ascii="Calibri Light" w:hAnsi="Calibri Light" w:cs="Calibri Light"/>
              <w:b/>
              <w:szCs w:val="36"/>
              <w:lang w:val="fr-FR" w:eastAsia="en-US"/>
            </w:rPr>
            <w:t>Activité 5 — “Serveur Node minimaliste” :</w:t>
          </w:r>
          <w:r>
            <w:rPr>
              <w:b/>
            </w:rPr>
            <w:tab/>
          </w:r>
          <w:r>
            <w:rPr>
              <w:b/>
            </w:rPr>
            <w:fldChar w:fldCharType="begin"/>
          </w:r>
          <w:r>
            <w:rPr>
              <w:b/>
            </w:rPr>
            <w:instrText xml:space="preserve"> PAGEREF _Toc5741 \h </w:instrText>
          </w:r>
          <w:r>
            <w:rPr>
              <w:b/>
            </w:rPr>
            <w:fldChar w:fldCharType="separate"/>
          </w:r>
          <w:r>
            <w:rPr>
              <w:b/>
            </w:rPr>
            <w:t>5</w:t>
          </w:r>
          <w:r>
            <w:rPr>
              <w:b/>
            </w:rPr>
            <w:fldChar w:fldCharType="end"/>
          </w:r>
          <w:r>
            <w:rPr>
              <w:b/>
            </w:rPr>
            <w:fldChar w:fldCharType="end"/>
          </w:r>
        </w:p>
        <w:p w14:paraId="4DD8C0AA">
          <w:pPr>
            <w:pStyle w:val="37"/>
            <w:tabs>
              <w:tab w:val="right" w:leader="hyphen" w:pos="9072"/>
            </w:tabs>
            <w:spacing w:line="720" w:lineRule="auto"/>
            <w:rPr>
              <w:b/>
            </w:rPr>
          </w:pPr>
          <w:r>
            <w:rPr>
              <w:b/>
            </w:rPr>
            <w:fldChar w:fldCharType="begin"/>
          </w:r>
          <w:r>
            <w:rPr>
              <w:b/>
            </w:rPr>
            <w:instrText xml:space="preserve"> HYPERLINK \l _Toc2804 </w:instrText>
          </w:r>
          <w:r>
            <w:rPr>
              <w:b/>
            </w:rPr>
            <w:fldChar w:fldCharType="separate"/>
          </w:r>
          <w:r>
            <w:rPr>
              <w:rFonts w:hint="default" w:ascii="Calibri Light" w:hAnsi="Calibri Light" w:cs="Calibri Light"/>
              <w:b/>
              <w:szCs w:val="36"/>
              <w:lang w:val="fr-FR" w:eastAsia="en-US"/>
            </w:rPr>
            <w:t>Activité 6 — “Combinaison finale” :</w:t>
          </w:r>
          <w:r>
            <w:rPr>
              <w:b/>
            </w:rPr>
            <w:tab/>
          </w:r>
          <w:r>
            <w:rPr>
              <w:b/>
            </w:rPr>
            <w:fldChar w:fldCharType="begin"/>
          </w:r>
          <w:r>
            <w:rPr>
              <w:b/>
            </w:rPr>
            <w:instrText xml:space="preserve"> PAGEREF _Toc2804 \h </w:instrText>
          </w:r>
          <w:r>
            <w:rPr>
              <w:b/>
            </w:rPr>
            <w:fldChar w:fldCharType="separate"/>
          </w:r>
          <w:r>
            <w:rPr>
              <w:b/>
            </w:rPr>
            <w:t>6</w:t>
          </w:r>
          <w:r>
            <w:rPr>
              <w:b/>
            </w:rPr>
            <w:fldChar w:fldCharType="end"/>
          </w:r>
          <w:r>
            <w:rPr>
              <w:b/>
            </w:rPr>
            <w:fldChar w:fldCharType="end"/>
          </w:r>
        </w:p>
        <w:p w14:paraId="214DCAA3">
          <w:pPr>
            <w:pStyle w:val="38"/>
            <w:tabs>
              <w:tab w:val="right" w:leader="hyphen" w:pos="9072"/>
            </w:tabs>
            <w:spacing w:line="720" w:lineRule="auto"/>
          </w:pPr>
          <w:r>
            <w:fldChar w:fldCharType="begin"/>
          </w:r>
          <w:r>
            <w:instrText xml:space="preserve"> HYPERLINK \l _Toc2119 </w:instrText>
          </w:r>
          <w:r>
            <w:fldChar w:fldCharType="separate"/>
          </w:r>
          <w:r>
            <w:rPr>
              <w:rFonts w:hint="default" w:ascii="Calibri Light" w:hAnsi="Calibri Light" w:cs="Calibri Light"/>
            </w:rPr>
            <w:t xml:space="preserve">Discussion </w:t>
          </w:r>
          <w:r>
            <w:rPr>
              <w:rFonts w:hint="default" w:ascii="Calibri Light" w:hAnsi="Calibri Light" w:cs="Calibri Light"/>
              <w:lang w:val="fr-FR"/>
            </w:rPr>
            <w:t>:</w:t>
          </w:r>
          <w:r>
            <w:tab/>
          </w:r>
          <w:r>
            <w:fldChar w:fldCharType="begin"/>
          </w:r>
          <w:r>
            <w:instrText xml:space="preserve"> PAGEREF _Toc2119 \h </w:instrText>
          </w:r>
          <w:r>
            <w:fldChar w:fldCharType="separate"/>
          </w:r>
          <w:r>
            <w:t>6</w:t>
          </w:r>
          <w:r>
            <w:fldChar w:fldCharType="end"/>
          </w:r>
          <w:r>
            <w:fldChar w:fldCharType="end"/>
          </w:r>
        </w:p>
        <w:p w14:paraId="1FC9AC5D">
          <w:pPr>
            <w:spacing w:line="720" w:lineRule="auto"/>
            <w:rPr>
              <w:b/>
            </w:rPr>
          </w:pPr>
          <w:r>
            <w:rPr>
              <w:b/>
            </w:rPr>
            <w:fldChar w:fldCharType="end"/>
          </w:r>
        </w:p>
      </w:sdtContent>
    </w:sdt>
    <w:p w14:paraId="01F817F0">
      <w:pPr>
        <w:rPr>
          <w:rFonts w:hint="default"/>
          <w:lang w:val="en-US" w:eastAsia="zh-CN"/>
        </w:rPr>
      </w:pPr>
      <w:bookmarkStart w:id="0" w:name="_Toc18596"/>
      <w:bookmarkStart w:id="1" w:name="_Toc20823"/>
    </w:p>
    <w:p w14:paraId="2A295A8C">
      <w:pPr>
        <w:rPr>
          <w:rFonts w:hint="default" w:ascii="Calibri Light" w:hAnsi="Calibri Light" w:cs="Calibri Light"/>
          <w:sz w:val="36"/>
          <w:szCs w:val="36"/>
          <w:lang w:val="en-US" w:eastAsia="zh-CN"/>
        </w:rPr>
      </w:pPr>
    </w:p>
    <w:p w14:paraId="2CB15ACA">
      <w:pPr>
        <w:rPr>
          <w:rFonts w:hint="default" w:ascii="Calibri Light" w:hAnsi="Calibri Light" w:cs="Calibri Light"/>
          <w:sz w:val="36"/>
          <w:szCs w:val="36"/>
          <w:lang w:val="en-US" w:eastAsia="zh-CN"/>
        </w:rPr>
      </w:pPr>
    </w:p>
    <w:p w14:paraId="53D79313">
      <w:pPr>
        <w:rPr>
          <w:rFonts w:hint="default" w:ascii="Calibri Light" w:hAnsi="Calibri Light" w:cs="Calibri Light"/>
          <w:sz w:val="36"/>
          <w:szCs w:val="36"/>
          <w:lang w:val="en-US" w:eastAsia="zh-CN"/>
        </w:rPr>
      </w:pPr>
    </w:p>
    <w:p w14:paraId="16F2AEF0">
      <w:pPr>
        <w:pStyle w:val="2"/>
        <w:bidi w:val="0"/>
        <w:rPr>
          <w:rFonts w:hint="default" w:ascii="Calibri Light" w:hAnsi="Calibri Light" w:cs="Calibri Light"/>
          <w:sz w:val="36"/>
          <w:szCs w:val="36"/>
          <w:lang w:val="fr-FR" w:eastAsia="en-US"/>
        </w:rPr>
      </w:pPr>
      <w:r>
        <w:rPr>
          <w:rFonts w:hint="default" w:ascii="Calibri Light" w:hAnsi="Calibri Light" w:cs="Calibri Light"/>
          <w:sz w:val="36"/>
          <w:szCs w:val="36"/>
          <w:lang w:val="en-US" w:eastAsia="zh-CN"/>
        </w:rPr>
        <w:t>Activité 1 — “Diagnostic Machine”</w:t>
      </w:r>
      <w:bookmarkEnd w:id="0"/>
      <w:bookmarkEnd w:id="1"/>
    </w:p>
    <w:p w14:paraId="0A4311AA">
      <w:pPr>
        <w:jc w:val="both"/>
        <w:rPr>
          <w:rFonts w:hint="default" w:ascii="Calibri Light" w:hAnsi="Calibri Light" w:cs="Calibri Light"/>
          <w:b w:val="0"/>
          <w:bCs w:val="0"/>
          <w:i/>
          <w:iCs/>
          <w:sz w:val="36"/>
          <w:szCs w:val="36"/>
          <w:lang w:val="fr-FR"/>
        </w:rPr>
      </w:pPr>
      <w:r>
        <w:rPr>
          <w:rFonts w:hint="default" w:ascii="Calibri Light" w:hAnsi="Calibri Light" w:cs="Calibri Light"/>
          <w:b w:val="0"/>
          <w:bCs w:val="0"/>
          <w:i/>
          <w:iCs/>
          <w:sz w:val="28"/>
          <w:szCs w:val="28"/>
          <w:lang w:val="fr-FR"/>
        </w:rPr>
        <w:t>Code</w:t>
      </w:r>
      <w:r>
        <w:rPr>
          <w:rFonts w:hint="default" w:ascii="Calibri Light" w:hAnsi="Calibri Light" w:cs="Calibri Light"/>
          <w:b w:val="0"/>
          <w:bCs w:val="0"/>
          <w:i/>
          <w:iCs/>
          <w:sz w:val="32"/>
          <w:szCs w:val="32"/>
          <w:lang w:val="fr-FR"/>
        </w:rPr>
        <w:t>:</w:t>
      </w:r>
    </w:p>
    <w:p w14:paraId="29933E77">
      <w:pPr>
        <w:jc w:val="center"/>
      </w:pPr>
      <w:r>
        <w:drawing>
          <wp:inline distT="0" distB="0" distL="114300" distR="114300">
            <wp:extent cx="5083810" cy="2168525"/>
            <wp:effectExtent l="0" t="0" r="6350" b="1079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6"/>
                    <a:stretch>
                      <a:fillRect/>
                    </a:stretch>
                  </pic:blipFill>
                  <pic:spPr>
                    <a:xfrm>
                      <a:off x="0" y="0"/>
                      <a:ext cx="5083810" cy="2168525"/>
                    </a:xfrm>
                    <a:prstGeom prst="rect">
                      <a:avLst/>
                    </a:prstGeom>
                    <a:noFill/>
                    <a:ln>
                      <a:noFill/>
                    </a:ln>
                  </pic:spPr>
                </pic:pic>
              </a:graphicData>
            </a:graphic>
          </wp:inline>
        </w:drawing>
      </w:r>
    </w:p>
    <w:p w14:paraId="315274F9">
      <w:pPr>
        <w:jc w:val="both"/>
        <w:rPr>
          <w:rFonts w:ascii="Calibri Light" w:hAnsi="Calibri Light" w:cs="Calibri Light"/>
          <w:b/>
          <w:bCs/>
          <w:i/>
          <w:iCs/>
          <w:sz w:val="32"/>
          <w:szCs w:val="32"/>
        </w:rPr>
      </w:pPr>
      <w:bookmarkStart w:id="2" w:name="_Toc2023"/>
      <w:bookmarkStart w:id="3" w:name="_Toc20300"/>
      <w:bookmarkStart w:id="4" w:name="_Toc14921"/>
      <w:r>
        <w:rPr>
          <w:rStyle w:val="19"/>
          <w:rFonts w:hint="default" w:ascii="Calibri Light" w:hAnsi="Calibri Light" w:cs="Calibri Light"/>
        </w:rPr>
        <w:t xml:space="preserve">Discussion </w:t>
      </w:r>
      <w:bookmarkEnd w:id="2"/>
      <w:bookmarkEnd w:id="3"/>
      <w:bookmarkEnd w:id="4"/>
      <w:r>
        <w:rPr>
          <w:rFonts w:ascii="Calibri Light" w:hAnsi="Calibri Light" w:cs="Calibri Light"/>
          <w:b/>
          <w:bCs/>
          <w:i/>
          <w:iCs/>
          <w:sz w:val="32"/>
          <w:szCs w:val="32"/>
        </w:rPr>
        <w:t>:</w:t>
      </w:r>
    </w:p>
    <w:p w14:paraId="4322880B">
      <w:pPr>
        <w:keepNext w:val="0"/>
        <w:keepLines w:val="0"/>
        <w:widowControl/>
        <w:numPr>
          <w:ilvl w:val="0"/>
          <w:numId w:val="1"/>
        </w:numPr>
        <w:suppressLineNumbers w:val="0"/>
        <w:jc w:val="left"/>
        <w:rPr>
          <w:rFonts w:ascii="Calibri Light" w:hAnsi="Calibri Light" w:cs="Calibri Light"/>
          <w:i/>
          <w:iCs/>
          <w:sz w:val="28"/>
          <w:szCs w:val="28"/>
        </w:rPr>
      </w:pPr>
      <w:r>
        <w:rPr>
          <w:rFonts w:hint="default" w:ascii="Calibri Light" w:hAnsi="Calibri Light" w:cs="Calibri Light" w:eastAsiaTheme="minorHAnsi"/>
          <w:i/>
          <w:iCs/>
          <w:kern w:val="2"/>
          <w:sz w:val="28"/>
          <w:szCs w:val="28"/>
          <w:lang w:val="en-US" w:eastAsia="zh-CN" w:bidi="ar-SA"/>
          <w14:ligatures w14:val="standardContextual"/>
        </w:rPr>
        <w:t>Quelle est la différence entre os.platform() et os.arch() ?</w:t>
      </w:r>
    </w:p>
    <w:p w14:paraId="0C5A51EA">
      <w:pPr>
        <w:pStyle w:val="31"/>
        <w:numPr>
          <w:ilvl w:val="0"/>
          <w:numId w:val="2"/>
        </w:numPr>
        <w:ind w:left="840" w:leftChars="0" w:hanging="420" w:firstLineChars="0"/>
        <w:jc w:val="both"/>
        <w:rPr>
          <w:rFonts w:hint="default" w:ascii="Calibri Light" w:hAnsi="Calibri Light" w:cs="Calibri Light"/>
          <w:i/>
          <w:iCs/>
          <w:lang w:val="fr-FR"/>
        </w:rPr>
      </w:pPr>
      <w:r>
        <w:rPr>
          <w:rFonts w:hint="default" w:ascii="Calibri Light" w:hAnsi="Calibri Light" w:cs="Calibri Light" w:eastAsiaTheme="minorHAnsi"/>
          <w:b/>
          <w:bCs/>
          <w:i/>
          <w:iCs/>
          <w:kern w:val="2"/>
          <w:sz w:val="28"/>
          <w:szCs w:val="28"/>
          <w:lang w:val="en-US" w:eastAsia="zh-CN" w:bidi="ar-SA"/>
          <w14:ligatures w14:val="standardContextual"/>
        </w:rPr>
        <w:t>os.platform()</w:t>
      </w:r>
      <w:r>
        <w:rPr>
          <w:rFonts w:hint="default" w:ascii="Calibri Light" w:hAnsi="Calibri Light" w:cs="Calibri Light"/>
          <w:b/>
          <w:bCs/>
          <w:i/>
          <w:iCs/>
          <w:kern w:val="2"/>
          <w:sz w:val="28"/>
          <w:szCs w:val="28"/>
          <w:lang w:val="fr-FR" w:eastAsia="zh-CN" w:bidi="ar-SA"/>
          <w14:ligatures w14:val="standardContextual"/>
        </w:rPr>
        <w:t xml:space="preserve">: </w:t>
      </w:r>
      <w:r>
        <w:rPr>
          <w:rFonts w:hint="default" w:ascii="Calibri Light" w:hAnsi="Calibri Light" w:cs="Calibri Light"/>
          <w:b w:val="0"/>
          <w:bCs w:val="0"/>
          <w:i/>
          <w:iCs/>
          <w:kern w:val="2"/>
          <w:sz w:val="28"/>
          <w:szCs w:val="28"/>
          <w:lang w:val="fr-FR" w:eastAsia="zh-CN" w:bidi="ar-SA"/>
          <w14:ligatures w14:val="standardContextual"/>
        </w:rPr>
        <w:t>D</w:t>
      </w:r>
      <w:r>
        <w:rPr>
          <w:rFonts w:hint="default" w:ascii="Calibri Light" w:hAnsi="Calibri Light" w:cs="Calibri Light"/>
          <w:b w:val="0"/>
          <w:bCs w:val="0"/>
          <w:i/>
          <w:iCs/>
          <w:kern w:val="2"/>
          <w:sz w:val="24"/>
          <w:szCs w:val="24"/>
          <w:lang w:val="fr-FR" w:eastAsia="zh-CN" w:bidi="ar-SA"/>
          <w14:ligatures w14:val="standardContextual"/>
        </w:rPr>
        <w:t>écrit le type de système d’exploitation</w:t>
      </w:r>
    </w:p>
    <w:p w14:paraId="4E4910D4">
      <w:pPr>
        <w:pStyle w:val="31"/>
        <w:numPr>
          <w:ilvl w:val="0"/>
          <w:numId w:val="2"/>
        </w:numPr>
        <w:ind w:left="840" w:leftChars="0" w:hanging="420" w:firstLineChars="0"/>
        <w:jc w:val="both"/>
        <w:rPr>
          <w:rFonts w:hint="default" w:ascii="Calibri Light" w:hAnsi="Calibri Light" w:cs="Calibri Light"/>
          <w:i/>
          <w:iCs/>
          <w:lang w:val="fr-FR"/>
        </w:rPr>
      </w:pPr>
      <w:r>
        <w:rPr>
          <w:rFonts w:hint="default" w:ascii="Calibri Light" w:hAnsi="Calibri Light" w:cs="Calibri Light" w:eastAsiaTheme="minorHAnsi"/>
          <w:b/>
          <w:bCs/>
          <w:i/>
          <w:iCs/>
          <w:kern w:val="2"/>
          <w:sz w:val="24"/>
          <w:szCs w:val="24"/>
          <w:lang w:val="en-US" w:eastAsia="zh-CN" w:bidi="ar-SA"/>
          <w14:ligatures w14:val="standardContextual"/>
        </w:rPr>
        <w:t xml:space="preserve">os.arch() </w:t>
      </w:r>
      <w:r>
        <w:rPr>
          <w:rFonts w:hint="default" w:ascii="Calibri Light" w:hAnsi="Calibri Light" w:cs="Calibri Light"/>
          <w:b/>
          <w:bCs/>
          <w:i/>
          <w:iCs/>
          <w:kern w:val="2"/>
          <w:sz w:val="24"/>
          <w:szCs w:val="24"/>
          <w:lang w:val="fr-FR" w:eastAsia="zh-CN" w:bidi="ar-SA"/>
          <w14:ligatures w14:val="standardContextual"/>
        </w:rPr>
        <w:t xml:space="preserve">: </w:t>
      </w:r>
      <w:r>
        <w:rPr>
          <w:rFonts w:hint="default" w:ascii="Calibri Light" w:hAnsi="Calibri Light" w:cs="Calibri Light"/>
          <w:b w:val="0"/>
          <w:bCs w:val="0"/>
          <w:i/>
          <w:iCs/>
          <w:kern w:val="2"/>
          <w:sz w:val="28"/>
          <w:szCs w:val="28"/>
          <w:lang w:val="fr-FR" w:eastAsia="zh-CN" w:bidi="ar-SA"/>
          <w14:ligatures w14:val="standardContextual"/>
        </w:rPr>
        <w:t>D</w:t>
      </w:r>
      <w:r>
        <w:rPr>
          <w:rFonts w:hint="default" w:ascii="Calibri Light" w:hAnsi="Calibri Light" w:cs="Calibri Light"/>
          <w:b w:val="0"/>
          <w:bCs w:val="0"/>
          <w:i/>
          <w:iCs/>
          <w:kern w:val="2"/>
          <w:sz w:val="24"/>
          <w:szCs w:val="24"/>
          <w:lang w:val="fr-FR" w:eastAsia="zh-CN" w:bidi="ar-SA"/>
          <w14:ligatures w14:val="standardContextual"/>
        </w:rPr>
        <w:t xml:space="preserve">écrit le type de processeur </w:t>
      </w:r>
    </w:p>
    <w:p w14:paraId="21C31A92">
      <w:pPr>
        <w:pStyle w:val="31"/>
        <w:numPr>
          <w:ilvl w:val="0"/>
          <w:numId w:val="0"/>
        </w:numPr>
        <w:ind w:left="420" w:leftChars="0"/>
        <w:jc w:val="both"/>
        <w:rPr>
          <w:rFonts w:hint="default" w:ascii="Calibri Light" w:hAnsi="Calibri Light" w:cs="Calibri Light"/>
          <w:i/>
          <w:iCs/>
          <w:lang w:val="fr-FR"/>
        </w:rPr>
      </w:pPr>
    </w:p>
    <w:p w14:paraId="07C6B12F">
      <w:pPr>
        <w:keepNext w:val="0"/>
        <w:keepLines w:val="0"/>
        <w:widowControl/>
        <w:numPr>
          <w:ilvl w:val="0"/>
          <w:numId w:val="1"/>
        </w:numPr>
        <w:suppressLineNumbers w:val="0"/>
        <w:ind w:left="0" w:leftChars="0" w:firstLine="0" w:firstLineChars="0"/>
        <w:jc w:val="left"/>
        <w:rPr>
          <w:rFonts w:hint="default" w:ascii="Calibri Light" w:hAnsi="Calibri Light" w:cs="Calibri Light" w:eastAsiaTheme="minorHAnsi"/>
          <w:i/>
          <w:iCs/>
          <w:kern w:val="2"/>
          <w:sz w:val="28"/>
          <w:szCs w:val="28"/>
          <w:lang w:val="fr-FR" w:eastAsia="en-US" w:bidi="ar-SA"/>
          <w14:ligatures w14:val="standardContextual"/>
        </w:rPr>
      </w:pPr>
      <w:r>
        <w:rPr>
          <w:rFonts w:hint="default" w:ascii="Calibri Light" w:hAnsi="Calibri Light" w:cs="Calibri Light" w:eastAsiaTheme="minorHAnsi"/>
          <w:i/>
          <w:iCs/>
          <w:kern w:val="2"/>
          <w:sz w:val="28"/>
          <w:szCs w:val="28"/>
          <w:lang w:val="en-US" w:eastAsia="zh-CN" w:bidi="ar-SA"/>
          <w14:ligatures w14:val="standardContextual"/>
        </w:rPr>
        <w:t xml:space="preserve">À quoi pourrait servir cette information dans une application réelle (ex : tableau de bord </w:t>
      </w:r>
    </w:p>
    <w:p w14:paraId="374F9B71">
      <w:pPr>
        <w:keepNext w:val="0"/>
        <w:keepLines w:val="0"/>
        <w:widowControl/>
        <w:suppressLineNumbers w:val="0"/>
        <w:jc w:val="left"/>
        <w:rPr>
          <w:rFonts w:hint="default" w:ascii="Calibri Light" w:hAnsi="Calibri Light" w:cs="Calibri Light" w:eastAsiaTheme="minorHAnsi"/>
          <w:i/>
          <w:iCs/>
          <w:kern w:val="2"/>
          <w:sz w:val="28"/>
          <w:szCs w:val="28"/>
          <w:lang w:val="fr-FR" w:eastAsia="en-US" w:bidi="ar-SA"/>
          <w14:ligatures w14:val="standardContextual"/>
        </w:rPr>
      </w:pPr>
      <w:r>
        <w:rPr>
          <w:rFonts w:hint="default" w:ascii="Calibri Light" w:hAnsi="Calibri Light" w:cs="Calibri Light" w:eastAsiaTheme="minorHAnsi"/>
          <w:i/>
          <w:iCs/>
          <w:kern w:val="2"/>
          <w:sz w:val="28"/>
          <w:szCs w:val="28"/>
          <w:lang w:val="en-US" w:eastAsia="zh-CN" w:bidi="ar-SA"/>
          <w14:ligatures w14:val="standardContextual"/>
        </w:rPr>
        <w:t>système) ?</w:t>
      </w:r>
    </w:p>
    <w:p w14:paraId="30F9843D">
      <w:pPr>
        <w:pStyle w:val="31"/>
        <w:numPr>
          <w:ilvl w:val="0"/>
          <w:numId w:val="0"/>
        </w:numPr>
        <w:ind w:firstLine="708" w:firstLineChars="0"/>
        <w:jc w:val="both"/>
        <w:rPr>
          <w:rFonts w:hint="default" w:ascii="Calibri Light" w:hAnsi="Calibri Light" w:cs="Calibri Light"/>
          <w:b w:val="0"/>
          <w:bCs w:val="0"/>
          <w:i/>
          <w:iCs/>
          <w:kern w:val="2"/>
          <w:sz w:val="24"/>
          <w:szCs w:val="24"/>
          <w:lang w:val="fr-FR" w:eastAsia="zh-CN" w:bidi="ar-SA"/>
          <w14:ligatures w14:val="standardContextual"/>
        </w:rPr>
      </w:pPr>
      <w:r>
        <w:rPr>
          <w:rFonts w:hint="default" w:ascii="Calibri Light" w:hAnsi="Calibri Light" w:cs="Calibri Light"/>
          <w:b w:val="0"/>
          <w:bCs w:val="0"/>
          <w:i/>
          <w:iCs/>
          <w:kern w:val="2"/>
          <w:sz w:val="24"/>
          <w:szCs w:val="24"/>
          <w:lang w:val="fr-FR" w:eastAsia="zh-CN" w:bidi="ar-SA"/>
          <w14:ligatures w14:val="standardContextual"/>
        </w:rPr>
        <w:t>Ces informations peuvent être utiles dans une application réelle, par exemple dans un tableau de bord système pour afficher les caractéristiques du serveur. Elles permettent aussi d’adapter le comportement d’un programme selon la plate-forme, de surveiller les performances, ou de vérifier la compatibilité avant une installation.</w:t>
      </w:r>
    </w:p>
    <w:p w14:paraId="43598FE7">
      <w:pPr>
        <w:pStyle w:val="31"/>
        <w:numPr>
          <w:ilvl w:val="0"/>
          <w:numId w:val="0"/>
        </w:numPr>
        <w:ind w:left="420" w:leftChars="0"/>
        <w:jc w:val="both"/>
        <w:rPr>
          <w:rFonts w:hint="default" w:ascii="Calibri Light" w:hAnsi="Calibri Light" w:cs="Calibri Light"/>
          <w:b w:val="0"/>
          <w:bCs w:val="0"/>
          <w:i/>
          <w:iCs/>
          <w:kern w:val="2"/>
          <w:sz w:val="24"/>
          <w:szCs w:val="24"/>
          <w:lang w:val="fr-FR" w:eastAsia="zh-CN" w:bidi="ar-SA"/>
          <w14:ligatures w14:val="standardContextual"/>
        </w:rPr>
      </w:pPr>
    </w:p>
    <w:p w14:paraId="78D7E871">
      <w:pPr>
        <w:pStyle w:val="31"/>
        <w:numPr>
          <w:ilvl w:val="0"/>
          <w:numId w:val="0"/>
        </w:numPr>
        <w:spacing w:after="160" w:line="278" w:lineRule="auto"/>
        <w:contextualSpacing/>
        <w:rPr>
          <w:rFonts w:hint="default" w:ascii="Calibri Light" w:hAnsi="Calibri Light" w:cs="Calibri Light"/>
          <w:i/>
          <w:iCs/>
          <w:lang w:val="fr-FR"/>
        </w:rPr>
      </w:pPr>
    </w:p>
    <w:p w14:paraId="60135F34">
      <w:pPr>
        <w:pStyle w:val="2"/>
        <w:bidi w:val="0"/>
        <w:rPr>
          <w:rFonts w:hint="default" w:ascii="Calibri Light" w:hAnsi="Calibri Light" w:cs="Calibri Light"/>
          <w:szCs w:val="36"/>
          <w:lang w:val="fr-FR" w:eastAsia="en-US"/>
        </w:rPr>
      </w:pPr>
      <w:bookmarkStart w:id="5" w:name="_Toc10804"/>
      <w:bookmarkStart w:id="6" w:name="_Toc10763"/>
      <w:bookmarkStart w:id="7" w:name="_Toc11396"/>
      <w:r>
        <w:rPr>
          <w:rFonts w:hint="default" w:ascii="Calibri Light" w:hAnsi="Calibri Light" w:cs="Calibri Light"/>
          <w:szCs w:val="36"/>
          <w:lang w:val="fr-FR" w:eastAsia="en-US"/>
        </w:rPr>
        <w:t xml:space="preserve">Activité 2 — </w:t>
      </w:r>
      <w:r>
        <w:rPr>
          <w:rFonts w:hint="default" w:ascii="Calibri Light" w:hAnsi="Calibri Light" w:cs="Calibri Light"/>
          <w:szCs w:val="36"/>
          <w:lang w:val="en-US" w:eastAsia="zh-CN"/>
        </w:rPr>
        <w:t>“Explorateur de fichiers”</w:t>
      </w:r>
      <w:bookmarkEnd w:id="5"/>
      <w:r>
        <w:rPr>
          <w:rFonts w:hint="default" w:ascii="Calibri Light" w:hAnsi="Calibri Light" w:cs="Calibri Light"/>
          <w:szCs w:val="36"/>
          <w:lang w:val="fr-FR" w:eastAsia="zh-CN"/>
        </w:rPr>
        <w:t>:</w:t>
      </w:r>
      <w:bookmarkEnd w:id="6"/>
      <w:bookmarkEnd w:id="7"/>
      <w:r>
        <w:rPr>
          <w:rFonts w:hint="default" w:ascii="Calibri Light" w:hAnsi="Calibri Light" w:cs="Calibri Light"/>
          <w:szCs w:val="36"/>
          <w:lang w:val="fr-FR" w:eastAsia="zh-CN"/>
        </w:rPr>
        <w:t xml:space="preserve"> </w:t>
      </w:r>
    </w:p>
    <w:p w14:paraId="1828D05C">
      <w:pPr>
        <w:pStyle w:val="31"/>
        <w:numPr>
          <w:ilvl w:val="0"/>
          <w:numId w:val="0"/>
        </w:numPr>
        <w:jc w:val="center"/>
        <w:rPr>
          <w:rFonts w:hint="default" w:ascii="Calibri Light" w:hAnsi="Calibri Light" w:cs="Calibri Light"/>
          <w:b/>
          <w:bCs/>
          <w:i/>
          <w:iCs/>
          <w:kern w:val="2"/>
          <w:sz w:val="32"/>
          <w:szCs w:val="32"/>
          <w:lang w:val="fr-FR" w:eastAsia="en-US" w:bidi="ar-SA"/>
          <w14:ligatures w14:val="standardContextual"/>
        </w:rPr>
      </w:pPr>
      <w:r>
        <w:drawing>
          <wp:inline distT="0" distB="0" distL="114300" distR="114300">
            <wp:extent cx="5480050" cy="2705100"/>
            <wp:effectExtent l="0" t="0" r="635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7"/>
                    <a:stretch>
                      <a:fillRect/>
                    </a:stretch>
                  </pic:blipFill>
                  <pic:spPr>
                    <a:xfrm>
                      <a:off x="0" y="0"/>
                      <a:ext cx="5480050" cy="2705100"/>
                    </a:xfrm>
                    <a:prstGeom prst="rect">
                      <a:avLst/>
                    </a:prstGeom>
                    <a:noFill/>
                    <a:ln>
                      <a:noFill/>
                    </a:ln>
                  </pic:spPr>
                </pic:pic>
              </a:graphicData>
            </a:graphic>
          </wp:inline>
        </w:drawing>
      </w:r>
    </w:p>
    <w:p w14:paraId="744BA5C2">
      <w:pPr>
        <w:pStyle w:val="2"/>
        <w:bidi w:val="0"/>
        <w:rPr>
          <w:rFonts w:hint="default" w:ascii="Calibri Light" w:hAnsi="Calibri Light" w:cs="Calibri Light"/>
          <w:sz w:val="36"/>
          <w:szCs w:val="36"/>
          <w:lang w:val="fr-FR" w:eastAsia="en-US"/>
        </w:rPr>
      </w:pPr>
      <w:bookmarkStart w:id="8" w:name="_Toc9899"/>
      <w:bookmarkStart w:id="9" w:name="_Toc9629"/>
      <w:bookmarkStart w:id="10" w:name="_Toc7118"/>
      <w:r>
        <w:rPr>
          <w:rFonts w:hint="default" w:ascii="Calibri Light" w:hAnsi="Calibri Light" w:cs="Calibri Light"/>
          <w:sz w:val="36"/>
          <w:szCs w:val="36"/>
          <w:lang w:val="fr-FR" w:eastAsia="en-US"/>
        </w:rPr>
        <w:t>Activité 3 —</w:t>
      </w:r>
      <w:bookmarkEnd w:id="8"/>
      <w:r>
        <w:rPr>
          <w:rFonts w:hint="default" w:ascii="Calibri Light" w:hAnsi="Calibri Light" w:cs="Calibri Light"/>
          <w:sz w:val="36"/>
          <w:szCs w:val="36"/>
          <w:lang w:val="fr-FR" w:eastAsia="en-US"/>
        </w:rPr>
        <w:t>“Moniteur d’événements”</w:t>
      </w:r>
      <w:bookmarkEnd w:id="9"/>
      <w:bookmarkEnd w:id="10"/>
      <w:r>
        <w:rPr>
          <w:rFonts w:hint="default" w:ascii="Calibri Light" w:hAnsi="Calibri Light" w:cs="Calibri Light"/>
          <w:sz w:val="36"/>
          <w:szCs w:val="36"/>
          <w:lang w:val="fr-FR" w:eastAsia="en-US"/>
        </w:rPr>
        <w:t xml:space="preserve"> </w:t>
      </w:r>
    </w:p>
    <w:p w14:paraId="067A30E1">
      <w:pPr>
        <w:rPr>
          <w:rFonts w:hint="default" w:ascii="Calibri Light" w:hAnsi="Calibri Light" w:cs="Calibri Light"/>
          <w:b/>
          <w:bCs/>
          <w:i/>
          <w:iCs/>
          <w:sz w:val="28"/>
          <w:szCs w:val="28"/>
          <w:lang w:val="fr-FR"/>
        </w:rPr>
      </w:pPr>
      <w:r>
        <w:rPr>
          <w:rFonts w:hint="default" w:ascii="Calibri Light" w:hAnsi="Calibri Light" w:cs="Calibri Light"/>
          <w:b w:val="0"/>
          <w:bCs w:val="0"/>
          <w:i/>
          <w:iCs/>
          <w:sz w:val="28"/>
          <w:szCs w:val="28"/>
          <w:lang w:val="fr-FR"/>
        </w:rPr>
        <w:t>Code:</w:t>
      </w:r>
    </w:p>
    <w:p w14:paraId="341D2B63">
      <w:pPr>
        <w:ind w:firstLine="708"/>
        <w:jc w:val="center"/>
        <w:rPr>
          <w:rFonts w:hint="default" w:ascii="Calibri Light" w:hAnsi="Calibri Light" w:cs="Calibri Light"/>
          <w:b/>
          <w:bCs/>
          <w:i/>
          <w:iCs/>
          <w:sz w:val="32"/>
          <w:szCs w:val="32"/>
          <w:lang w:val="fr-FR"/>
        </w:rPr>
      </w:pPr>
      <w:r>
        <w:drawing>
          <wp:inline distT="0" distB="0" distL="114300" distR="114300">
            <wp:extent cx="5003800" cy="2005965"/>
            <wp:effectExtent l="0" t="0" r="1016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8"/>
                    <a:stretch>
                      <a:fillRect/>
                    </a:stretch>
                  </pic:blipFill>
                  <pic:spPr>
                    <a:xfrm>
                      <a:off x="0" y="0"/>
                      <a:ext cx="5003800" cy="2005965"/>
                    </a:xfrm>
                    <a:prstGeom prst="rect">
                      <a:avLst/>
                    </a:prstGeom>
                    <a:noFill/>
                    <a:ln>
                      <a:noFill/>
                    </a:ln>
                  </pic:spPr>
                </pic:pic>
              </a:graphicData>
            </a:graphic>
          </wp:inline>
        </w:drawing>
      </w:r>
    </w:p>
    <w:p w14:paraId="662CDED2">
      <w:pPr>
        <w:pStyle w:val="3"/>
        <w:bidi w:val="0"/>
        <w:ind w:firstLine="708" w:firstLineChars="0"/>
        <w:rPr>
          <w:rFonts w:hint="default" w:ascii="Calibri Light" w:hAnsi="Calibri Light" w:cs="Calibri Light"/>
        </w:rPr>
      </w:pPr>
      <w:bookmarkStart w:id="11" w:name="_Toc29344"/>
      <w:bookmarkStart w:id="12" w:name="_Toc18341"/>
      <w:bookmarkStart w:id="13" w:name="_Toc21614"/>
      <w:r>
        <w:rPr>
          <w:rFonts w:hint="default" w:ascii="Calibri Light" w:hAnsi="Calibri Light" w:cs="Calibri Light"/>
        </w:rPr>
        <w:t>Discussion :</w:t>
      </w:r>
      <w:bookmarkEnd w:id="11"/>
      <w:bookmarkEnd w:id="12"/>
      <w:bookmarkEnd w:id="13"/>
    </w:p>
    <w:p w14:paraId="47AD3388">
      <w:pPr>
        <w:numPr>
          <w:ilvl w:val="0"/>
          <w:numId w:val="3"/>
        </w:numPr>
        <w:ind w:leftChars="0"/>
        <w:jc w:val="both"/>
        <w:rPr>
          <w:rFonts w:hint="default" w:ascii="Calibri Light" w:hAnsi="Calibri Light"/>
          <w:b w:val="0"/>
          <w:bCs w:val="0"/>
          <w:i/>
          <w:iCs/>
          <w:sz w:val="28"/>
          <w:szCs w:val="28"/>
          <w:lang w:val="fr-FR"/>
        </w:rPr>
      </w:pPr>
      <w:r>
        <w:rPr>
          <w:rFonts w:hint="default" w:ascii="Calibri Light" w:hAnsi="Calibri Light"/>
          <w:b w:val="0"/>
          <w:bCs w:val="0"/>
          <w:i/>
          <w:iCs/>
          <w:sz w:val="28"/>
          <w:szCs w:val="28"/>
          <w:lang w:val="fr-FR"/>
        </w:rPr>
        <w:t>Que se passe-t-il si l’écouteur est enregistré après l’émission de l’événement ?</w:t>
      </w:r>
    </w:p>
    <w:p w14:paraId="00298468">
      <w:pPr>
        <w:numPr>
          <w:ilvl w:val="0"/>
          <w:numId w:val="4"/>
        </w:numPr>
        <w:tabs>
          <w:tab w:val="clear" w:pos="1260"/>
        </w:tabs>
        <w:ind w:left="1260" w:leftChars="0" w:hanging="420" w:firstLineChars="0"/>
        <w:jc w:val="both"/>
        <w:rPr>
          <w:rFonts w:hint="default" w:ascii="Calibri Light" w:hAnsi="Calibri Light"/>
          <w:b w:val="0"/>
          <w:bCs w:val="0"/>
          <w:i/>
          <w:iCs/>
          <w:sz w:val="24"/>
          <w:szCs w:val="24"/>
          <w:lang w:val="fr-FR"/>
        </w:rPr>
      </w:pPr>
      <w:r>
        <w:rPr>
          <w:rFonts w:hint="default" w:ascii="Calibri Light" w:hAnsi="Calibri Light"/>
          <w:b w:val="0"/>
          <w:bCs w:val="0"/>
          <w:i/>
          <w:iCs/>
          <w:sz w:val="24"/>
          <w:szCs w:val="24"/>
          <w:lang w:val="fr-FR"/>
        </w:rPr>
        <w:t>il ne sera pas déclenché</w:t>
      </w:r>
    </w:p>
    <w:p w14:paraId="60F77202">
      <w:pPr>
        <w:numPr>
          <w:ilvl w:val="0"/>
          <w:numId w:val="3"/>
        </w:numPr>
        <w:ind w:leftChars="0"/>
        <w:jc w:val="both"/>
        <w:rPr>
          <w:rFonts w:hint="default" w:ascii="Calibri Light" w:hAnsi="Calibri Light"/>
          <w:b w:val="0"/>
          <w:bCs w:val="0"/>
          <w:i/>
          <w:iCs/>
          <w:sz w:val="28"/>
          <w:szCs w:val="28"/>
          <w:lang w:val="fr-FR"/>
        </w:rPr>
      </w:pPr>
      <w:r>
        <w:rPr>
          <w:rFonts w:hint="default" w:ascii="Calibri Light" w:hAnsi="Calibri Light"/>
          <w:b w:val="0"/>
          <w:bCs w:val="0"/>
          <w:i/>
          <w:iCs/>
          <w:sz w:val="28"/>
          <w:szCs w:val="28"/>
          <w:lang w:val="fr-FR"/>
        </w:rPr>
        <w:t>Peut-on avoir plusieurs écouteurs pour un même événement ?</w:t>
      </w:r>
    </w:p>
    <w:p w14:paraId="69976BB0">
      <w:pPr>
        <w:numPr>
          <w:ilvl w:val="0"/>
          <w:numId w:val="4"/>
        </w:numPr>
        <w:tabs>
          <w:tab w:val="clear" w:pos="1260"/>
        </w:tabs>
        <w:ind w:left="1260" w:leftChars="0" w:hanging="420" w:firstLineChars="0"/>
        <w:jc w:val="both"/>
        <w:rPr>
          <w:rFonts w:hint="default" w:ascii="Calibri Light" w:hAnsi="Calibri Light"/>
          <w:b w:val="0"/>
          <w:bCs w:val="0"/>
          <w:i/>
          <w:iCs/>
          <w:sz w:val="24"/>
          <w:szCs w:val="24"/>
          <w:lang w:val="fr-FR"/>
        </w:rPr>
      </w:pPr>
      <w:r>
        <w:rPr>
          <w:rFonts w:hint="default" w:ascii="Calibri Light" w:hAnsi="Calibri Light"/>
          <w:b w:val="0"/>
          <w:bCs w:val="0"/>
          <w:i/>
          <w:iCs/>
          <w:sz w:val="24"/>
          <w:szCs w:val="24"/>
          <w:lang w:val="fr-FR"/>
        </w:rPr>
        <w:t>Oui, on peut avoir plusieurs écouteurs pour un même événement.</w:t>
      </w:r>
    </w:p>
    <w:p w14:paraId="1796E14A">
      <w:pPr>
        <w:numPr>
          <w:ilvl w:val="0"/>
          <w:numId w:val="0"/>
        </w:numPr>
        <w:jc w:val="both"/>
        <w:rPr>
          <w:rFonts w:hint="default" w:ascii="Calibri Light" w:hAnsi="Calibri Light"/>
          <w:b w:val="0"/>
          <w:bCs w:val="0"/>
          <w:i/>
          <w:iCs/>
          <w:sz w:val="24"/>
          <w:szCs w:val="24"/>
          <w:lang w:val="fr-FR"/>
        </w:rPr>
      </w:pPr>
    </w:p>
    <w:p w14:paraId="60AC9CAD">
      <w:pPr>
        <w:pStyle w:val="2"/>
        <w:bidi w:val="0"/>
        <w:outlineLvl w:val="9"/>
        <w:rPr>
          <w:rFonts w:hint="default" w:ascii="Calibri Light" w:hAnsi="Calibri Light" w:cs="Calibri Light"/>
          <w:sz w:val="36"/>
          <w:szCs w:val="36"/>
          <w:lang w:val="fr-FR" w:eastAsia="en-US"/>
        </w:rPr>
      </w:pPr>
      <w:bookmarkStart w:id="14" w:name="_Toc26246"/>
    </w:p>
    <w:p w14:paraId="3D436061">
      <w:pPr>
        <w:pStyle w:val="2"/>
        <w:bidi w:val="0"/>
        <w:rPr>
          <w:rFonts w:hint="default" w:ascii="Calibri Light" w:hAnsi="Calibri Light" w:cs="Calibri Light"/>
          <w:sz w:val="36"/>
          <w:szCs w:val="36"/>
          <w:lang w:val="fr-FR" w:eastAsia="en-US"/>
        </w:rPr>
      </w:pPr>
      <w:bookmarkStart w:id="15" w:name="_Toc15041"/>
      <w:bookmarkStart w:id="16" w:name="_Toc19907"/>
      <w:r>
        <w:rPr>
          <w:rFonts w:hint="default" w:ascii="Calibri Light" w:hAnsi="Calibri Light" w:cs="Calibri Light"/>
          <w:sz w:val="36"/>
          <w:szCs w:val="36"/>
          <w:lang w:val="fr-FR" w:eastAsia="en-US"/>
        </w:rPr>
        <w:t xml:space="preserve">Activité 4 — </w:t>
      </w:r>
      <w:bookmarkEnd w:id="14"/>
      <w:r>
        <w:rPr>
          <w:rFonts w:hint="default" w:ascii="Calibri Light" w:hAnsi="Calibri Light" w:cs="Calibri Light"/>
          <w:sz w:val="36"/>
          <w:szCs w:val="36"/>
          <w:lang w:val="fr-FR" w:eastAsia="en-US"/>
        </w:rPr>
        <w:t>“Classe de Journalisation (Logger)” :</w:t>
      </w:r>
      <w:bookmarkEnd w:id="15"/>
      <w:bookmarkEnd w:id="16"/>
      <w:r>
        <w:rPr>
          <w:rFonts w:hint="default" w:ascii="Calibri Light" w:hAnsi="Calibri Light" w:cs="Calibri Light"/>
          <w:sz w:val="36"/>
          <w:szCs w:val="36"/>
          <w:lang w:val="fr-FR" w:eastAsia="en-US"/>
        </w:rPr>
        <w:t xml:space="preserve"> </w:t>
      </w:r>
    </w:p>
    <w:p w14:paraId="1F3F4E9E">
      <w:pPr>
        <w:numPr>
          <w:ilvl w:val="0"/>
          <w:numId w:val="0"/>
        </w:numPr>
        <w:rPr>
          <w:rFonts w:hint="default" w:ascii="Calibri Light" w:hAnsi="Calibri Light"/>
          <w:b w:val="0"/>
          <w:bCs w:val="0"/>
          <w:i/>
          <w:iCs/>
          <w:sz w:val="28"/>
          <w:szCs w:val="28"/>
          <w:lang w:val="fr-FR"/>
        </w:rPr>
      </w:pPr>
      <w:r>
        <w:rPr>
          <w:rFonts w:hint="default" w:ascii="Calibri Light" w:hAnsi="Calibri Light"/>
          <w:b w:val="0"/>
          <w:bCs w:val="0"/>
          <w:i/>
          <w:iCs/>
          <w:sz w:val="28"/>
          <w:szCs w:val="28"/>
          <w:lang w:val="fr-FR"/>
        </w:rPr>
        <w:t>Code</w:t>
      </w:r>
    </w:p>
    <w:p w14:paraId="5B536112">
      <w:pPr>
        <w:numPr>
          <w:ilvl w:val="0"/>
          <w:numId w:val="0"/>
        </w:numPr>
        <w:ind w:leftChars="0"/>
        <w:jc w:val="center"/>
        <w:rPr>
          <w:rFonts w:hint="default" w:ascii="Calibri Light" w:hAnsi="Calibri Light"/>
          <w:b w:val="0"/>
          <w:bCs w:val="0"/>
          <w:i/>
          <w:iCs/>
          <w:sz w:val="28"/>
          <w:szCs w:val="28"/>
          <w:lang w:val="fr-FR"/>
        </w:rPr>
      </w:pPr>
      <w:r>
        <w:drawing>
          <wp:inline distT="0" distB="0" distL="114300" distR="114300">
            <wp:extent cx="5434965" cy="2186940"/>
            <wp:effectExtent l="0" t="0" r="5715"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9"/>
                    <a:stretch>
                      <a:fillRect/>
                    </a:stretch>
                  </pic:blipFill>
                  <pic:spPr>
                    <a:xfrm>
                      <a:off x="0" y="0"/>
                      <a:ext cx="5434965" cy="2186940"/>
                    </a:xfrm>
                    <a:prstGeom prst="rect">
                      <a:avLst/>
                    </a:prstGeom>
                    <a:noFill/>
                    <a:ln>
                      <a:noFill/>
                    </a:ln>
                  </pic:spPr>
                </pic:pic>
              </a:graphicData>
            </a:graphic>
          </wp:inline>
        </w:drawing>
      </w:r>
    </w:p>
    <w:p w14:paraId="2D97AD79">
      <w:pPr>
        <w:numPr>
          <w:ilvl w:val="0"/>
          <w:numId w:val="0"/>
        </w:numPr>
        <w:ind w:leftChars="0"/>
        <w:jc w:val="center"/>
        <w:rPr>
          <w:rFonts w:hint="default" w:ascii="Calibri Light" w:hAnsi="Calibri Light"/>
          <w:b w:val="0"/>
          <w:bCs w:val="0"/>
          <w:i/>
          <w:iCs/>
          <w:sz w:val="28"/>
          <w:szCs w:val="28"/>
          <w:lang w:val="fr-FR"/>
        </w:rPr>
      </w:pPr>
      <w:r>
        <w:drawing>
          <wp:inline distT="0" distB="0" distL="114300" distR="114300">
            <wp:extent cx="5408930" cy="1647825"/>
            <wp:effectExtent l="0" t="0" r="1270" b="133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pic:cNvPicPr>
                  </pic:nvPicPr>
                  <pic:blipFill>
                    <a:blip r:embed="rId10"/>
                    <a:stretch>
                      <a:fillRect/>
                    </a:stretch>
                  </pic:blipFill>
                  <pic:spPr>
                    <a:xfrm>
                      <a:off x="0" y="0"/>
                      <a:ext cx="5408930" cy="1647825"/>
                    </a:xfrm>
                    <a:prstGeom prst="rect">
                      <a:avLst/>
                    </a:prstGeom>
                    <a:noFill/>
                    <a:ln>
                      <a:noFill/>
                    </a:ln>
                  </pic:spPr>
                </pic:pic>
              </a:graphicData>
            </a:graphic>
          </wp:inline>
        </w:drawing>
      </w:r>
    </w:p>
    <w:p w14:paraId="428F854A">
      <w:pPr>
        <w:pStyle w:val="3"/>
        <w:bidi w:val="0"/>
        <w:ind w:firstLine="708" w:firstLineChars="0"/>
        <w:rPr>
          <w:rFonts w:hint="default"/>
          <w:lang w:val="fr-FR"/>
        </w:rPr>
      </w:pPr>
      <w:bookmarkStart w:id="17" w:name="_Toc8372"/>
      <w:bookmarkStart w:id="18" w:name="_Toc20356"/>
      <w:bookmarkStart w:id="19" w:name="_Toc5138"/>
      <w:r>
        <w:rPr>
          <w:rFonts w:hint="default" w:ascii="Calibri Light" w:hAnsi="Calibri Light" w:cs="Calibri Light"/>
        </w:rPr>
        <w:t xml:space="preserve">Discussion </w:t>
      </w:r>
      <w:r>
        <w:rPr>
          <w:rFonts w:hint="default" w:ascii="Calibri Light" w:hAnsi="Calibri Light" w:cs="Calibri Light"/>
          <w:lang w:val="fr-FR"/>
        </w:rPr>
        <w:t>:</w:t>
      </w:r>
      <w:bookmarkEnd w:id="17"/>
      <w:bookmarkEnd w:id="18"/>
      <w:bookmarkEnd w:id="19"/>
    </w:p>
    <w:p w14:paraId="155CBCC2">
      <w:pPr>
        <w:numPr>
          <w:ilvl w:val="0"/>
          <w:numId w:val="5"/>
        </w:numPr>
        <w:jc w:val="both"/>
        <w:rPr>
          <w:rFonts w:hint="default" w:ascii="Calibri Light" w:hAnsi="Calibri Light"/>
          <w:b w:val="0"/>
          <w:bCs w:val="0"/>
          <w:i/>
          <w:iCs/>
          <w:sz w:val="28"/>
          <w:szCs w:val="28"/>
          <w:lang w:val="fr-FR"/>
        </w:rPr>
      </w:pPr>
      <w:r>
        <w:rPr>
          <w:rFonts w:hint="default" w:ascii="Calibri Light" w:hAnsi="Calibri Light"/>
          <w:b w:val="0"/>
          <w:bCs w:val="0"/>
          <w:i/>
          <w:iCs/>
          <w:sz w:val="28"/>
          <w:szCs w:val="28"/>
          <w:lang w:val="fr-FR"/>
        </w:rPr>
        <w:t xml:space="preserve">Quelle est la différence entre une instance directe d’EventEmitter et une classe qui l’étend ? </w:t>
      </w:r>
    </w:p>
    <w:p w14:paraId="2BAE8E44">
      <w:pPr>
        <w:numPr>
          <w:ilvl w:val="0"/>
          <w:numId w:val="6"/>
        </w:numPr>
        <w:ind w:left="1260" w:leftChars="0" w:hanging="420" w:firstLineChars="0"/>
        <w:jc w:val="both"/>
        <w:rPr>
          <w:rStyle w:val="12"/>
          <w:rFonts w:hint="default" w:ascii="Calibri Light" w:hAnsi="Calibri Light" w:eastAsia="SimSun" w:cs="Calibri Light"/>
          <w:b/>
          <w:bCs/>
          <w:i/>
          <w:iCs/>
          <w:sz w:val="24"/>
          <w:szCs w:val="24"/>
          <w:lang w:val="fr-FR"/>
        </w:rPr>
      </w:pPr>
      <w:r>
        <w:rPr>
          <w:rStyle w:val="12"/>
          <w:rFonts w:hint="default" w:ascii="Calibri Light" w:hAnsi="Calibri Light" w:eastAsia="SimSun" w:cs="Calibri Light"/>
          <w:b/>
          <w:bCs/>
          <w:i/>
          <w:iCs/>
          <w:sz w:val="24"/>
          <w:szCs w:val="24"/>
        </w:rPr>
        <w:t>Instance directe</w:t>
      </w:r>
      <w:r>
        <w:rPr>
          <w:rStyle w:val="12"/>
          <w:rFonts w:hint="default" w:ascii="Calibri Light" w:hAnsi="Calibri Light" w:eastAsia="SimSun" w:cs="Calibri Light"/>
          <w:b/>
          <w:bCs/>
          <w:i/>
          <w:iCs/>
          <w:sz w:val="24"/>
          <w:szCs w:val="24"/>
          <w:lang w:val="fr-FR"/>
        </w:rPr>
        <w:t xml:space="preserve">: </w:t>
      </w:r>
      <w:r>
        <w:rPr>
          <w:rStyle w:val="12"/>
          <w:rFonts w:hint="default" w:ascii="Calibri Light" w:hAnsi="Calibri Light" w:eastAsia="SimSun" w:cs="Calibri Light"/>
          <w:b w:val="0"/>
          <w:bCs w:val="0"/>
          <w:i/>
          <w:iCs/>
          <w:sz w:val="24"/>
          <w:szCs w:val="24"/>
          <w:lang w:val="fr-FR"/>
        </w:rPr>
        <w:t>simple est rapide, juste pour émettre/écouter.</w:t>
      </w:r>
    </w:p>
    <w:p w14:paraId="564672EF">
      <w:pPr>
        <w:numPr>
          <w:ilvl w:val="0"/>
          <w:numId w:val="6"/>
        </w:numPr>
        <w:ind w:left="1260" w:leftChars="0" w:hanging="420" w:firstLineChars="0"/>
        <w:jc w:val="both"/>
        <w:rPr>
          <w:rStyle w:val="12"/>
          <w:rFonts w:hint="default" w:ascii="Calibri Light" w:hAnsi="Calibri Light" w:eastAsia="SimSun" w:cs="Calibri Light"/>
          <w:b/>
          <w:bCs/>
          <w:i/>
          <w:iCs/>
          <w:sz w:val="24"/>
          <w:szCs w:val="24"/>
          <w:lang w:val="fr-FR"/>
        </w:rPr>
      </w:pPr>
      <w:r>
        <w:rPr>
          <w:rStyle w:val="12"/>
          <w:rFonts w:hint="default" w:ascii="Calibri Light" w:hAnsi="Calibri Light" w:eastAsia="SimSun" w:cs="Calibri Light"/>
          <w:b/>
          <w:bCs/>
          <w:i/>
          <w:iCs/>
          <w:sz w:val="24"/>
          <w:szCs w:val="24"/>
        </w:rPr>
        <w:t>Classe qui étend EventEmitter</w:t>
      </w:r>
      <w:r>
        <w:rPr>
          <w:rStyle w:val="12"/>
          <w:rFonts w:hint="default" w:ascii="Calibri Light" w:hAnsi="Calibri Light" w:eastAsia="SimSun" w:cs="Calibri Light"/>
          <w:b/>
          <w:bCs/>
          <w:i/>
          <w:iCs/>
          <w:sz w:val="24"/>
          <w:szCs w:val="24"/>
          <w:lang w:val="fr-FR"/>
        </w:rPr>
        <w:t xml:space="preserve">: </w:t>
      </w:r>
      <w:r>
        <w:rPr>
          <w:rStyle w:val="12"/>
          <w:rFonts w:hint="default" w:ascii="Calibri Light" w:hAnsi="Calibri Light" w:eastAsia="SimSun" w:cs="Calibri Light"/>
          <w:b w:val="0"/>
          <w:bCs w:val="0"/>
          <w:i/>
          <w:iCs/>
          <w:sz w:val="24"/>
          <w:szCs w:val="24"/>
          <w:lang w:val="fr-FR"/>
        </w:rPr>
        <w:t>on peut créer un objet avec ses propres méthodes qui émet des événements</w:t>
      </w:r>
    </w:p>
    <w:p w14:paraId="7E1D5B8D">
      <w:pPr>
        <w:numPr>
          <w:ilvl w:val="0"/>
          <w:numId w:val="5"/>
        </w:numPr>
        <w:ind w:left="0" w:leftChars="0" w:firstLine="0" w:firstLineChars="0"/>
        <w:jc w:val="both"/>
        <w:rPr>
          <w:rFonts w:hint="default" w:ascii="Calibri Light" w:hAnsi="Calibri Light"/>
          <w:b w:val="0"/>
          <w:bCs w:val="0"/>
          <w:i/>
          <w:iCs/>
          <w:sz w:val="28"/>
          <w:szCs w:val="28"/>
          <w:lang w:val="fr-FR"/>
        </w:rPr>
      </w:pPr>
      <w:r>
        <w:rPr>
          <w:rFonts w:hint="default" w:ascii="Calibri Light" w:hAnsi="Calibri Light"/>
          <w:b w:val="0"/>
          <w:bCs w:val="0"/>
          <w:i/>
          <w:iCs/>
          <w:sz w:val="28"/>
          <w:szCs w:val="28"/>
          <w:lang w:val="fr-FR"/>
        </w:rPr>
        <w:t>Pourquoi encapsuler la logique dans une classe ?</w:t>
      </w:r>
    </w:p>
    <w:p w14:paraId="0A3F2A74">
      <w:pPr>
        <w:numPr>
          <w:ilvl w:val="0"/>
          <w:numId w:val="7"/>
        </w:numPr>
        <w:ind w:left="1260" w:leftChars="0" w:hanging="420" w:firstLineChars="0"/>
        <w:jc w:val="both"/>
        <w:rPr>
          <w:rFonts w:ascii="SimSun" w:hAnsi="SimSun" w:eastAsia="SimSun" w:cs="SimSun"/>
          <w:sz w:val="24"/>
          <w:szCs w:val="24"/>
        </w:rPr>
      </w:pPr>
      <w:r>
        <w:rPr>
          <w:rFonts w:hint="default" w:ascii="Calibri Light" w:hAnsi="Calibri Light" w:eastAsia="SimSun" w:cs="Calibri Light"/>
          <w:b w:val="0"/>
          <w:bCs w:val="0"/>
          <w:sz w:val="24"/>
          <w:szCs w:val="24"/>
        </w:rPr>
        <w:t xml:space="preserve">la classe permet de </w:t>
      </w:r>
      <w:r>
        <w:rPr>
          <w:rStyle w:val="12"/>
          <w:rFonts w:hint="default" w:ascii="Calibri Light" w:hAnsi="Calibri Light" w:eastAsia="SimSun" w:cs="Calibri Light"/>
          <w:b w:val="0"/>
          <w:bCs w:val="0"/>
          <w:sz w:val="24"/>
          <w:szCs w:val="24"/>
        </w:rPr>
        <w:t>structurer le code et de le rendre réutilisable</w:t>
      </w:r>
      <w:r>
        <w:rPr>
          <w:rFonts w:ascii="SimSun" w:hAnsi="SimSun" w:eastAsia="SimSun" w:cs="SimSun"/>
          <w:sz w:val="24"/>
          <w:szCs w:val="24"/>
        </w:rPr>
        <w:t>.</w:t>
      </w:r>
    </w:p>
    <w:p w14:paraId="727E1D1A">
      <w:pPr>
        <w:pStyle w:val="2"/>
        <w:bidi w:val="0"/>
        <w:outlineLvl w:val="9"/>
        <w:rPr>
          <w:rFonts w:hint="default" w:ascii="Calibri Light" w:hAnsi="Calibri Light" w:cs="Calibri Light"/>
          <w:sz w:val="36"/>
          <w:szCs w:val="36"/>
          <w:lang w:val="fr-FR" w:eastAsia="en-US"/>
        </w:rPr>
      </w:pPr>
    </w:p>
    <w:p w14:paraId="3BAE2417">
      <w:pPr>
        <w:pStyle w:val="2"/>
        <w:bidi w:val="0"/>
        <w:rPr>
          <w:rFonts w:hint="default" w:ascii="Calibri Light" w:hAnsi="Calibri Light" w:cs="Calibri Light"/>
          <w:sz w:val="36"/>
          <w:szCs w:val="36"/>
          <w:lang w:val="fr-FR" w:eastAsia="en-US"/>
        </w:rPr>
      </w:pPr>
      <w:bookmarkStart w:id="20" w:name="_Toc6627"/>
      <w:bookmarkStart w:id="21" w:name="_Toc5741"/>
      <w:r>
        <w:rPr>
          <w:rFonts w:hint="default" w:ascii="Calibri Light" w:hAnsi="Calibri Light" w:cs="Calibri Light"/>
          <w:sz w:val="36"/>
          <w:szCs w:val="36"/>
          <w:lang w:val="fr-FR" w:eastAsia="en-US"/>
        </w:rPr>
        <w:t>Activité 5 — “Serveur Node minimaliste” :</w:t>
      </w:r>
      <w:bookmarkEnd w:id="20"/>
      <w:bookmarkEnd w:id="21"/>
      <w:r>
        <w:rPr>
          <w:rFonts w:hint="default" w:ascii="Calibri Light" w:hAnsi="Calibri Light" w:cs="Calibri Light"/>
          <w:sz w:val="36"/>
          <w:szCs w:val="36"/>
          <w:lang w:val="fr-FR" w:eastAsia="en-US"/>
        </w:rPr>
        <w:t xml:space="preserve"> </w:t>
      </w:r>
    </w:p>
    <w:p w14:paraId="2560D092">
      <w:pPr>
        <w:rPr>
          <w:rFonts w:hint="default" w:ascii="Calibri Light" w:hAnsi="Calibri Light" w:cs="Calibri Light"/>
          <w:sz w:val="28"/>
          <w:szCs w:val="28"/>
          <w:lang w:val="fr-FR" w:eastAsia="en-US"/>
        </w:rPr>
      </w:pPr>
      <w:r>
        <w:rPr>
          <w:rFonts w:hint="default" w:ascii="Calibri Light" w:hAnsi="Calibri Light" w:cs="Calibri Light"/>
          <w:sz w:val="28"/>
          <w:szCs w:val="28"/>
          <w:lang w:val="fr-FR" w:eastAsia="en-US"/>
        </w:rPr>
        <w:t>Code:</w:t>
      </w:r>
    </w:p>
    <w:p w14:paraId="1BCFD779">
      <w:pPr>
        <w:jc w:val="center"/>
      </w:pPr>
      <w:r>
        <w:drawing>
          <wp:inline distT="0" distB="0" distL="114300" distR="114300">
            <wp:extent cx="5758815" cy="2305685"/>
            <wp:effectExtent l="0" t="0" r="1905" b="1079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pic:cNvPicPr>
                  </pic:nvPicPr>
                  <pic:blipFill>
                    <a:blip r:embed="rId11"/>
                    <a:stretch>
                      <a:fillRect/>
                    </a:stretch>
                  </pic:blipFill>
                  <pic:spPr>
                    <a:xfrm>
                      <a:off x="0" y="0"/>
                      <a:ext cx="5758815" cy="2305685"/>
                    </a:xfrm>
                    <a:prstGeom prst="rect">
                      <a:avLst/>
                    </a:prstGeom>
                    <a:noFill/>
                    <a:ln>
                      <a:noFill/>
                    </a:ln>
                  </pic:spPr>
                </pic:pic>
              </a:graphicData>
            </a:graphic>
          </wp:inline>
        </w:drawing>
      </w:r>
    </w:p>
    <w:p w14:paraId="24E5C2B9">
      <w:pPr>
        <w:rPr>
          <w:rFonts w:hint="default" w:ascii="Calibri Light" w:hAnsi="Calibri Light" w:cs="Calibri Light"/>
          <w:sz w:val="28"/>
          <w:szCs w:val="28"/>
          <w:lang w:val="fr-FR" w:eastAsia="en-US"/>
        </w:rPr>
      </w:pPr>
      <w:r>
        <w:rPr>
          <w:rFonts w:hint="default" w:ascii="Calibri Light" w:hAnsi="Calibri Light" w:cs="Calibri Light"/>
          <w:sz w:val="28"/>
          <w:szCs w:val="28"/>
          <w:lang w:val="fr-FR" w:eastAsia="en-US"/>
        </w:rPr>
        <w:t>Affichage:</w:t>
      </w:r>
    </w:p>
    <w:p w14:paraId="14890A5B">
      <w:pPr>
        <w:pStyle w:val="3"/>
        <w:bidi w:val="0"/>
        <w:jc w:val="center"/>
        <w:outlineLvl w:val="9"/>
        <w:rPr>
          <w:rFonts w:hint="default" w:ascii="Calibri Light" w:hAnsi="Calibri Light" w:cs="Calibri Light"/>
          <w:lang w:val="fr-FR"/>
        </w:rPr>
      </w:pPr>
      <w:r>
        <w:drawing>
          <wp:inline distT="0" distB="0" distL="114300" distR="114300">
            <wp:extent cx="5756910" cy="1510665"/>
            <wp:effectExtent l="0" t="0" r="3810" b="133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12"/>
                    <a:stretch>
                      <a:fillRect/>
                    </a:stretch>
                  </pic:blipFill>
                  <pic:spPr>
                    <a:xfrm>
                      <a:off x="0" y="0"/>
                      <a:ext cx="5756910" cy="1510665"/>
                    </a:xfrm>
                    <a:prstGeom prst="rect">
                      <a:avLst/>
                    </a:prstGeom>
                    <a:noFill/>
                    <a:ln>
                      <a:noFill/>
                    </a:ln>
                  </pic:spPr>
                </pic:pic>
              </a:graphicData>
            </a:graphic>
          </wp:inline>
        </w:drawing>
      </w:r>
    </w:p>
    <w:p w14:paraId="73F50D31">
      <w:pPr>
        <w:jc w:val="center"/>
      </w:pPr>
      <w:r>
        <w:drawing>
          <wp:inline distT="0" distB="0" distL="114300" distR="114300">
            <wp:extent cx="5756275" cy="1998345"/>
            <wp:effectExtent l="0" t="0" r="4445" b="133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13"/>
                    <a:stretch>
                      <a:fillRect/>
                    </a:stretch>
                  </pic:blipFill>
                  <pic:spPr>
                    <a:xfrm>
                      <a:off x="0" y="0"/>
                      <a:ext cx="5756275" cy="1998345"/>
                    </a:xfrm>
                    <a:prstGeom prst="rect">
                      <a:avLst/>
                    </a:prstGeom>
                    <a:noFill/>
                    <a:ln>
                      <a:noFill/>
                    </a:ln>
                  </pic:spPr>
                </pic:pic>
              </a:graphicData>
            </a:graphic>
          </wp:inline>
        </w:drawing>
      </w:r>
    </w:p>
    <w:p w14:paraId="40EE2FCC">
      <w:pPr>
        <w:rPr>
          <w:rFonts w:hint="default"/>
          <w:lang w:val="fr-FR" w:eastAsia="en-US"/>
        </w:rPr>
      </w:pPr>
    </w:p>
    <w:p w14:paraId="510E3924">
      <w:pPr>
        <w:pStyle w:val="2"/>
        <w:bidi w:val="0"/>
        <w:rPr>
          <w:rFonts w:hint="default" w:ascii="Calibri Light" w:hAnsi="Calibri Light" w:cs="Calibri Light"/>
          <w:sz w:val="36"/>
          <w:szCs w:val="36"/>
          <w:lang w:val="fr-FR" w:eastAsia="en-US"/>
        </w:rPr>
      </w:pPr>
      <w:bookmarkStart w:id="22" w:name="_Toc26622"/>
      <w:bookmarkStart w:id="23" w:name="_Toc2804"/>
      <w:r>
        <w:rPr>
          <w:rFonts w:hint="default" w:ascii="Calibri Light" w:hAnsi="Calibri Light" w:cs="Calibri Light"/>
          <w:sz w:val="36"/>
          <w:szCs w:val="36"/>
          <w:lang w:val="fr-FR" w:eastAsia="en-US"/>
        </w:rPr>
        <w:t>Activité 6 — “Combinaison finale” :</w:t>
      </w:r>
      <w:bookmarkEnd w:id="22"/>
      <w:bookmarkEnd w:id="23"/>
      <w:r>
        <w:rPr>
          <w:rFonts w:hint="default" w:ascii="Calibri Light" w:hAnsi="Calibri Light" w:cs="Calibri Light"/>
          <w:sz w:val="36"/>
          <w:szCs w:val="36"/>
          <w:lang w:val="fr-FR" w:eastAsia="en-US"/>
        </w:rPr>
        <w:t xml:space="preserve"> </w:t>
      </w:r>
    </w:p>
    <w:p w14:paraId="1D9AF265">
      <w:pPr>
        <w:rPr>
          <w:rFonts w:hint="default"/>
          <w:lang w:val="fr-FR" w:eastAsia="en-US"/>
        </w:rPr>
      </w:pPr>
      <w:r>
        <w:rPr>
          <w:rFonts w:hint="default" w:ascii="Calibri Light" w:hAnsi="Calibri Light" w:cs="Calibri Light"/>
          <w:sz w:val="28"/>
          <w:szCs w:val="28"/>
          <w:lang w:val="fr-FR" w:eastAsia="en-US"/>
        </w:rPr>
        <w:t>Code</w:t>
      </w:r>
      <w:r>
        <w:rPr>
          <w:rFonts w:hint="default"/>
          <w:lang w:val="fr-FR" w:eastAsia="en-US"/>
        </w:rPr>
        <w:t>:</w:t>
      </w:r>
    </w:p>
    <w:p w14:paraId="5EB23E32">
      <w:pPr>
        <w:jc w:val="center"/>
      </w:pPr>
      <w:r>
        <w:drawing>
          <wp:inline distT="0" distB="0" distL="114300" distR="114300">
            <wp:extent cx="5759450" cy="1906270"/>
            <wp:effectExtent l="0" t="0" r="1270" b="139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pic:cNvPicPr>
                  </pic:nvPicPr>
                  <pic:blipFill>
                    <a:blip r:embed="rId14"/>
                    <a:stretch>
                      <a:fillRect/>
                    </a:stretch>
                  </pic:blipFill>
                  <pic:spPr>
                    <a:xfrm>
                      <a:off x="0" y="0"/>
                      <a:ext cx="5759450" cy="1906270"/>
                    </a:xfrm>
                    <a:prstGeom prst="rect">
                      <a:avLst/>
                    </a:prstGeom>
                    <a:noFill/>
                    <a:ln>
                      <a:noFill/>
                    </a:ln>
                  </pic:spPr>
                </pic:pic>
              </a:graphicData>
            </a:graphic>
          </wp:inline>
        </w:drawing>
      </w:r>
    </w:p>
    <w:p w14:paraId="4B3E1AC9">
      <w:pPr>
        <w:jc w:val="center"/>
        <w:rPr>
          <w:rFonts w:hint="default"/>
          <w:lang w:val="fr-FR" w:eastAsia="en-US"/>
        </w:rPr>
      </w:pPr>
      <w:r>
        <w:drawing>
          <wp:inline distT="0" distB="0" distL="114300" distR="114300">
            <wp:extent cx="5756275" cy="1983740"/>
            <wp:effectExtent l="0" t="0" r="4445" b="1270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pic:cNvPicPr>
                  </pic:nvPicPr>
                  <pic:blipFill>
                    <a:blip r:embed="rId15"/>
                    <a:stretch>
                      <a:fillRect/>
                    </a:stretch>
                  </pic:blipFill>
                  <pic:spPr>
                    <a:xfrm>
                      <a:off x="0" y="0"/>
                      <a:ext cx="5756275" cy="1983740"/>
                    </a:xfrm>
                    <a:prstGeom prst="rect">
                      <a:avLst/>
                    </a:prstGeom>
                    <a:noFill/>
                    <a:ln>
                      <a:noFill/>
                    </a:ln>
                  </pic:spPr>
                </pic:pic>
              </a:graphicData>
            </a:graphic>
          </wp:inline>
        </w:drawing>
      </w:r>
    </w:p>
    <w:p w14:paraId="194698E7">
      <w:pPr>
        <w:pStyle w:val="3"/>
        <w:bidi w:val="0"/>
        <w:ind w:firstLine="708" w:firstLineChars="0"/>
        <w:rPr>
          <w:rFonts w:hint="default" w:ascii="Calibri Light" w:hAnsi="Calibri Light" w:cs="Calibri Light"/>
          <w:lang w:val="fr-FR"/>
        </w:rPr>
      </w:pPr>
      <w:bookmarkStart w:id="24" w:name="_Toc24693"/>
      <w:bookmarkStart w:id="25" w:name="_Toc2119"/>
      <w:r>
        <w:rPr>
          <w:rFonts w:hint="default" w:ascii="Calibri Light" w:hAnsi="Calibri Light" w:cs="Calibri Light"/>
        </w:rPr>
        <w:t xml:space="preserve">Discussion </w:t>
      </w:r>
      <w:r>
        <w:rPr>
          <w:rFonts w:hint="default" w:ascii="Calibri Light" w:hAnsi="Calibri Light" w:cs="Calibri Light"/>
          <w:lang w:val="fr-FR"/>
        </w:rPr>
        <w:t>:</w:t>
      </w:r>
      <w:bookmarkEnd w:id="24"/>
      <w:bookmarkEnd w:id="25"/>
    </w:p>
    <w:p w14:paraId="25C7F12B">
      <w:pPr>
        <w:numPr>
          <w:ilvl w:val="0"/>
          <w:numId w:val="8"/>
        </w:numPr>
        <w:jc w:val="both"/>
        <w:rPr>
          <w:rFonts w:hint="default" w:ascii="Calibri Light" w:hAnsi="Calibri Light"/>
          <w:b w:val="0"/>
          <w:bCs w:val="0"/>
          <w:i/>
          <w:iCs/>
          <w:sz w:val="28"/>
          <w:szCs w:val="28"/>
          <w:lang w:val="fr-FR"/>
        </w:rPr>
      </w:pPr>
      <w:r>
        <w:rPr>
          <w:rFonts w:hint="default" w:ascii="Calibri Light" w:hAnsi="Calibri Light"/>
          <w:b w:val="0"/>
          <w:bCs w:val="0"/>
          <w:i/>
          <w:iCs/>
          <w:sz w:val="28"/>
          <w:szCs w:val="28"/>
          <w:lang w:val="fr-FR"/>
        </w:rPr>
        <w:t xml:space="preserve">Que signifie “non-bloquant” dans le contexte du module fs ? </w:t>
      </w:r>
    </w:p>
    <w:p w14:paraId="1FC862CB">
      <w:pPr>
        <w:numPr>
          <w:ilvl w:val="0"/>
          <w:numId w:val="9"/>
        </w:numPr>
        <w:ind w:left="840" w:leftChars="0" w:hanging="420" w:firstLineChars="0"/>
        <w:rPr>
          <w:rFonts w:hint="default" w:ascii="Calibri Light" w:hAnsi="Calibri Light" w:eastAsia="SimSun" w:cs="Calibri Light"/>
          <w:b w:val="0"/>
          <w:bCs w:val="0"/>
          <w:i/>
          <w:iCs/>
          <w:sz w:val="24"/>
          <w:szCs w:val="24"/>
        </w:rPr>
      </w:pPr>
      <w:r>
        <w:rPr>
          <w:rFonts w:hint="default" w:ascii="Calibri Light" w:hAnsi="Calibri Light" w:eastAsia="SimSun" w:cs="Calibri Light"/>
          <w:b w:val="0"/>
          <w:bCs w:val="0"/>
          <w:i/>
          <w:iCs/>
          <w:sz w:val="24"/>
          <w:szCs w:val="24"/>
        </w:rPr>
        <w:t>“</w:t>
      </w:r>
      <w:r>
        <w:rPr>
          <w:rStyle w:val="12"/>
          <w:rFonts w:hint="default" w:ascii="Calibri Light" w:hAnsi="Calibri Light" w:eastAsia="SimSun" w:cs="Calibri Light"/>
          <w:b w:val="0"/>
          <w:bCs w:val="0"/>
          <w:i/>
          <w:iCs/>
          <w:sz w:val="24"/>
          <w:szCs w:val="24"/>
        </w:rPr>
        <w:t>Non bloquant</w:t>
      </w:r>
      <w:r>
        <w:rPr>
          <w:rFonts w:hint="default" w:ascii="Calibri Light" w:hAnsi="Calibri Light" w:eastAsia="SimSun" w:cs="Calibri Light"/>
          <w:b w:val="0"/>
          <w:bCs w:val="0"/>
          <w:i/>
          <w:iCs/>
          <w:sz w:val="24"/>
          <w:szCs w:val="24"/>
        </w:rPr>
        <w:t xml:space="preserve">” dans le module </w:t>
      </w:r>
      <w:r>
        <w:rPr>
          <w:rStyle w:val="12"/>
          <w:rFonts w:hint="default" w:ascii="Calibri Light" w:hAnsi="Calibri Light" w:eastAsia="SimSun" w:cs="Calibri Light"/>
          <w:b w:val="0"/>
          <w:bCs w:val="0"/>
          <w:i/>
          <w:iCs/>
          <w:sz w:val="24"/>
          <w:szCs w:val="24"/>
        </w:rPr>
        <w:t>fs</w:t>
      </w:r>
      <w:r>
        <w:rPr>
          <w:rFonts w:hint="default" w:ascii="Calibri Light" w:hAnsi="Calibri Light" w:eastAsia="SimSun" w:cs="Calibri Light"/>
          <w:b w:val="0"/>
          <w:bCs w:val="0"/>
          <w:i/>
          <w:iCs/>
          <w:sz w:val="24"/>
          <w:szCs w:val="24"/>
        </w:rPr>
        <w:t xml:space="preserve"> signifie que l’opération ne bloque pas l’exécution du programme</w:t>
      </w:r>
      <w:r>
        <w:rPr>
          <w:rFonts w:hint="default" w:ascii="Calibri Light" w:hAnsi="Calibri Light" w:eastAsia="SimSun" w:cs="Calibri Light"/>
          <w:b w:val="0"/>
          <w:bCs w:val="0"/>
          <w:i/>
          <w:iCs/>
          <w:sz w:val="24"/>
          <w:szCs w:val="24"/>
        </w:rPr>
        <w:t>.</w:t>
      </w:r>
      <w:r>
        <w:rPr>
          <w:rFonts w:hint="default" w:ascii="Calibri Light" w:hAnsi="Calibri Light" w:eastAsia="SimSun" w:cs="Calibri Light"/>
          <w:b w:val="0"/>
          <w:bCs w:val="0"/>
          <w:i/>
          <w:iCs/>
          <w:sz w:val="24"/>
          <w:szCs w:val="24"/>
          <w:lang w:val="fr-FR"/>
        </w:rPr>
        <w:t xml:space="preserve"> </w:t>
      </w:r>
      <w:r>
        <w:rPr>
          <w:rFonts w:hint="default" w:ascii="Calibri Light" w:hAnsi="Calibri Light" w:eastAsia="SimSun" w:cs="Calibri Light"/>
          <w:b w:val="0"/>
          <w:bCs w:val="0"/>
          <w:i/>
          <w:iCs/>
          <w:sz w:val="24"/>
          <w:szCs w:val="24"/>
        </w:rPr>
        <w:t>Node.js continue d’exécuter le reste du code pendant que la lecture ou l’écriture du fichier s’effectue en arrière-plan.</w:t>
      </w:r>
    </w:p>
    <w:p w14:paraId="1B5CA7ED">
      <w:pPr>
        <w:numPr>
          <w:ilvl w:val="0"/>
          <w:numId w:val="8"/>
        </w:numPr>
        <w:jc w:val="both"/>
        <w:rPr>
          <w:rFonts w:hint="default" w:ascii="Calibri Light" w:hAnsi="Calibri Light"/>
          <w:b w:val="0"/>
          <w:bCs w:val="0"/>
          <w:i/>
          <w:iCs/>
          <w:sz w:val="28"/>
          <w:szCs w:val="28"/>
          <w:lang w:val="fr-FR"/>
        </w:rPr>
      </w:pPr>
      <w:r>
        <w:rPr>
          <w:rFonts w:hint="default" w:ascii="Calibri Light" w:hAnsi="Calibri Light"/>
          <w:b w:val="0"/>
          <w:bCs w:val="0"/>
          <w:i/>
          <w:iCs/>
          <w:sz w:val="28"/>
          <w:szCs w:val="28"/>
          <w:lang w:val="fr-FR"/>
        </w:rPr>
        <w:t>Comment les événements permettent-ils de découpler les modules?</w:t>
      </w:r>
    </w:p>
    <w:p w14:paraId="2F60CA48">
      <w:pPr>
        <w:numPr>
          <w:ilvl w:val="0"/>
          <w:numId w:val="10"/>
        </w:numPr>
        <w:ind w:left="840" w:leftChars="0" w:hanging="420" w:firstLineChars="0"/>
        <w:jc w:val="both"/>
        <w:rPr>
          <w:rFonts w:hint="default" w:ascii="Calibri Light" w:hAnsi="Calibri Light"/>
          <w:b w:val="0"/>
          <w:bCs w:val="0"/>
          <w:i/>
          <w:iCs/>
          <w:sz w:val="28"/>
          <w:szCs w:val="28"/>
          <w:lang w:val="fr-FR"/>
        </w:rPr>
      </w:pPr>
      <w:r>
        <w:rPr>
          <w:rFonts w:hint="default" w:ascii="Calibri Light" w:hAnsi="Calibri Light" w:eastAsia="SimSun" w:cs="Calibri Light"/>
          <w:b w:val="0"/>
          <w:bCs w:val="0"/>
          <w:i/>
          <w:iCs/>
          <w:sz w:val="24"/>
          <w:szCs w:val="24"/>
        </w:rPr>
        <w:t>Un module peut simplement émettre un événement, et un autre module peut l’écouter sans que le premier ait besoin de le connaître. Ça rend le code plus facile à maintenir.</w:t>
      </w:r>
    </w:p>
    <w:p w14:paraId="6CA67D19">
      <w:pPr>
        <w:numPr>
          <w:ilvl w:val="0"/>
          <w:numId w:val="8"/>
        </w:numPr>
        <w:jc w:val="both"/>
        <w:rPr>
          <w:rFonts w:hint="default" w:ascii="Calibri Light" w:hAnsi="Calibri Light"/>
          <w:b w:val="0"/>
          <w:bCs w:val="0"/>
          <w:i/>
          <w:iCs/>
          <w:sz w:val="28"/>
          <w:szCs w:val="28"/>
          <w:lang w:val="fr-FR"/>
        </w:rPr>
      </w:pPr>
      <w:r>
        <w:rPr>
          <w:rFonts w:hint="default" w:ascii="Calibri Light" w:hAnsi="Calibri Light"/>
          <w:b w:val="0"/>
          <w:bCs w:val="0"/>
          <w:i/>
          <w:iCs/>
          <w:sz w:val="28"/>
          <w:szCs w:val="28"/>
          <w:lang w:val="fr-FR"/>
        </w:rPr>
        <w:t xml:space="preserve">Pourquoi un serveur HTTP Node peut-il gérer des milliers de connexions avec un seul thread ? </w:t>
      </w:r>
    </w:p>
    <w:p w14:paraId="587C3BC5">
      <w:pPr>
        <w:numPr>
          <w:ilvl w:val="0"/>
          <w:numId w:val="11"/>
        </w:numPr>
        <w:ind w:left="840" w:leftChars="0" w:hanging="420" w:firstLineChars="0"/>
        <w:jc w:val="both"/>
        <w:rPr>
          <w:rFonts w:hint="default" w:ascii="Calibri Light" w:hAnsi="Calibri Light"/>
          <w:b w:val="0"/>
          <w:bCs w:val="0"/>
          <w:i/>
          <w:iCs/>
          <w:sz w:val="28"/>
          <w:szCs w:val="28"/>
          <w:lang w:val="fr-FR"/>
        </w:rPr>
      </w:pPr>
      <w:r>
        <w:rPr>
          <w:rFonts w:hint="default" w:ascii="Calibri Light" w:hAnsi="Calibri Light" w:eastAsia="SimSun" w:cs="Calibri Light"/>
          <w:b w:val="0"/>
          <w:bCs w:val="0"/>
          <w:i/>
          <w:iCs/>
          <w:sz w:val="24"/>
          <w:szCs w:val="24"/>
        </w:rPr>
        <w:t>Un serveur HTTP Node peut gérer des milliers de connexions avec un seul thread grâce à son fonctionnement asynchrone.</w:t>
      </w:r>
    </w:p>
    <w:p w14:paraId="56CE596A">
      <w:pPr>
        <w:numPr>
          <w:numId w:val="0"/>
        </w:numPr>
        <w:jc w:val="both"/>
        <w:rPr>
          <w:rFonts w:hint="default" w:ascii="Calibri Light" w:hAnsi="Calibri Light"/>
          <w:b w:val="0"/>
          <w:bCs w:val="0"/>
          <w:i/>
          <w:iCs/>
          <w:sz w:val="28"/>
          <w:szCs w:val="28"/>
          <w:lang w:val="fr-FR"/>
        </w:rPr>
      </w:pPr>
    </w:p>
    <w:p w14:paraId="7564E076">
      <w:pPr>
        <w:numPr>
          <w:ilvl w:val="0"/>
          <w:numId w:val="8"/>
        </w:numPr>
        <w:spacing w:after="160" w:line="278" w:lineRule="auto"/>
        <w:ind w:left="0" w:leftChars="0" w:firstLine="0" w:firstLineChars="0"/>
        <w:rPr>
          <w:rFonts w:hint="default" w:ascii="Calibri Light" w:hAnsi="Calibri Light" w:eastAsia="SimSun" w:cs="Calibri Light"/>
          <w:b w:val="0"/>
          <w:bCs w:val="0"/>
          <w:i/>
          <w:iCs/>
          <w:sz w:val="24"/>
          <w:szCs w:val="24"/>
          <w:lang w:val="fr-FR"/>
        </w:rPr>
      </w:pPr>
      <w:r>
        <w:rPr>
          <w:rFonts w:hint="default" w:ascii="Calibri Light" w:hAnsi="Calibri Light"/>
          <w:b w:val="0"/>
          <w:bCs w:val="0"/>
          <w:i/>
          <w:iCs/>
          <w:sz w:val="28"/>
          <w:szCs w:val="28"/>
          <w:lang w:val="fr-FR"/>
        </w:rPr>
        <w:t>Quelle serait la prochaine étape (ex: Express, middlewares, JSON parsing) ?</w:t>
      </w:r>
      <w:r>
        <w:rPr>
          <w:rFonts w:hint="default" w:ascii="AAAAAD+AvenirNext-Regular" w:hAnsi="AAAAAD+AvenirNext-Regular" w:eastAsia="AAAAAD+AvenirNext-Regular"/>
          <w:color w:val="000000"/>
          <w:sz w:val="32"/>
          <w:szCs w:val="24"/>
        </w:rPr>
        <w:t xml:space="preserve"> </w:t>
      </w:r>
    </w:p>
    <w:p w14:paraId="38A16B41">
      <w:pPr>
        <w:numPr>
          <w:ilvl w:val="0"/>
          <w:numId w:val="0"/>
        </w:numPr>
        <w:jc w:val="both"/>
        <w:rPr>
          <w:rFonts w:hint="default" w:ascii="Calibri Light" w:hAnsi="Calibri Light"/>
          <w:b w:val="0"/>
          <w:bCs w:val="0"/>
          <w:i/>
          <w:iCs/>
          <w:sz w:val="24"/>
          <w:szCs w:val="24"/>
          <w:lang w:val="fr-FR" w:eastAsia="en-US"/>
        </w:rPr>
      </w:pPr>
      <w:r>
        <w:rPr>
          <w:rFonts w:hint="default" w:ascii="Calibri Light" w:hAnsi="Calibri Light"/>
          <w:b w:val="0"/>
          <w:bCs w:val="0"/>
          <w:i/>
          <w:iCs/>
          <w:sz w:val="24"/>
          <w:szCs w:val="24"/>
          <w:lang w:val="fr-FR" w:eastAsia="en-US"/>
        </w:rPr>
        <w:tab/>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AAAAD+AvenirNext-Regular">
    <w:altName w:val="Segoe Print"/>
    <w:panose1 w:val="00000000000000000000"/>
    <w:charset w:val="00"/>
    <w:family w:val="swiss"/>
    <w:pitch w:val="default"/>
    <w:sig w:usb0="00000000" w:usb1="00000000" w:usb2="00000000" w:usb3="00000000" w:csb0="00000001" w:csb1="00000000"/>
  </w:font>
  <w:font w:name="Calibri Light">
    <w:panose1 w:val="020F0302020204030204"/>
    <w:charset w:val="00"/>
    <w:family w:val="swiss"/>
    <w:pitch w:val="default"/>
    <w:sig w:usb0="E4002EFF" w:usb1="C200247B" w:usb2="00000009" w:usb3="00000000" w:csb0="200001FF" w:csb1="00000000"/>
  </w:font>
  <w:font w:name="AAAAAC+AvenirNext-Bold">
    <w:altName w:val="Segoe Print"/>
    <w:panose1 w:val="00000000000000000000"/>
    <w:charset w:val="00"/>
    <w:family w:val="swiss"/>
    <w:pitch w:val="default"/>
    <w:sig w:usb0="00000000" w:usb1="00000000" w:usb2="00000000" w:usb3="00000000" w:csb0="00000001"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Aptos">
    <w:altName w:val="Segoe Print"/>
    <w:panose1 w:val="00000000000000000000"/>
    <w:charset w:val="00"/>
    <w:family w:val="auto"/>
    <w:pitch w:val="default"/>
    <w:sig w:usb0="00000000" w:usb1="00000000" w:usb2="00000000" w:usb3="00000000" w:csb0="00000000" w:csb1="00000000"/>
  </w:font>
  <w:font w:name="AAAAAB+AvenirNext-DemiBold">
    <w:altName w:val="Segoe Print"/>
    <w:panose1 w:val="00000000000000000000"/>
    <w:charset w:val="00"/>
    <w:family w:val="swiss"/>
    <w:pitch w:val="default"/>
    <w:sig w:usb0="00000000" w:usb1="0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AAAAE+Courier">
    <w:altName w:val="Segoe Print"/>
    <w:panose1 w:val="00000000000000000000"/>
    <w:charset w:val="00"/>
    <w:family w:val="swiss"/>
    <w:pitch w:val="default"/>
    <w:sig w:usb0="00000000" w:usb1="00000000" w:usb2="00000000" w:usb3="00000000" w:csb0="00000001" w:csb1="00000000"/>
  </w:font>
  <w:font w:name="Segoe UI Variable Text">
    <w:panose1 w:val="00000000000000000000"/>
    <w:charset w:val="00"/>
    <w:family w:val="auto"/>
    <w:pitch w:val="default"/>
    <w:sig w:usb0="A00002FF" w:usb1="0000000B" w:usb2="00000000" w:usb3="00000000" w:csb0="2000019F"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F0440D"/>
    <w:multiLevelType w:val="singleLevel"/>
    <w:tmpl w:val="91F0440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9611B3DB"/>
    <w:multiLevelType w:val="singleLevel"/>
    <w:tmpl w:val="9611B3DB"/>
    <w:lvl w:ilvl="0" w:tentative="0">
      <w:start w:val="1"/>
      <w:numFmt w:val="decimal"/>
      <w:suff w:val="space"/>
      <w:lvlText w:val="%1."/>
      <w:lvlJc w:val="left"/>
    </w:lvl>
  </w:abstractNum>
  <w:abstractNum w:abstractNumId="2">
    <w:nsid w:val="A4B46106"/>
    <w:multiLevelType w:val="singleLevel"/>
    <w:tmpl w:val="A4B4610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FF49E561"/>
    <w:multiLevelType w:val="singleLevel"/>
    <w:tmpl w:val="FF49E56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2B4A7A6F"/>
    <w:multiLevelType w:val="singleLevel"/>
    <w:tmpl w:val="2B4A7A6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2E305446"/>
    <w:multiLevelType w:val="singleLevel"/>
    <w:tmpl w:val="2E30544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4995D107"/>
    <w:multiLevelType w:val="singleLevel"/>
    <w:tmpl w:val="4995D10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7">
    <w:nsid w:val="4D985687"/>
    <w:multiLevelType w:val="singleLevel"/>
    <w:tmpl w:val="4D985687"/>
    <w:lvl w:ilvl="0" w:tentative="0">
      <w:start w:val="1"/>
      <w:numFmt w:val="decimal"/>
      <w:suff w:val="space"/>
      <w:lvlText w:val="%1."/>
      <w:lvlJc w:val="left"/>
    </w:lvl>
  </w:abstractNum>
  <w:abstractNum w:abstractNumId="8">
    <w:nsid w:val="4E670A5D"/>
    <w:multiLevelType w:val="singleLevel"/>
    <w:tmpl w:val="4E670A5D"/>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9">
    <w:nsid w:val="4FEF37D1"/>
    <w:multiLevelType w:val="singleLevel"/>
    <w:tmpl w:val="4FEF37D1"/>
    <w:lvl w:ilvl="0" w:tentative="0">
      <w:start w:val="1"/>
      <w:numFmt w:val="decimal"/>
      <w:lvlText w:val="%1."/>
      <w:lvlJc w:val="left"/>
    </w:lvl>
  </w:abstractNum>
  <w:abstractNum w:abstractNumId="10">
    <w:nsid w:val="5C455D55"/>
    <w:multiLevelType w:val="multilevel"/>
    <w:tmpl w:val="5C455D55"/>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7"/>
  </w:num>
  <w:num w:numId="2">
    <w:abstractNumId w:val="4"/>
  </w:num>
  <w:num w:numId="3">
    <w:abstractNumId w:val="10"/>
  </w:num>
  <w:num w:numId="4">
    <w:abstractNumId w:val="8"/>
  </w:num>
  <w:num w:numId="5">
    <w:abstractNumId w:val="9"/>
  </w:num>
  <w:num w:numId="6">
    <w:abstractNumId w:val="0"/>
  </w:num>
  <w:num w:numId="7">
    <w:abstractNumId w:val="6"/>
  </w:num>
  <w:num w:numId="8">
    <w:abstractNumId w:val="1"/>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51CD9"/>
    <w:rsid w:val="00275521"/>
    <w:rsid w:val="00817207"/>
    <w:rsid w:val="00903179"/>
    <w:rsid w:val="00945403"/>
    <w:rsid w:val="00DB5706"/>
    <w:rsid w:val="00DD3279"/>
    <w:rsid w:val="00F31AFB"/>
    <w:rsid w:val="010C0545"/>
    <w:rsid w:val="01225F6B"/>
    <w:rsid w:val="02691984"/>
    <w:rsid w:val="02DC2D3E"/>
    <w:rsid w:val="03043F03"/>
    <w:rsid w:val="038F0DD1"/>
    <w:rsid w:val="049A781C"/>
    <w:rsid w:val="055B6051"/>
    <w:rsid w:val="056515A7"/>
    <w:rsid w:val="059845C0"/>
    <w:rsid w:val="05F72E03"/>
    <w:rsid w:val="06385A43"/>
    <w:rsid w:val="06964C68"/>
    <w:rsid w:val="07051512"/>
    <w:rsid w:val="070808D2"/>
    <w:rsid w:val="07253B55"/>
    <w:rsid w:val="072B7A21"/>
    <w:rsid w:val="073014EF"/>
    <w:rsid w:val="080055AF"/>
    <w:rsid w:val="08034F89"/>
    <w:rsid w:val="08275C22"/>
    <w:rsid w:val="08747AEC"/>
    <w:rsid w:val="08887718"/>
    <w:rsid w:val="09103097"/>
    <w:rsid w:val="09C94B9B"/>
    <w:rsid w:val="0A264FCC"/>
    <w:rsid w:val="0B100735"/>
    <w:rsid w:val="0B421CFA"/>
    <w:rsid w:val="0B560EAA"/>
    <w:rsid w:val="0B7A42BB"/>
    <w:rsid w:val="0CDB3000"/>
    <w:rsid w:val="0D2A599A"/>
    <w:rsid w:val="0D673482"/>
    <w:rsid w:val="0DE33DAD"/>
    <w:rsid w:val="0FB07EA3"/>
    <w:rsid w:val="10861954"/>
    <w:rsid w:val="11AE74B8"/>
    <w:rsid w:val="12F52307"/>
    <w:rsid w:val="15907EEF"/>
    <w:rsid w:val="15D649A0"/>
    <w:rsid w:val="17084259"/>
    <w:rsid w:val="17581A59"/>
    <w:rsid w:val="177A3F89"/>
    <w:rsid w:val="1869511A"/>
    <w:rsid w:val="18E90533"/>
    <w:rsid w:val="19886047"/>
    <w:rsid w:val="1A264176"/>
    <w:rsid w:val="1A602AAD"/>
    <w:rsid w:val="1A7C55D5"/>
    <w:rsid w:val="1BD95505"/>
    <w:rsid w:val="1BE52E52"/>
    <w:rsid w:val="1D16215F"/>
    <w:rsid w:val="1D310127"/>
    <w:rsid w:val="1D883942"/>
    <w:rsid w:val="1DC553F5"/>
    <w:rsid w:val="1E483199"/>
    <w:rsid w:val="1F5C3FAB"/>
    <w:rsid w:val="1FB069E5"/>
    <w:rsid w:val="1FCD30FB"/>
    <w:rsid w:val="1FD06C40"/>
    <w:rsid w:val="21E21D90"/>
    <w:rsid w:val="221D3172"/>
    <w:rsid w:val="22F46CA6"/>
    <w:rsid w:val="22FF6A77"/>
    <w:rsid w:val="237273E7"/>
    <w:rsid w:val="23E612F3"/>
    <w:rsid w:val="242E16E8"/>
    <w:rsid w:val="24B40106"/>
    <w:rsid w:val="24E370FD"/>
    <w:rsid w:val="2538541D"/>
    <w:rsid w:val="25DD6857"/>
    <w:rsid w:val="269A5064"/>
    <w:rsid w:val="26D97B53"/>
    <w:rsid w:val="26F074B1"/>
    <w:rsid w:val="27880201"/>
    <w:rsid w:val="287E7EE5"/>
    <w:rsid w:val="28EA3630"/>
    <w:rsid w:val="294E2812"/>
    <w:rsid w:val="2A24682F"/>
    <w:rsid w:val="2C0B2F55"/>
    <w:rsid w:val="2DCC0ED0"/>
    <w:rsid w:val="2EB460FF"/>
    <w:rsid w:val="2FD7269A"/>
    <w:rsid w:val="313B47B1"/>
    <w:rsid w:val="32316565"/>
    <w:rsid w:val="335C02D0"/>
    <w:rsid w:val="33C07C3D"/>
    <w:rsid w:val="33E32E64"/>
    <w:rsid w:val="340547BA"/>
    <w:rsid w:val="3430306C"/>
    <w:rsid w:val="34D67A66"/>
    <w:rsid w:val="354C54FD"/>
    <w:rsid w:val="35933343"/>
    <w:rsid w:val="360B7EBA"/>
    <w:rsid w:val="36F04CBD"/>
    <w:rsid w:val="370D2F60"/>
    <w:rsid w:val="37210964"/>
    <w:rsid w:val="37682AB2"/>
    <w:rsid w:val="37AA3030"/>
    <w:rsid w:val="385E7CC0"/>
    <w:rsid w:val="38731B98"/>
    <w:rsid w:val="394C5A0D"/>
    <w:rsid w:val="39A65FDC"/>
    <w:rsid w:val="3A183E5C"/>
    <w:rsid w:val="3AA35FBF"/>
    <w:rsid w:val="3B7B1A84"/>
    <w:rsid w:val="3B8F2C3B"/>
    <w:rsid w:val="3C3605B2"/>
    <w:rsid w:val="3D770923"/>
    <w:rsid w:val="406D446A"/>
    <w:rsid w:val="407C02A4"/>
    <w:rsid w:val="42741EE8"/>
    <w:rsid w:val="427E58A6"/>
    <w:rsid w:val="43903F2A"/>
    <w:rsid w:val="43C113B5"/>
    <w:rsid w:val="45974C6D"/>
    <w:rsid w:val="465E7A7F"/>
    <w:rsid w:val="46847CBF"/>
    <w:rsid w:val="490D18E7"/>
    <w:rsid w:val="49610774"/>
    <w:rsid w:val="4B3115EC"/>
    <w:rsid w:val="4CDF25AC"/>
    <w:rsid w:val="4CE7543A"/>
    <w:rsid w:val="4CF030CE"/>
    <w:rsid w:val="4CFE1D8B"/>
    <w:rsid w:val="4D064B50"/>
    <w:rsid w:val="4D942E5A"/>
    <w:rsid w:val="4E9A0D8A"/>
    <w:rsid w:val="4F5902F9"/>
    <w:rsid w:val="4F637D4D"/>
    <w:rsid w:val="4F833B28"/>
    <w:rsid w:val="4F8D6993"/>
    <w:rsid w:val="52B6036C"/>
    <w:rsid w:val="52F84916"/>
    <w:rsid w:val="546F3C12"/>
    <w:rsid w:val="54AF538C"/>
    <w:rsid w:val="54EB0FDD"/>
    <w:rsid w:val="55656729"/>
    <w:rsid w:val="557669C3"/>
    <w:rsid w:val="560F6F1F"/>
    <w:rsid w:val="56415599"/>
    <w:rsid w:val="56B12EC7"/>
    <w:rsid w:val="583B0D6E"/>
    <w:rsid w:val="58985D02"/>
    <w:rsid w:val="58A85581"/>
    <w:rsid w:val="598629F0"/>
    <w:rsid w:val="59AB0878"/>
    <w:rsid w:val="59DD4A93"/>
    <w:rsid w:val="5C2569D8"/>
    <w:rsid w:val="5C867ADA"/>
    <w:rsid w:val="5CBB2533"/>
    <w:rsid w:val="5CC20C63"/>
    <w:rsid w:val="5CDD04E9"/>
    <w:rsid w:val="5EDF2008"/>
    <w:rsid w:val="5F107C5C"/>
    <w:rsid w:val="61A03FBA"/>
    <w:rsid w:val="61B07C17"/>
    <w:rsid w:val="623F6220"/>
    <w:rsid w:val="63892AC9"/>
    <w:rsid w:val="63AA135B"/>
    <w:rsid w:val="63DF4869"/>
    <w:rsid w:val="642207D6"/>
    <w:rsid w:val="64B63248"/>
    <w:rsid w:val="65352EBF"/>
    <w:rsid w:val="65BF216B"/>
    <w:rsid w:val="65D50F87"/>
    <w:rsid w:val="65F56152"/>
    <w:rsid w:val="664604DB"/>
    <w:rsid w:val="6668593B"/>
    <w:rsid w:val="66996C60"/>
    <w:rsid w:val="67CD6582"/>
    <w:rsid w:val="681B7D03"/>
    <w:rsid w:val="68BE2BAE"/>
    <w:rsid w:val="6960616F"/>
    <w:rsid w:val="69EB1E6E"/>
    <w:rsid w:val="6A3C4858"/>
    <w:rsid w:val="6D433682"/>
    <w:rsid w:val="6D60037E"/>
    <w:rsid w:val="6DDE25D4"/>
    <w:rsid w:val="6E1041E0"/>
    <w:rsid w:val="6E644C28"/>
    <w:rsid w:val="6E8E2D1A"/>
    <w:rsid w:val="6EBE775E"/>
    <w:rsid w:val="700111D1"/>
    <w:rsid w:val="70031191"/>
    <w:rsid w:val="709968EE"/>
    <w:rsid w:val="717A2FBC"/>
    <w:rsid w:val="7232523A"/>
    <w:rsid w:val="734F6035"/>
    <w:rsid w:val="736B7A45"/>
    <w:rsid w:val="7383693B"/>
    <w:rsid w:val="74460B51"/>
    <w:rsid w:val="75121672"/>
    <w:rsid w:val="752B20FF"/>
    <w:rsid w:val="76BC4018"/>
    <w:rsid w:val="77266151"/>
    <w:rsid w:val="777431F1"/>
    <w:rsid w:val="779E794E"/>
    <w:rsid w:val="78245629"/>
    <w:rsid w:val="784D09EB"/>
    <w:rsid w:val="78C963B8"/>
    <w:rsid w:val="797F7E64"/>
    <w:rsid w:val="79A41583"/>
    <w:rsid w:val="7A866F6C"/>
    <w:rsid w:val="7B083DED"/>
    <w:rsid w:val="7BDE0D77"/>
    <w:rsid w:val="7C23393A"/>
    <w:rsid w:val="7D4C0E1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fr-FR"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character" w:styleId="12">
    <w:name w:val="Strong"/>
    <w:qFormat/>
    <w:uiPriority w:val="22"/>
    <w:rPr>
      <w:b/>
      <w:bCs/>
    </w:rPr>
  </w:style>
  <w:style w:type="paragraph" w:styleId="13">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footer"/>
    <w:basedOn w:val="1"/>
    <w:semiHidden/>
    <w:unhideWhenUsed/>
    <w:uiPriority w:val="99"/>
    <w:pPr>
      <w:tabs>
        <w:tab w:val="center" w:pos="4153"/>
        <w:tab w:val="right" w:pos="8306"/>
      </w:tabs>
      <w:snapToGrid w:val="0"/>
      <w:jc w:val="left"/>
    </w:pPr>
    <w:rPr>
      <w:sz w:val="18"/>
      <w:szCs w:val="18"/>
    </w:rPr>
  </w:style>
  <w:style w:type="paragraph" w:styleId="15">
    <w:name w:val="header"/>
    <w:basedOn w:val="1"/>
    <w:semiHidden/>
    <w:unhideWhenUsed/>
    <w:uiPriority w:val="99"/>
    <w:pPr>
      <w:pBdr>
        <w:bottom w:val="single" w:color="auto" w:sz="6" w:space="1"/>
      </w:pBdr>
      <w:tabs>
        <w:tab w:val="center" w:pos="4153"/>
        <w:tab w:val="right" w:pos="8306"/>
      </w:tabs>
      <w:snapToGrid w:val="0"/>
      <w:jc w:val="center"/>
    </w:pPr>
    <w:rPr>
      <w:sz w:val="18"/>
      <w:szCs w:val="18"/>
    </w:rPr>
  </w:style>
  <w:style w:type="paragraph" w:styleId="16">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paragraph" w:customStyle="1" w:styleId="36">
    <w:name w:val="Default"/>
    <w:unhideWhenUsed/>
    <w:qFormat/>
    <w:uiPriority w:val="99"/>
    <w:pPr>
      <w:widowControl w:val="0"/>
      <w:autoSpaceDE w:val="0"/>
      <w:autoSpaceDN w:val="0"/>
      <w:adjustRightInd w:val="0"/>
      <w:spacing w:beforeLines="0" w:afterLines="0"/>
    </w:pPr>
    <w:rPr>
      <w:rFonts w:hint="default" w:ascii="AAAAAD+AvenirNext-Regular" w:hAnsi="AAAAAD+AvenirNext-Regular" w:eastAsia="AAAAAD+AvenirNext-Regular" w:cs="Times New Roman"/>
      <w:color w:val="000000"/>
      <w:sz w:val="24"/>
      <w:szCs w:val="24"/>
    </w:rPr>
  </w:style>
  <w:style w:type="paragraph" w:customStyle="1" w:styleId="37">
    <w:name w:val="WPSOffice手动目录 1"/>
    <w:qFormat/>
    <w:uiPriority w:val="0"/>
    <w:pPr>
      <w:ind w:leftChars="0"/>
    </w:pPr>
    <w:rPr>
      <w:rFonts w:ascii="Times New Roman" w:hAnsi="Times New Roman" w:eastAsia="SimSun" w:cs="Times New Roman"/>
      <w:sz w:val="20"/>
      <w:szCs w:val="20"/>
    </w:rPr>
  </w:style>
  <w:style w:type="paragraph" w:customStyle="1" w:styleId="38">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8</Pages>
  <Words>42</Words>
  <Characters>234</Characters>
  <Lines>1</Lines>
  <Paragraphs>1</Paragraphs>
  <TotalTime>3</TotalTime>
  <ScaleCrop>false</ScaleCrop>
  <LinksUpToDate>false</LinksUpToDate>
  <CharactersWithSpaces>275</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2025-10-21T18:35:00Z</dcterms:created>
  <dc:creator>asma hamma</dc:creator>
  <cp:lastModifiedBy>Esma Bennachir</cp:lastModifiedBy>
  <dcterms:modified xsi:type="dcterms:W3CDTF">2025-10-22T00:44:13Z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1036-12.2.0.23131</vt:lpwstr>
  </property>
  <property fmtid="{D5CDD505-2E9C-101B-9397-08002B2CF9AE}" pid="3" name="ICV">
    <vt:lpwstr>839CC8AF7EFB49359936FEE583AA310F_12</vt:lpwstr>
  </property>
</Properties>
</file>