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F850A6">
      <w:pPr>
        <w:rPr>
          <w:sz w:val="28"/>
          <w:szCs w:val="28"/>
        </w:rPr>
      </w:pPr>
      <w:r>
        <mc:AlternateContent>
          <mc:Choice Requires="wps">
            <w:drawing>
              <wp:anchor distT="0" distB="0" distL="114300" distR="114300" simplePos="0" relativeHeight="251663360" behindDoc="0" locked="0" layoutInCell="1" allowOverlap="1">
                <wp:simplePos x="0" y="0"/>
                <wp:positionH relativeFrom="margin">
                  <wp:posOffset>-715010</wp:posOffset>
                </wp:positionH>
                <wp:positionV relativeFrom="paragraph">
                  <wp:posOffset>-226060</wp:posOffset>
                </wp:positionV>
                <wp:extent cx="7063105" cy="1024890"/>
                <wp:effectExtent l="0" t="0" r="0" b="0"/>
                <wp:wrapNone/>
                <wp:docPr id="34" name="Text Box 34"/>
                <wp:cNvGraphicFramePr/>
                <a:graphic xmlns:a="http://schemas.openxmlformats.org/drawingml/2006/main">
                  <a:graphicData uri="http://schemas.microsoft.com/office/word/2010/wordprocessingShape">
                    <wps:wsp>
                      <wps:cNvSpPr txBox="1"/>
                      <wps:spPr>
                        <a:xfrm>
                          <a:off x="0" y="0"/>
                          <a:ext cx="7062952" cy="1024890"/>
                        </a:xfrm>
                        <a:prstGeom prst="rect">
                          <a:avLst/>
                        </a:prstGeom>
                        <a:noFill/>
                        <a:ln>
                          <a:noFill/>
                        </a:ln>
                        <a:effectLst/>
                      </wps:spPr>
                      <wps:style>
                        <a:lnRef idx="0">
                          <a:scrgbClr r="0" g="0" b="0"/>
                        </a:lnRef>
                        <a:fillRef idx="0">
                          <a:scrgbClr r="0" g="0" b="0"/>
                        </a:fillRef>
                        <a:effectRef idx="0">
                          <a:scrgbClr r="0" g="0" b="0"/>
                        </a:effectRef>
                        <a:fontRef idx="minor">
                          <a:schemeClr val="dk1"/>
                        </a:fontRef>
                      </wps:style>
                      <wps:txbx>
                        <w:txbxContent>
                          <w:p w14:paraId="251EF548">
                            <w:pPr>
                              <w:spacing w:line="240" w:lineRule="auto"/>
                              <w:jc w:val="center"/>
                              <w:rPr>
                                <w:rFonts w:hint="default" w:ascii="Franklin Gothic Heavy" w:hAnsi="Franklin Gothic Heavy"/>
                                <w:b/>
                                <w:bCs/>
                                <w:color w:val="FFFFFF" w:themeColor="background1"/>
                                <w:sz w:val="112"/>
                                <w:szCs w:val="112"/>
                                <w:lang w:val="en-US"/>
                                <w14:textFill>
                                  <w14:solidFill>
                                    <w14:schemeClr w14:val="bg1"/>
                                  </w14:solidFill>
                                </w14:textFill>
                              </w:rPr>
                            </w:pPr>
                            <w:r>
                              <w:rPr>
                                <w:rFonts w:hint="default" w:ascii="Franklin Gothic Heavy" w:hAnsi="Franklin Gothic Heavy"/>
                                <w:b/>
                                <w:bCs/>
                                <w:color w:val="FFFFFF" w:themeColor="background1"/>
                                <w:sz w:val="112"/>
                                <w:szCs w:val="112"/>
                                <w:lang w:val="en-US"/>
                                <w14:textFill>
                                  <w14:solidFill>
                                    <w14:schemeClr w14:val="bg1"/>
                                  </w14:solidFill>
                                </w14:textFill>
                              </w:rPr>
                              <w:t>DATABASE SYSTEMS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6.3pt;margin-top:-17.8pt;height:80.7pt;width:556.15pt;mso-position-horizontal-relative:margin;z-index:251663360;mso-width-relative:page;mso-height-relative:page;" filled="f" stroked="f" coordsize="21600,21600" o:gfxdata="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Pj39gXYAAAADAEAAA8AAAAAAAAAAQAgAAAAIgAAAGRycy9kb3ducmV2LnhtbFBLAQIU&#10;ABQAAAAIAIdO4kB5/PmlLAIAAG0EAAAOAAAAAAAAAAEAIAAAACcBAABkcnMvZTJvRG9jLnhtbFBL&#10;BQYAAAAABgAGAFkBAADFBQAAAAA=&#10;">
                <v:fill on="f" focussize="0,0"/>
                <v:stroke on="f"/>
                <v:imagedata o:title=""/>
                <o:lock v:ext="edit" aspectratio="f"/>
                <v:textbox>
                  <w:txbxContent>
                    <w:p w14:paraId="251EF548">
                      <w:pPr>
                        <w:spacing w:line="240" w:lineRule="auto"/>
                        <w:jc w:val="center"/>
                        <w:rPr>
                          <w:rFonts w:hint="default" w:ascii="Franklin Gothic Heavy" w:hAnsi="Franklin Gothic Heavy"/>
                          <w:b/>
                          <w:bCs/>
                          <w:color w:val="FFFFFF" w:themeColor="background1"/>
                          <w:sz w:val="112"/>
                          <w:szCs w:val="112"/>
                          <w:lang w:val="en-US"/>
                          <w14:textFill>
                            <w14:solidFill>
                              <w14:schemeClr w14:val="bg1"/>
                            </w14:solidFill>
                          </w14:textFill>
                        </w:rPr>
                      </w:pPr>
                      <w:r>
                        <w:rPr>
                          <w:rFonts w:hint="default" w:ascii="Franklin Gothic Heavy" w:hAnsi="Franklin Gothic Heavy"/>
                          <w:b/>
                          <w:bCs/>
                          <w:color w:val="FFFFFF" w:themeColor="background1"/>
                          <w:sz w:val="112"/>
                          <w:szCs w:val="112"/>
                          <w:lang w:val="en-US"/>
                          <w14:textFill>
                            <w14:solidFill>
                              <w14:schemeClr w14:val="bg1"/>
                            </w14:solidFill>
                          </w14:textFill>
                        </w:rPr>
                        <w:t>DATABASE SYSTEMS</w:t>
                      </w:r>
                    </w:p>
                  </w:txbxContent>
                </v:textbox>
              </v:shape>
            </w:pict>
          </mc:Fallback>
        </mc:AlternateContent>
      </w:r>
      <w:r>
        <w:rPr>
          <w:sz w:val="28"/>
          <w:szCs w:val="28"/>
        </w:rPr>
        <w:drawing>
          <wp:anchor distT="0" distB="0" distL="114300" distR="114300" simplePos="0" relativeHeight="251660288" behindDoc="1" locked="0" layoutInCell="1" allowOverlap="1">
            <wp:simplePos x="0" y="0"/>
            <wp:positionH relativeFrom="column">
              <wp:posOffset>-558165</wp:posOffset>
            </wp:positionH>
            <wp:positionV relativeFrom="paragraph">
              <wp:posOffset>-59690</wp:posOffset>
            </wp:positionV>
            <wp:extent cx="6830060" cy="8740140"/>
            <wp:effectExtent l="0" t="0" r="3175" b="381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6" cstate="print">
                      <a:extLst>
                        <a:ext uri="{28A0092B-C50C-407E-A947-70E740481C1C}">
                          <a14:useLocalDpi xmlns:a14="http://schemas.microsoft.com/office/drawing/2010/main" val="0"/>
                        </a:ext>
                      </a:extLst>
                    </a:blip>
                    <a:srcRect b="3125"/>
                    <a:stretch>
                      <a:fillRect/>
                    </a:stretch>
                  </pic:blipFill>
                  <pic:spPr>
                    <a:xfrm>
                      <a:off x="0" y="0"/>
                      <a:ext cx="6830060" cy="8740140"/>
                    </a:xfrm>
                    <a:prstGeom prst="rect">
                      <a:avLst/>
                    </a:prstGeom>
                    <a:ln>
                      <a:noFill/>
                    </a:ln>
                  </pic:spPr>
                </pic:pic>
              </a:graphicData>
            </a:graphic>
          </wp:anchor>
        </w:drawing>
      </w:r>
      <w:r>
        <mc:AlternateContent>
          <mc:Choice Requires="wps">
            <w:drawing>
              <wp:anchor distT="0" distB="0" distL="114300" distR="114300" simplePos="0" relativeHeight="251662336" behindDoc="0" locked="0" layoutInCell="1" allowOverlap="1">
                <wp:simplePos x="0" y="0"/>
                <wp:positionH relativeFrom="page">
                  <wp:posOffset>-314325</wp:posOffset>
                </wp:positionH>
                <wp:positionV relativeFrom="paragraph">
                  <wp:posOffset>-410210</wp:posOffset>
                </wp:positionV>
                <wp:extent cx="7921625" cy="1644015"/>
                <wp:effectExtent l="6350" t="6350" r="6350" b="12065"/>
                <wp:wrapNone/>
                <wp:docPr id="31" name="Rectangles 31"/>
                <wp:cNvGraphicFramePr/>
                <a:graphic xmlns:a="http://schemas.openxmlformats.org/drawingml/2006/main">
                  <a:graphicData uri="http://schemas.microsoft.com/office/word/2010/wordprocessingShape">
                    <wps:wsp>
                      <wps:cNvSpPr/>
                      <wps:spPr>
                        <a:xfrm>
                          <a:off x="0" y="0"/>
                          <a:ext cx="7921625" cy="1644015"/>
                        </a:xfrm>
                        <a:prstGeom prst="rect">
                          <a:avLst/>
                        </a:prstGeom>
                        <a:solidFill>
                          <a:srgbClr val="2F5496"/>
                        </a:solidFill>
                        <a:ln w="12700" cap="flat" cmpd="sng">
                          <a:solidFill>
                            <a:srgbClr val="1F3763"/>
                          </a:solidFill>
                          <a:prstDash val="solid"/>
                          <a:miter/>
                          <a:headEnd type="none" w="med" len="med"/>
                          <a:tailEnd type="none" w="med" len="med"/>
                        </a:ln>
                      </wps:spPr>
                      <wps:bodyPr anchor="ctr" anchorCtr="0" upright="1"/>
                    </wps:wsp>
                  </a:graphicData>
                </a:graphic>
              </wp:anchor>
            </w:drawing>
          </mc:Choice>
          <mc:Fallback>
            <w:pict>
              <v:rect id="_x0000_s1026" o:spid="_x0000_s1026" o:spt="1" style="position:absolute;left:0pt;margin-left:-24.75pt;margin-top:-32.3pt;height:129.45pt;width:623.75pt;mso-position-horizontal-relative:page;z-index:251662336;v-text-anchor:middle;mso-width-relative:page;mso-height-relative:page;" fillcolor="#2F5496" filled="t" stroked="t" coordsize="21600,21600" o:gfxdata="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3rrPK9wAAAAMAQAADwAAAAAAAAABACAAAAAi&#10;AAAAZHJzL2Rvd25yZXYueG1sUEsBAhQAFAAAAAgAh07iQEy6K7MGAgAAQQQAAA4AAAAAAAAAAQAg&#10;AAAAKwEAAGRycy9lMm9Eb2MueG1sUEsFBgAAAAAGAAYAWQEAAKMFAAAAAA==&#10;">
                <v:fill on="t" focussize="0,0"/>
                <v:stroke weight="1pt" color="#1F3763" joinstyle="miter"/>
                <v:imagedata o:title=""/>
                <o:lock v:ext="edit" aspectratio="f"/>
              </v:rect>
            </w:pict>
          </mc:Fallback>
        </mc:AlternateContent>
      </w:r>
    </w:p>
    <w:p w14:paraId="5BD6D74F">
      <w:pPr>
        <w:spacing w:before="240"/>
        <w:rPr>
          <w:sz w:val="28"/>
          <w:szCs w:val="28"/>
          <w:vertAlign w:val="subscript"/>
        </w:rPr>
      </w:pPr>
      <w:r>
        <w:rPr>
          <w:sz w:val="28"/>
          <w:szCs w:val="28"/>
        </w:rPr>
        <w:drawing>
          <wp:anchor distT="0" distB="0" distL="114300" distR="114300" simplePos="0" relativeHeight="251661312" behindDoc="1" locked="0" layoutInCell="1" allowOverlap="1">
            <wp:simplePos x="0" y="0"/>
            <wp:positionH relativeFrom="column">
              <wp:posOffset>-238760</wp:posOffset>
            </wp:positionH>
            <wp:positionV relativeFrom="paragraph">
              <wp:posOffset>3186430</wp:posOffset>
            </wp:positionV>
            <wp:extent cx="1473200" cy="1473200"/>
            <wp:effectExtent l="0" t="0" r="5715" b="5715"/>
            <wp:wrapThrough wrapText="bothSides">
              <wp:wrapPolygon>
                <wp:start x="8547" y="0"/>
                <wp:lineTo x="7281" y="158"/>
                <wp:lineTo x="3324" y="2058"/>
                <wp:lineTo x="2691" y="3324"/>
                <wp:lineTo x="1108" y="5065"/>
                <wp:lineTo x="0" y="7597"/>
                <wp:lineTo x="0" y="13137"/>
                <wp:lineTo x="475" y="15194"/>
                <wp:lineTo x="2058" y="17727"/>
                <wp:lineTo x="5065" y="20259"/>
                <wp:lineTo x="7597" y="21209"/>
                <wp:lineTo x="7756" y="21209"/>
                <wp:lineTo x="13612" y="21209"/>
                <wp:lineTo x="13928" y="21209"/>
                <wp:lineTo x="16302" y="20259"/>
                <wp:lineTo x="19310" y="17727"/>
                <wp:lineTo x="20734" y="15194"/>
                <wp:lineTo x="21209" y="13612"/>
                <wp:lineTo x="21209" y="7597"/>
                <wp:lineTo x="20259" y="5065"/>
                <wp:lineTo x="18202" y="2691"/>
                <wp:lineTo x="18043" y="2058"/>
                <wp:lineTo x="14087" y="158"/>
                <wp:lineTo x="12820" y="0"/>
                <wp:lineTo x="8547" y="0"/>
              </wp:wrapPolygon>
            </wp:wrapThrough>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73200" cy="1473200"/>
                    </a:xfrm>
                    <a:prstGeom prst="rect">
                      <a:avLst/>
                    </a:prstGeom>
                  </pic:spPr>
                </pic:pic>
              </a:graphicData>
            </a:graphic>
          </wp:anchor>
        </w:drawing>
      </w:r>
      <w:r>
        <mc:AlternateContent>
          <mc:Choice Requires="wps">
            <w:drawing>
              <wp:anchor distT="0" distB="0" distL="114300" distR="114300" simplePos="0" relativeHeight="251659264" behindDoc="1" locked="0" layoutInCell="1" allowOverlap="1">
                <wp:simplePos x="0" y="0"/>
                <wp:positionH relativeFrom="column">
                  <wp:posOffset>-323215</wp:posOffset>
                </wp:positionH>
                <wp:positionV relativeFrom="paragraph">
                  <wp:posOffset>3101340</wp:posOffset>
                </wp:positionV>
                <wp:extent cx="1631950" cy="1631950"/>
                <wp:effectExtent l="6350" t="6350" r="13335" b="13335"/>
                <wp:wrapThrough wrapText="bothSides">
                  <wp:wrapPolygon>
                    <wp:start x="8346" y="-84"/>
                    <wp:lineTo x="7060" y="202"/>
                    <wp:lineTo x="3488" y="1916"/>
                    <wp:lineTo x="1488" y="4488"/>
                    <wp:lineTo x="202" y="6774"/>
                    <wp:lineTo x="-84" y="8346"/>
                    <wp:lineTo x="-84" y="13632"/>
                    <wp:lineTo x="773" y="15918"/>
                    <wp:lineTo x="2202" y="18205"/>
                    <wp:lineTo x="5202" y="20491"/>
                    <wp:lineTo x="7346" y="21348"/>
                    <wp:lineTo x="7631" y="21348"/>
                    <wp:lineTo x="13918" y="21348"/>
                    <wp:lineTo x="14204" y="21348"/>
                    <wp:lineTo x="16204" y="20491"/>
                    <wp:lineTo x="19205" y="18205"/>
                    <wp:lineTo x="20633" y="15918"/>
                    <wp:lineTo x="21348" y="13918"/>
                    <wp:lineTo x="21348" y="7774"/>
                    <wp:lineTo x="21205" y="6774"/>
                    <wp:lineTo x="20062" y="4488"/>
                    <wp:lineTo x="17919" y="1916"/>
                    <wp:lineTo x="14347" y="202"/>
                    <wp:lineTo x="13061" y="-84"/>
                    <wp:lineTo x="8346" y="-84"/>
                  </wp:wrapPolygon>
                </wp:wrapThrough>
                <wp:docPr id="32" name="Oval 32"/>
                <wp:cNvGraphicFramePr/>
                <a:graphic xmlns:a="http://schemas.openxmlformats.org/drawingml/2006/main">
                  <a:graphicData uri="http://schemas.microsoft.com/office/word/2010/wordprocessingShape">
                    <wps:wsp>
                      <wps:cNvSpPr/>
                      <wps:spPr>
                        <a:xfrm>
                          <a:off x="0" y="0"/>
                          <a:ext cx="1631950" cy="1631950"/>
                        </a:xfrm>
                        <a:prstGeom prst="ellipse">
                          <a:avLst/>
                        </a:prstGeom>
                        <a:solidFill>
                          <a:srgbClr val="FFFFFF"/>
                        </a:solidFill>
                        <a:ln w="12700" cap="flat" cmpd="sng">
                          <a:solidFill>
                            <a:srgbClr val="1F3763"/>
                          </a:solidFill>
                          <a:prstDash val="solid"/>
                          <a:miter/>
                          <a:headEnd type="none" w="med" len="med"/>
                          <a:tailEnd type="none" w="med" len="med"/>
                        </a:ln>
                      </wps:spPr>
                      <wps:bodyPr anchor="ctr" anchorCtr="0" upright="1"/>
                    </wps:wsp>
                  </a:graphicData>
                </a:graphic>
              </wp:anchor>
            </w:drawing>
          </mc:Choice>
          <mc:Fallback>
            <w:pict>
              <v:shape id="_x0000_s1026" o:spid="_x0000_s1026" o:spt="3" type="#_x0000_t3" style="position:absolute;left:0pt;margin-left:-25.45pt;margin-top:244.2pt;height:128.5pt;width:128.5pt;mso-wrap-distance-left:9pt;mso-wrap-distance-right:9pt;z-index:-251657216;v-text-anchor:middle;mso-width-relative:page;mso-height-relative:page;" fillcolor="#FFFFFF" filled="t" stroked="t" coordsize="21600,21600" wrapcoords="8346 -84 7060 202 3488 1916 1488 4488 202 6774 -84 8346 -84 13632 773 15918 2202 18205 5202 20491 7346 21348 7631 21348 13918 21348 14204 21348 16204 20491 19205 18205 20633 15918 21348 13918 21348 7774 21205 6774 20062 4488 17919 1916 14347 202 13061 -84 8346 -84" o:gfxdata="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DZbluI3AAAAAsBAAAPAAAAAAAAAAEAIAAAACIAAABkcnMv&#10;ZG93bnJldi54bWxQSwECFAAUAAAACACHTuJAljk9mf8BAAA+BAAADgAAAAAAAAABACAAAAArAQAA&#10;ZHJzL2Uyb0RvYy54bWxQSwUGAAAAAAYABgBZAQAAnAUAAAAA&#10;">
                <v:fill on="t" focussize="0,0"/>
                <v:stroke weight="1pt" color="#1F3763" joinstyle="miter"/>
                <v:imagedata o:title=""/>
                <o:lock v:ext="edit" aspectratio="f"/>
                <w10:wrap type="through"/>
              </v:shape>
            </w:pict>
          </mc:Fallback>
        </mc:AlternateContent>
      </w:r>
      <w:r>
        <w:rPr>
          <w:sz w:val="28"/>
          <w:szCs w:val="28"/>
        </w:rPr>
        <w:softHyphen/>
      </w:r>
      <w:r>
        <w:rPr>
          <w:sz w:val="28"/>
          <w:szCs w:val="28"/>
        </w:rPr>
        <w:softHyphen/>
      </w:r>
      <w:r>
        <w:rPr>
          <w:sz w:val="28"/>
          <w:szCs w:val="28"/>
        </w:rPr>
        <w:softHyphen/>
      </w:r>
      <w:r>
        <w:rPr>
          <w:sz w:val="28"/>
          <w:szCs w:val="28"/>
          <w:vertAlign w:val="subscript"/>
        </w:rPr>
        <w:softHyphen/>
      </w:r>
      <w:r>
        <w:rPr>
          <w:sz w:val="28"/>
          <w:szCs w:val="28"/>
          <w:vertAlign w:val="subscript"/>
        </w:rPr>
        <w:softHyphen/>
      </w:r>
    </w:p>
    <w:p w14:paraId="47F7D066">
      <w:pPr>
        <w:spacing w:before="240"/>
        <w:rPr>
          <w:sz w:val="28"/>
          <w:szCs w:val="28"/>
          <w:vertAlign w:val="subscript"/>
        </w:rPr>
      </w:pPr>
    </w:p>
    <w:p w14:paraId="325C6C88">
      <w:pPr>
        <w:spacing w:before="240"/>
        <w:rPr>
          <w:sz w:val="28"/>
          <w:szCs w:val="28"/>
          <w:vertAlign w:val="subscript"/>
        </w:rPr>
      </w:pPr>
    </w:p>
    <w:p w14:paraId="33FA585C">
      <w:pPr>
        <w:spacing w:before="240"/>
        <w:rPr>
          <w:sz w:val="28"/>
          <w:szCs w:val="28"/>
          <w:vertAlign w:val="subscript"/>
        </w:rPr>
      </w:pPr>
      <w:r>
        <mc:AlternateContent>
          <mc:Choice Requires="wps">
            <w:drawing>
              <wp:anchor distT="0" distB="0" distL="114300" distR="114300" simplePos="0" relativeHeight="251664384" behindDoc="0" locked="0" layoutInCell="1" allowOverlap="1">
                <wp:simplePos x="0" y="0"/>
                <wp:positionH relativeFrom="column">
                  <wp:posOffset>1685290</wp:posOffset>
                </wp:positionH>
                <wp:positionV relativeFrom="paragraph">
                  <wp:posOffset>108585</wp:posOffset>
                </wp:positionV>
                <wp:extent cx="2717165" cy="614045"/>
                <wp:effectExtent l="0" t="0" r="3175" b="44450"/>
                <wp:wrapNone/>
                <wp:docPr id="33" name="Rounded Rectangle 33"/>
                <wp:cNvGraphicFramePr/>
                <a:graphic xmlns:a="http://schemas.openxmlformats.org/drawingml/2006/main">
                  <a:graphicData uri="http://schemas.microsoft.com/office/word/2010/wordprocessingShape">
                    <wps:wsp>
                      <wps:cNvSpPr/>
                      <wps:spPr>
                        <a:xfrm>
                          <a:off x="0" y="0"/>
                          <a:ext cx="2717165" cy="614045"/>
                        </a:xfrm>
                        <a:prstGeom prst="roundRect">
                          <a:avLst>
                            <a:gd name="adj" fmla="val 37611"/>
                          </a:avLst>
                        </a:prstGeom>
                        <a:solidFill>
                          <a:srgbClr val="2F5496"/>
                        </a:solidFill>
                        <a:ln w="12700">
                          <a:noFill/>
                        </a:ln>
                        <a:effectLst>
                          <a:outerShdw dist="38100" dir="5400000" algn="t" rotWithShape="0">
                            <a:srgbClr val="000000">
                              <a:alpha val="39999"/>
                            </a:srgbClr>
                          </a:outerShdw>
                        </a:effectLst>
                      </wps:spPr>
                      <wps:txbx>
                        <w:txbxContent>
                          <w:p w14:paraId="41ADF12F">
                            <w:pPr>
                              <w:jc w:val="center"/>
                              <w:rPr>
                                <w:rFonts w:hint="default"/>
                                <w:color w:val="FFFFFF" w:themeColor="background1"/>
                                <w:sz w:val="52"/>
                                <w:szCs w:val="52"/>
                                <w:lang w:val="en-US"/>
                                <w14:textFill>
                                  <w14:solidFill>
                                    <w14:schemeClr w14:val="bg1"/>
                                  </w14:solidFill>
                                </w14:textFill>
                              </w:rPr>
                            </w:pPr>
                            <w:r>
                              <w:rPr>
                                <w:rFonts w:hint="default"/>
                                <w:color w:val="FFFFFF" w:themeColor="background1"/>
                                <w:sz w:val="52"/>
                                <w:szCs w:val="52"/>
                                <w:lang w:val="en-US"/>
                                <w14:textFill>
                                  <w14:solidFill>
                                    <w14:schemeClr w14:val="bg1"/>
                                  </w14:solidFill>
                                </w14:textFill>
                              </w:rPr>
                              <w:t>LAB TASK-10</w:t>
                            </w:r>
                          </w:p>
                        </w:txbxContent>
                      </wps:txbx>
                      <wps:bodyPr anchor="ctr" anchorCtr="0" upright="1"/>
                    </wps:wsp>
                  </a:graphicData>
                </a:graphic>
              </wp:anchor>
            </w:drawing>
          </mc:Choice>
          <mc:Fallback>
            <w:pict>
              <v:roundrect id="_x0000_s1026" o:spid="_x0000_s1026" o:spt="2" style="position:absolute;left:0pt;margin-left:132.7pt;margin-top:8.55pt;height:48.35pt;width:213.95pt;z-index:251664384;v-text-anchor:middle;mso-width-relative:page;mso-height-relative:page;" fillcolor="#2F5496" filled="t" stroked="f" coordsize="21600,21600" arcsize="0.376111111111111" o:gfxdata="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wHiSSdcAAAAKAQAADwAAAAAAAAABACAAAAAiAAAAZHJzL2Rvd25yZXYueG1sUEsBAhQAFAAA&#10;AAgAh07iQDqi6CspAgAAcgQAAA4AAAAAAAAAAQAgAAAAJgEAAGRycy9lMm9Eb2MueG1sUEsFBgAA&#10;AAAGAAYAWQEAAMEFAAAAAA==&#10;">
                <v:fill on="t" focussize="0,0"/>
                <v:stroke on="f" weight="1pt"/>
                <v:imagedata o:title=""/>
                <o:lock v:ext="edit" aspectratio="f"/>
                <v:shadow on="t" color="#000000" opacity="26213f" offset="0pt,3pt" origin="0f,-32768f" matrix="65536f,0f,0f,65536f"/>
                <v:textbox>
                  <w:txbxContent>
                    <w:p w14:paraId="41ADF12F">
                      <w:pPr>
                        <w:jc w:val="center"/>
                        <w:rPr>
                          <w:rFonts w:hint="default"/>
                          <w:color w:val="FFFFFF" w:themeColor="background1"/>
                          <w:sz w:val="52"/>
                          <w:szCs w:val="52"/>
                          <w:lang w:val="en-US"/>
                          <w14:textFill>
                            <w14:solidFill>
                              <w14:schemeClr w14:val="bg1"/>
                            </w14:solidFill>
                          </w14:textFill>
                        </w:rPr>
                      </w:pPr>
                      <w:r>
                        <w:rPr>
                          <w:rFonts w:hint="default"/>
                          <w:color w:val="FFFFFF" w:themeColor="background1"/>
                          <w:sz w:val="52"/>
                          <w:szCs w:val="52"/>
                          <w:lang w:val="en-US"/>
                          <w14:textFill>
                            <w14:solidFill>
                              <w14:schemeClr w14:val="bg1"/>
                            </w14:solidFill>
                          </w14:textFill>
                        </w:rPr>
                        <w:t>LAB TASK-10</w:t>
                      </w:r>
                    </w:p>
                  </w:txbxContent>
                </v:textbox>
              </v:roundrect>
            </w:pict>
          </mc:Fallback>
        </mc:AlternateContent>
      </w:r>
    </w:p>
    <w:p w14:paraId="3143D91C">
      <w:pPr>
        <w:spacing w:before="240"/>
        <w:rPr>
          <w:sz w:val="28"/>
          <w:szCs w:val="28"/>
          <w:vertAlign w:val="subscript"/>
        </w:rPr>
      </w:pPr>
    </w:p>
    <w:p w14:paraId="22C375CF">
      <w:pPr>
        <w:spacing w:before="240"/>
        <w:rPr>
          <w:sz w:val="28"/>
          <w:szCs w:val="28"/>
          <w:vertAlign w:val="subscript"/>
        </w:rPr>
      </w:pPr>
    </w:p>
    <w:p w14:paraId="5EDC693A">
      <w:pPr>
        <w:spacing w:before="240"/>
        <w:rPr>
          <w:sz w:val="28"/>
          <w:szCs w:val="28"/>
          <w:vertAlign w:val="subscript"/>
        </w:rPr>
      </w:pPr>
    </w:p>
    <w:p w14:paraId="3505F649">
      <w:pPr>
        <w:spacing w:before="240"/>
        <w:rPr>
          <w:sz w:val="28"/>
          <w:szCs w:val="28"/>
          <w:vertAlign w:val="subscript"/>
        </w:rPr>
      </w:pPr>
      <w:r>
        <mc:AlternateContent>
          <mc:Choice Requires="wps">
            <w:drawing>
              <wp:anchor distT="0" distB="0" distL="114300" distR="114300" simplePos="0" relativeHeight="251667456" behindDoc="0" locked="0" layoutInCell="1" allowOverlap="1">
                <wp:simplePos x="0" y="0"/>
                <wp:positionH relativeFrom="column">
                  <wp:posOffset>2764790</wp:posOffset>
                </wp:positionH>
                <wp:positionV relativeFrom="paragraph">
                  <wp:posOffset>342900</wp:posOffset>
                </wp:positionV>
                <wp:extent cx="2900045" cy="1182370"/>
                <wp:effectExtent l="0" t="0" r="0" b="0"/>
                <wp:wrapNone/>
                <wp:docPr id="35" name="Text Box 35"/>
                <wp:cNvGraphicFramePr/>
                <a:graphic xmlns:a="http://schemas.openxmlformats.org/drawingml/2006/main">
                  <a:graphicData uri="http://schemas.microsoft.com/office/word/2010/wordprocessingShape">
                    <wps:wsp>
                      <wps:cNvSpPr txBox="1"/>
                      <wps:spPr>
                        <a:xfrm>
                          <a:off x="0" y="0"/>
                          <a:ext cx="2899954" cy="1182414"/>
                        </a:xfrm>
                        <a:prstGeom prst="rect">
                          <a:avLst/>
                        </a:prstGeom>
                        <a:noFill/>
                        <a:ln>
                          <a:noFill/>
                        </a:ln>
                        <a:effectLst/>
                      </wps:spPr>
                      <wps:style>
                        <a:lnRef idx="0">
                          <a:scrgbClr r="0" g="0" b="0"/>
                        </a:lnRef>
                        <a:fillRef idx="0">
                          <a:scrgbClr r="0" g="0" b="0"/>
                        </a:fillRef>
                        <a:effectRef idx="0">
                          <a:scrgbClr r="0" g="0" b="0"/>
                        </a:effectRef>
                        <a:fontRef idx="minor">
                          <a:schemeClr val="dk1"/>
                        </a:fontRef>
                      </wps:style>
                      <wps:txbx>
                        <w:txbxContent>
                          <w:p w14:paraId="30BE4C01">
                            <w:pPr>
                              <w:jc w:val="center"/>
                              <w:rPr>
                                <w:rFonts w:hint="default"/>
                                <w:b/>
                                <w:bCs/>
                                <w:color w:val="FFFFFF" w:themeColor="background1"/>
                                <w:sz w:val="80"/>
                                <w:szCs w:val="80"/>
                                <w:lang w:val="en-US"/>
                                <w14:textFill>
                                  <w14:solidFill>
                                    <w14:schemeClr w14:val="bg1"/>
                                  </w14:solidFill>
                                </w14:textFill>
                              </w:rPr>
                            </w:pPr>
                            <w:r>
                              <w:rPr>
                                <w:rFonts w:hint="default"/>
                                <w:b/>
                                <w:bCs/>
                                <w:color w:val="FFFFFF" w:themeColor="background1"/>
                                <w:sz w:val="80"/>
                                <w:szCs w:val="80"/>
                                <w:lang w:val="en-US"/>
                                <w14:textFill>
                                  <w14:solidFill>
                                    <w14:schemeClr w14:val="bg1"/>
                                  </w14:solidFill>
                                </w14:textFill>
                              </w:rPr>
                              <w:t>CS-2204</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17.7pt;margin-top:27pt;height:93.1pt;width:228.35pt;z-index:251667456;mso-width-relative:page;mso-height-relative:page;" filled="f" stroked="f" coordsize="21600,21600" o:gfxdata="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6A9q71wAAAAoBAAAPAAAAAAAAAAEAIAAAACIAAABkcnMvZG93bnJldi54bWxQSwECFAAU&#10;AAAACACHTuJAI5TjRisCAABtBAAADgAAAAAAAAABACAAAAAmAQAAZHJzL2Uyb0RvYy54bWxQSwUG&#10;AAAAAAYABgBZAQAAwwUAAAAA&#10;">
                <v:fill on="f" focussize="0,0"/>
                <v:stroke on="f"/>
                <v:imagedata o:title=""/>
                <o:lock v:ext="edit" aspectratio="f"/>
                <v:textbox>
                  <w:txbxContent>
                    <w:p w14:paraId="30BE4C01">
                      <w:pPr>
                        <w:jc w:val="center"/>
                        <w:rPr>
                          <w:rFonts w:hint="default"/>
                          <w:b/>
                          <w:bCs/>
                          <w:color w:val="FFFFFF" w:themeColor="background1"/>
                          <w:sz w:val="80"/>
                          <w:szCs w:val="80"/>
                          <w:lang w:val="en-US"/>
                          <w14:textFill>
                            <w14:solidFill>
                              <w14:schemeClr w14:val="bg1"/>
                            </w14:solidFill>
                          </w14:textFill>
                        </w:rPr>
                      </w:pPr>
                      <w:r>
                        <w:rPr>
                          <w:rFonts w:hint="default"/>
                          <w:b/>
                          <w:bCs/>
                          <w:color w:val="FFFFFF" w:themeColor="background1"/>
                          <w:sz w:val="80"/>
                          <w:szCs w:val="80"/>
                          <w:lang w:val="en-US"/>
                          <w14:textFill>
                            <w14:solidFill>
                              <w14:schemeClr w14:val="bg1"/>
                            </w14:solidFill>
                          </w14:textFill>
                        </w:rPr>
                        <w:t>CS-2204</w:t>
                      </w:r>
                    </w:p>
                  </w:txbxContent>
                </v:textbox>
              </v:shape>
            </w:pict>
          </mc:Fallback>
        </mc:AlternateContent>
      </w:r>
      <w:r>
        <mc:AlternateContent>
          <mc:Choice Requires="wps">
            <w:drawing>
              <wp:anchor distT="0" distB="0" distL="114300" distR="114300" simplePos="0" relativeHeight="251666432" behindDoc="0" locked="0" layoutInCell="1" allowOverlap="1">
                <wp:simplePos x="0" y="0"/>
                <wp:positionH relativeFrom="column">
                  <wp:posOffset>2710815</wp:posOffset>
                </wp:positionH>
                <wp:positionV relativeFrom="paragraph">
                  <wp:posOffset>112395</wp:posOffset>
                </wp:positionV>
                <wp:extent cx="3089910" cy="1210945"/>
                <wp:effectExtent l="0" t="0" r="8255" b="41275"/>
                <wp:wrapNone/>
                <wp:docPr id="14" name="Rounded Rectangle 14"/>
                <wp:cNvGraphicFramePr/>
                <a:graphic xmlns:a="http://schemas.openxmlformats.org/drawingml/2006/main">
                  <a:graphicData uri="http://schemas.microsoft.com/office/word/2010/wordprocessingShape">
                    <wps:wsp>
                      <wps:cNvSpPr/>
                      <wps:spPr>
                        <a:xfrm>
                          <a:off x="0" y="0"/>
                          <a:ext cx="3089910" cy="1210945"/>
                        </a:xfrm>
                        <a:prstGeom prst="roundRect">
                          <a:avLst>
                            <a:gd name="adj" fmla="val 37611"/>
                          </a:avLst>
                        </a:prstGeom>
                        <a:solidFill>
                          <a:srgbClr val="2F5496"/>
                        </a:solidFill>
                        <a:ln w="12700">
                          <a:noFill/>
                        </a:ln>
                        <a:effectLst>
                          <a:outerShdw dist="38100" dir="5400000" algn="t" rotWithShape="0">
                            <a:srgbClr val="000000">
                              <a:alpha val="39999"/>
                            </a:srgbClr>
                          </a:outerShdw>
                        </a:effectLst>
                      </wps:spPr>
                      <wps:bodyPr anchor="ctr" anchorCtr="0" upright="1"/>
                    </wps:wsp>
                  </a:graphicData>
                </a:graphic>
              </wp:anchor>
            </w:drawing>
          </mc:Choice>
          <mc:Fallback>
            <w:pict>
              <v:roundrect id="_x0000_s1026" o:spid="_x0000_s1026" o:spt="2" style="position:absolute;left:0pt;margin-left:213.45pt;margin-top:8.85pt;height:95.35pt;width:243.3pt;z-index:251666432;v-text-anchor:middle;mso-width-relative:page;mso-height-relative:page;" fillcolor="#2F5496" filled="t" stroked="f" coordsize="21600,21600" arcsize="0.376111111111111" o:gfxdata="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B&#10;UNvE2AAAAAoBAAAPAAAAAAAAAAEAIAAAACIAAABkcnMvZG93bnJldi54bWxQSwECFAAUAAAACACH&#10;TuJAoNSWZSQCAABoBAAADgAAAAAAAAABACAAAAAnAQAAZHJzL2Uyb0RvYy54bWxQSwUGAAAAAAYA&#10;BgBZAQAAvQUAAAAA&#10;">
                <v:fill on="t" focussize="0,0"/>
                <v:stroke on="f" weight="1pt"/>
                <v:imagedata o:title=""/>
                <o:lock v:ext="edit" aspectratio="f"/>
                <v:shadow on="t" color="#000000" opacity="26213f" offset="0pt,3pt" origin="0f,-32768f" matrix="65536f,0f,0f,65536f"/>
              </v:roundrect>
            </w:pict>
          </mc:Fallback>
        </mc:AlternateContent>
      </w:r>
    </w:p>
    <w:p w14:paraId="0AD0DC93">
      <w:pPr>
        <w:spacing w:before="240"/>
        <w:rPr>
          <w:sz w:val="28"/>
          <w:szCs w:val="28"/>
          <w:vertAlign w:val="subscript"/>
        </w:rPr>
      </w:pPr>
    </w:p>
    <w:p w14:paraId="73AE2D73">
      <w:pPr>
        <w:spacing w:before="240"/>
        <w:rPr>
          <w:sz w:val="28"/>
          <w:szCs w:val="28"/>
          <w:vertAlign w:val="subscript"/>
        </w:rPr>
      </w:pPr>
    </w:p>
    <w:p w14:paraId="6E4965C1">
      <w:pPr>
        <w:spacing w:before="240"/>
        <w:rPr>
          <w:sz w:val="28"/>
          <w:szCs w:val="28"/>
          <w:vertAlign w:val="subscript"/>
        </w:rPr>
      </w:pPr>
    </w:p>
    <w:p w14:paraId="542582D4">
      <w:pPr>
        <w:spacing w:before="240"/>
        <w:rPr>
          <w:sz w:val="28"/>
          <w:szCs w:val="28"/>
          <w:vertAlign w:val="subscript"/>
        </w:rPr>
      </w:pPr>
    </w:p>
    <w:p w14:paraId="5A7AB8C6">
      <w:pPr>
        <w:spacing w:before="240"/>
        <w:rPr>
          <w:sz w:val="28"/>
          <w:szCs w:val="28"/>
          <w:vertAlign w:val="subscript"/>
        </w:rPr>
      </w:pPr>
    </w:p>
    <w:p w14:paraId="353F83BB">
      <w:pPr>
        <w:spacing w:before="240"/>
        <w:rPr>
          <w:sz w:val="28"/>
          <w:szCs w:val="28"/>
          <w:vertAlign w:val="subscript"/>
        </w:rPr>
      </w:pPr>
      <w:r>
        <w:rPr>
          <w:sz w:val="22"/>
        </w:rPr>
        <mc:AlternateContent>
          <mc:Choice Requires="wps">
            <w:drawing>
              <wp:anchor distT="0" distB="0" distL="114300" distR="114300" simplePos="0" relativeHeight="251668480" behindDoc="0" locked="0" layoutInCell="1" allowOverlap="1">
                <wp:simplePos x="0" y="0"/>
                <wp:positionH relativeFrom="column">
                  <wp:posOffset>2366645</wp:posOffset>
                </wp:positionH>
                <wp:positionV relativeFrom="paragraph">
                  <wp:posOffset>382905</wp:posOffset>
                </wp:positionV>
                <wp:extent cx="0" cy="1766570"/>
                <wp:effectExtent l="6350" t="0" r="15240" b="3810"/>
                <wp:wrapNone/>
                <wp:docPr id="43" name="Straight Connector 43"/>
                <wp:cNvGraphicFramePr/>
                <a:graphic xmlns:a="http://schemas.openxmlformats.org/drawingml/2006/main">
                  <a:graphicData uri="http://schemas.microsoft.com/office/word/2010/wordprocessingShape">
                    <wps:wsp>
                      <wps:cNvCnPr/>
                      <wps:spPr>
                        <a:xfrm>
                          <a:off x="3907155" y="7497445"/>
                          <a:ext cx="0" cy="176657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86.35pt;margin-top:30.15pt;height:139.1pt;width:0pt;z-index:251668480;mso-width-relative:page;mso-height-relative:page;" filled="f" stroked="t" coordsize="21600,21600" o:gfxdata="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Or6Q8PYAAAA&#10;CgEAAA8AAAAAAAAAAQAgAAAAIgAAAGRycy9kb3ducmV2LnhtbFBLAQIUABQAAAAIAIdO4kBxGRKG&#10;5AEAAMMDAAAOAAAAAAAAAAEAIAAAACcBAABkcnMvZTJvRG9jLnhtbFBLBQYAAAAABgAGAFkBAAB9&#10;BQAAAAA=&#10;">
                <v:fill on="f" focussize="0,0"/>
                <v:stroke weight="1pt" color="#000000 [3213]" miterlimit="8" joinstyle="miter"/>
                <v:imagedata o:title=""/>
                <o:lock v:ext="edit" aspectratio="f"/>
              </v:line>
            </w:pict>
          </mc:Fallback>
        </mc:AlternateContent>
      </w:r>
      <w:r>
        <mc:AlternateContent>
          <mc:Choice Requires="wps">
            <w:drawing>
              <wp:anchor distT="0" distB="0" distL="114300" distR="114300" simplePos="0" relativeHeight="251665408" behindDoc="0" locked="0" layoutInCell="1" allowOverlap="1">
                <wp:simplePos x="0" y="0"/>
                <wp:positionH relativeFrom="column">
                  <wp:posOffset>551815</wp:posOffset>
                </wp:positionH>
                <wp:positionV relativeFrom="paragraph">
                  <wp:posOffset>300990</wp:posOffset>
                </wp:positionV>
                <wp:extent cx="5070475" cy="4131310"/>
                <wp:effectExtent l="0" t="0" r="0" b="0"/>
                <wp:wrapNone/>
                <wp:docPr id="29" name="Text Box 29"/>
                <wp:cNvGraphicFramePr/>
                <a:graphic xmlns:a="http://schemas.openxmlformats.org/drawingml/2006/main">
                  <a:graphicData uri="http://schemas.microsoft.com/office/word/2010/wordprocessingShape">
                    <wps:wsp>
                      <wps:cNvSpPr txBox="1"/>
                      <wps:spPr>
                        <a:xfrm>
                          <a:off x="0" y="0"/>
                          <a:ext cx="5070475" cy="4131310"/>
                        </a:xfrm>
                        <a:prstGeom prst="rect">
                          <a:avLst/>
                        </a:prstGeom>
                        <a:noFill/>
                        <a:ln>
                          <a:noFill/>
                        </a:ln>
                        <a:effectLst/>
                      </wps:spPr>
                      <wps:style>
                        <a:lnRef idx="0">
                          <a:scrgbClr r="0" g="0" b="0"/>
                        </a:lnRef>
                        <a:fillRef idx="0">
                          <a:scrgbClr r="0" g="0" b="0"/>
                        </a:fillRef>
                        <a:effectRef idx="0">
                          <a:scrgbClr r="0" g="0" b="0"/>
                        </a:effectRef>
                        <a:fontRef idx="minor">
                          <a:schemeClr val="dk1"/>
                        </a:fontRef>
                      </wps:style>
                      <wps:txbx>
                        <w:txbxContent>
                          <w:p w14:paraId="5445AC55">
                            <w:pPr>
                              <w:pBdr>
                                <w:top w:val="single" w:color="auto" w:sz="4" w:space="0"/>
                                <w:left w:val="single" w:color="auto" w:sz="4" w:space="0"/>
                                <w:bottom w:val="single" w:color="auto" w:sz="4" w:space="0"/>
                                <w:right w:val="single" w:color="auto" w:sz="4" w:space="0"/>
                                <w:between w:val="single" w:color="auto" w:sz="4" w:space="0"/>
                              </w:pBdr>
                              <w:jc w:val="left"/>
                              <w:rPr>
                                <w:rFonts w:hint="default"/>
                                <w:sz w:val="32"/>
                                <w:szCs w:val="32"/>
                                <w:lang w:val="en-US"/>
                              </w:rPr>
                            </w:pPr>
                            <w:r>
                              <w:rPr>
                                <w:sz w:val="32"/>
                                <w:szCs w:val="32"/>
                              </w:rPr>
                              <w:t xml:space="preserve">Name:                                    </w:t>
                            </w:r>
                            <w:r>
                              <w:rPr>
                                <w:rFonts w:hint="default"/>
                                <w:sz w:val="32"/>
                                <w:szCs w:val="32"/>
                                <w:lang w:val="en-US"/>
                              </w:rPr>
                              <w:t xml:space="preserve"> </w:t>
                            </w:r>
                            <w:r>
                              <w:rPr>
                                <w:sz w:val="32"/>
                                <w:szCs w:val="32"/>
                              </w:rPr>
                              <w:t xml:space="preserve"> </w:t>
                            </w:r>
                            <w:r>
                              <w:rPr>
                                <w:rFonts w:hint="default"/>
                                <w:sz w:val="32"/>
                                <w:szCs w:val="32"/>
                                <w:lang w:val="en-US"/>
                              </w:rPr>
                              <w:t>Hammad  Ahmed</w:t>
                            </w:r>
                          </w:p>
                          <w:p w14:paraId="2AEE18A2">
                            <w:pPr>
                              <w:pBdr>
                                <w:top w:val="single" w:color="auto" w:sz="4" w:space="0"/>
                                <w:left w:val="single" w:color="auto" w:sz="4" w:space="0"/>
                                <w:bottom w:val="single" w:color="auto" w:sz="4" w:space="0"/>
                                <w:right w:val="single" w:color="auto" w:sz="4" w:space="0"/>
                                <w:between w:val="single" w:color="auto" w:sz="4" w:space="0"/>
                              </w:pBdr>
                              <w:jc w:val="left"/>
                              <w:rPr>
                                <w:rFonts w:hint="default"/>
                                <w:sz w:val="32"/>
                                <w:szCs w:val="32"/>
                                <w:lang w:val="en-US"/>
                              </w:rPr>
                            </w:pPr>
                            <w:r>
                              <w:rPr>
                                <w:sz w:val="32"/>
                                <w:szCs w:val="32"/>
                              </w:rPr>
                              <w:t xml:space="preserve">Roll No:                                 </w:t>
                            </w:r>
                            <w:r>
                              <w:rPr>
                                <w:rFonts w:hint="default"/>
                                <w:sz w:val="32"/>
                                <w:szCs w:val="32"/>
                                <w:lang w:val="en-US"/>
                              </w:rPr>
                              <w:t xml:space="preserve">   </w:t>
                            </w:r>
                            <w:r>
                              <w:rPr>
                                <w:sz w:val="32"/>
                                <w:szCs w:val="32"/>
                              </w:rPr>
                              <w:t>2023-SE-</w:t>
                            </w:r>
                            <w:r>
                              <w:rPr>
                                <w:rFonts w:hint="default"/>
                                <w:sz w:val="32"/>
                                <w:szCs w:val="32"/>
                                <w:lang w:val="en-US"/>
                              </w:rPr>
                              <w:t>01</w:t>
                            </w:r>
                          </w:p>
                          <w:p w14:paraId="0FD946E1">
                            <w:pPr>
                              <w:pBdr>
                                <w:top w:val="single" w:color="auto" w:sz="4" w:space="0"/>
                                <w:left w:val="single" w:color="auto" w:sz="4" w:space="0"/>
                                <w:bottom w:val="single" w:color="auto" w:sz="4" w:space="0"/>
                                <w:right w:val="single" w:color="auto" w:sz="4" w:space="0"/>
                                <w:between w:val="single" w:color="auto" w:sz="4" w:space="0"/>
                              </w:pBdr>
                              <w:jc w:val="left"/>
                              <w:rPr>
                                <w:sz w:val="32"/>
                                <w:szCs w:val="32"/>
                              </w:rPr>
                            </w:pPr>
                            <w:r>
                              <w:rPr>
                                <w:sz w:val="32"/>
                                <w:szCs w:val="32"/>
                              </w:rPr>
                              <w:t>Department:                           Software Engineering</w:t>
                            </w:r>
                          </w:p>
                          <w:p w14:paraId="255C93E5">
                            <w:pPr>
                              <w:pBdr>
                                <w:top w:val="single" w:color="auto" w:sz="4" w:space="0"/>
                                <w:left w:val="single" w:color="auto" w:sz="4" w:space="0"/>
                                <w:bottom w:val="single" w:color="auto" w:sz="4" w:space="0"/>
                                <w:right w:val="single" w:color="auto" w:sz="4" w:space="0"/>
                                <w:between w:val="single" w:color="auto" w:sz="4" w:space="0"/>
                              </w:pBdr>
                              <w:jc w:val="left"/>
                              <w:rPr>
                                <w:rFonts w:hint="default"/>
                                <w:sz w:val="32"/>
                                <w:szCs w:val="32"/>
                                <w:lang w:val="en-US"/>
                              </w:rPr>
                            </w:pPr>
                            <w:r>
                              <w:rPr>
                                <w:sz w:val="32"/>
                                <w:szCs w:val="32"/>
                              </w:rPr>
                              <w:t xml:space="preserve">Course Name:                        </w:t>
                            </w:r>
                            <w:r>
                              <w:rPr>
                                <w:rFonts w:hint="default"/>
                                <w:sz w:val="32"/>
                                <w:szCs w:val="32"/>
                                <w:lang w:val="en-US"/>
                              </w:rPr>
                              <w:t>Database Systems</w:t>
                            </w:r>
                          </w:p>
                          <w:p w14:paraId="2BB9E438">
                            <w:pPr>
                              <w:pBdr>
                                <w:top w:val="single" w:color="auto" w:sz="4" w:space="0"/>
                                <w:left w:val="single" w:color="auto" w:sz="4" w:space="0"/>
                                <w:bottom w:val="single" w:color="auto" w:sz="4" w:space="0"/>
                                <w:right w:val="single" w:color="auto" w:sz="4" w:space="0"/>
                                <w:between w:val="single" w:color="auto" w:sz="4" w:space="0"/>
                              </w:pBdr>
                              <w:jc w:val="left"/>
                              <w:rPr>
                                <w:sz w:val="32"/>
                                <w:szCs w:val="32"/>
                              </w:rPr>
                            </w:pPr>
                            <w:r>
                              <w:rPr>
                                <w:sz w:val="32"/>
                                <w:szCs w:val="32"/>
                              </w:rPr>
                              <w:t xml:space="preserve">Instructor:                              </w:t>
                            </w:r>
                            <w:r>
                              <w:rPr>
                                <w:color w:val="000000" w:themeColor="text1"/>
                                <w:sz w:val="32"/>
                                <w:szCs w:val="32"/>
                                <w:u w:val="single"/>
                                <w14:textFill>
                                  <w14:solidFill>
                                    <w14:schemeClr w14:val="tx1"/>
                                  </w14:solidFill>
                                </w14:textFill>
                              </w:rPr>
                              <w:t>Engr. Tahir Jahangir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3.45pt;margin-top:23.7pt;height:325.3pt;width:399.25pt;z-index:251665408;mso-width-relative:page;mso-height-relative:page;" filled="f" stroked="f" coordsize="21600,21600" o:gfxdata="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B5/nNV1gAAAAkBAAAPAAAAAAAAAAEAIAAAACIAAABkcnMvZG93bnJldi54bWxQSwECFAAU&#10;AAAACACHTuJAEbW+/ywCAABtBAAADgAAAAAAAAABACAAAAAlAQAAZHJzL2Uyb0RvYy54bWxQSwUG&#10;AAAAAAYABgBZAQAAwwUAAAAA&#10;">
                <v:fill on="f" focussize="0,0"/>
                <v:stroke on="f"/>
                <v:imagedata o:title=""/>
                <o:lock v:ext="edit" aspectratio="f"/>
                <v:textbox>
                  <w:txbxContent>
                    <w:p w14:paraId="5445AC55">
                      <w:pPr>
                        <w:pBdr>
                          <w:top w:val="single" w:color="auto" w:sz="4" w:space="0"/>
                          <w:left w:val="single" w:color="auto" w:sz="4" w:space="0"/>
                          <w:bottom w:val="single" w:color="auto" w:sz="4" w:space="0"/>
                          <w:right w:val="single" w:color="auto" w:sz="4" w:space="0"/>
                          <w:between w:val="single" w:color="auto" w:sz="4" w:space="0"/>
                        </w:pBdr>
                        <w:jc w:val="left"/>
                        <w:rPr>
                          <w:rFonts w:hint="default"/>
                          <w:sz w:val="32"/>
                          <w:szCs w:val="32"/>
                          <w:lang w:val="en-US"/>
                        </w:rPr>
                      </w:pPr>
                      <w:r>
                        <w:rPr>
                          <w:sz w:val="32"/>
                          <w:szCs w:val="32"/>
                        </w:rPr>
                        <w:t xml:space="preserve">Name:                                    </w:t>
                      </w:r>
                      <w:r>
                        <w:rPr>
                          <w:rFonts w:hint="default"/>
                          <w:sz w:val="32"/>
                          <w:szCs w:val="32"/>
                          <w:lang w:val="en-US"/>
                        </w:rPr>
                        <w:t xml:space="preserve"> </w:t>
                      </w:r>
                      <w:r>
                        <w:rPr>
                          <w:sz w:val="32"/>
                          <w:szCs w:val="32"/>
                        </w:rPr>
                        <w:t xml:space="preserve"> </w:t>
                      </w:r>
                      <w:r>
                        <w:rPr>
                          <w:rFonts w:hint="default"/>
                          <w:sz w:val="32"/>
                          <w:szCs w:val="32"/>
                          <w:lang w:val="en-US"/>
                        </w:rPr>
                        <w:t>Hammad  Ahmed</w:t>
                      </w:r>
                    </w:p>
                    <w:p w14:paraId="2AEE18A2">
                      <w:pPr>
                        <w:pBdr>
                          <w:top w:val="single" w:color="auto" w:sz="4" w:space="0"/>
                          <w:left w:val="single" w:color="auto" w:sz="4" w:space="0"/>
                          <w:bottom w:val="single" w:color="auto" w:sz="4" w:space="0"/>
                          <w:right w:val="single" w:color="auto" w:sz="4" w:space="0"/>
                          <w:between w:val="single" w:color="auto" w:sz="4" w:space="0"/>
                        </w:pBdr>
                        <w:jc w:val="left"/>
                        <w:rPr>
                          <w:rFonts w:hint="default"/>
                          <w:sz w:val="32"/>
                          <w:szCs w:val="32"/>
                          <w:lang w:val="en-US"/>
                        </w:rPr>
                      </w:pPr>
                      <w:r>
                        <w:rPr>
                          <w:sz w:val="32"/>
                          <w:szCs w:val="32"/>
                        </w:rPr>
                        <w:t xml:space="preserve">Roll No:                                 </w:t>
                      </w:r>
                      <w:r>
                        <w:rPr>
                          <w:rFonts w:hint="default"/>
                          <w:sz w:val="32"/>
                          <w:szCs w:val="32"/>
                          <w:lang w:val="en-US"/>
                        </w:rPr>
                        <w:t xml:space="preserve">   </w:t>
                      </w:r>
                      <w:r>
                        <w:rPr>
                          <w:sz w:val="32"/>
                          <w:szCs w:val="32"/>
                        </w:rPr>
                        <w:t>2023-SE-</w:t>
                      </w:r>
                      <w:r>
                        <w:rPr>
                          <w:rFonts w:hint="default"/>
                          <w:sz w:val="32"/>
                          <w:szCs w:val="32"/>
                          <w:lang w:val="en-US"/>
                        </w:rPr>
                        <w:t>01</w:t>
                      </w:r>
                    </w:p>
                    <w:p w14:paraId="0FD946E1">
                      <w:pPr>
                        <w:pBdr>
                          <w:top w:val="single" w:color="auto" w:sz="4" w:space="0"/>
                          <w:left w:val="single" w:color="auto" w:sz="4" w:space="0"/>
                          <w:bottom w:val="single" w:color="auto" w:sz="4" w:space="0"/>
                          <w:right w:val="single" w:color="auto" w:sz="4" w:space="0"/>
                          <w:between w:val="single" w:color="auto" w:sz="4" w:space="0"/>
                        </w:pBdr>
                        <w:jc w:val="left"/>
                        <w:rPr>
                          <w:sz w:val="32"/>
                          <w:szCs w:val="32"/>
                        </w:rPr>
                      </w:pPr>
                      <w:r>
                        <w:rPr>
                          <w:sz w:val="32"/>
                          <w:szCs w:val="32"/>
                        </w:rPr>
                        <w:t>Department:                           Software Engineering</w:t>
                      </w:r>
                    </w:p>
                    <w:p w14:paraId="255C93E5">
                      <w:pPr>
                        <w:pBdr>
                          <w:top w:val="single" w:color="auto" w:sz="4" w:space="0"/>
                          <w:left w:val="single" w:color="auto" w:sz="4" w:space="0"/>
                          <w:bottom w:val="single" w:color="auto" w:sz="4" w:space="0"/>
                          <w:right w:val="single" w:color="auto" w:sz="4" w:space="0"/>
                          <w:between w:val="single" w:color="auto" w:sz="4" w:space="0"/>
                        </w:pBdr>
                        <w:jc w:val="left"/>
                        <w:rPr>
                          <w:rFonts w:hint="default"/>
                          <w:sz w:val="32"/>
                          <w:szCs w:val="32"/>
                          <w:lang w:val="en-US"/>
                        </w:rPr>
                      </w:pPr>
                      <w:r>
                        <w:rPr>
                          <w:sz w:val="32"/>
                          <w:szCs w:val="32"/>
                        </w:rPr>
                        <w:t xml:space="preserve">Course Name:                        </w:t>
                      </w:r>
                      <w:r>
                        <w:rPr>
                          <w:rFonts w:hint="default"/>
                          <w:sz w:val="32"/>
                          <w:szCs w:val="32"/>
                          <w:lang w:val="en-US"/>
                        </w:rPr>
                        <w:t>Database Systems</w:t>
                      </w:r>
                    </w:p>
                    <w:p w14:paraId="2BB9E438">
                      <w:pPr>
                        <w:pBdr>
                          <w:top w:val="single" w:color="auto" w:sz="4" w:space="0"/>
                          <w:left w:val="single" w:color="auto" w:sz="4" w:space="0"/>
                          <w:bottom w:val="single" w:color="auto" w:sz="4" w:space="0"/>
                          <w:right w:val="single" w:color="auto" w:sz="4" w:space="0"/>
                          <w:between w:val="single" w:color="auto" w:sz="4" w:space="0"/>
                        </w:pBdr>
                        <w:jc w:val="left"/>
                        <w:rPr>
                          <w:sz w:val="32"/>
                          <w:szCs w:val="32"/>
                        </w:rPr>
                      </w:pPr>
                      <w:r>
                        <w:rPr>
                          <w:sz w:val="32"/>
                          <w:szCs w:val="32"/>
                        </w:rPr>
                        <w:t xml:space="preserve">Instructor:                              </w:t>
                      </w:r>
                      <w:r>
                        <w:rPr>
                          <w:color w:val="000000" w:themeColor="text1"/>
                          <w:sz w:val="32"/>
                          <w:szCs w:val="32"/>
                          <w:u w:val="single"/>
                          <w14:textFill>
                            <w14:solidFill>
                              <w14:schemeClr w14:val="tx1"/>
                            </w14:solidFill>
                          </w14:textFill>
                        </w:rPr>
                        <w:t>Engr. Tahir Jahangir</w:t>
                      </w:r>
                    </w:p>
                  </w:txbxContent>
                </v:textbox>
              </v:shape>
            </w:pict>
          </mc:Fallback>
        </mc:AlternateContent>
      </w:r>
    </w:p>
    <w:p w14:paraId="790E82F8">
      <w:pPr>
        <w:spacing w:before="240"/>
        <w:rPr>
          <w:sz w:val="28"/>
          <w:szCs w:val="28"/>
          <w:vertAlign w:val="subscript"/>
        </w:rPr>
      </w:pPr>
    </w:p>
    <w:p w14:paraId="2F8F61E9">
      <w:pPr>
        <w:spacing w:before="240"/>
        <w:rPr>
          <w:sz w:val="28"/>
          <w:szCs w:val="28"/>
          <w:vertAlign w:val="subscript"/>
        </w:rPr>
      </w:pPr>
    </w:p>
    <w:p w14:paraId="22FB6CA5">
      <w:pPr>
        <w:spacing w:before="240"/>
        <w:rPr>
          <w:sz w:val="28"/>
          <w:szCs w:val="28"/>
          <w:vertAlign w:val="subscript"/>
        </w:rPr>
      </w:pPr>
    </w:p>
    <w:p w14:paraId="32548508">
      <w:pPr>
        <w:spacing w:before="240"/>
        <w:rPr>
          <w:sz w:val="28"/>
          <w:szCs w:val="28"/>
          <w:vertAlign w:val="subscript"/>
        </w:rPr>
      </w:pPr>
    </w:p>
    <w:p w14:paraId="2A685C42">
      <w:pPr>
        <w:spacing w:before="240"/>
        <w:rPr>
          <w:sz w:val="28"/>
          <w:szCs w:val="28"/>
          <w:vertAlign w:val="subscript"/>
        </w:rPr>
      </w:pPr>
    </w:p>
    <w:p w14:paraId="4D4AD4C1">
      <w:pPr>
        <w:spacing w:before="240"/>
        <w:rPr>
          <w:sz w:val="28"/>
          <w:szCs w:val="28"/>
          <w:vertAlign w:val="subscript"/>
        </w:rPr>
      </w:pPr>
    </w:p>
    <w:p w14:paraId="23CC6A0F">
      <w:pPr>
        <w:pStyle w:val="2"/>
      </w:pPr>
    </w:p>
    <w:p w14:paraId="0106C45D"/>
    <w:p w14:paraId="0243ED4D">
      <w:r>
        <w:t xml:space="preserve">  </w:t>
      </w:r>
    </w:p>
    <w:p w14:paraId="479F20D3">
      <w:pPr>
        <w:pStyle w:val="2"/>
        <w:rPr>
          <w:rFonts w:asciiTheme="majorBidi" w:hAnsiTheme="majorBidi" w:cstheme="majorBidi"/>
          <w:color w:val="auto"/>
          <w:sz w:val="28"/>
          <w:szCs w:val="28"/>
        </w:rPr>
      </w:pPr>
      <w:bookmarkStart w:id="0" w:name="_Toc206717360"/>
      <w:r>
        <w:rPr>
          <w:rFonts w:asciiTheme="majorBidi" w:hAnsiTheme="majorBidi" w:cstheme="majorBidi"/>
          <w:color w:val="auto"/>
          <w:sz w:val="28"/>
          <w:szCs w:val="28"/>
        </w:rPr>
        <w:t>Objective</w:t>
      </w:r>
      <w:bookmarkEnd w:id="0"/>
    </w:p>
    <w:p w14:paraId="3EBB10B3">
      <w:pPr>
        <w:spacing w:before="100" w:beforeAutospacing="1" w:after="100" w:afterAutospacing="1" w:line="240" w:lineRule="auto"/>
        <w:rPr>
          <w:rFonts w:eastAsia="Times New Roman" w:asciiTheme="majorBidi" w:hAnsiTheme="majorBidi" w:cstheme="majorBidi"/>
          <w:sz w:val="24"/>
          <w:szCs w:val="24"/>
        </w:rPr>
      </w:pPr>
      <w:r>
        <w:rPr>
          <w:rFonts w:eastAsia="Times New Roman" w:asciiTheme="majorBidi" w:hAnsiTheme="majorBidi" w:cstheme="majorBidi"/>
          <w:sz w:val="24"/>
          <w:szCs w:val="24"/>
        </w:rPr>
        <w:t xml:space="preserve">The objective of this lab is to understand and model </w:t>
      </w:r>
      <w:r>
        <w:rPr>
          <w:rFonts w:eastAsia="Times New Roman" w:asciiTheme="majorBidi" w:hAnsiTheme="majorBidi" w:cstheme="majorBidi"/>
          <w:b/>
          <w:bCs/>
          <w:sz w:val="24"/>
          <w:szCs w:val="24"/>
        </w:rPr>
        <w:t>relationships between entities</w:t>
      </w:r>
      <w:r>
        <w:rPr>
          <w:rFonts w:eastAsia="Times New Roman" w:asciiTheme="majorBidi" w:hAnsiTheme="majorBidi" w:cstheme="majorBidi"/>
          <w:sz w:val="24"/>
          <w:szCs w:val="24"/>
        </w:rPr>
        <w:t xml:space="preserve"> in ERDs, including </w:t>
      </w:r>
      <w:r>
        <w:rPr>
          <w:rFonts w:eastAsia="Times New Roman" w:asciiTheme="majorBidi" w:hAnsiTheme="majorBidi" w:cstheme="majorBidi"/>
          <w:b/>
          <w:bCs/>
          <w:sz w:val="24"/>
          <w:szCs w:val="24"/>
        </w:rPr>
        <w:t>1:1, 1:M, and M:N relationships</w:t>
      </w:r>
      <w:r>
        <w:rPr>
          <w:rFonts w:eastAsia="Times New Roman" w:asciiTheme="majorBidi" w:hAnsiTheme="majorBidi" w:cstheme="majorBidi"/>
          <w:sz w:val="24"/>
          <w:szCs w:val="24"/>
        </w:rPr>
        <w:t xml:space="preserve">, </w:t>
      </w:r>
      <w:r>
        <w:rPr>
          <w:rFonts w:eastAsia="Times New Roman" w:asciiTheme="majorBidi" w:hAnsiTheme="majorBidi" w:cstheme="majorBidi"/>
          <w:b/>
          <w:bCs/>
          <w:sz w:val="24"/>
          <w:szCs w:val="24"/>
        </w:rPr>
        <w:t>relationship attributes</w:t>
      </w:r>
      <w:r>
        <w:rPr>
          <w:rFonts w:eastAsia="Times New Roman" w:asciiTheme="majorBidi" w:hAnsiTheme="majorBidi" w:cstheme="majorBidi"/>
          <w:sz w:val="24"/>
          <w:szCs w:val="24"/>
        </w:rPr>
        <w:t xml:space="preserve">, and </w:t>
      </w:r>
      <w:r>
        <w:rPr>
          <w:rFonts w:eastAsia="Times New Roman" w:asciiTheme="majorBidi" w:hAnsiTheme="majorBidi" w:cstheme="majorBidi"/>
          <w:b/>
          <w:bCs/>
          <w:sz w:val="24"/>
          <w:szCs w:val="24"/>
        </w:rPr>
        <w:t>associative entities</w:t>
      </w:r>
      <w:r>
        <w:rPr>
          <w:rFonts w:eastAsia="Times New Roman" w:asciiTheme="majorBidi" w:hAnsiTheme="majorBidi" w:cstheme="majorBidi"/>
          <w:sz w:val="24"/>
          <w:szCs w:val="24"/>
        </w:rPr>
        <w:t xml:space="preserve">. This lab emphasizes </w:t>
      </w:r>
      <w:r>
        <w:rPr>
          <w:rFonts w:eastAsia="Times New Roman" w:asciiTheme="majorBidi" w:hAnsiTheme="majorBidi" w:cstheme="majorBidi"/>
          <w:b/>
          <w:bCs/>
          <w:sz w:val="24"/>
          <w:szCs w:val="24"/>
        </w:rPr>
        <w:t>cardinality, participation</w:t>
      </w:r>
      <w:r>
        <w:rPr>
          <w:rFonts w:eastAsia="Times New Roman" w:asciiTheme="majorBidi" w:hAnsiTheme="majorBidi" w:cstheme="majorBidi"/>
          <w:sz w:val="24"/>
          <w:szCs w:val="24"/>
        </w:rPr>
        <w:t>, and the construction of complete ERDs to represent real-world scenarios.</w:t>
      </w:r>
    </w:p>
    <w:p w14:paraId="1214752B">
      <w:pPr>
        <w:spacing w:after="0" w:line="240" w:lineRule="auto"/>
        <w:rPr>
          <w:rFonts w:asciiTheme="majorBidi" w:hAnsiTheme="majorBidi" w:cstheme="majorBidi"/>
          <w:color w:val="000000" w:themeColor="text1"/>
          <w:sz w:val="28"/>
          <w:szCs w:val="28"/>
          <w:u w:val="single"/>
          <w14:textFill>
            <w14:solidFill>
              <w14:schemeClr w14:val="tx1"/>
            </w14:solidFill>
          </w14:textFill>
        </w:rPr>
      </w:pPr>
      <w:bookmarkStart w:id="1" w:name="_Toc206717361"/>
      <w:r>
        <w:rPr>
          <w:rFonts w:asciiTheme="majorBidi" w:hAnsiTheme="majorBidi" w:cstheme="majorBidi"/>
          <w:color w:val="000000" w:themeColor="text1"/>
          <w:sz w:val="28"/>
          <w:szCs w:val="28"/>
          <w:u w:val="single"/>
          <w14:textFill>
            <w14:solidFill>
              <w14:schemeClr w14:val="tx1"/>
            </w14:solidFill>
          </w14:textFill>
        </w:rPr>
        <w:t>Task 01:</w:t>
      </w:r>
    </w:p>
    <w:p w14:paraId="2736C92D">
      <w:pPr>
        <w:spacing w:after="0" w:line="240" w:lineRule="auto"/>
        <w:rPr>
          <w:rFonts w:asciiTheme="majorBidi" w:hAnsiTheme="majorBidi" w:cstheme="majorBidi"/>
          <w:color w:val="000000" w:themeColor="text1"/>
          <w:sz w:val="28"/>
          <w:szCs w:val="28"/>
          <w14:textFill>
            <w14:solidFill>
              <w14:schemeClr w14:val="tx1"/>
            </w14:solidFill>
          </w14:textFill>
        </w:rPr>
      </w:pPr>
      <w:r>
        <w:rPr>
          <w:rFonts w:asciiTheme="majorBidi" w:hAnsiTheme="majorBidi" w:cstheme="majorBidi"/>
          <w:color w:val="000000" w:themeColor="text1"/>
          <w:sz w:val="28"/>
          <w:szCs w:val="28"/>
          <w14:textFill>
            <w14:solidFill>
              <w14:schemeClr w14:val="tx1"/>
            </w14:solidFill>
          </w14:textFill>
        </w:rPr>
        <w:t xml:space="preserve"> Understanding Relationship Types through Scenario Mapping</w:t>
      </w:r>
      <w:bookmarkEnd w:id="1"/>
    </w:p>
    <w:p w14:paraId="7BD090F8">
      <w:pPr>
        <w:spacing w:before="100" w:beforeAutospacing="1" w:after="100" w:afterAutospacing="1" w:line="240" w:lineRule="auto"/>
        <w:rPr>
          <w:rFonts w:eastAsia="Times New Roman" w:asciiTheme="majorBidi" w:hAnsiTheme="majorBidi" w:cstheme="majorBidi"/>
          <w:sz w:val="24"/>
          <w:szCs w:val="24"/>
        </w:rPr>
      </w:pPr>
      <w:r>
        <w:rPr>
          <w:rFonts w:eastAsia="Times New Roman" w:asciiTheme="majorBidi" w:hAnsiTheme="majorBidi" w:cstheme="majorBidi"/>
          <w:b/>
          <w:bCs/>
          <w:sz w:val="24"/>
          <w:szCs w:val="24"/>
        </w:rPr>
        <w:t>Scenario:</w:t>
      </w:r>
      <w:r>
        <w:rPr>
          <w:rFonts w:eastAsia="Times New Roman" w:asciiTheme="majorBidi" w:hAnsiTheme="majorBidi" w:cstheme="majorBidi"/>
          <w:sz w:val="24"/>
          <w:szCs w:val="24"/>
        </w:rPr>
        <w:t xml:space="preserve"> Hospital system</w:t>
      </w:r>
    </w:p>
    <w:p w14:paraId="0B568131">
      <w:pPr>
        <w:spacing w:before="100" w:beforeAutospacing="1" w:after="100" w:afterAutospacing="1" w:line="240" w:lineRule="auto"/>
        <w:rPr>
          <w:rFonts w:eastAsia="Times New Roman" w:asciiTheme="majorBidi" w:hAnsiTheme="majorBidi" w:cstheme="majorBidi"/>
          <w:sz w:val="24"/>
          <w:szCs w:val="24"/>
        </w:rPr>
      </w:pPr>
      <w:r>
        <w:rPr>
          <w:rFonts w:eastAsia="Times New Roman" w:asciiTheme="majorBidi" w:hAnsiTheme="majorBidi" w:cstheme="majorBidi"/>
          <w:b/>
          <w:bCs/>
          <w:sz w:val="24"/>
          <w:szCs w:val="24"/>
        </w:rPr>
        <w:t>Theory:</w:t>
      </w:r>
    </w:p>
    <w:p w14:paraId="10A6FB76">
      <w:pPr>
        <w:numPr>
          <w:ilvl w:val="0"/>
          <w:numId w:val="1"/>
        </w:numPr>
        <w:spacing w:before="100" w:beforeAutospacing="1" w:after="100" w:afterAutospacing="1" w:line="240" w:lineRule="auto"/>
        <w:ind w:left="420" w:leftChars="0" w:hanging="420" w:firstLineChars="0"/>
        <w:rPr>
          <w:rFonts w:eastAsia="Times New Roman" w:asciiTheme="majorBidi" w:hAnsiTheme="majorBidi" w:cstheme="majorBidi"/>
          <w:sz w:val="24"/>
          <w:szCs w:val="24"/>
        </w:rPr>
      </w:pPr>
      <w:r>
        <w:rPr>
          <w:rFonts w:eastAsia="Times New Roman" w:asciiTheme="majorBidi" w:hAnsiTheme="majorBidi" w:cstheme="majorBidi"/>
          <w:b/>
          <w:bCs/>
          <w:sz w:val="24"/>
          <w:szCs w:val="24"/>
        </w:rPr>
        <w:t>1:1 Relationship:</w:t>
      </w:r>
      <w:r>
        <w:rPr>
          <w:rFonts w:eastAsia="Times New Roman" w:asciiTheme="majorBidi" w:hAnsiTheme="majorBidi" w:cstheme="majorBidi"/>
          <w:sz w:val="24"/>
          <w:szCs w:val="24"/>
        </w:rPr>
        <w:t xml:space="preserve"> One entity instance is associated with only one instance of another entity.</w:t>
      </w:r>
    </w:p>
    <w:p w14:paraId="71099C5B">
      <w:pPr>
        <w:numPr>
          <w:ilvl w:val="0"/>
          <w:numId w:val="1"/>
        </w:numPr>
        <w:spacing w:before="100" w:beforeAutospacing="1" w:after="100" w:afterAutospacing="1" w:line="240" w:lineRule="auto"/>
        <w:ind w:left="420" w:leftChars="0" w:hanging="420" w:firstLineChars="0"/>
        <w:rPr>
          <w:rFonts w:eastAsia="Times New Roman" w:asciiTheme="majorBidi" w:hAnsiTheme="majorBidi" w:cstheme="majorBidi"/>
          <w:sz w:val="24"/>
          <w:szCs w:val="24"/>
        </w:rPr>
      </w:pPr>
      <w:r>
        <w:rPr>
          <w:rFonts w:eastAsia="Times New Roman" w:asciiTheme="majorBidi" w:hAnsiTheme="majorBidi" w:cstheme="majorBidi"/>
          <w:b/>
          <w:bCs/>
          <w:sz w:val="24"/>
          <w:szCs w:val="24"/>
        </w:rPr>
        <w:t>1:M Relationship:</w:t>
      </w:r>
      <w:r>
        <w:rPr>
          <w:rFonts w:eastAsia="Times New Roman" w:asciiTheme="majorBidi" w:hAnsiTheme="majorBidi" w:cstheme="majorBidi"/>
          <w:sz w:val="24"/>
          <w:szCs w:val="24"/>
        </w:rPr>
        <w:t xml:space="preserve"> One entity instance is associated with multiple instances of another entity.</w:t>
      </w:r>
    </w:p>
    <w:p w14:paraId="18C03BA2">
      <w:pPr>
        <w:numPr>
          <w:ilvl w:val="0"/>
          <w:numId w:val="1"/>
        </w:numPr>
        <w:spacing w:before="100" w:beforeAutospacing="1" w:after="100" w:afterAutospacing="1" w:line="240" w:lineRule="auto"/>
        <w:ind w:left="420" w:leftChars="0" w:hanging="420" w:firstLineChars="0"/>
        <w:rPr>
          <w:rFonts w:eastAsia="Times New Roman" w:asciiTheme="majorBidi" w:hAnsiTheme="majorBidi" w:cstheme="majorBidi"/>
          <w:sz w:val="24"/>
          <w:szCs w:val="24"/>
        </w:rPr>
      </w:pPr>
      <w:r>
        <w:rPr>
          <w:rFonts w:eastAsia="Times New Roman" w:asciiTheme="majorBidi" w:hAnsiTheme="majorBidi" w:cstheme="majorBidi"/>
          <w:b/>
          <w:bCs/>
          <w:sz w:val="24"/>
          <w:szCs w:val="24"/>
        </w:rPr>
        <w:t>M:N Relationship:</w:t>
      </w:r>
      <w:r>
        <w:rPr>
          <w:rFonts w:eastAsia="Times New Roman" w:asciiTheme="majorBidi" w:hAnsiTheme="majorBidi" w:cstheme="majorBidi"/>
          <w:sz w:val="24"/>
          <w:szCs w:val="24"/>
        </w:rPr>
        <w:t xml:space="preserve"> Many instances of one entity can be associated with many instances of another entity.</w:t>
      </w:r>
    </w:p>
    <w:p w14:paraId="21BC70F9">
      <w:pPr>
        <w:numPr>
          <w:ilvl w:val="0"/>
          <w:numId w:val="1"/>
        </w:numPr>
        <w:spacing w:before="100" w:beforeAutospacing="1" w:after="100" w:afterAutospacing="1" w:line="240" w:lineRule="auto"/>
        <w:ind w:left="420" w:leftChars="0" w:hanging="420" w:firstLineChars="0"/>
        <w:rPr>
          <w:rFonts w:eastAsia="Times New Roman" w:asciiTheme="majorBidi" w:hAnsiTheme="majorBidi" w:cstheme="majorBidi"/>
          <w:sz w:val="24"/>
          <w:szCs w:val="24"/>
        </w:rPr>
      </w:pPr>
      <w:r>
        <w:rPr>
          <w:rFonts w:eastAsia="Times New Roman" w:asciiTheme="majorBidi" w:hAnsiTheme="majorBidi" w:cstheme="majorBidi"/>
          <w:b/>
          <w:bCs/>
          <w:sz w:val="24"/>
          <w:szCs w:val="24"/>
        </w:rPr>
        <w:t>Participation:</w:t>
      </w:r>
    </w:p>
    <w:p w14:paraId="5546BFFF">
      <w:pPr>
        <w:numPr>
          <w:ilvl w:val="0"/>
          <w:numId w:val="2"/>
        </w:numPr>
        <w:spacing w:before="100" w:beforeAutospacing="1" w:after="100" w:afterAutospacing="1" w:line="240" w:lineRule="auto"/>
        <w:ind w:left="420" w:leftChars="0" w:hanging="420" w:firstLineChars="0"/>
        <w:rPr>
          <w:rFonts w:eastAsia="Times New Roman" w:asciiTheme="majorBidi" w:hAnsiTheme="majorBidi" w:cstheme="majorBidi"/>
          <w:sz w:val="24"/>
          <w:szCs w:val="24"/>
        </w:rPr>
      </w:pPr>
      <w:r>
        <w:rPr>
          <w:rFonts w:eastAsia="Times New Roman" w:asciiTheme="majorBidi" w:hAnsiTheme="majorBidi" w:cstheme="majorBidi"/>
          <w:b/>
          <w:bCs/>
          <w:sz w:val="24"/>
          <w:szCs w:val="24"/>
        </w:rPr>
        <w:t>Total:</w:t>
      </w:r>
      <w:r>
        <w:rPr>
          <w:rFonts w:eastAsia="Times New Roman" w:asciiTheme="majorBidi" w:hAnsiTheme="majorBidi" w:cstheme="majorBidi"/>
          <w:sz w:val="24"/>
          <w:szCs w:val="24"/>
        </w:rPr>
        <w:t xml:space="preserve"> Every instance of the entity must participate in the relationship.</w:t>
      </w:r>
    </w:p>
    <w:p w14:paraId="164074AD">
      <w:pPr>
        <w:numPr>
          <w:ilvl w:val="0"/>
          <w:numId w:val="2"/>
        </w:numPr>
        <w:spacing w:before="100" w:beforeAutospacing="1" w:after="100" w:afterAutospacing="1" w:line="240" w:lineRule="auto"/>
        <w:ind w:left="420" w:leftChars="0" w:hanging="420" w:firstLineChars="0"/>
        <w:rPr>
          <w:rFonts w:eastAsia="Times New Roman" w:asciiTheme="majorBidi" w:hAnsiTheme="majorBidi" w:cstheme="majorBidi"/>
          <w:sz w:val="24"/>
          <w:szCs w:val="24"/>
        </w:rPr>
      </w:pPr>
      <w:r>
        <w:rPr>
          <w:rFonts w:eastAsia="Times New Roman" w:asciiTheme="majorBidi" w:hAnsiTheme="majorBidi" w:cstheme="majorBidi"/>
          <w:b/>
          <w:bCs/>
          <w:sz w:val="24"/>
          <w:szCs w:val="24"/>
        </w:rPr>
        <w:t>Partial:</w:t>
      </w:r>
      <w:r>
        <w:rPr>
          <w:rFonts w:eastAsia="Times New Roman" w:asciiTheme="majorBidi" w:hAnsiTheme="majorBidi" w:cstheme="majorBidi"/>
          <w:sz w:val="24"/>
          <w:szCs w:val="24"/>
        </w:rPr>
        <w:t xml:space="preserve"> Some instances may not participate in the relationship.</w:t>
      </w:r>
    </w:p>
    <w:p w14:paraId="41C8DEEC">
      <w:pPr>
        <w:spacing w:before="100" w:beforeAutospacing="1" w:after="100" w:afterAutospacing="1" w:line="240" w:lineRule="auto"/>
        <w:rPr>
          <w:rFonts w:eastAsia="Times New Roman" w:asciiTheme="majorBidi" w:hAnsiTheme="majorBidi" w:cstheme="majorBidi"/>
          <w:sz w:val="24"/>
          <w:szCs w:val="24"/>
        </w:rPr>
      </w:pPr>
      <w:r>
        <w:rPr>
          <w:rFonts w:eastAsia="Times New Roman" w:asciiTheme="majorBidi" w:hAnsiTheme="majorBidi" w:cstheme="majorBidi"/>
          <w:b/>
          <w:bCs/>
          <w:sz w:val="24"/>
          <w:szCs w:val="24"/>
        </w:rPr>
        <w:t>Table for Relationship Mapping:</w:t>
      </w:r>
    </w:p>
    <w:tbl>
      <w:tblPr>
        <w:tblStyle w:val="5"/>
        <w:tblW w:w="6361"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116"/>
        <w:gridCol w:w="1342"/>
        <w:gridCol w:w="1547"/>
        <w:gridCol w:w="755"/>
        <w:gridCol w:w="1601"/>
      </w:tblGrid>
      <w:tr w14:paraId="08D71B3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71" w:hRule="atLeast"/>
          <w:jc w:val="center"/>
        </w:trPr>
        <w:tc>
          <w:tcPr>
            <w:tcW w:w="0" w:type="auto"/>
          </w:tcPr>
          <w:p w14:paraId="521CE7EA">
            <w:pPr>
              <w:spacing w:after="0" w:line="240" w:lineRule="auto"/>
              <w:jc w:val="both"/>
              <w:rPr>
                <w:rFonts w:eastAsia="Times New Roman" w:asciiTheme="majorBidi" w:hAnsiTheme="majorBidi" w:cstheme="majorBidi"/>
                <w:b/>
                <w:bCs/>
                <w:sz w:val="24"/>
                <w:szCs w:val="24"/>
              </w:rPr>
            </w:pPr>
            <w:r>
              <w:rPr>
                <w:rFonts w:eastAsia="Times New Roman" w:asciiTheme="majorBidi" w:hAnsiTheme="majorBidi" w:cstheme="majorBidi"/>
                <w:b/>
                <w:bCs/>
                <w:sz w:val="24"/>
                <w:szCs w:val="24"/>
              </w:rPr>
              <w:t>Entity A</w:t>
            </w:r>
          </w:p>
        </w:tc>
        <w:tc>
          <w:tcPr>
            <w:tcW w:w="0" w:type="auto"/>
          </w:tcPr>
          <w:p w14:paraId="39F9D03A">
            <w:pPr>
              <w:spacing w:after="0" w:line="240" w:lineRule="auto"/>
              <w:jc w:val="both"/>
              <w:rPr>
                <w:rFonts w:eastAsia="Times New Roman" w:asciiTheme="majorBidi" w:hAnsiTheme="majorBidi" w:cstheme="majorBidi"/>
                <w:b/>
                <w:bCs/>
                <w:sz w:val="24"/>
                <w:szCs w:val="24"/>
              </w:rPr>
            </w:pPr>
            <w:r>
              <w:rPr>
                <w:rFonts w:eastAsia="Times New Roman" w:asciiTheme="majorBidi" w:hAnsiTheme="majorBidi" w:cstheme="majorBidi"/>
                <w:b/>
                <w:bCs/>
                <w:sz w:val="24"/>
                <w:szCs w:val="24"/>
              </w:rPr>
              <w:t>Entity B</w:t>
            </w:r>
          </w:p>
        </w:tc>
        <w:tc>
          <w:tcPr>
            <w:tcW w:w="0" w:type="auto"/>
          </w:tcPr>
          <w:p w14:paraId="3FB62134">
            <w:pPr>
              <w:spacing w:after="0" w:line="240" w:lineRule="auto"/>
              <w:jc w:val="both"/>
              <w:rPr>
                <w:rFonts w:eastAsia="Times New Roman" w:asciiTheme="majorBidi" w:hAnsiTheme="majorBidi" w:cstheme="majorBidi"/>
                <w:b/>
                <w:bCs/>
                <w:sz w:val="24"/>
                <w:szCs w:val="24"/>
              </w:rPr>
            </w:pPr>
            <w:r>
              <w:rPr>
                <w:rFonts w:eastAsia="Times New Roman" w:asciiTheme="majorBidi" w:hAnsiTheme="majorBidi" w:cstheme="majorBidi"/>
                <w:b/>
                <w:bCs/>
                <w:sz w:val="24"/>
                <w:szCs w:val="24"/>
              </w:rPr>
              <w:t>Relationship</w:t>
            </w:r>
          </w:p>
        </w:tc>
        <w:tc>
          <w:tcPr>
            <w:tcW w:w="0" w:type="auto"/>
          </w:tcPr>
          <w:p w14:paraId="4924A374">
            <w:pPr>
              <w:spacing w:after="0" w:line="240" w:lineRule="auto"/>
              <w:jc w:val="both"/>
              <w:rPr>
                <w:rFonts w:eastAsia="Times New Roman" w:asciiTheme="majorBidi" w:hAnsiTheme="majorBidi" w:cstheme="majorBidi"/>
                <w:b/>
                <w:bCs/>
                <w:sz w:val="24"/>
                <w:szCs w:val="24"/>
              </w:rPr>
            </w:pPr>
            <w:r>
              <w:rPr>
                <w:rFonts w:eastAsia="Times New Roman" w:asciiTheme="majorBidi" w:hAnsiTheme="majorBidi" w:cstheme="majorBidi"/>
                <w:b/>
                <w:bCs/>
                <w:sz w:val="24"/>
                <w:szCs w:val="24"/>
              </w:rPr>
              <w:t>Type</w:t>
            </w:r>
          </w:p>
        </w:tc>
        <w:tc>
          <w:tcPr>
            <w:tcW w:w="0" w:type="auto"/>
          </w:tcPr>
          <w:p w14:paraId="1D9F71A2">
            <w:pPr>
              <w:spacing w:after="0" w:line="240" w:lineRule="auto"/>
              <w:jc w:val="both"/>
              <w:rPr>
                <w:rFonts w:eastAsia="Times New Roman" w:asciiTheme="majorBidi" w:hAnsiTheme="majorBidi" w:cstheme="majorBidi"/>
                <w:b/>
                <w:bCs/>
                <w:sz w:val="24"/>
                <w:szCs w:val="24"/>
              </w:rPr>
            </w:pPr>
            <w:r>
              <w:rPr>
                <w:rFonts w:eastAsia="Times New Roman" w:asciiTheme="majorBidi" w:hAnsiTheme="majorBidi" w:cstheme="majorBidi"/>
                <w:b/>
                <w:bCs/>
                <w:sz w:val="24"/>
                <w:szCs w:val="24"/>
              </w:rPr>
              <w:t>Participation</w:t>
            </w:r>
          </w:p>
        </w:tc>
      </w:tr>
      <w:tr w14:paraId="65E5E86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71" w:hRule="atLeast"/>
          <w:jc w:val="center"/>
        </w:trPr>
        <w:tc>
          <w:tcPr>
            <w:tcW w:w="0" w:type="auto"/>
            <w:shd w:val="clear" w:color="auto" w:fill="F1F1F1" w:themeFill="background1" w:themeFillShade="F2"/>
          </w:tcPr>
          <w:p w14:paraId="3F3AB0EB">
            <w:pPr>
              <w:spacing w:after="0" w:line="240" w:lineRule="auto"/>
              <w:jc w:val="both"/>
              <w:rPr>
                <w:rFonts w:eastAsia="Times New Roman" w:asciiTheme="majorBidi" w:hAnsiTheme="majorBidi" w:cstheme="majorBidi"/>
                <w:b/>
                <w:bCs/>
                <w:sz w:val="24"/>
                <w:szCs w:val="24"/>
              </w:rPr>
            </w:pPr>
            <w:r>
              <w:rPr>
                <w:rFonts w:eastAsia="Times New Roman" w:asciiTheme="majorBidi" w:hAnsiTheme="majorBidi" w:cstheme="majorBidi"/>
                <w:b/>
                <w:bCs/>
                <w:sz w:val="24"/>
                <w:szCs w:val="24"/>
              </w:rPr>
              <w:t>Doctor</w:t>
            </w:r>
          </w:p>
        </w:tc>
        <w:tc>
          <w:tcPr>
            <w:tcW w:w="0" w:type="auto"/>
            <w:shd w:val="clear" w:color="auto" w:fill="F1F1F1" w:themeFill="background1" w:themeFillShade="F2"/>
          </w:tcPr>
          <w:p w14:paraId="49A1EEDA">
            <w:pPr>
              <w:spacing w:after="0" w:line="240" w:lineRule="auto"/>
              <w:jc w:val="both"/>
              <w:rPr>
                <w:rFonts w:eastAsia="Times New Roman" w:asciiTheme="majorBidi" w:hAnsiTheme="majorBidi" w:cstheme="majorBidi"/>
                <w:sz w:val="24"/>
                <w:szCs w:val="24"/>
              </w:rPr>
            </w:pPr>
            <w:r>
              <w:rPr>
                <w:rFonts w:eastAsia="Times New Roman" w:asciiTheme="majorBidi" w:hAnsiTheme="majorBidi" w:cstheme="majorBidi"/>
                <w:sz w:val="24"/>
                <w:szCs w:val="24"/>
              </w:rPr>
              <w:t>Patient</w:t>
            </w:r>
          </w:p>
        </w:tc>
        <w:tc>
          <w:tcPr>
            <w:tcW w:w="0" w:type="auto"/>
            <w:shd w:val="clear" w:color="auto" w:fill="F1F1F1" w:themeFill="background1" w:themeFillShade="F2"/>
          </w:tcPr>
          <w:p w14:paraId="645505F9">
            <w:pPr>
              <w:spacing w:after="0" w:line="240" w:lineRule="auto"/>
              <w:jc w:val="both"/>
              <w:rPr>
                <w:rFonts w:eastAsia="Times New Roman" w:asciiTheme="majorBidi" w:hAnsiTheme="majorBidi" w:cstheme="majorBidi"/>
                <w:sz w:val="24"/>
                <w:szCs w:val="24"/>
              </w:rPr>
            </w:pPr>
            <w:r>
              <w:rPr>
                <w:rFonts w:eastAsia="Times New Roman" w:asciiTheme="majorBidi" w:hAnsiTheme="majorBidi" w:cstheme="majorBidi"/>
                <w:sz w:val="24"/>
                <w:szCs w:val="24"/>
              </w:rPr>
              <w:t>Treats</w:t>
            </w:r>
          </w:p>
        </w:tc>
        <w:tc>
          <w:tcPr>
            <w:tcW w:w="0" w:type="auto"/>
            <w:shd w:val="clear" w:color="auto" w:fill="F1F1F1" w:themeFill="background1" w:themeFillShade="F2"/>
          </w:tcPr>
          <w:p w14:paraId="2CD30710">
            <w:pPr>
              <w:spacing w:after="0" w:line="240" w:lineRule="auto"/>
              <w:jc w:val="both"/>
              <w:rPr>
                <w:rFonts w:eastAsia="Times New Roman" w:asciiTheme="majorBidi" w:hAnsiTheme="majorBidi" w:cstheme="majorBidi"/>
                <w:sz w:val="24"/>
                <w:szCs w:val="24"/>
              </w:rPr>
            </w:pPr>
            <w:r>
              <w:rPr>
                <w:rFonts w:eastAsia="Times New Roman" w:asciiTheme="majorBidi" w:hAnsiTheme="majorBidi" w:cstheme="majorBidi"/>
                <w:sz w:val="24"/>
                <w:szCs w:val="24"/>
              </w:rPr>
              <w:t>1:M</w:t>
            </w:r>
          </w:p>
        </w:tc>
        <w:tc>
          <w:tcPr>
            <w:tcW w:w="0" w:type="auto"/>
            <w:shd w:val="clear" w:color="auto" w:fill="F1F1F1" w:themeFill="background1" w:themeFillShade="F2"/>
          </w:tcPr>
          <w:p w14:paraId="36C2AFFA">
            <w:pPr>
              <w:spacing w:after="0" w:line="240" w:lineRule="auto"/>
              <w:jc w:val="both"/>
              <w:rPr>
                <w:rFonts w:eastAsia="Times New Roman" w:asciiTheme="majorBidi" w:hAnsiTheme="majorBidi" w:cstheme="majorBidi"/>
                <w:sz w:val="24"/>
                <w:szCs w:val="24"/>
              </w:rPr>
            </w:pPr>
            <w:r>
              <w:rPr>
                <w:rFonts w:eastAsia="Times New Roman" w:asciiTheme="majorBidi" w:hAnsiTheme="majorBidi" w:cstheme="majorBidi"/>
                <w:sz w:val="24"/>
                <w:szCs w:val="24"/>
              </w:rPr>
              <w:t>Partial</w:t>
            </w:r>
          </w:p>
        </w:tc>
      </w:tr>
      <w:tr w14:paraId="2527DD7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86" w:hRule="atLeast"/>
          <w:jc w:val="center"/>
        </w:trPr>
        <w:tc>
          <w:tcPr>
            <w:tcW w:w="0" w:type="auto"/>
          </w:tcPr>
          <w:p w14:paraId="4010B3EB">
            <w:pPr>
              <w:spacing w:after="0" w:line="240" w:lineRule="auto"/>
              <w:jc w:val="both"/>
              <w:rPr>
                <w:rFonts w:eastAsia="Times New Roman" w:asciiTheme="majorBidi" w:hAnsiTheme="majorBidi" w:cstheme="majorBidi"/>
                <w:b/>
                <w:bCs/>
                <w:sz w:val="24"/>
                <w:szCs w:val="24"/>
              </w:rPr>
            </w:pPr>
            <w:r>
              <w:rPr>
                <w:rFonts w:eastAsia="Times New Roman" w:asciiTheme="majorBidi" w:hAnsiTheme="majorBidi" w:cstheme="majorBidi"/>
                <w:b/>
                <w:bCs/>
                <w:sz w:val="24"/>
                <w:szCs w:val="24"/>
              </w:rPr>
              <w:t>Patient</w:t>
            </w:r>
          </w:p>
        </w:tc>
        <w:tc>
          <w:tcPr>
            <w:tcW w:w="0" w:type="auto"/>
          </w:tcPr>
          <w:p w14:paraId="5BD320AD">
            <w:pPr>
              <w:spacing w:after="0" w:line="240" w:lineRule="auto"/>
              <w:jc w:val="both"/>
              <w:rPr>
                <w:rFonts w:eastAsia="Times New Roman" w:asciiTheme="majorBidi" w:hAnsiTheme="majorBidi" w:cstheme="majorBidi"/>
                <w:sz w:val="24"/>
                <w:szCs w:val="24"/>
              </w:rPr>
            </w:pPr>
            <w:r>
              <w:rPr>
                <w:rFonts w:eastAsia="Times New Roman" w:asciiTheme="majorBidi" w:hAnsiTheme="majorBidi" w:cstheme="majorBidi"/>
                <w:sz w:val="24"/>
                <w:szCs w:val="24"/>
              </w:rPr>
              <w:t>Medication</w:t>
            </w:r>
          </w:p>
        </w:tc>
        <w:tc>
          <w:tcPr>
            <w:tcW w:w="0" w:type="auto"/>
          </w:tcPr>
          <w:p w14:paraId="4D9972AD">
            <w:pPr>
              <w:spacing w:after="0" w:line="240" w:lineRule="auto"/>
              <w:jc w:val="both"/>
              <w:rPr>
                <w:rFonts w:eastAsia="Times New Roman" w:asciiTheme="majorBidi" w:hAnsiTheme="majorBidi" w:cstheme="majorBidi"/>
                <w:sz w:val="24"/>
                <w:szCs w:val="24"/>
              </w:rPr>
            </w:pPr>
            <w:r>
              <w:rPr>
                <w:rFonts w:eastAsia="Times New Roman" w:asciiTheme="majorBidi" w:hAnsiTheme="majorBidi" w:cstheme="majorBidi"/>
                <w:sz w:val="24"/>
                <w:szCs w:val="24"/>
              </w:rPr>
              <w:t>Prescribed</w:t>
            </w:r>
          </w:p>
        </w:tc>
        <w:tc>
          <w:tcPr>
            <w:tcW w:w="0" w:type="auto"/>
          </w:tcPr>
          <w:p w14:paraId="12D12AEC">
            <w:pPr>
              <w:spacing w:after="0" w:line="240" w:lineRule="auto"/>
              <w:jc w:val="both"/>
              <w:rPr>
                <w:rFonts w:eastAsia="Times New Roman" w:asciiTheme="majorBidi" w:hAnsiTheme="majorBidi" w:cstheme="majorBidi"/>
                <w:sz w:val="24"/>
                <w:szCs w:val="24"/>
              </w:rPr>
            </w:pPr>
            <w:r>
              <w:rPr>
                <w:rFonts w:eastAsia="Times New Roman" w:asciiTheme="majorBidi" w:hAnsiTheme="majorBidi" w:cstheme="majorBidi"/>
                <w:sz w:val="24"/>
                <w:szCs w:val="24"/>
              </w:rPr>
              <w:t>M:N</w:t>
            </w:r>
          </w:p>
        </w:tc>
        <w:tc>
          <w:tcPr>
            <w:tcW w:w="0" w:type="auto"/>
          </w:tcPr>
          <w:p w14:paraId="7D684B90">
            <w:pPr>
              <w:spacing w:after="0" w:line="240" w:lineRule="auto"/>
              <w:jc w:val="both"/>
              <w:rPr>
                <w:rFonts w:eastAsia="Times New Roman" w:asciiTheme="majorBidi" w:hAnsiTheme="majorBidi" w:cstheme="majorBidi"/>
                <w:sz w:val="24"/>
                <w:szCs w:val="24"/>
              </w:rPr>
            </w:pPr>
            <w:r>
              <w:rPr>
                <w:rFonts w:eastAsia="Times New Roman" w:asciiTheme="majorBidi" w:hAnsiTheme="majorBidi" w:cstheme="majorBidi"/>
                <w:sz w:val="24"/>
                <w:szCs w:val="24"/>
              </w:rPr>
              <w:t>Total</w:t>
            </w:r>
          </w:p>
        </w:tc>
      </w:tr>
      <w:tr w14:paraId="2DEDC4A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71" w:hRule="atLeast"/>
          <w:jc w:val="center"/>
        </w:trPr>
        <w:tc>
          <w:tcPr>
            <w:tcW w:w="0" w:type="auto"/>
            <w:shd w:val="clear" w:color="auto" w:fill="F1F1F1" w:themeFill="background1" w:themeFillShade="F2"/>
          </w:tcPr>
          <w:p w14:paraId="05688F6E">
            <w:pPr>
              <w:spacing w:after="0" w:line="240" w:lineRule="auto"/>
              <w:jc w:val="both"/>
              <w:rPr>
                <w:rFonts w:eastAsia="Times New Roman" w:asciiTheme="majorBidi" w:hAnsiTheme="majorBidi" w:cstheme="majorBidi"/>
                <w:b/>
                <w:bCs/>
                <w:sz w:val="24"/>
                <w:szCs w:val="24"/>
              </w:rPr>
            </w:pPr>
            <w:r>
              <w:rPr>
                <w:rFonts w:eastAsia="Times New Roman" w:asciiTheme="majorBidi" w:hAnsiTheme="majorBidi" w:cstheme="majorBidi"/>
                <w:b/>
                <w:bCs/>
                <w:sz w:val="24"/>
                <w:szCs w:val="24"/>
              </w:rPr>
              <w:t>Room</w:t>
            </w:r>
          </w:p>
        </w:tc>
        <w:tc>
          <w:tcPr>
            <w:tcW w:w="0" w:type="auto"/>
            <w:shd w:val="clear" w:color="auto" w:fill="F1F1F1" w:themeFill="background1" w:themeFillShade="F2"/>
          </w:tcPr>
          <w:p w14:paraId="175316FA">
            <w:pPr>
              <w:spacing w:after="0" w:line="240" w:lineRule="auto"/>
              <w:jc w:val="both"/>
              <w:rPr>
                <w:rFonts w:eastAsia="Times New Roman" w:asciiTheme="majorBidi" w:hAnsiTheme="majorBidi" w:cstheme="majorBidi"/>
                <w:sz w:val="24"/>
                <w:szCs w:val="24"/>
              </w:rPr>
            </w:pPr>
            <w:r>
              <w:rPr>
                <w:rFonts w:eastAsia="Times New Roman" w:asciiTheme="majorBidi" w:hAnsiTheme="majorBidi" w:cstheme="majorBidi"/>
                <w:sz w:val="24"/>
                <w:szCs w:val="24"/>
              </w:rPr>
              <w:t>Patient</w:t>
            </w:r>
          </w:p>
        </w:tc>
        <w:tc>
          <w:tcPr>
            <w:tcW w:w="0" w:type="auto"/>
            <w:shd w:val="clear" w:color="auto" w:fill="F1F1F1" w:themeFill="background1" w:themeFillShade="F2"/>
          </w:tcPr>
          <w:p w14:paraId="69A52825">
            <w:pPr>
              <w:spacing w:after="0" w:line="240" w:lineRule="auto"/>
              <w:jc w:val="both"/>
              <w:rPr>
                <w:rFonts w:eastAsia="Times New Roman" w:asciiTheme="majorBidi" w:hAnsiTheme="majorBidi" w:cstheme="majorBidi"/>
                <w:sz w:val="24"/>
                <w:szCs w:val="24"/>
              </w:rPr>
            </w:pPr>
            <w:r>
              <w:rPr>
                <w:rFonts w:eastAsia="Times New Roman" w:asciiTheme="majorBidi" w:hAnsiTheme="majorBidi" w:cstheme="majorBidi"/>
                <w:sz w:val="24"/>
                <w:szCs w:val="24"/>
              </w:rPr>
              <w:t>Assigned</w:t>
            </w:r>
          </w:p>
        </w:tc>
        <w:tc>
          <w:tcPr>
            <w:tcW w:w="0" w:type="auto"/>
            <w:shd w:val="clear" w:color="auto" w:fill="F1F1F1" w:themeFill="background1" w:themeFillShade="F2"/>
          </w:tcPr>
          <w:p w14:paraId="0001FD8B">
            <w:pPr>
              <w:spacing w:after="0" w:line="240" w:lineRule="auto"/>
              <w:jc w:val="both"/>
              <w:rPr>
                <w:rFonts w:eastAsia="Times New Roman" w:asciiTheme="majorBidi" w:hAnsiTheme="majorBidi" w:cstheme="majorBidi"/>
                <w:sz w:val="24"/>
                <w:szCs w:val="24"/>
              </w:rPr>
            </w:pPr>
            <w:r>
              <w:rPr>
                <w:rFonts w:eastAsia="Times New Roman" w:asciiTheme="majorBidi" w:hAnsiTheme="majorBidi" w:cstheme="majorBidi"/>
                <w:sz w:val="24"/>
                <w:szCs w:val="24"/>
              </w:rPr>
              <w:t>1:1</w:t>
            </w:r>
          </w:p>
        </w:tc>
        <w:tc>
          <w:tcPr>
            <w:tcW w:w="0" w:type="auto"/>
            <w:shd w:val="clear" w:color="auto" w:fill="F1F1F1" w:themeFill="background1" w:themeFillShade="F2"/>
          </w:tcPr>
          <w:p w14:paraId="676878C3">
            <w:pPr>
              <w:spacing w:after="0" w:line="240" w:lineRule="auto"/>
              <w:jc w:val="both"/>
              <w:rPr>
                <w:rFonts w:eastAsia="Times New Roman" w:asciiTheme="majorBidi" w:hAnsiTheme="majorBidi" w:cstheme="majorBidi"/>
                <w:sz w:val="24"/>
                <w:szCs w:val="24"/>
              </w:rPr>
            </w:pPr>
            <w:r>
              <w:rPr>
                <w:rFonts w:eastAsia="Times New Roman" w:asciiTheme="majorBidi" w:hAnsiTheme="majorBidi" w:cstheme="majorBidi"/>
                <w:sz w:val="24"/>
                <w:szCs w:val="24"/>
              </w:rPr>
              <w:t>Total</w:t>
            </w:r>
          </w:p>
        </w:tc>
      </w:tr>
    </w:tbl>
    <w:p w14:paraId="159F27DF">
      <w:pPr>
        <w:spacing w:after="0" w:line="240" w:lineRule="auto"/>
        <w:rPr>
          <w:rFonts w:eastAsia="Times New Roman" w:asciiTheme="majorBidi" w:hAnsiTheme="majorBidi" w:cstheme="majorBidi"/>
          <w:sz w:val="24"/>
          <w:szCs w:val="24"/>
        </w:rPr>
      </w:pPr>
      <w:r>
        <w:rPr>
          <w:rFonts w:eastAsia="Times New Roman" w:asciiTheme="majorBidi" w:hAnsiTheme="majorBidi" w:cstheme="majorBidi"/>
          <w:sz w:val="24"/>
          <w:szCs w:val="24"/>
        </w:rPr>
        <w:pict>
          <v:rect id="_x0000_i1026" o:spt="1" style="height:1.5pt;width:0pt;" fillcolor="#A0A0A0" filled="t" stroked="f" coordsize="21600,21600" o:hr="t" o:hrstd="t" o:hralign="center">
            <v:path/>
            <v:fill on="t" focussize="0,0"/>
            <v:stroke on="f"/>
            <v:imagedata o:title=""/>
            <o:lock v:ext="edit"/>
            <w10:wrap type="none"/>
            <w10:anchorlock/>
          </v:rect>
        </w:pict>
      </w:r>
    </w:p>
    <w:p w14:paraId="15C955A1">
      <w:pPr>
        <w:pStyle w:val="2"/>
        <w:rPr>
          <w:rFonts w:hint="default" w:asciiTheme="majorBidi" w:hAnsiTheme="majorBidi" w:cstheme="majorBidi"/>
          <w:color w:val="000000" w:themeColor="text1"/>
          <w:sz w:val="28"/>
          <w:szCs w:val="28"/>
          <w:lang w:val="en-US"/>
          <w14:textFill>
            <w14:solidFill>
              <w14:schemeClr w14:val="tx1"/>
            </w14:solidFill>
          </w14:textFill>
        </w:rPr>
      </w:pPr>
      <w:bookmarkStart w:id="2" w:name="_Toc206717362"/>
      <w:r>
        <w:rPr>
          <w:rFonts w:asciiTheme="majorBidi" w:hAnsiTheme="majorBidi" w:cstheme="majorBidi"/>
          <w:color w:val="000000" w:themeColor="text1"/>
          <w:sz w:val="28"/>
          <w:szCs w:val="28"/>
          <w:u w:val="single"/>
          <w14:textFill>
            <w14:solidFill>
              <w14:schemeClr w14:val="tx1"/>
            </w14:solidFill>
          </w14:textFill>
        </w:rPr>
        <w:t>T</w:t>
      </w:r>
      <w:r>
        <w:rPr>
          <w:rFonts w:asciiTheme="majorBidi" w:hAnsiTheme="majorBidi" w:cstheme="majorBidi"/>
          <w:color w:val="000000" w:themeColor="text1"/>
          <w:sz w:val="28"/>
          <w:szCs w:val="28"/>
          <w:u w:val="single"/>
          <w14:textFill>
            <w14:solidFill>
              <w14:schemeClr w14:val="tx1"/>
            </w14:solidFill>
          </w14:textFill>
        </w:rPr>
        <w:t xml:space="preserve">ask 02: </w:t>
      </w:r>
      <w:r>
        <w:rPr>
          <w:rFonts w:asciiTheme="majorBidi" w:hAnsiTheme="majorBidi" w:cstheme="majorBidi"/>
          <w:color w:val="000000" w:themeColor="text1"/>
          <w:sz w:val="28"/>
          <w:szCs w:val="28"/>
          <w14:textFill>
            <w14:solidFill>
              <w14:schemeClr w14:val="tx1"/>
            </w14:solidFill>
          </w14:textFill>
        </w:rPr>
        <w:t>ERD with Relationships – Guided Design</w:t>
      </w:r>
      <w:bookmarkEnd w:id="2"/>
      <w:r>
        <w:rPr>
          <w:rFonts w:hint="default" w:asciiTheme="majorBidi" w:hAnsiTheme="majorBidi" w:cstheme="majorBidi"/>
          <w:color w:val="000000" w:themeColor="text1"/>
          <w:sz w:val="28"/>
          <w:szCs w:val="28"/>
          <w:lang w:val="en-US"/>
          <w14:textFill>
            <w14:solidFill>
              <w14:schemeClr w14:val="tx1"/>
            </w14:solidFill>
          </w14:textFill>
        </w:rPr>
        <w:t>:</w:t>
      </w:r>
    </w:p>
    <w:p w14:paraId="67E6BD21">
      <w:pPr>
        <w:spacing w:before="100" w:beforeAutospacing="1" w:after="100" w:afterAutospacing="1" w:line="240" w:lineRule="auto"/>
        <w:rPr>
          <w:rFonts w:eastAsia="Times New Roman" w:asciiTheme="majorBidi" w:hAnsiTheme="majorBidi" w:cstheme="majorBidi"/>
          <w:sz w:val="24"/>
          <w:szCs w:val="24"/>
        </w:rPr>
      </w:pPr>
      <w:r>
        <w:rPr>
          <w:rFonts w:eastAsia="Times New Roman" w:asciiTheme="majorBidi" w:hAnsiTheme="majorBidi" w:cstheme="majorBidi"/>
          <w:b/>
          <w:bCs/>
          <w:sz w:val="24"/>
          <w:szCs w:val="24"/>
        </w:rPr>
        <w:t>Scenario:</w:t>
      </w:r>
      <w:r>
        <w:rPr>
          <w:rFonts w:eastAsia="Times New Roman" w:asciiTheme="majorBidi" w:hAnsiTheme="majorBidi" w:cstheme="majorBidi"/>
          <w:sz w:val="24"/>
          <w:szCs w:val="24"/>
        </w:rPr>
        <w:t xml:space="preserve"> University database – Department, Faculty, Projects</w:t>
      </w:r>
    </w:p>
    <w:p w14:paraId="19F28B4F">
      <w:pPr>
        <w:spacing w:before="100" w:beforeAutospacing="1" w:after="100" w:afterAutospacing="1" w:line="240" w:lineRule="auto"/>
        <w:rPr>
          <w:rFonts w:eastAsia="Times New Roman" w:asciiTheme="majorBidi" w:hAnsiTheme="majorBidi" w:cstheme="majorBidi"/>
          <w:sz w:val="24"/>
          <w:szCs w:val="24"/>
        </w:rPr>
      </w:pPr>
      <w:r>
        <w:rPr>
          <w:rFonts w:eastAsia="Times New Roman" w:asciiTheme="majorBidi" w:hAnsiTheme="majorBidi" w:cstheme="majorBidi"/>
          <w:b/>
          <w:bCs/>
          <w:sz w:val="24"/>
          <w:szCs w:val="24"/>
        </w:rPr>
        <w:t>Theory:</w:t>
      </w:r>
    </w:p>
    <w:p w14:paraId="08D713E5">
      <w:pPr>
        <w:numPr>
          <w:ilvl w:val="0"/>
          <w:numId w:val="3"/>
        </w:numPr>
        <w:spacing w:before="100" w:beforeAutospacing="1" w:after="100" w:afterAutospacing="1" w:line="240" w:lineRule="auto"/>
        <w:rPr>
          <w:rFonts w:eastAsia="Times New Roman" w:asciiTheme="majorBidi" w:hAnsiTheme="majorBidi" w:cstheme="majorBidi"/>
          <w:sz w:val="24"/>
          <w:szCs w:val="24"/>
        </w:rPr>
      </w:pPr>
      <w:r>
        <w:rPr>
          <w:rFonts w:eastAsia="Times New Roman" w:asciiTheme="majorBidi" w:hAnsiTheme="majorBidi" w:cstheme="majorBidi"/>
          <w:b/>
          <w:bCs/>
          <w:sz w:val="24"/>
          <w:szCs w:val="24"/>
        </w:rPr>
        <w:t>Entities:</w:t>
      </w:r>
    </w:p>
    <w:p w14:paraId="3E22E287">
      <w:pPr>
        <w:numPr>
          <w:ilvl w:val="1"/>
          <w:numId w:val="3"/>
        </w:numPr>
        <w:spacing w:before="100" w:beforeAutospacing="1" w:after="100" w:afterAutospacing="1" w:line="240" w:lineRule="auto"/>
        <w:rPr>
          <w:rFonts w:eastAsia="Times New Roman" w:asciiTheme="majorBidi" w:hAnsiTheme="majorBidi" w:cstheme="majorBidi"/>
          <w:sz w:val="24"/>
          <w:szCs w:val="24"/>
        </w:rPr>
      </w:pPr>
      <w:r>
        <w:rPr>
          <w:rFonts w:eastAsia="Times New Roman" w:asciiTheme="majorBidi" w:hAnsiTheme="majorBidi" w:cstheme="majorBidi"/>
          <w:b/>
          <w:bCs/>
          <w:sz w:val="24"/>
          <w:szCs w:val="24"/>
        </w:rPr>
        <w:t>Department</w:t>
      </w:r>
      <w:r>
        <w:rPr>
          <w:rFonts w:eastAsia="Times New Roman" w:asciiTheme="majorBidi" w:hAnsiTheme="majorBidi" w:cstheme="majorBidi"/>
          <w:sz w:val="24"/>
          <w:szCs w:val="24"/>
        </w:rPr>
        <w:t>: DepartmentID (PK), DeptName</w:t>
      </w:r>
    </w:p>
    <w:p w14:paraId="5B592092">
      <w:pPr>
        <w:numPr>
          <w:ilvl w:val="1"/>
          <w:numId w:val="3"/>
        </w:numPr>
        <w:spacing w:before="100" w:beforeAutospacing="1" w:after="100" w:afterAutospacing="1" w:line="240" w:lineRule="auto"/>
        <w:rPr>
          <w:rFonts w:eastAsia="Times New Roman" w:asciiTheme="majorBidi" w:hAnsiTheme="majorBidi" w:cstheme="majorBidi"/>
          <w:sz w:val="24"/>
          <w:szCs w:val="24"/>
        </w:rPr>
      </w:pPr>
      <w:r>
        <w:rPr>
          <w:rFonts w:eastAsia="Times New Roman" w:asciiTheme="majorBidi" w:hAnsiTheme="majorBidi" w:cstheme="majorBidi"/>
          <w:b/>
          <w:bCs/>
          <w:sz w:val="24"/>
          <w:szCs w:val="24"/>
        </w:rPr>
        <w:t>Faculty</w:t>
      </w:r>
      <w:r>
        <w:rPr>
          <w:rFonts w:eastAsia="Times New Roman" w:asciiTheme="majorBidi" w:hAnsiTheme="majorBidi" w:cstheme="majorBidi"/>
          <w:sz w:val="24"/>
          <w:szCs w:val="24"/>
        </w:rPr>
        <w:t>: FacultyID (PK), FacultyName, Designation</w:t>
      </w:r>
    </w:p>
    <w:p w14:paraId="05435E7B">
      <w:pPr>
        <w:numPr>
          <w:ilvl w:val="1"/>
          <w:numId w:val="3"/>
        </w:numPr>
        <w:spacing w:before="100" w:beforeAutospacing="1" w:after="100" w:afterAutospacing="1" w:line="240" w:lineRule="auto"/>
        <w:rPr>
          <w:rFonts w:eastAsia="Times New Roman" w:asciiTheme="majorBidi" w:hAnsiTheme="majorBidi" w:cstheme="majorBidi"/>
          <w:sz w:val="24"/>
          <w:szCs w:val="24"/>
        </w:rPr>
      </w:pPr>
      <w:r>
        <w:rPr>
          <w:rFonts w:eastAsia="Times New Roman" w:asciiTheme="majorBidi" w:hAnsiTheme="majorBidi" w:cstheme="majorBidi"/>
          <w:b/>
          <w:bCs/>
          <w:sz w:val="24"/>
          <w:szCs w:val="24"/>
        </w:rPr>
        <w:t>Project</w:t>
      </w:r>
      <w:r>
        <w:rPr>
          <w:rFonts w:eastAsia="Times New Roman" w:asciiTheme="majorBidi" w:hAnsiTheme="majorBidi" w:cstheme="majorBidi"/>
          <w:sz w:val="24"/>
          <w:szCs w:val="24"/>
        </w:rPr>
        <w:t>: ProjectID (PK), Title, Duration</w:t>
      </w:r>
    </w:p>
    <w:p w14:paraId="048C3535">
      <w:pPr>
        <w:numPr>
          <w:ilvl w:val="0"/>
          <w:numId w:val="3"/>
        </w:numPr>
        <w:spacing w:before="100" w:beforeAutospacing="1" w:after="100" w:afterAutospacing="1" w:line="240" w:lineRule="auto"/>
        <w:rPr>
          <w:rFonts w:eastAsia="Times New Roman" w:asciiTheme="majorBidi" w:hAnsiTheme="majorBidi" w:cstheme="majorBidi"/>
          <w:sz w:val="24"/>
          <w:szCs w:val="24"/>
        </w:rPr>
      </w:pPr>
      <w:r>
        <w:rPr>
          <w:rFonts w:eastAsia="Times New Roman" w:asciiTheme="majorBidi" w:hAnsiTheme="majorBidi" w:cstheme="majorBidi"/>
          <w:b/>
          <w:bCs/>
          <w:sz w:val="24"/>
          <w:szCs w:val="24"/>
        </w:rPr>
        <w:t>Relationships:</w:t>
      </w:r>
    </w:p>
    <w:p w14:paraId="11E1DF4A">
      <w:pPr>
        <w:numPr>
          <w:ilvl w:val="1"/>
          <w:numId w:val="3"/>
        </w:numPr>
        <w:spacing w:before="100" w:beforeAutospacing="1" w:after="100" w:afterAutospacing="1" w:line="240" w:lineRule="auto"/>
        <w:rPr>
          <w:rFonts w:eastAsia="Times New Roman" w:asciiTheme="majorBidi" w:hAnsiTheme="majorBidi" w:cstheme="majorBidi"/>
          <w:sz w:val="24"/>
          <w:szCs w:val="24"/>
        </w:rPr>
      </w:pPr>
      <w:r>
        <w:rPr>
          <w:rFonts w:eastAsia="Times New Roman" w:asciiTheme="majorBidi" w:hAnsiTheme="majorBidi" w:cstheme="majorBidi"/>
          <w:sz w:val="24"/>
          <w:szCs w:val="24"/>
        </w:rPr>
        <w:t>Department (1) → Faculty (M)</w:t>
      </w:r>
    </w:p>
    <w:p w14:paraId="213FD3BB">
      <w:pPr>
        <w:numPr>
          <w:ilvl w:val="1"/>
          <w:numId w:val="3"/>
        </w:numPr>
        <w:spacing w:before="100" w:beforeAutospacing="1" w:after="100" w:afterAutospacing="1" w:line="240" w:lineRule="auto"/>
        <w:rPr>
          <w:rFonts w:eastAsia="Times New Roman" w:asciiTheme="majorBidi" w:hAnsiTheme="majorBidi" w:cstheme="majorBidi"/>
          <w:sz w:val="24"/>
          <w:szCs w:val="24"/>
        </w:rPr>
      </w:pPr>
      <w:r>
        <w:rPr>
          <w:rFonts w:eastAsia="Times New Roman" w:asciiTheme="majorBidi" w:hAnsiTheme="majorBidi" w:cstheme="majorBidi"/>
          <w:sz w:val="24"/>
          <w:szCs w:val="24"/>
        </w:rPr>
        <w:t>Faculty (1) → Project (M)</w:t>
      </w:r>
    </w:p>
    <w:p w14:paraId="28AA691A">
      <w:pPr>
        <w:numPr>
          <w:ilvl w:val="0"/>
          <w:numId w:val="3"/>
        </w:numPr>
        <w:spacing w:before="100" w:beforeAutospacing="1" w:after="100" w:afterAutospacing="1" w:line="240" w:lineRule="auto"/>
        <w:rPr>
          <w:rFonts w:eastAsia="Times New Roman" w:asciiTheme="majorBidi" w:hAnsiTheme="majorBidi" w:cstheme="majorBidi"/>
          <w:sz w:val="24"/>
          <w:szCs w:val="24"/>
        </w:rPr>
      </w:pPr>
      <w:r>
        <w:rPr>
          <w:rFonts w:eastAsia="Times New Roman" w:asciiTheme="majorBidi" w:hAnsiTheme="majorBidi" w:cstheme="majorBidi"/>
          <w:b/>
          <w:bCs/>
          <w:sz w:val="24"/>
          <w:szCs w:val="24"/>
        </w:rPr>
        <w:t>Notation:</w:t>
      </w:r>
      <w:r>
        <w:rPr>
          <w:rFonts w:eastAsia="Times New Roman" w:asciiTheme="majorBidi" w:hAnsiTheme="majorBidi" w:cstheme="majorBidi"/>
          <w:sz w:val="24"/>
          <w:szCs w:val="24"/>
        </w:rPr>
        <w:t xml:space="preserve"> Crow’s foot or ERDPlus symbols for cardinality and participation.</w:t>
      </w:r>
    </w:p>
    <w:p w14:paraId="2C8EDED1">
      <w:pPr>
        <w:spacing w:before="100" w:beforeAutospacing="1" w:after="100" w:afterAutospacing="1" w:line="240" w:lineRule="auto"/>
        <w:rPr>
          <w:rFonts w:eastAsia="Times New Roman" w:asciiTheme="majorBidi" w:hAnsiTheme="majorBidi" w:cstheme="majorBidi"/>
          <w:sz w:val="24"/>
          <w:szCs w:val="24"/>
        </w:rPr>
      </w:pPr>
      <w:r>
        <w:rPr>
          <w:rFonts w:eastAsia="Times New Roman" w:asciiTheme="majorBidi" w:hAnsiTheme="majorBidi" w:cstheme="majorBidi"/>
          <w:b/>
          <w:bCs/>
          <w:sz w:val="24"/>
          <w:szCs w:val="24"/>
        </w:rPr>
        <w:t>Diagram:</w:t>
      </w:r>
    </w:p>
    <w:p w14:paraId="1DF27D2D">
      <w:pPr>
        <w:spacing w:after="0" w:line="240" w:lineRule="auto"/>
        <w:jc w:val="center"/>
        <w:rPr>
          <w:rFonts w:hint="default" w:eastAsia="Times New Roman" w:asciiTheme="majorBidi" w:hAnsiTheme="majorBidi" w:cstheme="majorBidi"/>
          <w:sz w:val="24"/>
          <w:szCs w:val="24"/>
          <w:lang w:val="en-US"/>
        </w:rPr>
      </w:pPr>
      <w:r>
        <w:rPr>
          <w:rFonts w:hint="default" w:eastAsia="Times New Roman" w:asciiTheme="majorBidi" w:hAnsiTheme="majorBidi" w:cstheme="majorBidi"/>
          <w:sz w:val="24"/>
          <w:szCs w:val="24"/>
          <w:lang w:val="en-US"/>
        </w:rPr>
        <w:drawing>
          <wp:inline distT="0" distB="0" distL="114300" distR="114300">
            <wp:extent cx="4103370" cy="1122680"/>
            <wp:effectExtent l="0" t="0" r="0" b="0"/>
            <wp:docPr id="1" name="Picture 1" descr="WhatsApp Image 2025-08-30 at 01.20.23_80735e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5-08-30 at 01.20.23_80735ea0"/>
                    <pic:cNvPicPr>
                      <a:picLocks noChangeAspect="1"/>
                    </pic:cNvPicPr>
                  </pic:nvPicPr>
                  <pic:blipFill>
                    <a:blip r:embed="rId8"/>
                    <a:srcRect l="4216" t="911" r="17495" b="82973"/>
                    <a:stretch>
                      <a:fillRect/>
                    </a:stretch>
                  </pic:blipFill>
                  <pic:spPr>
                    <a:xfrm>
                      <a:off x="0" y="0"/>
                      <a:ext cx="4103370" cy="1122680"/>
                    </a:xfrm>
                    <a:prstGeom prst="rect">
                      <a:avLst/>
                    </a:prstGeom>
                  </pic:spPr>
                </pic:pic>
              </a:graphicData>
            </a:graphic>
          </wp:inline>
        </w:drawing>
      </w:r>
    </w:p>
    <w:p w14:paraId="27BF78ED">
      <w:pPr>
        <w:spacing w:after="0" w:line="240" w:lineRule="auto"/>
        <w:jc w:val="center"/>
        <w:rPr>
          <w:rFonts w:hint="default" w:eastAsia="Times New Roman" w:asciiTheme="majorBidi" w:hAnsiTheme="majorBidi" w:cstheme="majorBidi"/>
          <w:sz w:val="24"/>
          <w:szCs w:val="24"/>
          <w:lang w:val="en-US"/>
        </w:rPr>
      </w:pPr>
    </w:p>
    <w:p w14:paraId="7AB8DA39">
      <w:pPr>
        <w:pStyle w:val="2"/>
        <w:rPr>
          <w:rFonts w:asciiTheme="majorBidi" w:hAnsiTheme="majorBidi" w:cstheme="majorBidi"/>
          <w:color w:val="000000" w:themeColor="text1"/>
          <w:sz w:val="28"/>
          <w:szCs w:val="28"/>
          <w14:textFill>
            <w14:solidFill>
              <w14:schemeClr w14:val="tx1"/>
            </w14:solidFill>
          </w14:textFill>
        </w:rPr>
      </w:pPr>
      <w:bookmarkStart w:id="3" w:name="_Toc206717363"/>
      <w:r>
        <w:rPr>
          <w:rFonts w:asciiTheme="majorBidi" w:hAnsiTheme="majorBidi" w:cstheme="majorBidi"/>
          <w:color w:val="000000" w:themeColor="text1"/>
          <w:sz w:val="28"/>
          <w:szCs w:val="28"/>
          <w:u w:val="single"/>
          <w14:textFill>
            <w14:solidFill>
              <w14:schemeClr w14:val="tx1"/>
            </w14:solidFill>
          </w14:textFill>
        </w:rPr>
        <w:t>Task 03:</w:t>
      </w:r>
      <w:r>
        <w:rPr>
          <w:rFonts w:asciiTheme="majorBidi" w:hAnsiTheme="majorBidi" w:cstheme="majorBidi"/>
          <w:color w:val="000000" w:themeColor="text1"/>
          <w:sz w:val="28"/>
          <w:szCs w:val="28"/>
          <w14:textFill>
            <w14:solidFill>
              <w14:schemeClr w14:val="tx1"/>
            </w14:solidFill>
          </w14:textFill>
        </w:rPr>
        <w:t xml:space="preserve"> Modeling M:N Relationships with Associative Entities</w:t>
      </w:r>
      <w:bookmarkEnd w:id="3"/>
    </w:p>
    <w:p w14:paraId="2098B0FF">
      <w:pPr>
        <w:spacing w:before="100" w:beforeAutospacing="1" w:after="100" w:afterAutospacing="1" w:line="240" w:lineRule="auto"/>
        <w:rPr>
          <w:rFonts w:eastAsia="Times New Roman" w:asciiTheme="majorBidi" w:hAnsiTheme="majorBidi" w:cstheme="majorBidi"/>
          <w:sz w:val="24"/>
          <w:szCs w:val="24"/>
        </w:rPr>
      </w:pPr>
      <w:r>
        <w:rPr>
          <w:rFonts w:eastAsia="Times New Roman" w:asciiTheme="majorBidi" w:hAnsiTheme="majorBidi" w:cstheme="majorBidi"/>
          <w:b/>
          <w:bCs/>
          <w:sz w:val="24"/>
          <w:szCs w:val="24"/>
        </w:rPr>
        <w:t>Scenario:</w:t>
      </w:r>
      <w:r>
        <w:rPr>
          <w:rFonts w:eastAsia="Times New Roman" w:asciiTheme="majorBidi" w:hAnsiTheme="majorBidi" w:cstheme="majorBidi"/>
          <w:sz w:val="24"/>
          <w:szCs w:val="24"/>
        </w:rPr>
        <w:t xml:space="preserve"> Students enroll in Courses</w:t>
      </w:r>
    </w:p>
    <w:p w14:paraId="1CCAFCE2">
      <w:pPr>
        <w:spacing w:before="100" w:beforeAutospacing="1" w:after="100" w:afterAutospacing="1" w:line="240" w:lineRule="auto"/>
        <w:rPr>
          <w:rFonts w:eastAsia="Times New Roman" w:asciiTheme="majorBidi" w:hAnsiTheme="majorBidi" w:cstheme="majorBidi"/>
          <w:sz w:val="24"/>
          <w:szCs w:val="24"/>
        </w:rPr>
      </w:pPr>
      <w:r>
        <w:rPr>
          <w:rFonts w:eastAsia="Times New Roman" w:asciiTheme="majorBidi" w:hAnsiTheme="majorBidi" w:cstheme="majorBidi"/>
          <w:b/>
          <w:bCs/>
          <w:sz w:val="24"/>
          <w:szCs w:val="24"/>
        </w:rPr>
        <w:t>Theory:</w:t>
      </w:r>
    </w:p>
    <w:p w14:paraId="32542033">
      <w:pPr>
        <w:numPr>
          <w:ilvl w:val="0"/>
          <w:numId w:val="4"/>
        </w:numPr>
        <w:spacing w:before="100" w:beforeAutospacing="1" w:after="100" w:afterAutospacing="1" w:line="240" w:lineRule="auto"/>
        <w:rPr>
          <w:rFonts w:eastAsia="Times New Roman" w:asciiTheme="majorBidi" w:hAnsiTheme="majorBidi" w:cstheme="majorBidi"/>
          <w:sz w:val="24"/>
          <w:szCs w:val="24"/>
        </w:rPr>
      </w:pPr>
      <w:r>
        <w:rPr>
          <w:rFonts w:eastAsia="Times New Roman" w:asciiTheme="majorBidi" w:hAnsiTheme="majorBidi" w:cstheme="majorBidi"/>
          <w:b/>
          <w:bCs/>
          <w:sz w:val="24"/>
          <w:szCs w:val="24"/>
        </w:rPr>
        <w:t>M:N relationships</w:t>
      </w:r>
      <w:r>
        <w:rPr>
          <w:rFonts w:eastAsia="Times New Roman" w:asciiTheme="majorBidi" w:hAnsiTheme="majorBidi" w:cstheme="majorBidi"/>
          <w:sz w:val="24"/>
          <w:szCs w:val="24"/>
        </w:rPr>
        <w:t xml:space="preserve"> cannot be directly implemented in relational databases.</w:t>
      </w:r>
    </w:p>
    <w:p w14:paraId="606423E9">
      <w:pPr>
        <w:numPr>
          <w:ilvl w:val="0"/>
          <w:numId w:val="4"/>
        </w:numPr>
        <w:spacing w:before="100" w:beforeAutospacing="1" w:after="100" w:afterAutospacing="1" w:line="240" w:lineRule="auto"/>
        <w:rPr>
          <w:rFonts w:eastAsia="Times New Roman" w:asciiTheme="majorBidi" w:hAnsiTheme="majorBidi" w:cstheme="majorBidi"/>
          <w:sz w:val="24"/>
          <w:szCs w:val="24"/>
        </w:rPr>
      </w:pPr>
      <w:r>
        <w:rPr>
          <w:rFonts w:eastAsia="Times New Roman" w:asciiTheme="majorBidi" w:hAnsiTheme="majorBidi" w:cstheme="majorBidi"/>
          <w:b/>
          <w:bCs/>
          <w:sz w:val="24"/>
          <w:szCs w:val="24"/>
        </w:rPr>
        <w:t>Associative entity</w:t>
      </w:r>
      <w:r>
        <w:rPr>
          <w:rFonts w:eastAsia="Times New Roman" w:asciiTheme="majorBidi" w:hAnsiTheme="majorBidi" w:cstheme="majorBidi"/>
          <w:sz w:val="24"/>
          <w:szCs w:val="24"/>
        </w:rPr>
        <w:t xml:space="preserve"> resolves M:N relationships, holding the foreign keys of both entities along with relationship-specific attributes.</w:t>
      </w:r>
    </w:p>
    <w:p w14:paraId="7CC2843F">
      <w:pPr>
        <w:numPr>
          <w:ilvl w:val="0"/>
          <w:numId w:val="4"/>
        </w:numPr>
        <w:spacing w:before="100" w:beforeAutospacing="1" w:after="100" w:afterAutospacing="1" w:line="240" w:lineRule="auto"/>
        <w:rPr>
          <w:rFonts w:eastAsia="Times New Roman" w:asciiTheme="majorBidi" w:hAnsiTheme="majorBidi" w:cstheme="majorBidi"/>
          <w:sz w:val="24"/>
          <w:szCs w:val="24"/>
        </w:rPr>
      </w:pPr>
      <w:r>
        <w:rPr>
          <w:rFonts w:eastAsia="Times New Roman" w:asciiTheme="majorBidi" w:hAnsiTheme="majorBidi" w:cstheme="majorBidi"/>
          <w:b/>
          <w:bCs/>
          <w:sz w:val="24"/>
          <w:szCs w:val="24"/>
        </w:rPr>
        <w:t>Entities:</w:t>
      </w:r>
    </w:p>
    <w:p w14:paraId="4D586696">
      <w:pPr>
        <w:numPr>
          <w:ilvl w:val="1"/>
          <w:numId w:val="4"/>
        </w:numPr>
        <w:spacing w:before="100" w:beforeAutospacing="1" w:after="100" w:afterAutospacing="1" w:line="240" w:lineRule="auto"/>
        <w:rPr>
          <w:rFonts w:eastAsia="Times New Roman" w:asciiTheme="majorBidi" w:hAnsiTheme="majorBidi" w:cstheme="majorBidi"/>
          <w:sz w:val="24"/>
          <w:szCs w:val="24"/>
        </w:rPr>
      </w:pPr>
      <w:r>
        <w:rPr>
          <w:rFonts w:eastAsia="Times New Roman" w:asciiTheme="majorBidi" w:hAnsiTheme="majorBidi" w:cstheme="majorBidi"/>
          <w:sz w:val="24"/>
          <w:szCs w:val="24"/>
        </w:rPr>
        <w:t>Student(StudentID, Name, Program, Semester)</w:t>
      </w:r>
    </w:p>
    <w:p w14:paraId="53647284">
      <w:pPr>
        <w:numPr>
          <w:ilvl w:val="1"/>
          <w:numId w:val="4"/>
        </w:numPr>
        <w:spacing w:before="100" w:beforeAutospacing="1" w:after="100" w:afterAutospacing="1" w:line="240" w:lineRule="auto"/>
        <w:rPr>
          <w:rFonts w:eastAsia="Times New Roman" w:asciiTheme="majorBidi" w:hAnsiTheme="majorBidi" w:cstheme="majorBidi"/>
          <w:sz w:val="24"/>
          <w:szCs w:val="24"/>
        </w:rPr>
      </w:pPr>
      <w:r>
        <w:rPr>
          <w:rFonts w:eastAsia="Times New Roman" w:asciiTheme="majorBidi" w:hAnsiTheme="majorBidi" w:cstheme="majorBidi"/>
          <w:sz w:val="24"/>
          <w:szCs w:val="24"/>
        </w:rPr>
        <w:t>Course(CourseID, Title, CreditHours)</w:t>
      </w:r>
    </w:p>
    <w:p w14:paraId="4F8A0C9E">
      <w:pPr>
        <w:numPr>
          <w:ilvl w:val="1"/>
          <w:numId w:val="4"/>
        </w:numPr>
        <w:spacing w:before="100" w:beforeAutospacing="1" w:after="100" w:afterAutospacing="1" w:line="240" w:lineRule="auto"/>
        <w:rPr>
          <w:rFonts w:eastAsia="Times New Roman" w:asciiTheme="majorBidi" w:hAnsiTheme="majorBidi" w:cstheme="majorBidi"/>
          <w:sz w:val="24"/>
          <w:szCs w:val="24"/>
        </w:rPr>
      </w:pPr>
      <w:r>
        <w:rPr>
          <w:rFonts w:eastAsia="Times New Roman" w:asciiTheme="majorBidi" w:hAnsiTheme="majorBidi" w:cstheme="majorBidi"/>
          <w:sz w:val="24"/>
          <w:szCs w:val="24"/>
        </w:rPr>
        <w:t>Enrollment(StudentID, CourseID, Grade, Semester) – associative entity</w:t>
      </w:r>
    </w:p>
    <w:p w14:paraId="7E12DAFE">
      <w:pPr>
        <w:numPr>
          <w:ilvl w:val="0"/>
          <w:numId w:val="4"/>
        </w:numPr>
        <w:spacing w:before="100" w:beforeAutospacing="1" w:after="100" w:afterAutospacing="1" w:line="240" w:lineRule="auto"/>
        <w:rPr>
          <w:rFonts w:eastAsia="Times New Roman" w:asciiTheme="majorBidi" w:hAnsiTheme="majorBidi" w:cstheme="majorBidi"/>
          <w:sz w:val="24"/>
          <w:szCs w:val="24"/>
        </w:rPr>
      </w:pPr>
      <w:r>
        <w:rPr>
          <w:rFonts w:eastAsia="Times New Roman" w:asciiTheme="majorBidi" w:hAnsiTheme="majorBidi" w:cstheme="majorBidi"/>
          <w:b/>
          <w:bCs/>
          <w:sz w:val="24"/>
          <w:szCs w:val="24"/>
        </w:rPr>
        <w:t>Relationship:</w:t>
      </w:r>
      <w:r>
        <w:rPr>
          <w:rFonts w:eastAsia="Times New Roman" w:asciiTheme="majorBidi" w:hAnsiTheme="majorBidi" w:cstheme="majorBidi"/>
          <w:sz w:val="24"/>
          <w:szCs w:val="24"/>
        </w:rPr>
        <w:t xml:space="preserve"> Student ↔ Enrollment ↔ Course (M:N)</w:t>
      </w:r>
    </w:p>
    <w:p w14:paraId="34683B0F">
      <w:pPr>
        <w:spacing w:before="100" w:beforeAutospacing="1" w:after="100" w:afterAutospacing="1" w:line="240" w:lineRule="auto"/>
        <w:rPr>
          <w:rFonts w:eastAsia="Times New Roman" w:asciiTheme="majorBidi" w:hAnsiTheme="majorBidi" w:cstheme="majorBidi"/>
          <w:sz w:val="24"/>
          <w:szCs w:val="24"/>
        </w:rPr>
      </w:pPr>
      <w:r>
        <w:rPr>
          <w:rFonts w:eastAsia="Times New Roman" w:asciiTheme="majorBidi" w:hAnsiTheme="majorBidi" w:cstheme="majorBidi"/>
          <w:b/>
          <w:bCs/>
          <w:sz w:val="24"/>
          <w:szCs w:val="24"/>
        </w:rPr>
        <w:t>Diagram:</w:t>
      </w:r>
    </w:p>
    <w:p w14:paraId="5DFADE3B">
      <w:pPr>
        <w:spacing w:after="0" w:line="240" w:lineRule="auto"/>
        <w:jc w:val="center"/>
        <w:rPr>
          <w:rFonts w:eastAsia="Times New Roman" w:asciiTheme="majorBidi" w:hAnsiTheme="majorBidi" w:cstheme="majorBidi"/>
          <w:sz w:val="24"/>
          <w:szCs w:val="24"/>
        </w:rPr>
      </w:pPr>
      <w:r>
        <w:rPr>
          <w:rFonts w:eastAsia="Times New Roman" w:asciiTheme="majorBidi" w:hAnsiTheme="majorBidi" w:cstheme="majorBidi"/>
          <w:sz w:val="24"/>
          <w:szCs w:val="24"/>
        </w:rPr>
        <w:drawing>
          <wp:inline distT="0" distB="0" distL="114300" distR="114300">
            <wp:extent cx="3658235" cy="1082040"/>
            <wp:effectExtent l="0" t="0" r="0" b="0"/>
            <wp:docPr id="2" name="Picture 2" descr="WhatsApp Image 2025-08-30 at 01.20.23_80735e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WhatsApp Image 2025-08-30 at 01.20.23_80735ea0"/>
                    <pic:cNvPicPr>
                      <a:picLocks noChangeAspect="1"/>
                    </pic:cNvPicPr>
                  </pic:nvPicPr>
                  <pic:blipFill>
                    <a:blip r:embed="rId8"/>
                    <a:srcRect l="30204" t="15778" b="68690"/>
                    <a:stretch>
                      <a:fillRect/>
                    </a:stretch>
                  </pic:blipFill>
                  <pic:spPr>
                    <a:xfrm>
                      <a:off x="0" y="0"/>
                      <a:ext cx="3658235" cy="1082040"/>
                    </a:xfrm>
                    <a:prstGeom prst="rect">
                      <a:avLst/>
                    </a:prstGeom>
                  </pic:spPr>
                </pic:pic>
              </a:graphicData>
            </a:graphic>
          </wp:inline>
        </w:drawing>
      </w:r>
      <w:bookmarkStart w:id="4" w:name="_Toc206717364"/>
    </w:p>
    <w:p w14:paraId="6BEA2D8A">
      <w:pPr>
        <w:spacing w:after="0" w:line="240" w:lineRule="auto"/>
        <w:jc w:val="center"/>
        <w:rPr>
          <w:rFonts w:eastAsia="Times New Roman" w:asciiTheme="majorBidi" w:hAnsiTheme="majorBidi" w:cstheme="majorBidi"/>
          <w:sz w:val="24"/>
          <w:szCs w:val="24"/>
        </w:rPr>
      </w:pPr>
    </w:p>
    <w:p w14:paraId="4EAC096E">
      <w:pPr>
        <w:spacing w:after="0" w:line="240" w:lineRule="auto"/>
        <w:jc w:val="center"/>
        <w:rPr>
          <w:rFonts w:eastAsia="Times New Roman" w:asciiTheme="majorBidi" w:hAnsiTheme="majorBidi" w:cstheme="majorBidi"/>
          <w:sz w:val="24"/>
          <w:szCs w:val="24"/>
        </w:rPr>
      </w:pPr>
    </w:p>
    <w:p w14:paraId="0C30D3EA">
      <w:pPr>
        <w:spacing w:after="0" w:line="240" w:lineRule="auto"/>
        <w:jc w:val="both"/>
        <w:rPr>
          <w:rFonts w:asciiTheme="majorBidi" w:hAnsiTheme="majorBidi" w:cstheme="majorBidi"/>
          <w:color w:val="000000" w:themeColor="text1"/>
          <w:sz w:val="28"/>
          <w:szCs w:val="28"/>
          <w14:textFill>
            <w14:solidFill>
              <w14:schemeClr w14:val="tx1"/>
            </w14:solidFill>
          </w14:textFill>
        </w:rPr>
      </w:pPr>
      <w:r>
        <w:rPr>
          <w:rFonts w:asciiTheme="majorBidi" w:hAnsiTheme="majorBidi" w:cstheme="majorBidi"/>
          <w:color w:val="000000" w:themeColor="text1"/>
          <w:sz w:val="28"/>
          <w:szCs w:val="28"/>
          <w:u w:val="single"/>
          <w14:textFill>
            <w14:solidFill>
              <w14:schemeClr w14:val="tx1"/>
            </w14:solidFill>
          </w14:textFill>
        </w:rPr>
        <w:t>Task 04:</w:t>
      </w:r>
      <w:r>
        <w:rPr>
          <w:rFonts w:asciiTheme="majorBidi" w:hAnsiTheme="majorBidi" w:cstheme="majorBidi"/>
          <w:color w:val="000000" w:themeColor="text1"/>
          <w:sz w:val="28"/>
          <w:szCs w:val="28"/>
          <w14:textFill>
            <w14:solidFill>
              <w14:schemeClr w14:val="tx1"/>
            </w14:solidFill>
          </w14:textFill>
        </w:rPr>
        <w:t xml:space="preserve"> Relationship Attribute Modeling</w:t>
      </w:r>
      <w:bookmarkEnd w:id="4"/>
    </w:p>
    <w:p w14:paraId="483E60C5">
      <w:pPr>
        <w:spacing w:before="100" w:beforeAutospacing="1" w:after="100" w:afterAutospacing="1" w:line="240" w:lineRule="auto"/>
        <w:rPr>
          <w:rFonts w:eastAsia="Times New Roman" w:asciiTheme="majorBidi" w:hAnsiTheme="majorBidi" w:cstheme="majorBidi"/>
          <w:sz w:val="24"/>
          <w:szCs w:val="24"/>
        </w:rPr>
      </w:pPr>
      <w:r>
        <w:rPr>
          <w:rFonts w:eastAsia="Times New Roman" w:asciiTheme="majorBidi" w:hAnsiTheme="majorBidi" w:cstheme="majorBidi"/>
          <w:b/>
          <w:bCs/>
          <w:sz w:val="24"/>
          <w:szCs w:val="24"/>
        </w:rPr>
        <w:t>Scenario:</w:t>
      </w:r>
      <w:r>
        <w:rPr>
          <w:rFonts w:eastAsia="Times New Roman" w:asciiTheme="majorBidi" w:hAnsiTheme="majorBidi" w:cstheme="majorBidi"/>
          <w:sz w:val="24"/>
          <w:szCs w:val="24"/>
        </w:rPr>
        <w:t xml:space="preserve"> Suppliers supply Products</w:t>
      </w:r>
    </w:p>
    <w:p w14:paraId="1C133837">
      <w:pPr>
        <w:spacing w:before="100" w:beforeAutospacing="1" w:after="100" w:afterAutospacing="1" w:line="240" w:lineRule="auto"/>
        <w:rPr>
          <w:rFonts w:eastAsia="Times New Roman" w:asciiTheme="majorBidi" w:hAnsiTheme="majorBidi" w:cstheme="majorBidi"/>
          <w:sz w:val="24"/>
          <w:szCs w:val="24"/>
        </w:rPr>
      </w:pPr>
      <w:r>
        <w:rPr>
          <w:rFonts w:eastAsia="Times New Roman" w:asciiTheme="majorBidi" w:hAnsiTheme="majorBidi" w:cstheme="majorBidi"/>
          <w:b/>
          <w:bCs/>
          <w:sz w:val="24"/>
          <w:szCs w:val="24"/>
        </w:rPr>
        <w:t>Theory:</w:t>
      </w:r>
    </w:p>
    <w:p w14:paraId="286056DF">
      <w:pPr>
        <w:numPr>
          <w:ilvl w:val="0"/>
          <w:numId w:val="5"/>
        </w:numPr>
        <w:spacing w:before="100" w:beforeAutospacing="1" w:after="100" w:afterAutospacing="1" w:line="240" w:lineRule="auto"/>
        <w:rPr>
          <w:rFonts w:eastAsia="Times New Roman" w:asciiTheme="majorBidi" w:hAnsiTheme="majorBidi" w:cstheme="majorBidi"/>
          <w:sz w:val="24"/>
          <w:szCs w:val="24"/>
        </w:rPr>
      </w:pPr>
      <w:r>
        <w:rPr>
          <w:rFonts w:eastAsia="Times New Roman" w:asciiTheme="majorBidi" w:hAnsiTheme="majorBidi" w:cstheme="majorBidi"/>
          <w:sz w:val="24"/>
          <w:szCs w:val="24"/>
        </w:rPr>
        <w:t>Relationship attributes are properties of a relationship rather than an entity.</w:t>
      </w:r>
    </w:p>
    <w:p w14:paraId="12F16808">
      <w:pPr>
        <w:numPr>
          <w:ilvl w:val="0"/>
          <w:numId w:val="5"/>
        </w:numPr>
        <w:spacing w:before="100" w:beforeAutospacing="1" w:after="100" w:afterAutospacing="1" w:line="240" w:lineRule="auto"/>
        <w:rPr>
          <w:rFonts w:eastAsia="Times New Roman" w:asciiTheme="majorBidi" w:hAnsiTheme="majorBidi" w:cstheme="majorBidi"/>
          <w:sz w:val="24"/>
          <w:szCs w:val="24"/>
        </w:rPr>
      </w:pPr>
      <w:r>
        <w:rPr>
          <w:rFonts w:eastAsia="Times New Roman" w:asciiTheme="majorBidi" w:hAnsiTheme="majorBidi" w:cstheme="majorBidi"/>
          <w:sz w:val="24"/>
          <w:szCs w:val="24"/>
        </w:rPr>
        <w:t xml:space="preserve">M:N relationship between Supplier and Product is modeled with an associative entity or a relationship diamond containing attributes like </w:t>
      </w:r>
      <w:r>
        <w:rPr>
          <w:rFonts w:eastAsia="Times New Roman" w:asciiTheme="majorBidi" w:hAnsiTheme="majorBidi" w:cstheme="majorBidi"/>
          <w:b/>
          <w:bCs/>
          <w:sz w:val="24"/>
          <w:szCs w:val="24"/>
        </w:rPr>
        <w:t>DeliveryDate</w:t>
      </w:r>
      <w:r>
        <w:rPr>
          <w:rFonts w:eastAsia="Times New Roman" w:asciiTheme="majorBidi" w:hAnsiTheme="majorBidi" w:cstheme="majorBidi"/>
          <w:sz w:val="24"/>
          <w:szCs w:val="24"/>
        </w:rPr>
        <w:t>.</w:t>
      </w:r>
    </w:p>
    <w:p w14:paraId="5230A52A">
      <w:pPr>
        <w:numPr>
          <w:ilvl w:val="0"/>
          <w:numId w:val="5"/>
        </w:numPr>
        <w:spacing w:before="100" w:beforeAutospacing="1" w:after="100" w:afterAutospacing="1" w:line="240" w:lineRule="auto"/>
        <w:rPr>
          <w:rFonts w:eastAsia="Times New Roman" w:asciiTheme="majorBidi" w:hAnsiTheme="majorBidi" w:cstheme="majorBidi"/>
          <w:sz w:val="24"/>
          <w:szCs w:val="24"/>
        </w:rPr>
      </w:pPr>
      <w:r>
        <w:rPr>
          <w:rFonts w:eastAsia="Times New Roman" w:asciiTheme="majorBidi" w:hAnsiTheme="majorBidi" w:cstheme="majorBidi"/>
          <w:b/>
          <w:bCs/>
          <w:sz w:val="24"/>
          <w:szCs w:val="24"/>
        </w:rPr>
        <w:t>Entities:</w:t>
      </w:r>
      <w:r>
        <w:rPr>
          <w:rFonts w:eastAsia="Times New Roman" w:asciiTheme="majorBidi" w:hAnsiTheme="majorBidi" w:cstheme="majorBidi"/>
          <w:sz w:val="24"/>
          <w:szCs w:val="24"/>
        </w:rPr>
        <w:t xml:space="preserve"> Supplier(SupplierID, Name, Location), Product(ProductID, Name, Price)</w:t>
      </w:r>
    </w:p>
    <w:p w14:paraId="2F3D272F">
      <w:pPr>
        <w:numPr>
          <w:ilvl w:val="0"/>
          <w:numId w:val="5"/>
        </w:numPr>
        <w:spacing w:before="100" w:beforeAutospacing="1" w:after="100" w:afterAutospacing="1" w:line="240" w:lineRule="auto"/>
        <w:rPr>
          <w:rFonts w:eastAsia="Times New Roman" w:asciiTheme="majorBidi" w:hAnsiTheme="majorBidi" w:cstheme="majorBidi"/>
          <w:sz w:val="24"/>
          <w:szCs w:val="24"/>
        </w:rPr>
      </w:pPr>
      <w:r>
        <w:rPr>
          <w:rFonts w:eastAsia="Times New Roman" w:asciiTheme="majorBidi" w:hAnsiTheme="majorBidi" w:cstheme="majorBidi"/>
          <w:b/>
          <w:bCs/>
          <w:sz w:val="24"/>
          <w:szCs w:val="24"/>
        </w:rPr>
        <w:t>Relationship:</w:t>
      </w:r>
      <w:r>
        <w:rPr>
          <w:rFonts w:eastAsia="Times New Roman" w:asciiTheme="majorBidi" w:hAnsiTheme="majorBidi" w:cstheme="majorBidi"/>
          <w:sz w:val="24"/>
          <w:szCs w:val="24"/>
        </w:rPr>
        <w:t xml:space="preserve"> Supplies (M:N) with attribute </w:t>
      </w:r>
      <w:r>
        <w:rPr>
          <w:rFonts w:eastAsia="Times New Roman" w:asciiTheme="majorBidi" w:hAnsiTheme="majorBidi" w:cstheme="majorBidi"/>
          <w:b/>
          <w:bCs/>
          <w:sz w:val="24"/>
          <w:szCs w:val="24"/>
        </w:rPr>
        <w:t>DeliveryDate</w:t>
      </w:r>
    </w:p>
    <w:p w14:paraId="5814F144">
      <w:pPr>
        <w:spacing w:before="100" w:beforeAutospacing="1" w:after="100" w:afterAutospacing="1" w:line="240" w:lineRule="auto"/>
        <w:rPr>
          <w:rFonts w:eastAsia="Times New Roman" w:asciiTheme="majorBidi" w:hAnsiTheme="majorBidi" w:cstheme="majorBidi"/>
          <w:sz w:val="24"/>
          <w:szCs w:val="24"/>
        </w:rPr>
      </w:pPr>
      <w:r>
        <w:rPr>
          <w:rFonts w:eastAsia="Times New Roman" w:asciiTheme="majorBidi" w:hAnsiTheme="majorBidi" w:cstheme="majorBidi"/>
          <w:b/>
          <w:bCs/>
          <w:sz w:val="24"/>
          <w:szCs w:val="24"/>
        </w:rPr>
        <w:t>Diagram:</w:t>
      </w:r>
    </w:p>
    <w:p w14:paraId="4E34A052">
      <w:pPr>
        <w:spacing w:after="0" w:line="240" w:lineRule="auto"/>
        <w:jc w:val="center"/>
        <w:rPr>
          <w:rFonts w:eastAsia="Times New Roman" w:asciiTheme="majorBidi" w:hAnsiTheme="majorBidi" w:cstheme="majorBidi"/>
          <w:sz w:val="24"/>
          <w:szCs w:val="24"/>
        </w:rPr>
      </w:pPr>
      <w:r>
        <w:rPr>
          <w:rFonts w:eastAsia="Times New Roman" w:asciiTheme="majorBidi" w:hAnsiTheme="majorBidi" w:cstheme="majorBidi"/>
          <w:sz w:val="24"/>
          <w:szCs w:val="24"/>
        </w:rPr>
        <w:drawing>
          <wp:inline distT="0" distB="0" distL="114300" distR="114300">
            <wp:extent cx="4434205" cy="1277620"/>
            <wp:effectExtent l="0" t="0" r="0" b="0"/>
            <wp:docPr id="3" name="Picture 3" descr="WhatsApp Image 2025-08-30 at 01.20.23_80735e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WhatsApp Image 2025-08-30 at 01.20.23_80735ea0"/>
                    <pic:cNvPicPr>
                      <a:picLocks noChangeAspect="1"/>
                    </pic:cNvPicPr>
                  </pic:nvPicPr>
                  <pic:blipFill>
                    <a:blip r:embed="rId8"/>
                    <a:srcRect l="7136" t="30125" r="8263" b="51536"/>
                    <a:stretch>
                      <a:fillRect/>
                    </a:stretch>
                  </pic:blipFill>
                  <pic:spPr>
                    <a:xfrm>
                      <a:off x="0" y="0"/>
                      <a:ext cx="4434205" cy="1277620"/>
                    </a:xfrm>
                    <a:prstGeom prst="rect">
                      <a:avLst/>
                    </a:prstGeom>
                  </pic:spPr>
                </pic:pic>
              </a:graphicData>
            </a:graphic>
          </wp:inline>
        </w:drawing>
      </w:r>
    </w:p>
    <w:p w14:paraId="65132DA2">
      <w:pPr>
        <w:pStyle w:val="2"/>
        <w:rPr>
          <w:rFonts w:asciiTheme="majorBidi" w:hAnsiTheme="majorBidi" w:cstheme="majorBidi"/>
          <w:color w:val="000000" w:themeColor="text1"/>
          <w:sz w:val="28"/>
          <w:szCs w:val="28"/>
          <w:u w:val="single"/>
          <w14:textFill>
            <w14:solidFill>
              <w14:schemeClr w14:val="tx1"/>
            </w14:solidFill>
          </w14:textFill>
        </w:rPr>
      </w:pPr>
      <w:bookmarkStart w:id="5" w:name="_Toc206717365"/>
    </w:p>
    <w:p w14:paraId="53F7383D">
      <w:pPr>
        <w:pStyle w:val="2"/>
        <w:rPr>
          <w:rFonts w:asciiTheme="majorBidi" w:hAnsiTheme="majorBidi" w:cstheme="majorBidi"/>
          <w:color w:val="000000" w:themeColor="text1"/>
          <w:sz w:val="28"/>
          <w:szCs w:val="28"/>
          <w14:textFill>
            <w14:solidFill>
              <w14:schemeClr w14:val="tx1"/>
            </w14:solidFill>
          </w14:textFill>
        </w:rPr>
      </w:pPr>
      <w:r>
        <w:rPr>
          <w:rFonts w:asciiTheme="majorBidi" w:hAnsiTheme="majorBidi" w:cstheme="majorBidi"/>
          <w:color w:val="000000" w:themeColor="text1"/>
          <w:sz w:val="28"/>
          <w:szCs w:val="28"/>
          <w:u w:val="single"/>
          <w14:textFill>
            <w14:solidFill>
              <w14:schemeClr w14:val="tx1"/>
            </w14:solidFill>
          </w14:textFill>
        </w:rPr>
        <w:t>Task 05:</w:t>
      </w:r>
      <w:r>
        <w:rPr>
          <w:rFonts w:asciiTheme="majorBidi" w:hAnsiTheme="majorBidi" w:cstheme="majorBidi"/>
          <w:color w:val="000000" w:themeColor="text1"/>
          <w:sz w:val="28"/>
          <w:szCs w:val="28"/>
          <w14:textFill>
            <w14:solidFill>
              <w14:schemeClr w14:val="tx1"/>
            </w14:solidFill>
          </w14:textFill>
        </w:rPr>
        <w:t xml:space="preserve"> Complete ERD Design from Real-World Scenario</w:t>
      </w:r>
      <w:bookmarkEnd w:id="5"/>
    </w:p>
    <w:p w14:paraId="4E355CD1">
      <w:pPr>
        <w:spacing w:before="100" w:beforeAutospacing="1" w:after="100" w:afterAutospacing="1" w:line="240" w:lineRule="auto"/>
        <w:rPr>
          <w:rFonts w:eastAsia="Times New Roman" w:asciiTheme="majorBidi" w:hAnsiTheme="majorBidi" w:cstheme="majorBidi"/>
          <w:sz w:val="24"/>
          <w:szCs w:val="24"/>
        </w:rPr>
      </w:pPr>
      <w:r>
        <w:rPr>
          <w:rFonts w:eastAsia="Times New Roman" w:asciiTheme="majorBidi" w:hAnsiTheme="majorBidi" w:cstheme="majorBidi"/>
          <w:b/>
          <w:bCs/>
          <w:sz w:val="24"/>
          <w:szCs w:val="24"/>
        </w:rPr>
        <w:t>Scenario:</w:t>
      </w:r>
      <w:r>
        <w:rPr>
          <w:rFonts w:eastAsia="Times New Roman" w:asciiTheme="majorBidi" w:hAnsiTheme="majorBidi" w:cstheme="majorBidi"/>
          <w:sz w:val="24"/>
          <w:szCs w:val="24"/>
        </w:rPr>
        <w:t xml:space="preserve"> University database – Students, Courses, Faculty, Departments</w:t>
      </w:r>
    </w:p>
    <w:p w14:paraId="7036A3E7">
      <w:pPr>
        <w:spacing w:before="100" w:beforeAutospacing="1" w:after="100" w:afterAutospacing="1" w:line="240" w:lineRule="auto"/>
        <w:rPr>
          <w:rFonts w:eastAsia="Times New Roman" w:asciiTheme="majorBidi" w:hAnsiTheme="majorBidi" w:cstheme="majorBidi"/>
          <w:sz w:val="24"/>
          <w:szCs w:val="24"/>
        </w:rPr>
      </w:pPr>
      <w:r>
        <w:rPr>
          <w:rFonts w:eastAsia="Times New Roman" w:asciiTheme="majorBidi" w:hAnsiTheme="majorBidi" w:cstheme="majorBidi"/>
          <w:b/>
          <w:bCs/>
          <w:sz w:val="24"/>
          <w:szCs w:val="24"/>
        </w:rPr>
        <w:t>Theory:</w:t>
      </w:r>
    </w:p>
    <w:p w14:paraId="7B3AB6EC">
      <w:pPr>
        <w:numPr>
          <w:ilvl w:val="0"/>
          <w:numId w:val="6"/>
        </w:numPr>
        <w:spacing w:before="100" w:beforeAutospacing="1" w:after="100" w:afterAutospacing="1" w:line="240" w:lineRule="auto"/>
        <w:rPr>
          <w:rFonts w:eastAsia="Times New Roman" w:asciiTheme="majorBidi" w:hAnsiTheme="majorBidi" w:cstheme="majorBidi"/>
          <w:sz w:val="24"/>
          <w:szCs w:val="24"/>
        </w:rPr>
      </w:pPr>
      <w:r>
        <w:rPr>
          <w:rFonts w:eastAsia="Times New Roman" w:asciiTheme="majorBidi" w:hAnsiTheme="majorBidi" w:cstheme="majorBidi"/>
          <w:b/>
          <w:bCs/>
          <w:sz w:val="24"/>
          <w:szCs w:val="24"/>
        </w:rPr>
        <w:t>Entities:</w:t>
      </w:r>
    </w:p>
    <w:p w14:paraId="16886C0E">
      <w:pPr>
        <w:numPr>
          <w:ilvl w:val="1"/>
          <w:numId w:val="6"/>
        </w:numPr>
        <w:spacing w:before="100" w:beforeAutospacing="1" w:after="100" w:afterAutospacing="1" w:line="240" w:lineRule="auto"/>
        <w:rPr>
          <w:rFonts w:eastAsia="Times New Roman" w:asciiTheme="majorBidi" w:hAnsiTheme="majorBidi" w:cstheme="majorBidi"/>
          <w:sz w:val="24"/>
          <w:szCs w:val="24"/>
        </w:rPr>
      </w:pPr>
      <w:r>
        <w:rPr>
          <w:rFonts w:eastAsia="Times New Roman" w:asciiTheme="majorBidi" w:hAnsiTheme="majorBidi" w:cstheme="majorBidi"/>
          <w:sz w:val="24"/>
          <w:szCs w:val="24"/>
        </w:rPr>
        <w:t>Student(StudentID, Name, Program)</w:t>
      </w:r>
    </w:p>
    <w:p w14:paraId="0AA6135B">
      <w:pPr>
        <w:numPr>
          <w:ilvl w:val="1"/>
          <w:numId w:val="6"/>
        </w:numPr>
        <w:spacing w:before="100" w:beforeAutospacing="1" w:after="100" w:afterAutospacing="1" w:line="240" w:lineRule="auto"/>
        <w:rPr>
          <w:rFonts w:eastAsia="Times New Roman" w:asciiTheme="majorBidi" w:hAnsiTheme="majorBidi" w:cstheme="majorBidi"/>
          <w:sz w:val="24"/>
          <w:szCs w:val="24"/>
        </w:rPr>
      </w:pPr>
      <w:r>
        <w:rPr>
          <w:rFonts w:eastAsia="Times New Roman" w:asciiTheme="majorBidi" w:hAnsiTheme="majorBidi" w:cstheme="majorBidi"/>
          <w:sz w:val="24"/>
          <w:szCs w:val="24"/>
        </w:rPr>
        <w:t>Course(CourseID, Title, CreditHours)</w:t>
      </w:r>
    </w:p>
    <w:p w14:paraId="20413B5D">
      <w:pPr>
        <w:numPr>
          <w:ilvl w:val="1"/>
          <w:numId w:val="6"/>
        </w:numPr>
        <w:spacing w:before="100" w:beforeAutospacing="1" w:after="100" w:afterAutospacing="1" w:line="240" w:lineRule="auto"/>
        <w:rPr>
          <w:rFonts w:eastAsia="Times New Roman" w:asciiTheme="majorBidi" w:hAnsiTheme="majorBidi" w:cstheme="majorBidi"/>
          <w:sz w:val="24"/>
          <w:szCs w:val="24"/>
        </w:rPr>
      </w:pPr>
      <w:r>
        <w:rPr>
          <w:rFonts w:eastAsia="Times New Roman" w:asciiTheme="majorBidi" w:hAnsiTheme="majorBidi" w:cstheme="majorBidi"/>
          <w:sz w:val="24"/>
          <w:szCs w:val="24"/>
        </w:rPr>
        <w:t>Faculty(FacultyID, Name, Designation)</w:t>
      </w:r>
    </w:p>
    <w:p w14:paraId="018F2632">
      <w:pPr>
        <w:numPr>
          <w:ilvl w:val="1"/>
          <w:numId w:val="6"/>
        </w:numPr>
        <w:spacing w:before="100" w:beforeAutospacing="1" w:after="100" w:afterAutospacing="1" w:line="240" w:lineRule="auto"/>
        <w:rPr>
          <w:rFonts w:eastAsia="Times New Roman" w:asciiTheme="majorBidi" w:hAnsiTheme="majorBidi" w:cstheme="majorBidi"/>
          <w:sz w:val="24"/>
          <w:szCs w:val="24"/>
        </w:rPr>
      </w:pPr>
      <w:r>
        <w:rPr>
          <w:rFonts w:eastAsia="Times New Roman" w:asciiTheme="majorBidi" w:hAnsiTheme="majorBidi" w:cstheme="majorBidi"/>
          <w:sz w:val="24"/>
          <w:szCs w:val="24"/>
        </w:rPr>
        <w:t>Department(DeptID, DeptName)</w:t>
      </w:r>
    </w:p>
    <w:p w14:paraId="6BB9039C">
      <w:pPr>
        <w:numPr>
          <w:ilvl w:val="1"/>
          <w:numId w:val="6"/>
        </w:numPr>
        <w:spacing w:before="100" w:beforeAutospacing="1" w:after="100" w:afterAutospacing="1" w:line="240" w:lineRule="auto"/>
        <w:rPr>
          <w:rFonts w:eastAsia="Times New Roman" w:asciiTheme="majorBidi" w:hAnsiTheme="majorBidi" w:cstheme="majorBidi"/>
          <w:sz w:val="24"/>
          <w:szCs w:val="24"/>
        </w:rPr>
      </w:pPr>
      <w:r>
        <w:rPr>
          <w:rFonts w:eastAsia="Times New Roman" w:asciiTheme="majorBidi" w:hAnsiTheme="majorBidi" w:cstheme="majorBidi"/>
          <w:sz w:val="24"/>
          <w:szCs w:val="24"/>
        </w:rPr>
        <w:t>Enrollment(StudentID, CourseID, Grade, Semester) – associative entity</w:t>
      </w:r>
    </w:p>
    <w:p w14:paraId="33CC6166">
      <w:pPr>
        <w:numPr>
          <w:ilvl w:val="0"/>
          <w:numId w:val="6"/>
        </w:numPr>
        <w:spacing w:before="100" w:beforeAutospacing="1" w:after="100" w:afterAutospacing="1" w:line="240" w:lineRule="auto"/>
        <w:rPr>
          <w:rFonts w:eastAsia="Times New Roman" w:asciiTheme="majorBidi" w:hAnsiTheme="majorBidi" w:cstheme="majorBidi"/>
          <w:sz w:val="24"/>
          <w:szCs w:val="24"/>
        </w:rPr>
      </w:pPr>
      <w:r>
        <w:rPr>
          <w:rFonts w:eastAsia="Times New Roman" w:asciiTheme="majorBidi" w:hAnsiTheme="majorBidi" w:cstheme="majorBidi"/>
          <w:b/>
          <w:bCs/>
          <w:sz w:val="24"/>
          <w:szCs w:val="24"/>
        </w:rPr>
        <w:t>Relationships:</w:t>
      </w:r>
    </w:p>
    <w:p w14:paraId="42C15075">
      <w:pPr>
        <w:numPr>
          <w:ilvl w:val="1"/>
          <w:numId w:val="6"/>
        </w:numPr>
        <w:spacing w:before="100" w:beforeAutospacing="1" w:after="100" w:afterAutospacing="1" w:line="240" w:lineRule="auto"/>
        <w:rPr>
          <w:rFonts w:eastAsia="Times New Roman" w:asciiTheme="majorBidi" w:hAnsiTheme="majorBidi" w:cstheme="majorBidi"/>
          <w:sz w:val="24"/>
          <w:szCs w:val="24"/>
        </w:rPr>
      </w:pPr>
      <w:r>
        <w:rPr>
          <w:rFonts w:eastAsia="Times New Roman" w:asciiTheme="majorBidi" w:hAnsiTheme="majorBidi" w:cstheme="majorBidi"/>
          <w:sz w:val="24"/>
          <w:szCs w:val="24"/>
        </w:rPr>
        <w:t>Student ↔ Enrollment ↔ Course (M:N)</w:t>
      </w:r>
    </w:p>
    <w:p w14:paraId="0D388082">
      <w:pPr>
        <w:numPr>
          <w:ilvl w:val="1"/>
          <w:numId w:val="6"/>
        </w:numPr>
        <w:spacing w:before="100" w:beforeAutospacing="1" w:after="100" w:afterAutospacing="1" w:line="240" w:lineRule="auto"/>
        <w:rPr>
          <w:rFonts w:eastAsia="Times New Roman" w:asciiTheme="majorBidi" w:hAnsiTheme="majorBidi" w:cstheme="majorBidi"/>
          <w:sz w:val="24"/>
          <w:szCs w:val="24"/>
        </w:rPr>
      </w:pPr>
      <w:r>
        <w:rPr>
          <w:rFonts w:eastAsia="Times New Roman" w:asciiTheme="majorBidi" w:hAnsiTheme="majorBidi" w:cstheme="majorBidi"/>
          <w:sz w:val="24"/>
          <w:szCs w:val="24"/>
        </w:rPr>
        <w:t>Course → Faculty (1:M)</w:t>
      </w:r>
    </w:p>
    <w:p w14:paraId="4BA6B333">
      <w:pPr>
        <w:numPr>
          <w:ilvl w:val="1"/>
          <w:numId w:val="6"/>
        </w:numPr>
        <w:spacing w:before="100" w:beforeAutospacing="1" w:after="100" w:afterAutospacing="1" w:line="240" w:lineRule="auto"/>
        <w:rPr>
          <w:rFonts w:eastAsia="Times New Roman" w:asciiTheme="majorBidi" w:hAnsiTheme="majorBidi" w:cstheme="majorBidi"/>
          <w:sz w:val="24"/>
          <w:szCs w:val="24"/>
        </w:rPr>
      </w:pPr>
      <w:r>
        <w:rPr>
          <w:rFonts w:eastAsia="Times New Roman" w:asciiTheme="majorBidi" w:hAnsiTheme="majorBidi" w:cstheme="majorBidi"/>
          <w:sz w:val="24"/>
          <w:szCs w:val="24"/>
        </w:rPr>
        <w:t>Faculty → Department (M:1)</w:t>
      </w:r>
    </w:p>
    <w:p w14:paraId="5535794D">
      <w:pPr>
        <w:numPr>
          <w:ilvl w:val="0"/>
          <w:numId w:val="6"/>
        </w:numPr>
        <w:spacing w:before="100" w:beforeAutospacing="1" w:after="100" w:afterAutospacing="1" w:line="240" w:lineRule="auto"/>
        <w:rPr>
          <w:rFonts w:eastAsia="Times New Roman" w:asciiTheme="majorBidi" w:hAnsiTheme="majorBidi" w:cstheme="majorBidi"/>
          <w:sz w:val="24"/>
          <w:szCs w:val="24"/>
        </w:rPr>
      </w:pPr>
      <w:r>
        <w:rPr>
          <w:rFonts w:eastAsia="Times New Roman" w:asciiTheme="majorBidi" w:hAnsiTheme="majorBidi" w:cstheme="majorBidi"/>
          <w:b/>
          <w:bCs/>
          <w:sz w:val="24"/>
          <w:szCs w:val="24"/>
        </w:rPr>
        <w:t>Cardinality &amp; Participation:</w:t>
      </w:r>
      <w:r>
        <w:rPr>
          <w:rFonts w:eastAsia="Times New Roman" w:asciiTheme="majorBidi" w:hAnsiTheme="majorBidi" w:cstheme="majorBidi"/>
          <w:sz w:val="24"/>
          <w:szCs w:val="24"/>
        </w:rPr>
        <w:t xml:space="preserve"> Clearly label 1:M, M:N, and total/partial participation.</w:t>
      </w:r>
    </w:p>
    <w:p w14:paraId="7F7B6DA3">
      <w:pPr>
        <w:spacing w:before="100" w:beforeAutospacing="1" w:after="100" w:afterAutospacing="1" w:line="240" w:lineRule="auto"/>
        <w:rPr>
          <w:rFonts w:eastAsia="Times New Roman" w:asciiTheme="majorBidi" w:hAnsiTheme="majorBidi" w:cstheme="majorBidi"/>
          <w:b/>
          <w:bCs/>
          <w:sz w:val="24"/>
          <w:szCs w:val="24"/>
        </w:rPr>
      </w:pPr>
      <w:r>
        <w:rPr>
          <w:rFonts w:eastAsia="Times New Roman" w:asciiTheme="majorBidi" w:hAnsiTheme="majorBidi" w:cstheme="majorBidi"/>
          <w:b/>
          <w:bCs/>
          <w:sz w:val="24"/>
          <w:szCs w:val="24"/>
        </w:rPr>
        <w:t>Diagram:</w:t>
      </w:r>
    </w:p>
    <w:p w14:paraId="408DBFCB">
      <w:pPr>
        <w:pStyle w:val="6"/>
        <w:jc w:val="center"/>
        <w:rPr>
          <w:rFonts w:hint="default" w:asciiTheme="majorBidi" w:hAnsiTheme="majorBidi" w:cstheme="majorBidi"/>
          <w:sz w:val="24"/>
          <w:szCs w:val="24"/>
          <w:lang w:val="en-US"/>
        </w:rPr>
      </w:pPr>
      <w:r>
        <w:rPr>
          <w:rFonts w:hint="default" w:asciiTheme="majorBidi" w:hAnsiTheme="majorBidi" w:cstheme="majorBidi"/>
          <w:sz w:val="24"/>
          <w:szCs w:val="24"/>
          <w:lang w:val="en-US"/>
        </w:rPr>
        <w:drawing>
          <wp:inline distT="0" distB="0" distL="114300" distR="114300">
            <wp:extent cx="3379470" cy="2750820"/>
            <wp:effectExtent l="0" t="0" r="10160" b="1905"/>
            <wp:docPr id="4" name="Picture 4" descr="WhatsApp Image 2025-08-30 at 01.20.23_80735e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WhatsApp Image 2025-08-30 at 01.20.23_80735ea0"/>
                    <pic:cNvPicPr>
                      <a:picLocks noChangeAspect="1"/>
                    </pic:cNvPicPr>
                  </pic:nvPicPr>
                  <pic:blipFill>
                    <a:blip r:embed="rId8"/>
                    <a:srcRect l="17010" t="45547" r="18512" b="8285"/>
                    <a:stretch>
                      <a:fillRect/>
                    </a:stretch>
                  </pic:blipFill>
                  <pic:spPr>
                    <a:xfrm>
                      <a:off x="0" y="0"/>
                      <a:ext cx="3379470" cy="2750820"/>
                    </a:xfrm>
                    <a:prstGeom prst="rect">
                      <a:avLst/>
                    </a:prstGeom>
                  </pic:spPr>
                </pic:pic>
              </a:graphicData>
            </a:graphic>
          </wp:inline>
        </w:drawing>
      </w:r>
      <w:bookmarkStart w:id="6" w:name="_Toc206717366"/>
    </w:p>
    <w:p w14:paraId="5219660B">
      <w:pPr>
        <w:pStyle w:val="6"/>
        <w:jc w:val="center"/>
        <w:rPr>
          <w:rFonts w:hint="default" w:asciiTheme="majorBidi" w:hAnsiTheme="majorBidi" w:cstheme="majorBidi"/>
          <w:sz w:val="24"/>
          <w:szCs w:val="24"/>
          <w:lang w:val="en-US"/>
        </w:rPr>
      </w:pPr>
    </w:p>
    <w:p w14:paraId="096D6118">
      <w:pPr>
        <w:pStyle w:val="6"/>
        <w:jc w:val="both"/>
        <w:rPr>
          <w:rFonts w:hint="default" w:asciiTheme="majorBidi" w:hAnsiTheme="majorBidi" w:cstheme="majorBidi"/>
          <w:b w:val="0"/>
          <w:bCs w:val="0"/>
          <w:color w:val="000000" w:themeColor="text1"/>
          <w:sz w:val="28"/>
          <w:szCs w:val="28"/>
          <w:highlight w:val="none"/>
          <w:lang w:val="en-US"/>
          <w14:textFill>
            <w14:solidFill>
              <w14:schemeClr w14:val="tx1"/>
            </w14:solidFill>
          </w14:textFill>
        </w:rPr>
      </w:pPr>
      <w:r>
        <w:rPr>
          <w:rStyle w:val="7"/>
          <w:rFonts w:asciiTheme="majorBidi" w:hAnsiTheme="majorBidi" w:cstheme="majorBidi"/>
          <w:b/>
          <w:bCs/>
          <w:color w:val="000000" w:themeColor="text1"/>
          <w:sz w:val="28"/>
          <w:szCs w:val="28"/>
          <w:highlight w:val="none"/>
          <w14:textFill>
            <w14:solidFill>
              <w14:schemeClr w14:val="tx1"/>
            </w14:solidFill>
          </w14:textFill>
        </w:rPr>
        <w:t>Reflection</w:t>
      </w:r>
      <w:bookmarkEnd w:id="6"/>
      <w:r>
        <w:rPr>
          <w:rStyle w:val="7"/>
          <w:rFonts w:hint="default" w:asciiTheme="majorBidi" w:hAnsiTheme="majorBidi" w:cstheme="majorBidi"/>
          <w:b/>
          <w:bCs/>
          <w:color w:val="000000" w:themeColor="text1"/>
          <w:sz w:val="28"/>
          <w:szCs w:val="28"/>
          <w:highlight w:val="none"/>
          <w:lang w:val="en-US"/>
          <w14:textFill>
            <w14:solidFill>
              <w14:schemeClr w14:val="tx1"/>
            </w14:solidFill>
          </w14:textFill>
        </w:rPr>
        <w:t>:</w:t>
      </w:r>
    </w:p>
    <w:p w14:paraId="4531CAC8">
      <w:pPr>
        <w:spacing w:after="0" w:line="24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During th</w:t>
      </w:r>
      <w:r>
        <w:rPr>
          <w:rFonts w:hint="default" w:ascii="Times New Roman" w:hAnsi="Times New Roman" w:eastAsia="SimSun" w:cs="Times New Roman"/>
          <w:sz w:val="24"/>
          <w:szCs w:val="24"/>
          <w:lang w:val="en-US"/>
        </w:rPr>
        <w:t>ese tasks</w:t>
      </w:r>
      <w:r>
        <w:rPr>
          <w:rFonts w:hint="default" w:ascii="Times New Roman" w:hAnsi="Times New Roman" w:eastAsia="SimSun" w:cs="Times New Roman"/>
          <w:sz w:val="24"/>
          <w:szCs w:val="24"/>
        </w:rPr>
        <w:t>, I gained practical experience in modeling different types of relationships in ER diagrams, such as 1:1, 1:M, and M:N. I learned how associative entities are used to resolve many-to-many relationships and how attributes can be incorporated into relationships. Developing complete ERDs enhanced my understanding of cardinality, participation, and their application in real-world database design. Initially, I found it challenging to label relationships and participation accurately, but my skills improved through practice with guided diagrams.</w:t>
      </w:r>
    </w:p>
    <w:p w14:paraId="06B64EDF">
      <w:pPr>
        <w:spacing w:after="0" w:line="240" w:lineRule="auto"/>
        <w:jc w:val="both"/>
        <w:rPr>
          <w:rFonts w:hint="default" w:ascii="Times New Roman" w:hAnsi="Times New Roman" w:eastAsia="SimSun" w:cs="Times New Roman"/>
          <w:sz w:val="24"/>
          <w:szCs w:val="24"/>
        </w:rPr>
      </w:pPr>
    </w:p>
    <w:p w14:paraId="792F8687">
      <w:pPr>
        <w:spacing w:after="0" w:line="240" w:lineRule="auto"/>
        <w:jc w:val="both"/>
        <w:rPr>
          <w:rFonts w:hint="default" w:ascii="Times New Roman" w:hAnsi="Times New Roman" w:eastAsia="SimSun" w:cs="Times New Roman"/>
          <w:sz w:val="24"/>
          <w:szCs w:val="24"/>
        </w:rPr>
      </w:pPr>
    </w:p>
    <w:p w14:paraId="651BFB24">
      <w:pPr>
        <w:spacing w:after="0" w:line="240" w:lineRule="auto"/>
        <w:jc w:val="center"/>
        <w:rPr>
          <w:rFonts w:hint="default" w:ascii="Arial Black" w:hAnsi="Arial Black" w:eastAsia="SimSun" w:cs="Arial Black"/>
          <w:sz w:val="24"/>
          <w:szCs w:val="24"/>
          <w:u w:val="single"/>
          <w:lang w:val="en-US"/>
        </w:rPr>
      </w:pPr>
      <w:r>
        <w:rPr>
          <w:rFonts w:hint="default" w:ascii="Arial Black" w:hAnsi="Arial Black" w:eastAsia="SimSun" w:cs="Arial Black"/>
          <w:sz w:val="24"/>
          <w:szCs w:val="24"/>
          <w:u w:val="single"/>
          <w:lang w:val="en-US"/>
        </w:rPr>
        <w:t>THE END</w:t>
      </w:r>
    </w:p>
    <w:p w14:paraId="11E92F75">
      <w:pPr>
        <w:rPr>
          <w:rFonts w:hint="default" w:ascii="Times New Roman" w:hAnsi="Times New Roman" w:cs="Times New Roman"/>
          <w:sz w:val="24"/>
          <w:szCs w:val="24"/>
          <w:lang w:val="en-US"/>
        </w:rPr>
      </w:pPr>
      <w:bookmarkStart w:id="7" w:name="_GoBack"/>
      <w:bookmarkEnd w:id="7"/>
    </w:p>
    <w:sectPr>
      <w:pgSz w:w="11906" w:h="16838"/>
      <w:pgMar w:top="1440" w:right="1800" w:bottom="1440" w:left="1800" w:header="720" w:footer="720" w:gutter="0"/>
      <w:pgBorders w:display="notFirstPage">
        <w:top w:val="double" w:color="auto" w:sz="4" w:space="1"/>
        <w:left w:val="double" w:color="auto" w:sz="4" w:space="4"/>
        <w:bottom w:val="double" w:color="auto" w:sz="4" w:space="1"/>
        <w:right w:val="double" w:color="auto" w:sz="4" w:space="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Franklin Gothic Heavy">
    <w:panose1 w:val="020B0903020102020204"/>
    <w:charset w:val="00"/>
    <w:family w:val="swiss"/>
    <w:pitch w:val="default"/>
    <w:sig w:usb0="00000287" w:usb1="00000000" w:usb2="00000000" w:usb3="00000000" w:csb0="2000009F" w:csb1="DFD70000"/>
  </w:font>
  <w:font w:name="Segoe Print">
    <w:panose1 w:val="02000600000000000000"/>
    <w:charset w:val="00"/>
    <w:family w:val="auto"/>
    <w:pitch w:val="default"/>
    <w:sig w:usb0="0000028F" w:usb1="00000000" w:usb2="00000000" w:usb3="00000000" w:csb0="2000009F" w:csb1="47010000"/>
  </w:font>
  <w:font w:name="Arial Black">
    <w:panose1 w:val="020B0A04020102020204"/>
    <w:charset w:val="00"/>
    <w:family w:val="auto"/>
    <w:pitch w:val="default"/>
    <w:sig w:usb0="A00002AF" w:usb1="400078FB" w:usb2="00000000" w:usb3="00000000" w:csb0="6000009F" w:csb1="DFD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Segoe Script">
    <w:panose1 w:val="030B0504020000000003"/>
    <w:charset w:val="00"/>
    <w:family w:val="auto"/>
    <w:pitch w:val="default"/>
    <w:sig w:usb0="0000028F"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7D779F"/>
    <w:multiLevelType w:val="multilevel"/>
    <w:tmpl w:val="007D779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C3748F6"/>
    <w:multiLevelType w:val="multilevel"/>
    <w:tmpl w:val="0C3748F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4A704DC"/>
    <w:multiLevelType w:val="multilevel"/>
    <w:tmpl w:val="14A704D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83CFAB0"/>
    <w:multiLevelType w:val="singleLevel"/>
    <w:tmpl w:val="283CFAB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66AD3D5A"/>
    <w:multiLevelType w:val="multilevel"/>
    <w:tmpl w:val="66AD3D5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6C291272"/>
    <w:multiLevelType w:val="singleLevel"/>
    <w:tmpl w:val="6C291272"/>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3"/>
  </w:num>
  <w:num w:numId="2">
    <w:abstractNumId w:val="5"/>
  </w:num>
  <w:num w:numId="3">
    <w:abstractNumId w:val="4"/>
  </w:num>
  <w:num w:numId="4">
    <w:abstractNumId w:val="0"/>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DB8189A"/>
    <w:rsid w:val="5DB8189A"/>
    <w:rsid w:val="720B7B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link w:val="7"/>
    <w:qFormat/>
    <w:uiPriority w:val="9"/>
    <w:pPr>
      <w:keepNext/>
      <w:keepLines/>
      <w:spacing w:before="240" w:after="0"/>
      <w:outlineLvl w:val="0"/>
    </w:pPr>
    <w:rPr>
      <w:rFonts w:asciiTheme="majorHAnsi" w:hAnsiTheme="majorHAnsi" w:eastAsiaTheme="majorEastAsia" w:cstheme="majorBidi"/>
      <w:color w:val="2E75B6" w:themeColor="accent1" w:themeShade="BF"/>
      <w:sz w:val="32"/>
      <w:szCs w:val="32"/>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table" w:customStyle="1" w:styleId="5">
    <w:name w:val="Plain Table 1"/>
    <w:basedOn w:val="4"/>
    <w:qFormat/>
    <w:uiPriority w:val="41"/>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paragraph" w:styleId="6">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 w:type="character" w:customStyle="1" w:styleId="7">
    <w:name w:val="Heading 1 Char"/>
    <w:basedOn w:val="3"/>
    <w:link w:val="2"/>
    <w:qFormat/>
    <w:uiPriority w:val="9"/>
    <w:rPr>
      <w:rFonts w:asciiTheme="majorHAnsi" w:hAnsiTheme="majorHAnsi" w:eastAsiaTheme="majorEastAsia" w:cstheme="majorBidi"/>
      <w:color w:val="2E75B6" w:themeColor="accent1" w:themeShade="BF"/>
      <w:sz w:val="32"/>
      <w:szCs w:val="32"/>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12</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2025-08-29T18:11:00Z</dcterms:created>
  <dc:creator>Hammad Ahmed</dc:creator>
  <cp:lastModifiedBy>Hammad Ahmed</cp:lastModifiedBy>
  <dcterms:modified xsi:type="dcterms:W3CDTF">2025-08-29T20:33:45Z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0AD1F57C28434408B17145F890BE6FE2_11</vt:lpwstr>
  </property>
</Properties>
</file>