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850A6">
      <w:pPr>
        <w:spacing w:line="24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anchor distT="0" distB="0" distL="114300" distR="114300" simplePos="0" relativeHeight="251660288" behindDoc="1" locked="0" layoutInCell="1" allowOverlap="1">
            <wp:simplePos x="0" y="0"/>
            <wp:positionH relativeFrom="column">
              <wp:posOffset>-1131570</wp:posOffset>
            </wp:positionH>
            <wp:positionV relativeFrom="paragraph">
              <wp:posOffset>-549910</wp:posOffset>
            </wp:positionV>
            <wp:extent cx="7500620" cy="8740140"/>
            <wp:effectExtent l="0" t="0" r="190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 cstate="print">
                      <a:extLst>
                        <a:ext uri="{28A0092B-C50C-407E-A947-70E740481C1C}">
                          <a14:useLocalDpi xmlns:a14="http://schemas.microsoft.com/office/drawing/2010/main" val="0"/>
                        </a:ext>
                      </a:extLst>
                    </a:blip>
                    <a:srcRect b="3125"/>
                    <a:stretch>
                      <a:fillRect/>
                    </a:stretch>
                  </pic:blipFill>
                  <pic:spPr>
                    <a:xfrm>
                      <a:off x="0" y="0"/>
                      <a:ext cx="7500620" cy="8740140"/>
                    </a:xfrm>
                    <a:prstGeom prst="rect">
                      <a:avLst/>
                    </a:prstGeom>
                    <a:ln>
                      <a:noFill/>
                    </a:ln>
                  </pic:spPr>
                </pic:pic>
              </a:graphicData>
            </a:graphic>
          </wp:anchor>
        </w:drawing>
      </w: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7063105"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u w:val="single"/>
                                <w:lang w:val="en-US"/>
                                <w14:textFill>
                                  <w14:solidFill>
                                    <w14:schemeClr w14:val="bg1"/>
                                  </w14:solidFill>
                                </w14:textFill>
                              </w:rPr>
                            </w:pPr>
                            <w:r>
                              <w:rPr>
                                <w:rFonts w:hint="default" w:ascii="Franklin Gothic Heavy" w:hAnsi="Franklin Gothic Heavy"/>
                                <w:b/>
                                <w:bCs/>
                                <w:color w:val="FFFFFF" w:themeColor="background1"/>
                                <w:sz w:val="112"/>
                                <w:szCs w:val="112"/>
                                <w:u w:val="single"/>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556.15pt;mso-position-horizontal-relative:margin;z-index:251663360;mso-width-relative:page;mso-height-relative:page;" filled="f" stroked="f" coordsize="21600,21600" o:gfxdata="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39gXYAAAADAEAAA8AAAAAAAAAAQAgAAAAIgAAAGRycy9kb3ducmV2LnhtbFBLAQIU&#10;ABQAAAAIAIdO4kB5/PmlLAIAAG0EAAAOAAAAAAAAAAEAIAAAACcBAABkcnMvZTJvRG9jLnhtbFBL&#10;BQYAAAAABgAGAFkBAADFBQ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u w:val="single"/>
                          <w:lang w:val="en-US"/>
                          <w14:textFill>
                            <w14:solidFill>
                              <w14:schemeClr w14:val="bg1"/>
                            </w14:solidFill>
                          </w14:textFill>
                        </w:rPr>
                      </w:pPr>
                      <w:r>
                        <w:rPr>
                          <w:rFonts w:hint="default" w:ascii="Franklin Gothic Heavy" w:hAnsi="Franklin Gothic Heavy"/>
                          <w:b/>
                          <w:bCs/>
                          <w:color w:val="FFFFFF" w:themeColor="background1"/>
                          <w:sz w:val="112"/>
                          <w:szCs w:val="112"/>
                          <w:u w:val="single"/>
                          <w:lang w:val="en-US"/>
                          <w14:textFill>
                            <w14:solidFill>
                              <w14:schemeClr w14:val="bg1"/>
                            </w14:solidFill>
                          </w14:textFill>
                        </w:rPr>
                        <w:t>DATABASE SYSTEMS</w:t>
                      </w:r>
                    </w:p>
                  </w:txbxContent>
                </v:textbox>
              </v:shape>
            </w:pict>
          </mc:Fallback>
        </mc:AlternateContent>
      </w: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page">
                  <wp:posOffset>-314325</wp:posOffset>
                </wp:positionH>
                <wp:positionV relativeFrom="paragraph">
                  <wp:posOffset>-410210</wp:posOffset>
                </wp:positionV>
                <wp:extent cx="7921625" cy="1644015"/>
                <wp:effectExtent l="6350" t="6350" r="6350" b="1206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75pt;margin-top:-32.3pt;height:129.45pt;width:623.75pt;mso-position-horizontal-relative:page;z-index:251662336;v-text-anchor:middle;mso-width-relative:page;mso-height-relative:page;" fillcolor="#2F5496" filled="t" stroked="t" coordsize="21600,21600" o:gfxdata="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rrPK9wAAAAMAQAADwAAAAAAAAABACAAAAAi&#10;AAAAZHJzL2Rvd25yZXYueG1sUEsBAhQAFAAAAAgAh07iQEy6K7MGAgAAQQQAAA4AAAAAAAAAAQAg&#10;AAAAKwEAAGRycy9lMm9Eb2MueG1sUEsFBgAAAAAGAAYAWQEAAKMFAAAAAA==&#10;">
                <v:fill on="t" focussize="0,0"/>
                <v:stroke weight="1pt" color="#1F3763" joinstyle="miter"/>
                <v:imagedata o:title=""/>
                <o:lock v:ext="edit" aspectratio="f"/>
              </v:rect>
            </w:pict>
          </mc:Fallback>
        </mc:AlternateContent>
      </w:r>
    </w:p>
    <w:p w14:paraId="5BD6D74F">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rFonts w:hint="default" w:ascii="Times New Roman" w:hAnsi="Times New Roman" w:cs="Times New Roman"/>
          <w:color w:val="000000" w:themeColor="text1"/>
          <w:sz w:val="24"/>
          <w:szCs w:val="24"/>
          <w14:textFill>
            <w14:solidFill>
              <w14:schemeClr w14:val="tx1"/>
            </w14:solidFill>
          </w14:textFill>
        </w:rPr>
        <w:softHyphen/>
      </w:r>
      <w:r>
        <w:rPr>
          <w:rFonts w:hint="default" w:ascii="Times New Roman" w:hAnsi="Times New Roman" w:cs="Times New Roman"/>
          <w:color w:val="000000" w:themeColor="text1"/>
          <w:sz w:val="24"/>
          <w:szCs w:val="24"/>
          <w14:textFill>
            <w14:solidFill>
              <w14:schemeClr w14:val="tx1"/>
            </w14:solidFill>
          </w14:textFill>
        </w:rPr>
        <w:softHyphen/>
      </w:r>
      <w:r>
        <w:rPr>
          <w:rFonts w:hint="default" w:ascii="Times New Roman" w:hAnsi="Times New Roman" w:cs="Times New Roman"/>
          <w:color w:val="000000" w:themeColor="text1"/>
          <w:sz w:val="24"/>
          <w:szCs w:val="24"/>
          <w14:textFill>
            <w14:solidFill>
              <w14:schemeClr w14:val="tx1"/>
            </w14:solidFill>
          </w14:textFill>
        </w:rPr>
        <w:softHyphen/>
      </w:r>
      <w:r>
        <w:rPr>
          <w:rFonts w:hint="default" w:ascii="Times New Roman" w:hAnsi="Times New Roman" w:cs="Times New Roman"/>
          <w:color w:val="000000" w:themeColor="text1"/>
          <w:sz w:val="24"/>
          <w:szCs w:val="24"/>
          <w:vertAlign w:val="subscript"/>
          <w14:textFill>
            <w14:solidFill>
              <w14:schemeClr w14:val="tx1"/>
            </w14:solidFill>
          </w14:textFill>
        </w:rPr>
        <w:softHyphen/>
      </w:r>
      <w:r>
        <w:rPr>
          <w:rFonts w:hint="default" w:ascii="Times New Roman" w:hAnsi="Times New Roman" w:cs="Times New Roman"/>
          <w:color w:val="000000" w:themeColor="text1"/>
          <w:sz w:val="24"/>
          <w:szCs w:val="24"/>
          <w:vertAlign w:val="subscript"/>
          <w14:textFill>
            <w14:solidFill>
              <w14:schemeClr w14:val="tx1"/>
            </w14:solidFill>
          </w14:textFill>
        </w:rPr>
        <w:softHyphen/>
      </w:r>
    </w:p>
    <w:p w14:paraId="47F7D066">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325C6C88">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33FA585C">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2061210</wp:posOffset>
                </wp:positionH>
                <wp:positionV relativeFrom="paragraph">
                  <wp:posOffset>50165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144"/>
                                <w:szCs w:val="144"/>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TASK-13</w:t>
                            </w:r>
                          </w:p>
                        </w:txbxContent>
                      </wps:txbx>
                      <wps:bodyPr anchor="ctr" anchorCtr="0" upright="1"/>
                    </wps:wsp>
                  </a:graphicData>
                </a:graphic>
              </wp:anchor>
            </w:drawing>
          </mc:Choice>
          <mc:Fallback>
            <w:pict>
              <v:roundrect id="_x0000_s1026" o:spid="_x0000_s1026" o:spt="2" style="position:absolute;left:0pt;margin-left:162.3pt;margin-top:3.95pt;height:48.35pt;width:213.95pt;z-index:251664384;v-text-anchor:middle;mso-width-relative:page;mso-height-relative:page;" fillcolor="#2F5496" filled="t" stroked="f" coordsize="21600,21600" arcsize="0.376111111111111" o:gfxdata="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FnEXVAAAACQEAAA8AAAAAAAAAAQAgAAAAIgAAAGRycy9kb3ducmV2LnhtbFBLAQIUABQAAAAI&#10;AIdO4kA6ougrKQIAAHIEAAAOAAAAAAAAAAEAIAAAACQBAABkcnMvZTJvRG9jLnhtbFBLBQYAAAAA&#10;BgAGAFkBAAC/BQ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144"/>
                          <w:szCs w:val="144"/>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TASK-13</w:t>
                      </w:r>
                    </w:p>
                  </w:txbxContent>
                </v:textbox>
              </v:roundrect>
            </w:pict>
          </mc:Fallback>
        </mc:AlternateContent>
      </w:r>
    </w:p>
    <w:p w14:paraId="3143D91C">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22C375CF">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3023870</wp:posOffset>
                </wp:positionH>
                <wp:positionV relativeFrom="paragraph">
                  <wp:posOffset>266065</wp:posOffset>
                </wp:positionV>
                <wp:extent cx="3089910" cy="1210945"/>
                <wp:effectExtent l="0" t="0" r="8255" b="41275"/>
                <wp:wrapNone/>
                <wp:docPr id="3" name="Rounded Rectangle 3"/>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38.1pt;margin-top:20.95pt;height:95.35pt;width:243.3pt;z-index:251666432;v-text-anchor:middle;mso-width-relative:page;mso-height-relative:page;" fillcolor="#2F5496" filled="t" stroked="f" coordsize="21600,21600" arcsize="0.376111111111111" o:gfxdata="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hol&#10;KNcAAAAKAQAADwAAAAAAAAABACAAAAAiAAAAZHJzL2Rvd25yZXYueG1sUEsBAhQAFAAAAAgAh07i&#10;QK9wEdEjAgAAZgQAAA4AAAAAAAAAAQAgAAAAJgEAAGRycy9lMm9Eb2MueG1sUEsFBgAAAAAGAAYA&#10;WQEAALsFAAAAAA==&#10;">
                <v:fill on="t" focussize="0,0"/>
                <v:stroke on="f" weight="1pt"/>
                <v:imagedata o:title=""/>
                <o:lock v:ext="edit" aspectratio="f"/>
                <v:shadow on="t" color="#000000" opacity="26213f" offset="0pt,3pt" origin="0f,-32768f" matrix="65536f,0f,0f,65536f"/>
              </v:roundrect>
            </w:pict>
          </mc:Fallback>
        </mc:AlternateContent>
      </w:r>
    </w:p>
    <w:p w14:paraId="5EDC693A">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3072130</wp:posOffset>
                </wp:positionH>
                <wp:positionV relativeFrom="paragraph">
                  <wp:posOffset>98425</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9pt;margin-top:7.75pt;height:93.1pt;width:228.35pt;z-index:251667456;mso-width-relative:page;mso-height-relative:page;" filled="f" stroked="f" coordsize="21600,21600" o:gfxdata="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kFVIp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p>
    <w:p w14:paraId="3505F649">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anchor distT="0" distB="0" distL="114300" distR="114300" simplePos="0" relativeHeight="251661312" behindDoc="1" locked="0" layoutInCell="1" allowOverlap="1">
            <wp:simplePos x="0" y="0"/>
            <wp:positionH relativeFrom="column">
              <wp:posOffset>-881380</wp:posOffset>
            </wp:positionH>
            <wp:positionV relativeFrom="paragraph">
              <wp:posOffset>142875</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p>
    <w:p w14:paraId="0AD0DC93">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73AE2D73">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6E4965C1">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972185</wp:posOffset>
                </wp:positionH>
                <wp:positionV relativeFrom="paragraph">
                  <wp:posOffset>500380</wp:posOffset>
                </wp:positionV>
                <wp:extent cx="1905" cy="1333500"/>
                <wp:effectExtent l="6350" t="0" r="13335" b="5080"/>
                <wp:wrapNone/>
                <wp:docPr id="43" name="Straight Connector 43"/>
                <wp:cNvGraphicFramePr/>
                <a:graphic xmlns:a="http://schemas.openxmlformats.org/drawingml/2006/main">
                  <a:graphicData uri="http://schemas.microsoft.com/office/word/2010/wordprocessingShape">
                    <wps:wsp>
                      <wps:cNvCnPr/>
                      <wps:spPr>
                        <a:xfrm>
                          <a:off x="3907155" y="7497445"/>
                          <a:ext cx="1905" cy="13335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6.55pt;margin-top:39.4pt;height:105pt;width:0.15pt;z-index:251668480;mso-width-relative:page;mso-height-relative:page;" filled="f" stroked="t" coordsize="21600,21600" o:gfxdata="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uGmm/Z&#10;AAAACgEAAA8AAAAAAAAAAQAgAAAAIgAAAGRycy9kb3ducmV2LnhtbFBLAQIUABQAAAAIAIdO4kAd&#10;T9n+5gEAAMYDAAAOAAAAAAAAAAEAIAAAACgBAABkcnMvZTJvRG9jLnhtbFBLBQYAAAAABgAGAFkB&#10;AACABQAAAAA=&#10;">
                <v:fill on="f" focussize="0,0"/>
                <v:stroke weight="1pt" color="#000000 [3213]" miterlimit="8" joinstyle="miter"/>
                <v:imagedata o:title=""/>
                <o:lock v:ext="edit" aspectratio="f"/>
              </v:line>
            </w:pict>
          </mc:Fallback>
        </mc:AlternateContent>
      </w:r>
    </w:p>
    <w:p w14:paraId="542582D4">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-819785</wp:posOffset>
                </wp:positionH>
                <wp:positionV relativeFrom="paragraph">
                  <wp:posOffset>112395</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55pt;margin-top:8.85pt;height:325.3pt;width:399.25pt;z-index:251665408;mso-width-relative:page;mso-height-relative:page;" filled="f" stroked="f" coordsize="21600,21600" o:gfxdata="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qEUlbYAAAACwEAAA8AAAAAAAAAAQAgAAAAIgAAAGRycy9kb3ducmV2LnhtbFBLAQIU&#10;ABQAAAAIAIdO4kARtb7/LAIAAG0EAAAOAAAAAAAAAAEAIAAAACcBAABkcnMvZTJvRG9jLnhtbFBL&#10;BQYAAAAABgAGAFkBAADFBQ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5A7AB8C6">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353F83BB">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790E82F8">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2F8F61E9">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22FB6CA5">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32548508">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2A685C42">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4D4AD4C1">
      <w:pPr>
        <w:spacing w:before="240" w:line="240" w:lineRule="auto"/>
        <w:jc w:val="both"/>
        <w:rPr>
          <w:rFonts w:hint="default" w:ascii="Times New Roman" w:hAnsi="Times New Roman" w:cs="Times New Roman"/>
          <w:color w:val="000000" w:themeColor="text1"/>
          <w:sz w:val="24"/>
          <w:szCs w:val="24"/>
          <w:vertAlign w:val="subscript"/>
          <w14:textFill>
            <w14:solidFill>
              <w14:schemeClr w14:val="tx1"/>
            </w14:solidFill>
          </w14:textFill>
        </w:rPr>
      </w:pPr>
    </w:p>
    <w:p w14:paraId="7AEF72DB">
      <w:pPr>
        <w:spacing w:line="240" w:lineRule="auto"/>
        <w:jc w:val="both"/>
        <w:rPr>
          <w:rFonts w:hint="default" w:ascii="Times New Roman" w:hAnsi="Times New Roman" w:cs="Times New Roman"/>
          <w:color w:val="000000" w:themeColor="text1"/>
          <w:sz w:val="24"/>
          <w:szCs w:val="24"/>
          <w:lang w:val="en-US"/>
          <w14:textFill>
            <w14:solidFill>
              <w14:schemeClr w14:val="tx1"/>
            </w14:solidFill>
          </w14:textFill>
        </w:rPr>
      </w:pPr>
    </w:p>
    <w:p w14:paraId="3FD5B8C1">
      <w:pPr>
        <w:keepNext w:val="0"/>
        <w:keepLines w:val="0"/>
        <w:widowControl/>
        <w:suppressLineNumbers w:val="0"/>
        <w:spacing w:before="0" w:beforeAutospacing="0" w:after="160" w:afterAutospacing="0" w:line="240" w:lineRule="auto"/>
        <w:ind w:left="0" w:right="0"/>
        <w:jc w:val="both"/>
        <w:rPr>
          <w:rFonts w:hint="default" w:ascii="Times New Roman" w:hAnsi="Times New Roman" w:cs="Times New Roman"/>
          <w:color w:val="000000" w:themeColor="text1"/>
          <w:sz w:val="24"/>
          <w:szCs w:val="24"/>
          <w:lang w:val="en-US"/>
          <w14:textFill>
            <w14:solidFill>
              <w14:schemeClr w14:val="tx1"/>
            </w14:solidFill>
          </w14:textFill>
        </w:rPr>
      </w:pPr>
    </w:p>
    <w:p w14:paraId="034B416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71D665F5">
      <w:pPr>
        <w:pStyle w:val="2"/>
        <w:jc w:val="both"/>
        <w:rPr>
          <w:rFonts w:hint="default" w:ascii="Times New Roman" w:hAnsi="Times New Roman" w:cs="Times New Roman"/>
          <w:color w:val="000000" w:themeColor="text1"/>
          <w:sz w:val="32"/>
          <w:szCs w:val="32"/>
          <w:u w:val="single"/>
          <w:lang w:val="en-US"/>
          <w14:textFill>
            <w14:solidFill>
              <w14:schemeClr w14:val="tx1"/>
            </w14:solidFill>
          </w14:textFill>
        </w:rPr>
      </w:pPr>
      <w:r>
        <w:rPr>
          <w:rFonts w:hint="default" w:ascii="Times New Roman" w:hAnsi="Times New Roman" w:cs="Times New Roman"/>
          <w:color w:val="000000" w:themeColor="text1"/>
          <w:sz w:val="32"/>
          <w:szCs w:val="32"/>
          <w:u w:val="single"/>
          <w14:textFill>
            <w14:solidFill>
              <w14:schemeClr w14:val="tx1"/>
            </w14:solidFill>
          </w14:textFill>
        </w:rPr>
        <w:t>Objective</w:t>
      </w:r>
      <w:r>
        <w:rPr>
          <w:rFonts w:hint="default" w:ascii="Times New Roman" w:hAnsi="Times New Roman" w:cs="Times New Roman"/>
          <w:color w:val="000000" w:themeColor="text1"/>
          <w:sz w:val="32"/>
          <w:szCs w:val="32"/>
          <w:u w:val="single"/>
          <w:lang w:val="en-US"/>
          <w14:textFill>
            <w14:solidFill>
              <w14:schemeClr w14:val="tx1"/>
            </w14:solidFill>
          </w14:textFill>
        </w:rPr>
        <w:t>:</w:t>
      </w:r>
    </w:p>
    <w:p w14:paraId="0F68B8D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objective of this lab is to apply normalization techniques (First, Second, and Third Normal Forms — 1NF, 2NF, 3NF) to sample data. Students will identify anomalies and functional dependencies, remove redundancy, and produce an improved relational schema that enforces data integrity.</w:t>
      </w:r>
    </w:p>
    <w:p w14:paraId="2E1DAB0A">
      <w:pPr>
        <w:pStyle w:val="2"/>
        <w:jc w:val="both"/>
        <w:rPr>
          <w:rFonts w:hint="default" w:ascii="Times New Roman" w:hAnsi="Times New Roman" w:cs="Times New Roman"/>
          <w:color w:val="000000" w:themeColor="text1"/>
          <w:sz w:val="28"/>
          <w:szCs w:val="28"/>
          <w:u w:val="single"/>
          <w:lang w:val="en-US"/>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Introduction</w:t>
      </w:r>
      <w:r>
        <w:rPr>
          <w:rFonts w:hint="default" w:ascii="Times New Roman" w:hAnsi="Times New Roman" w:cs="Times New Roman"/>
          <w:color w:val="000000" w:themeColor="text1"/>
          <w:sz w:val="28"/>
          <w:szCs w:val="28"/>
          <w:u w:val="single"/>
          <w:lang w:val="en-US"/>
          <w14:textFill>
            <w14:solidFill>
              <w14:schemeClr w14:val="tx1"/>
            </w14:solidFill>
          </w14:textFill>
        </w:rPr>
        <w:t>:</w:t>
      </w:r>
    </w:p>
    <w:p w14:paraId="707CA76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Normalization is a design technique used to structure a relational database to reduce redundancy and dependency anomalies. This lab demonstrates the progressive application of normal forms to an initially un-normalized dataset, showing how to transform it into well-structured relational tables.</w:t>
      </w:r>
    </w:p>
    <w:p w14:paraId="57D37D32">
      <w:pPr>
        <w:pStyle w:val="2"/>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Task 01: Analysis of Un-normalized Data</w:t>
      </w:r>
      <w:r>
        <w:rPr>
          <w:rFonts w:hint="default" w:ascii="Times New Roman" w:hAnsi="Times New Roman" w:cs="Times New Roman"/>
          <w:color w:val="000000" w:themeColor="text1"/>
          <w:sz w:val="28"/>
          <w:szCs w:val="28"/>
          <w:lang w:val="en-US"/>
          <w14:textFill>
            <w14:solidFill>
              <w14:schemeClr w14:val="tx1"/>
            </w14:solidFill>
          </w14:textFill>
        </w:rPr>
        <w:t>:</w:t>
      </w:r>
    </w:p>
    <w:p w14:paraId="560BE771">
      <w:pPr>
        <w:rPr>
          <w:rFonts w:hint="default"/>
          <w:lang w:val="en-US"/>
        </w:rPr>
      </w:pPr>
    </w:p>
    <w:tbl>
      <w:tblPr>
        <w:tblStyle w:val="4"/>
        <w:tblW w:w="0" w:type="auto"/>
        <w:tblInd w:w="0" w:type="dxa"/>
        <w:tblLayout w:type="autofit"/>
        <w:tblCellMar>
          <w:top w:w="0" w:type="dxa"/>
          <w:left w:w="108" w:type="dxa"/>
          <w:bottom w:w="0" w:type="dxa"/>
          <w:right w:w="108" w:type="dxa"/>
        </w:tblCellMar>
      </w:tblPr>
      <w:tblGrid>
        <w:gridCol w:w="1645"/>
        <w:gridCol w:w="1727"/>
        <w:gridCol w:w="1843"/>
        <w:gridCol w:w="1665"/>
        <w:gridCol w:w="1642"/>
      </w:tblGrid>
      <w:tr w14:paraId="5372AB03">
        <w:tblPrEx>
          <w:tblCellMar>
            <w:top w:w="0" w:type="dxa"/>
            <w:left w:w="108" w:type="dxa"/>
            <w:bottom w:w="0" w:type="dxa"/>
            <w:right w:w="108" w:type="dxa"/>
          </w:tblCellMar>
        </w:tblPrEx>
        <w:tc>
          <w:tcPr>
            <w:tcW w:w="1728" w:type="dxa"/>
          </w:tcPr>
          <w:p w14:paraId="1EEF4D64">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OrderID</w:t>
            </w:r>
          </w:p>
        </w:tc>
        <w:tc>
          <w:tcPr>
            <w:tcW w:w="1728" w:type="dxa"/>
          </w:tcPr>
          <w:p w14:paraId="575DAA21">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CustomerName</w:t>
            </w:r>
          </w:p>
        </w:tc>
        <w:tc>
          <w:tcPr>
            <w:tcW w:w="1728" w:type="dxa"/>
          </w:tcPr>
          <w:p w14:paraId="656A3432">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ProductsOrdered</w:t>
            </w:r>
          </w:p>
        </w:tc>
        <w:tc>
          <w:tcPr>
            <w:tcW w:w="1728" w:type="dxa"/>
          </w:tcPr>
          <w:p w14:paraId="512195D4">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Quantities</w:t>
            </w:r>
          </w:p>
        </w:tc>
        <w:tc>
          <w:tcPr>
            <w:tcW w:w="1728" w:type="dxa"/>
          </w:tcPr>
          <w:p w14:paraId="7D7427C5">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Address</w:t>
            </w:r>
          </w:p>
        </w:tc>
      </w:tr>
      <w:tr w14:paraId="0F953580">
        <w:tblPrEx>
          <w:tblCellMar>
            <w:top w:w="0" w:type="dxa"/>
            <w:left w:w="108" w:type="dxa"/>
            <w:bottom w:w="0" w:type="dxa"/>
            <w:right w:w="108" w:type="dxa"/>
          </w:tblCellMar>
        </w:tblPrEx>
        <w:tc>
          <w:tcPr>
            <w:tcW w:w="1728" w:type="dxa"/>
          </w:tcPr>
          <w:p w14:paraId="5CB02B5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1728" w:type="dxa"/>
          </w:tcPr>
          <w:p w14:paraId="10C6CF6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1728" w:type="dxa"/>
          </w:tcPr>
          <w:p w14:paraId="1414A02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 Keyboard</w:t>
            </w:r>
          </w:p>
        </w:tc>
        <w:tc>
          <w:tcPr>
            <w:tcW w:w="1728" w:type="dxa"/>
          </w:tcPr>
          <w:p w14:paraId="4411BF0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1, 2</w:t>
            </w:r>
          </w:p>
        </w:tc>
        <w:tc>
          <w:tcPr>
            <w:tcW w:w="1728" w:type="dxa"/>
          </w:tcPr>
          <w:p w14:paraId="3403350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r w14:paraId="196EF590">
        <w:tblPrEx>
          <w:tblCellMar>
            <w:top w:w="0" w:type="dxa"/>
            <w:left w:w="108" w:type="dxa"/>
            <w:bottom w:w="0" w:type="dxa"/>
            <w:right w:w="108" w:type="dxa"/>
          </w:tblCellMar>
        </w:tblPrEx>
        <w:tc>
          <w:tcPr>
            <w:tcW w:w="1728" w:type="dxa"/>
          </w:tcPr>
          <w:p w14:paraId="30BB569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O1002</w:t>
            </w:r>
          </w:p>
        </w:tc>
        <w:tc>
          <w:tcPr>
            <w:tcW w:w="1728" w:type="dxa"/>
          </w:tcPr>
          <w:p w14:paraId="5B041F5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Mariam Khan</w:t>
            </w:r>
          </w:p>
        </w:tc>
        <w:tc>
          <w:tcPr>
            <w:tcW w:w="1728" w:type="dxa"/>
          </w:tcPr>
          <w:p w14:paraId="54074FA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Monitor</w:t>
            </w:r>
          </w:p>
        </w:tc>
        <w:tc>
          <w:tcPr>
            <w:tcW w:w="1728" w:type="dxa"/>
          </w:tcPr>
          <w:p w14:paraId="3F2EB8F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1728" w:type="dxa"/>
          </w:tcPr>
          <w:p w14:paraId="0AA6E8A3">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B-9, Karachi</w:t>
            </w:r>
          </w:p>
        </w:tc>
      </w:tr>
      <w:tr w14:paraId="2FAE5C11">
        <w:tblPrEx>
          <w:tblCellMar>
            <w:top w:w="0" w:type="dxa"/>
            <w:left w:w="108" w:type="dxa"/>
            <w:bottom w:w="0" w:type="dxa"/>
            <w:right w:w="108" w:type="dxa"/>
          </w:tblCellMar>
        </w:tblPrEx>
        <w:tc>
          <w:tcPr>
            <w:tcW w:w="1728" w:type="dxa"/>
          </w:tcPr>
          <w:p w14:paraId="28C8718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O1003</w:t>
            </w:r>
          </w:p>
        </w:tc>
        <w:tc>
          <w:tcPr>
            <w:tcW w:w="1728" w:type="dxa"/>
          </w:tcPr>
          <w:p w14:paraId="14547B0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1728" w:type="dxa"/>
          </w:tcPr>
          <w:p w14:paraId="5E290613">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w:t>
            </w:r>
          </w:p>
        </w:tc>
        <w:tc>
          <w:tcPr>
            <w:tcW w:w="1728" w:type="dxa"/>
          </w:tcPr>
          <w:p w14:paraId="076023AE">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728" w:type="dxa"/>
          </w:tcPr>
          <w:p w14:paraId="63F5D07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bl>
    <w:p w14:paraId="45C0565A">
      <w:pPr>
        <w:jc w:val="both"/>
        <w:rPr>
          <w:rFonts w:hint="default" w:ascii="Times New Roman" w:hAnsi="Times New Roman" w:cs="Times New Roman"/>
          <w:color w:val="000000" w:themeColor="text1"/>
          <w:sz w:val="24"/>
          <w:szCs w:val="24"/>
          <w14:textFill>
            <w14:solidFill>
              <w14:schemeClr w14:val="tx1"/>
            </w14:solidFill>
          </w14:textFill>
        </w:rPr>
      </w:pPr>
    </w:p>
    <w:p w14:paraId="6201D33F">
      <w:pPr>
        <w:jc w:val="both"/>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Problems observed:</w:t>
      </w:r>
    </w:p>
    <w:p w14:paraId="7E28E70C">
      <w:pPr>
        <w:pStyle w:val="5"/>
        <w:numPr>
          <w:ilvl w:val="0"/>
          <w:numId w:val="2"/>
        </w:numPr>
        <w:tabs>
          <w:tab w:val="clear" w:pos="420"/>
        </w:tabs>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Repeating groups / multi-valued fields.</w:t>
      </w:r>
    </w:p>
    <w:p w14:paraId="77038F06">
      <w:pPr>
        <w:pStyle w:val="5"/>
        <w:numPr>
          <w:ilvl w:val="0"/>
          <w:numId w:val="2"/>
        </w:numPr>
        <w:tabs>
          <w:tab w:val="clear" w:pos="420"/>
        </w:tabs>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Insertion anomaly.</w:t>
      </w:r>
    </w:p>
    <w:p w14:paraId="59156E6C">
      <w:pPr>
        <w:pStyle w:val="5"/>
        <w:numPr>
          <w:ilvl w:val="0"/>
          <w:numId w:val="2"/>
        </w:numPr>
        <w:tabs>
          <w:tab w:val="clear" w:pos="420"/>
        </w:tabs>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Update anomaly.</w:t>
      </w:r>
    </w:p>
    <w:p w14:paraId="672343F6">
      <w:pPr>
        <w:pStyle w:val="5"/>
        <w:numPr>
          <w:ilvl w:val="0"/>
          <w:numId w:val="2"/>
        </w:numPr>
        <w:tabs>
          <w:tab w:val="clear" w:pos="420"/>
        </w:tabs>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Deletion anomaly.</w:t>
      </w:r>
    </w:p>
    <w:p w14:paraId="6A8CEAC9">
      <w:pPr>
        <w:pStyle w:val="2"/>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Task 02: Convert to First Normal Form (1NF)</w:t>
      </w:r>
    </w:p>
    <w:tbl>
      <w:tblPr>
        <w:tblStyle w:val="4"/>
        <w:tblW w:w="0" w:type="auto"/>
        <w:tblInd w:w="0" w:type="dxa"/>
        <w:tblLayout w:type="autofit"/>
        <w:tblCellMar>
          <w:top w:w="0" w:type="dxa"/>
          <w:left w:w="108" w:type="dxa"/>
          <w:bottom w:w="0" w:type="dxa"/>
          <w:right w:w="108" w:type="dxa"/>
        </w:tblCellMar>
      </w:tblPr>
      <w:tblGrid>
        <w:gridCol w:w="1697"/>
        <w:gridCol w:w="1728"/>
        <w:gridCol w:w="1703"/>
        <w:gridCol w:w="1698"/>
        <w:gridCol w:w="1696"/>
      </w:tblGrid>
      <w:tr w14:paraId="44DBB827">
        <w:tblPrEx>
          <w:tblCellMar>
            <w:top w:w="0" w:type="dxa"/>
            <w:left w:w="108" w:type="dxa"/>
            <w:bottom w:w="0" w:type="dxa"/>
            <w:right w:w="108" w:type="dxa"/>
          </w:tblCellMar>
        </w:tblPrEx>
        <w:tc>
          <w:tcPr>
            <w:tcW w:w="1728" w:type="dxa"/>
          </w:tcPr>
          <w:p w14:paraId="5B85B8B7">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OrderID</w:t>
            </w:r>
          </w:p>
        </w:tc>
        <w:tc>
          <w:tcPr>
            <w:tcW w:w="1728" w:type="dxa"/>
          </w:tcPr>
          <w:p w14:paraId="11A722DF">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CustomerName</w:t>
            </w:r>
          </w:p>
        </w:tc>
        <w:tc>
          <w:tcPr>
            <w:tcW w:w="1728" w:type="dxa"/>
          </w:tcPr>
          <w:p w14:paraId="537C82BB">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Product</w:t>
            </w:r>
          </w:p>
        </w:tc>
        <w:tc>
          <w:tcPr>
            <w:tcW w:w="1728" w:type="dxa"/>
          </w:tcPr>
          <w:p w14:paraId="6558318A">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Quantity</w:t>
            </w:r>
          </w:p>
        </w:tc>
        <w:tc>
          <w:tcPr>
            <w:tcW w:w="1728" w:type="dxa"/>
          </w:tcPr>
          <w:p w14:paraId="6F35D6ED">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Address</w:t>
            </w:r>
          </w:p>
        </w:tc>
      </w:tr>
      <w:tr w14:paraId="6C8A4B89">
        <w:tblPrEx>
          <w:tblCellMar>
            <w:top w:w="0" w:type="dxa"/>
            <w:left w:w="108" w:type="dxa"/>
            <w:bottom w:w="0" w:type="dxa"/>
            <w:right w:w="108" w:type="dxa"/>
          </w:tblCellMar>
        </w:tblPrEx>
        <w:tc>
          <w:tcPr>
            <w:tcW w:w="1728" w:type="dxa"/>
          </w:tcPr>
          <w:p w14:paraId="622AB03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1728" w:type="dxa"/>
          </w:tcPr>
          <w:p w14:paraId="1E46375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1728" w:type="dxa"/>
          </w:tcPr>
          <w:p w14:paraId="58F6905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w:t>
            </w:r>
          </w:p>
        </w:tc>
        <w:tc>
          <w:tcPr>
            <w:tcW w:w="1728" w:type="dxa"/>
          </w:tcPr>
          <w:p w14:paraId="65C6CA2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1728" w:type="dxa"/>
          </w:tcPr>
          <w:p w14:paraId="6D0C87D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r w14:paraId="081BEF49">
        <w:tblPrEx>
          <w:tblCellMar>
            <w:top w:w="0" w:type="dxa"/>
            <w:left w:w="108" w:type="dxa"/>
            <w:bottom w:w="0" w:type="dxa"/>
            <w:right w:w="108" w:type="dxa"/>
          </w:tblCellMar>
        </w:tblPrEx>
        <w:tc>
          <w:tcPr>
            <w:tcW w:w="1728" w:type="dxa"/>
          </w:tcPr>
          <w:p w14:paraId="64D7880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1728" w:type="dxa"/>
          </w:tcPr>
          <w:p w14:paraId="0F4833F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1728" w:type="dxa"/>
          </w:tcPr>
          <w:p w14:paraId="5A736CA0">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Keyboard</w:t>
            </w:r>
          </w:p>
        </w:tc>
        <w:tc>
          <w:tcPr>
            <w:tcW w:w="1728" w:type="dxa"/>
          </w:tcPr>
          <w:p w14:paraId="6FC9310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1728" w:type="dxa"/>
          </w:tcPr>
          <w:p w14:paraId="1952FFB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r w14:paraId="05361953">
        <w:tblPrEx>
          <w:tblCellMar>
            <w:top w:w="0" w:type="dxa"/>
            <w:left w:w="108" w:type="dxa"/>
            <w:bottom w:w="0" w:type="dxa"/>
            <w:right w:w="108" w:type="dxa"/>
          </w:tblCellMar>
        </w:tblPrEx>
        <w:tc>
          <w:tcPr>
            <w:tcW w:w="1728" w:type="dxa"/>
          </w:tcPr>
          <w:p w14:paraId="2298CE7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O1002</w:t>
            </w:r>
          </w:p>
        </w:tc>
        <w:tc>
          <w:tcPr>
            <w:tcW w:w="1728" w:type="dxa"/>
          </w:tcPr>
          <w:p w14:paraId="419DBD7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Mariam Khan</w:t>
            </w:r>
          </w:p>
        </w:tc>
        <w:tc>
          <w:tcPr>
            <w:tcW w:w="1728" w:type="dxa"/>
          </w:tcPr>
          <w:p w14:paraId="39D61E4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Monitor</w:t>
            </w:r>
          </w:p>
        </w:tc>
        <w:tc>
          <w:tcPr>
            <w:tcW w:w="1728" w:type="dxa"/>
          </w:tcPr>
          <w:p w14:paraId="50BD10D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1728" w:type="dxa"/>
          </w:tcPr>
          <w:p w14:paraId="7703AAF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B-9, Karachi</w:t>
            </w:r>
          </w:p>
        </w:tc>
      </w:tr>
      <w:tr w14:paraId="33E79FF0">
        <w:tblPrEx>
          <w:tblCellMar>
            <w:top w:w="0" w:type="dxa"/>
            <w:left w:w="108" w:type="dxa"/>
            <w:bottom w:w="0" w:type="dxa"/>
            <w:right w:w="108" w:type="dxa"/>
          </w:tblCellMar>
        </w:tblPrEx>
        <w:tc>
          <w:tcPr>
            <w:tcW w:w="1728" w:type="dxa"/>
          </w:tcPr>
          <w:p w14:paraId="6EF86EF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O1003</w:t>
            </w:r>
          </w:p>
        </w:tc>
        <w:tc>
          <w:tcPr>
            <w:tcW w:w="1728" w:type="dxa"/>
          </w:tcPr>
          <w:p w14:paraId="21DBC650">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1728" w:type="dxa"/>
          </w:tcPr>
          <w:p w14:paraId="0B2F911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w:t>
            </w:r>
          </w:p>
        </w:tc>
        <w:tc>
          <w:tcPr>
            <w:tcW w:w="1728" w:type="dxa"/>
          </w:tcPr>
          <w:p w14:paraId="428C1A3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728" w:type="dxa"/>
          </w:tcPr>
          <w:p w14:paraId="004B294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bl>
    <w:p w14:paraId="6DFB6D9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Explanation: Each product has its own row, eliminating repeating groups.</w:t>
      </w:r>
    </w:p>
    <w:p w14:paraId="7C093BC3">
      <w:pPr>
        <w:pStyle w:val="2"/>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Task 03: Convert to Second Normal Form (2NF)</w:t>
      </w:r>
    </w:p>
    <w:p w14:paraId="515A5824">
      <w:pPr>
        <w:jc w:val="both"/>
        <w:rPr>
          <w:rFonts w:hint="default" w:ascii="Times New Roman" w:hAnsi="Times New Roman" w:cs="Times New Roman"/>
          <w:color w:val="000000" w:themeColor="text1"/>
          <w:sz w:val="24"/>
          <w:szCs w:val="24"/>
          <w14:textFill>
            <w14:solidFill>
              <w14:schemeClr w14:val="tx1"/>
            </w14:solidFill>
          </w14:textFill>
        </w:rPr>
      </w:pPr>
    </w:p>
    <w:p w14:paraId="0C6BE818">
      <w:pPr>
        <w:jc w:val="both"/>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Orders Table:</w:t>
      </w:r>
    </w:p>
    <w:p w14:paraId="7EF7CA19">
      <w:pPr>
        <w:jc w:val="both"/>
        <w:rPr>
          <w:rFonts w:hint="default" w:ascii="Times New Roman" w:hAnsi="Times New Roman" w:cs="Times New Roman"/>
          <w:color w:val="000000" w:themeColor="text1"/>
          <w:sz w:val="28"/>
          <w:szCs w:val="28"/>
          <w:u w:val="single"/>
          <w14:textFill>
            <w14:solidFill>
              <w14:schemeClr w14:val="tx1"/>
            </w14:solidFill>
          </w14:textFill>
        </w:rPr>
      </w:pPr>
    </w:p>
    <w:tbl>
      <w:tblPr>
        <w:tblStyle w:val="4"/>
        <w:tblW w:w="0" w:type="auto"/>
        <w:tblInd w:w="0" w:type="dxa"/>
        <w:tblLayout w:type="autofit"/>
        <w:tblCellMar>
          <w:top w:w="0" w:type="dxa"/>
          <w:left w:w="108" w:type="dxa"/>
          <w:bottom w:w="0" w:type="dxa"/>
          <w:right w:w="108" w:type="dxa"/>
        </w:tblCellMar>
      </w:tblPr>
      <w:tblGrid>
        <w:gridCol w:w="2835"/>
        <w:gridCol w:w="2852"/>
        <w:gridCol w:w="2835"/>
      </w:tblGrid>
      <w:tr w14:paraId="75CF743A">
        <w:tblPrEx>
          <w:tblCellMar>
            <w:top w:w="0" w:type="dxa"/>
            <w:left w:w="108" w:type="dxa"/>
            <w:bottom w:w="0" w:type="dxa"/>
            <w:right w:w="108" w:type="dxa"/>
          </w:tblCellMar>
        </w:tblPrEx>
        <w:tc>
          <w:tcPr>
            <w:tcW w:w="2880" w:type="dxa"/>
          </w:tcPr>
          <w:p w14:paraId="55764442">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OrderID</w:t>
            </w:r>
          </w:p>
        </w:tc>
        <w:tc>
          <w:tcPr>
            <w:tcW w:w="2880" w:type="dxa"/>
          </w:tcPr>
          <w:p w14:paraId="44C85E95">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CustomerName</w:t>
            </w:r>
          </w:p>
        </w:tc>
        <w:tc>
          <w:tcPr>
            <w:tcW w:w="2880" w:type="dxa"/>
          </w:tcPr>
          <w:p w14:paraId="49BA996F">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Address</w:t>
            </w:r>
          </w:p>
        </w:tc>
      </w:tr>
      <w:tr w14:paraId="5237E319">
        <w:tblPrEx>
          <w:tblCellMar>
            <w:top w:w="0" w:type="dxa"/>
            <w:left w:w="108" w:type="dxa"/>
            <w:bottom w:w="0" w:type="dxa"/>
            <w:right w:w="108" w:type="dxa"/>
          </w:tblCellMar>
        </w:tblPrEx>
        <w:tc>
          <w:tcPr>
            <w:tcW w:w="2880" w:type="dxa"/>
          </w:tcPr>
          <w:p w14:paraId="6BF1C7E3">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2880" w:type="dxa"/>
          </w:tcPr>
          <w:p w14:paraId="21D95ECE">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2880" w:type="dxa"/>
          </w:tcPr>
          <w:p w14:paraId="42109CE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r w14:paraId="0F94D60D">
        <w:tblPrEx>
          <w:tblCellMar>
            <w:top w:w="0" w:type="dxa"/>
            <w:left w:w="108" w:type="dxa"/>
            <w:bottom w:w="0" w:type="dxa"/>
            <w:right w:w="108" w:type="dxa"/>
          </w:tblCellMar>
        </w:tblPrEx>
        <w:tc>
          <w:tcPr>
            <w:tcW w:w="2880" w:type="dxa"/>
          </w:tcPr>
          <w:p w14:paraId="69832C0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O1002</w:t>
            </w:r>
          </w:p>
        </w:tc>
        <w:tc>
          <w:tcPr>
            <w:tcW w:w="2880" w:type="dxa"/>
          </w:tcPr>
          <w:p w14:paraId="4F1A356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Mariam Khan</w:t>
            </w:r>
          </w:p>
        </w:tc>
        <w:tc>
          <w:tcPr>
            <w:tcW w:w="2880" w:type="dxa"/>
          </w:tcPr>
          <w:p w14:paraId="0E000B1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B-9, Karachi</w:t>
            </w:r>
          </w:p>
        </w:tc>
      </w:tr>
      <w:tr w14:paraId="3E8F6C94">
        <w:tblPrEx>
          <w:tblCellMar>
            <w:top w:w="0" w:type="dxa"/>
            <w:left w:w="108" w:type="dxa"/>
            <w:bottom w:w="0" w:type="dxa"/>
            <w:right w:w="108" w:type="dxa"/>
          </w:tblCellMar>
        </w:tblPrEx>
        <w:tc>
          <w:tcPr>
            <w:tcW w:w="2880" w:type="dxa"/>
          </w:tcPr>
          <w:p w14:paraId="5C3A9BA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O1003</w:t>
            </w:r>
          </w:p>
        </w:tc>
        <w:tc>
          <w:tcPr>
            <w:tcW w:w="2880" w:type="dxa"/>
          </w:tcPr>
          <w:p w14:paraId="45FA310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2880" w:type="dxa"/>
          </w:tcPr>
          <w:p w14:paraId="40826D3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bl>
    <w:p w14:paraId="7AA11319">
      <w:pPr>
        <w:jc w:val="both"/>
        <w:rPr>
          <w:rFonts w:hint="default" w:ascii="Times New Roman" w:hAnsi="Times New Roman" w:cs="Times New Roman"/>
          <w:color w:val="000000" w:themeColor="text1"/>
          <w:sz w:val="24"/>
          <w:szCs w:val="24"/>
          <w14:textFill>
            <w14:solidFill>
              <w14:schemeClr w14:val="tx1"/>
            </w14:solidFill>
          </w14:textFill>
        </w:rPr>
      </w:pPr>
    </w:p>
    <w:p w14:paraId="71D9B6E9">
      <w:pPr>
        <w:jc w:val="both"/>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OrderDetails Table:</w:t>
      </w:r>
    </w:p>
    <w:p w14:paraId="216FFF3E">
      <w:pPr>
        <w:jc w:val="both"/>
        <w:rPr>
          <w:rFonts w:hint="default" w:ascii="Times New Roman" w:hAnsi="Times New Roman" w:cs="Times New Roman"/>
          <w:color w:val="000000" w:themeColor="text1"/>
          <w:sz w:val="24"/>
          <w:szCs w:val="24"/>
          <w14:textFill>
            <w14:solidFill>
              <w14:schemeClr w14:val="tx1"/>
            </w14:solidFill>
          </w14:textFill>
        </w:rPr>
      </w:pPr>
    </w:p>
    <w:tbl>
      <w:tblPr>
        <w:tblStyle w:val="4"/>
        <w:tblW w:w="0" w:type="auto"/>
        <w:tblInd w:w="0" w:type="dxa"/>
        <w:tblLayout w:type="autofit"/>
        <w:tblCellMar>
          <w:top w:w="0" w:type="dxa"/>
          <w:left w:w="108" w:type="dxa"/>
          <w:bottom w:w="0" w:type="dxa"/>
          <w:right w:w="108" w:type="dxa"/>
        </w:tblCellMar>
      </w:tblPr>
      <w:tblGrid>
        <w:gridCol w:w="2839"/>
        <w:gridCol w:w="2842"/>
        <w:gridCol w:w="2841"/>
      </w:tblGrid>
      <w:tr w14:paraId="468BFE46">
        <w:tblPrEx>
          <w:tblCellMar>
            <w:top w:w="0" w:type="dxa"/>
            <w:left w:w="108" w:type="dxa"/>
            <w:bottom w:w="0" w:type="dxa"/>
            <w:right w:w="108" w:type="dxa"/>
          </w:tblCellMar>
        </w:tblPrEx>
        <w:tc>
          <w:tcPr>
            <w:tcW w:w="2880" w:type="dxa"/>
          </w:tcPr>
          <w:p w14:paraId="1CEEB6A0">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OrderID</w:t>
            </w:r>
          </w:p>
        </w:tc>
        <w:tc>
          <w:tcPr>
            <w:tcW w:w="2880" w:type="dxa"/>
          </w:tcPr>
          <w:p w14:paraId="355E4FE1">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Product</w:t>
            </w:r>
          </w:p>
        </w:tc>
        <w:tc>
          <w:tcPr>
            <w:tcW w:w="2880" w:type="dxa"/>
          </w:tcPr>
          <w:p w14:paraId="5FF2B998">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Quantity</w:t>
            </w:r>
          </w:p>
        </w:tc>
      </w:tr>
      <w:tr w14:paraId="2CB238F5">
        <w:tblPrEx>
          <w:tblCellMar>
            <w:top w:w="0" w:type="dxa"/>
            <w:left w:w="108" w:type="dxa"/>
            <w:bottom w:w="0" w:type="dxa"/>
            <w:right w:w="108" w:type="dxa"/>
          </w:tblCellMar>
        </w:tblPrEx>
        <w:tc>
          <w:tcPr>
            <w:tcW w:w="2880" w:type="dxa"/>
          </w:tcPr>
          <w:p w14:paraId="3778E66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2880" w:type="dxa"/>
          </w:tcPr>
          <w:p w14:paraId="0BF47EF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w:t>
            </w:r>
          </w:p>
        </w:tc>
        <w:tc>
          <w:tcPr>
            <w:tcW w:w="2880" w:type="dxa"/>
          </w:tcPr>
          <w:p w14:paraId="2FDECDB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r>
      <w:tr w14:paraId="67D9D1F5">
        <w:tblPrEx>
          <w:tblCellMar>
            <w:top w:w="0" w:type="dxa"/>
            <w:left w:w="108" w:type="dxa"/>
            <w:bottom w:w="0" w:type="dxa"/>
            <w:right w:w="108" w:type="dxa"/>
          </w:tblCellMar>
        </w:tblPrEx>
        <w:tc>
          <w:tcPr>
            <w:tcW w:w="2880" w:type="dxa"/>
          </w:tcPr>
          <w:p w14:paraId="6D74365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2880" w:type="dxa"/>
          </w:tcPr>
          <w:p w14:paraId="000AE41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Keyboard</w:t>
            </w:r>
          </w:p>
        </w:tc>
        <w:tc>
          <w:tcPr>
            <w:tcW w:w="2880" w:type="dxa"/>
          </w:tcPr>
          <w:p w14:paraId="498DD5E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r>
      <w:tr w14:paraId="183A5AEF">
        <w:tblPrEx>
          <w:tblCellMar>
            <w:top w:w="0" w:type="dxa"/>
            <w:left w:w="108" w:type="dxa"/>
            <w:bottom w:w="0" w:type="dxa"/>
            <w:right w:w="108" w:type="dxa"/>
          </w:tblCellMar>
        </w:tblPrEx>
        <w:tc>
          <w:tcPr>
            <w:tcW w:w="2880" w:type="dxa"/>
          </w:tcPr>
          <w:p w14:paraId="7949EFA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O1002</w:t>
            </w:r>
          </w:p>
        </w:tc>
        <w:tc>
          <w:tcPr>
            <w:tcW w:w="2880" w:type="dxa"/>
          </w:tcPr>
          <w:p w14:paraId="7B4C4C1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Monitor</w:t>
            </w:r>
          </w:p>
        </w:tc>
        <w:tc>
          <w:tcPr>
            <w:tcW w:w="2880" w:type="dxa"/>
          </w:tcPr>
          <w:p w14:paraId="5E3CF6D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r>
      <w:tr w14:paraId="20EEC987">
        <w:tblPrEx>
          <w:tblCellMar>
            <w:top w:w="0" w:type="dxa"/>
            <w:left w:w="108" w:type="dxa"/>
            <w:bottom w:w="0" w:type="dxa"/>
            <w:right w:w="108" w:type="dxa"/>
          </w:tblCellMar>
        </w:tblPrEx>
        <w:tc>
          <w:tcPr>
            <w:tcW w:w="2880" w:type="dxa"/>
          </w:tcPr>
          <w:p w14:paraId="018D967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O1003</w:t>
            </w:r>
          </w:p>
        </w:tc>
        <w:tc>
          <w:tcPr>
            <w:tcW w:w="2880" w:type="dxa"/>
          </w:tcPr>
          <w:p w14:paraId="34DAF210">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w:t>
            </w:r>
          </w:p>
        </w:tc>
        <w:tc>
          <w:tcPr>
            <w:tcW w:w="2880" w:type="dxa"/>
          </w:tcPr>
          <w:p w14:paraId="20D5231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r>
    </w:tbl>
    <w:p w14:paraId="5904D0D8">
      <w:pPr>
        <w:jc w:val="both"/>
        <w:rPr>
          <w:rFonts w:hint="default" w:ascii="Times New Roman" w:hAnsi="Times New Roman" w:cs="Times New Roman"/>
          <w:color w:val="000000" w:themeColor="text1"/>
          <w:sz w:val="28"/>
          <w:szCs w:val="28"/>
          <w:u w:val="single"/>
          <w14:textFill>
            <w14:solidFill>
              <w14:schemeClr w14:val="tx1"/>
            </w14:solidFill>
          </w14:textFill>
        </w:rPr>
      </w:pPr>
    </w:p>
    <w:p w14:paraId="04165E46">
      <w:pPr>
        <w:jc w:val="both"/>
        <w:rPr>
          <w:rFonts w:hint="default" w:ascii="Times New Roman" w:hAnsi="Times New Roman" w:cs="Times New Roman"/>
          <w:color w:val="000000" w:themeColor="text1"/>
          <w:sz w:val="28"/>
          <w:szCs w:val="28"/>
          <w:u w:val="single"/>
          <w14:textFill>
            <w14:solidFill>
              <w14:schemeClr w14:val="tx1"/>
            </w14:solidFill>
          </w14:textFill>
        </w:rPr>
      </w:pPr>
      <w:bookmarkStart w:id="0" w:name="_GoBack"/>
      <w:bookmarkEnd w:id="0"/>
      <w:r>
        <w:rPr>
          <w:rFonts w:hint="default" w:ascii="Times New Roman" w:hAnsi="Times New Roman" w:cs="Times New Roman"/>
          <w:color w:val="000000" w:themeColor="text1"/>
          <w:sz w:val="28"/>
          <w:szCs w:val="28"/>
          <w:u w:val="single"/>
          <w14:textFill>
            <w14:solidFill>
              <w14:schemeClr w14:val="tx1"/>
            </w14:solidFill>
          </w14:textFill>
        </w:rPr>
        <w:t xml:space="preserve">Explanation: </w:t>
      </w:r>
    </w:p>
    <w:p w14:paraId="5944906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Customer information separated to Orders; product details kept in OrderDetails.</w:t>
      </w:r>
    </w:p>
    <w:p w14:paraId="3FE7A0C9">
      <w:pPr>
        <w:pStyle w:val="2"/>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Task 04: Convert to Third Normal Form (3NF)</w:t>
      </w:r>
      <w:r>
        <w:rPr>
          <w:rFonts w:hint="default" w:ascii="Times New Roman" w:hAnsi="Times New Roman" w:cs="Times New Roman"/>
          <w:color w:val="000000" w:themeColor="text1"/>
          <w:sz w:val="28"/>
          <w:szCs w:val="28"/>
          <w:lang w:val="en-US"/>
          <w14:textFill>
            <w14:solidFill>
              <w14:schemeClr w14:val="tx1"/>
            </w14:solidFill>
          </w14:textFill>
        </w:rPr>
        <w:t>:</w:t>
      </w:r>
    </w:p>
    <w:p w14:paraId="61F01B3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Customers Table</w:t>
      </w:r>
      <w:r>
        <w:rPr>
          <w:rFonts w:hint="default" w:ascii="Times New Roman" w:hAnsi="Times New Roman" w:cs="Times New Roman"/>
          <w:color w:val="000000" w:themeColor="text1"/>
          <w:sz w:val="24"/>
          <w:szCs w:val="24"/>
          <w14:textFill>
            <w14:solidFill>
              <w14:schemeClr w14:val="tx1"/>
            </w14:solidFill>
          </w14:textFill>
        </w:rPr>
        <w:t>:</w:t>
      </w:r>
    </w:p>
    <w:p w14:paraId="420497F6">
      <w:pPr>
        <w:jc w:val="both"/>
        <w:rPr>
          <w:rFonts w:hint="default" w:ascii="Times New Roman" w:hAnsi="Times New Roman" w:cs="Times New Roman"/>
          <w:color w:val="000000" w:themeColor="text1"/>
          <w:sz w:val="24"/>
          <w:szCs w:val="24"/>
          <w14:textFill>
            <w14:solidFill>
              <w14:schemeClr w14:val="tx1"/>
            </w14:solidFill>
          </w14:textFill>
        </w:rPr>
      </w:pPr>
    </w:p>
    <w:tbl>
      <w:tblPr>
        <w:tblStyle w:val="4"/>
        <w:tblW w:w="0" w:type="auto"/>
        <w:tblInd w:w="0" w:type="dxa"/>
        <w:tblLayout w:type="autofit"/>
        <w:tblCellMar>
          <w:top w:w="0" w:type="dxa"/>
          <w:left w:w="108" w:type="dxa"/>
          <w:bottom w:w="0" w:type="dxa"/>
          <w:right w:w="108" w:type="dxa"/>
        </w:tblCellMar>
      </w:tblPr>
      <w:tblGrid>
        <w:gridCol w:w="2841"/>
        <w:gridCol w:w="2850"/>
        <w:gridCol w:w="2831"/>
      </w:tblGrid>
      <w:tr w14:paraId="7DC174E8">
        <w:tblPrEx>
          <w:tblCellMar>
            <w:top w:w="0" w:type="dxa"/>
            <w:left w:w="108" w:type="dxa"/>
            <w:bottom w:w="0" w:type="dxa"/>
            <w:right w:w="108" w:type="dxa"/>
          </w:tblCellMar>
        </w:tblPrEx>
        <w:tc>
          <w:tcPr>
            <w:tcW w:w="2880" w:type="dxa"/>
          </w:tcPr>
          <w:p w14:paraId="77702581">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CustomerID</w:t>
            </w:r>
          </w:p>
        </w:tc>
        <w:tc>
          <w:tcPr>
            <w:tcW w:w="2880" w:type="dxa"/>
          </w:tcPr>
          <w:p w14:paraId="69E67C87">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CustomerName</w:t>
            </w:r>
          </w:p>
        </w:tc>
        <w:tc>
          <w:tcPr>
            <w:tcW w:w="2880" w:type="dxa"/>
          </w:tcPr>
          <w:p w14:paraId="2676A3FB">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Address</w:t>
            </w:r>
          </w:p>
        </w:tc>
      </w:tr>
      <w:tr w14:paraId="2043E811">
        <w:tblPrEx>
          <w:tblCellMar>
            <w:top w:w="0" w:type="dxa"/>
            <w:left w:w="108" w:type="dxa"/>
            <w:bottom w:w="0" w:type="dxa"/>
            <w:right w:w="108" w:type="dxa"/>
          </w:tblCellMar>
        </w:tblPrEx>
        <w:tc>
          <w:tcPr>
            <w:tcW w:w="2880" w:type="dxa"/>
          </w:tcPr>
          <w:p w14:paraId="4183611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C001</w:t>
            </w:r>
          </w:p>
        </w:tc>
        <w:tc>
          <w:tcPr>
            <w:tcW w:w="2880" w:type="dxa"/>
          </w:tcPr>
          <w:p w14:paraId="0214775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Ali Raza</w:t>
            </w:r>
          </w:p>
        </w:tc>
        <w:tc>
          <w:tcPr>
            <w:tcW w:w="2880" w:type="dxa"/>
          </w:tcPr>
          <w:p w14:paraId="75181950">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D-22, Lahore</w:t>
            </w:r>
          </w:p>
        </w:tc>
      </w:tr>
      <w:tr w14:paraId="02E0EDAF">
        <w:tblPrEx>
          <w:tblCellMar>
            <w:top w:w="0" w:type="dxa"/>
            <w:left w:w="108" w:type="dxa"/>
            <w:bottom w:w="0" w:type="dxa"/>
            <w:right w:w="108" w:type="dxa"/>
          </w:tblCellMar>
        </w:tblPrEx>
        <w:tc>
          <w:tcPr>
            <w:tcW w:w="2880" w:type="dxa"/>
          </w:tcPr>
          <w:p w14:paraId="4D406E5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C002</w:t>
            </w:r>
          </w:p>
        </w:tc>
        <w:tc>
          <w:tcPr>
            <w:tcW w:w="2880" w:type="dxa"/>
          </w:tcPr>
          <w:p w14:paraId="402142D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Mariam Khan</w:t>
            </w:r>
          </w:p>
        </w:tc>
        <w:tc>
          <w:tcPr>
            <w:tcW w:w="2880" w:type="dxa"/>
          </w:tcPr>
          <w:p w14:paraId="788E540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B-9, Karachi</w:t>
            </w:r>
          </w:p>
        </w:tc>
      </w:tr>
    </w:tbl>
    <w:p w14:paraId="084DDA7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Orders Table:</w:t>
      </w:r>
    </w:p>
    <w:tbl>
      <w:tblPr>
        <w:tblStyle w:val="4"/>
        <w:tblW w:w="0" w:type="auto"/>
        <w:tblInd w:w="0" w:type="dxa"/>
        <w:tblLayout w:type="autofit"/>
        <w:tblCellMar>
          <w:top w:w="0" w:type="dxa"/>
          <w:left w:w="108" w:type="dxa"/>
          <w:bottom w:w="0" w:type="dxa"/>
          <w:right w:w="108" w:type="dxa"/>
        </w:tblCellMar>
      </w:tblPr>
      <w:tblGrid>
        <w:gridCol w:w="4257"/>
        <w:gridCol w:w="4265"/>
      </w:tblGrid>
      <w:tr w14:paraId="7BDF3653">
        <w:tblPrEx>
          <w:tblCellMar>
            <w:top w:w="0" w:type="dxa"/>
            <w:left w:w="108" w:type="dxa"/>
            <w:bottom w:w="0" w:type="dxa"/>
            <w:right w:w="108" w:type="dxa"/>
          </w:tblCellMar>
        </w:tblPrEx>
        <w:tc>
          <w:tcPr>
            <w:tcW w:w="4320" w:type="dxa"/>
          </w:tcPr>
          <w:p w14:paraId="60545582">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OrderID</w:t>
            </w:r>
          </w:p>
        </w:tc>
        <w:tc>
          <w:tcPr>
            <w:tcW w:w="4320" w:type="dxa"/>
          </w:tcPr>
          <w:p w14:paraId="3DBBA716">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CustomerID</w:t>
            </w:r>
          </w:p>
        </w:tc>
      </w:tr>
      <w:tr w14:paraId="590C17FF">
        <w:tblPrEx>
          <w:tblCellMar>
            <w:top w:w="0" w:type="dxa"/>
            <w:left w:w="108" w:type="dxa"/>
            <w:bottom w:w="0" w:type="dxa"/>
            <w:right w:w="108" w:type="dxa"/>
          </w:tblCellMar>
        </w:tblPrEx>
        <w:tc>
          <w:tcPr>
            <w:tcW w:w="4320" w:type="dxa"/>
          </w:tcPr>
          <w:p w14:paraId="081CC61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4320" w:type="dxa"/>
          </w:tcPr>
          <w:p w14:paraId="6DB3CBE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C001</w:t>
            </w:r>
          </w:p>
        </w:tc>
      </w:tr>
      <w:tr w14:paraId="7ADEF961">
        <w:tblPrEx>
          <w:tblCellMar>
            <w:top w:w="0" w:type="dxa"/>
            <w:left w:w="108" w:type="dxa"/>
            <w:bottom w:w="0" w:type="dxa"/>
            <w:right w:w="108" w:type="dxa"/>
          </w:tblCellMar>
        </w:tblPrEx>
        <w:tc>
          <w:tcPr>
            <w:tcW w:w="4320" w:type="dxa"/>
          </w:tcPr>
          <w:p w14:paraId="16A72B2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O1002</w:t>
            </w:r>
          </w:p>
        </w:tc>
        <w:tc>
          <w:tcPr>
            <w:tcW w:w="4320" w:type="dxa"/>
          </w:tcPr>
          <w:p w14:paraId="6195A21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C002</w:t>
            </w:r>
          </w:p>
        </w:tc>
      </w:tr>
      <w:tr w14:paraId="5877647F">
        <w:tblPrEx>
          <w:tblCellMar>
            <w:top w:w="0" w:type="dxa"/>
            <w:left w:w="108" w:type="dxa"/>
            <w:bottom w:w="0" w:type="dxa"/>
            <w:right w:w="108" w:type="dxa"/>
          </w:tblCellMar>
        </w:tblPrEx>
        <w:tc>
          <w:tcPr>
            <w:tcW w:w="4320" w:type="dxa"/>
          </w:tcPr>
          <w:p w14:paraId="5C1D122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O1003</w:t>
            </w:r>
          </w:p>
        </w:tc>
        <w:tc>
          <w:tcPr>
            <w:tcW w:w="4320" w:type="dxa"/>
          </w:tcPr>
          <w:p w14:paraId="76C0DFE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C001</w:t>
            </w:r>
          </w:p>
        </w:tc>
      </w:tr>
    </w:tbl>
    <w:p w14:paraId="5ED3244A">
      <w:pPr>
        <w:jc w:val="both"/>
        <w:rPr>
          <w:rFonts w:hint="default" w:ascii="Times New Roman" w:hAnsi="Times New Roman" w:cs="Times New Roman"/>
          <w:color w:val="000000" w:themeColor="text1"/>
          <w:sz w:val="24"/>
          <w:szCs w:val="24"/>
          <w14:textFill>
            <w14:solidFill>
              <w14:schemeClr w14:val="tx1"/>
            </w14:solidFill>
          </w14:textFill>
        </w:rPr>
      </w:pPr>
    </w:p>
    <w:p w14:paraId="247A9118">
      <w:pPr>
        <w:jc w:val="both"/>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Products Table:</w:t>
      </w:r>
    </w:p>
    <w:p w14:paraId="3DB3674C">
      <w:pPr>
        <w:jc w:val="both"/>
        <w:rPr>
          <w:rFonts w:hint="default" w:ascii="Times New Roman" w:hAnsi="Times New Roman" w:cs="Times New Roman"/>
          <w:color w:val="000000" w:themeColor="text1"/>
          <w:sz w:val="24"/>
          <w:szCs w:val="24"/>
          <w14:textFill>
            <w14:solidFill>
              <w14:schemeClr w14:val="tx1"/>
            </w14:solidFill>
          </w14:textFill>
        </w:rPr>
      </w:pPr>
    </w:p>
    <w:tbl>
      <w:tblPr>
        <w:tblStyle w:val="4"/>
        <w:tblW w:w="0" w:type="auto"/>
        <w:tblInd w:w="0" w:type="dxa"/>
        <w:tblLayout w:type="autofit"/>
        <w:tblCellMar>
          <w:top w:w="0" w:type="dxa"/>
          <w:left w:w="108" w:type="dxa"/>
          <w:bottom w:w="0" w:type="dxa"/>
          <w:right w:w="108" w:type="dxa"/>
        </w:tblCellMar>
      </w:tblPr>
      <w:tblGrid>
        <w:gridCol w:w="4258"/>
        <w:gridCol w:w="4264"/>
      </w:tblGrid>
      <w:tr w14:paraId="24446BE6">
        <w:tblPrEx>
          <w:tblCellMar>
            <w:top w:w="0" w:type="dxa"/>
            <w:left w:w="108" w:type="dxa"/>
            <w:bottom w:w="0" w:type="dxa"/>
            <w:right w:w="108" w:type="dxa"/>
          </w:tblCellMar>
        </w:tblPrEx>
        <w:tc>
          <w:tcPr>
            <w:tcW w:w="4320" w:type="dxa"/>
          </w:tcPr>
          <w:p w14:paraId="14016FFB">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ProductID</w:t>
            </w:r>
          </w:p>
        </w:tc>
        <w:tc>
          <w:tcPr>
            <w:tcW w:w="4320" w:type="dxa"/>
          </w:tcPr>
          <w:p w14:paraId="3EA17CB7">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ProductName</w:t>
            </w:r>
          </w:p>
        </w:tc>
      </w:tr>
      <w:tr w14:paraId="30F1B42A">
        <w:tblPrEx>
          <w:tblCellMar>
            <w:top w:w="0" w:type="dxa"/>
            <w:left w:w="108" w:type="dxa"/>
            <w:bottom w:w="0" w:type="dxa"/>
            <w:right w:w="108" w:type="dxa"/>
          </w:tblCellMar>
        </w:tblPrEx>
        <w:tc>
          <w:tcPr>
            <w:tcW w:w="4320" w:type="dxa"/>
          </w:tcPr>
          <w:p w14:paraId="0709C61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P001</w:t>
            </w:r>
          </w:p>
        </w:tc>
        <w:tc>
          <w:tcPr>
            <w:tcW w:w="4320" w:type="dxa"/>
          </w:tcPr>
          <w:p w14:paraId="5F9C078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Mouse</w:t>
            </w:r>
          </w:p>
        </w:tc>
      </w:tr>
      <w:tr w14:paraId="07494BEF">
        <w:tblPrEx>
          <w:tblCellMar>
            <w:top w:w="0" w:type="dxa"/>
            <w:left w:w="108" w:type="dxa"/>
            <w:bottom w:w="0" w:type="dxa"/>
            <w:right w:w="108" w:type="dxa"/>
          </w:tblCellMar>
        </w:tblPrEx>
        <w:tc>
          <w:tcPr>
            <w:tcW w:w="4320" w:type="dxa"/>
          </w:tcPr>
          <w:p w14:paraId="25DE914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P002</w:t>
            </w:r>
          </w:p>
        </w:tc>
        <w:tc>
          <w:tcPr>
            <w:tcW w:w="4320" w:type="dxa"/>
          </w:tcPr>
          <w:p w14:paraId="437C969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Keyboard</w:t>
            </w:r>
          </w:p>
        </w:tc>
      </w:tr>
      <w:tr w14:paraId="0B8C3935">
        <w:tblPrEx>
          <w:tblCellMar>
            <w:top w:w="0" w:type="dxa"/>
            <w:left w:w="108" w:type="dxa"/>
            <w:bottom w:w="0" w:type="dxa"/>
            <w:right w:w="108" w:type="dxa"/>
          </w:tblCellMar>
        </w:tblPrEx>
        <w:tc>
          <w:tcPr>
            <w:tcW w:w="4320" w:type="dxa"/>
          </w:tcPr>
          <w:p w14:paraId="399EED1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P003</w:t>
            </w:r>
          </w:p>
        </w:tc>
        <w:tc>
          <w:tcPr>
            <w:tcW w:w="4320" w:type="dxa"/>
          </w:tcPr>
          <w:p w14:paraId="4D80198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Monitor</w:t>
            </w:r>
          </w:p>
        </w:tc>
      </w:tr>
    </w:tbl>
    <w:p w14:paraId="470BF2E7">
      <w:pPr>
        <w:jc w:val="both"/>
        <w:rPr>
          <w:rFonts w:hint="default" w:ascii="Times New Roman" w:hAnsi="Times New Roman" w:cs="Times New Roman"/>
          <w:color w:val="000000" w:themeColor="text1"/>
          <w:sz w:val="24"/>
          <w:szCs w:val="24"/>
          <w14:textFill>
            <w14:solidFill>
              <w14:schemeClr w14:val="tx1"/>
            </w14:solidFill>
          </w14:textFill>
        </w:rPr>
      </w:pPr>
    </w:p>
    <w:p w14:paraId="59BD5078">
      <w:pPr>
        <w:jc w:val="both"/>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OrderDetails Table:</w:t>
      </w:r>
    </w:p>
    <w:p w14:paraId="7EA055D7">
      <w:pPr>
        <w:jc w:val="both"/>
        <w:rPr>
          <w:rFonts w:hint="default" w:ascii="Times New Roman" w:hAnsi="Times New Roman" w:cs="Times New Roman"/>
          <w:color w:val="000000" w:themeColor="text1"/>
          <w:sz w:val="24"/>
          <w:szCs w:val="24"/>
          <w14:textFill>
            <w14:solidFill>
              <w14:schemeClr w14:val="tx1"/>
            </w14:solidFill>
          </w14:textFill>
        </w:rPr>
      </w:pPr>
    </w:p>
    <w:tbl>
      <w:tblPr>
        <w:tblStyle w:val="4"/>
        <w:tblW w:w="0" w:type="auto"/>
        <w:tblInd w:w="0" w:type="dxa"/>
        <w:tblLayout w:type="autofit"/>
        <w:tblCellMar>
          <w:top w:w="0" w:type="dxa"/>
          <w:left w:w="108" w:type="dxa"/>
          <w:bottom w:w="0" w:type="dxa"/>
          <w:right w:w="108" w:type="dxa"/>
        </w:tblCellMar>
      </w:tblPr>
      <w:tblGrid>
        <w:gridCol w:w="2839"/>
        <w:gridCol w:w="2843"/>
        <w:gridCol w:w="2840"/>
      </w:tblGrid>
      <w:tr w14:paraId="4A99AAC1">
        <w:tblPrEx>
          <w:tblCellMar>
            <w:top w:w="0" w:type="dxa"/>
            <w:left w:w="108" w:type="dxa"/>
            <w:bottom w:w="0" w:type="dxa"/>
            <w:right w:w="108" w:type="dxa"/>
          </w:tblCellMar>
        </w:tblPrEx>
        <w:tc>
          <w:tcPr>
            <w:tcW w:w="2880" w:type="dxa"/>
          </w:tcPr>
          <w:p w14:paraId="42644213">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OrderID</w:t>
            </w:r>
          </w:p>
        </w:tc>
        <w:tc>
          <w:tcPr>
            <w:tcW w:w="2880" w:type="dxa"/>
          </w:tcPr>
          <w:p w14:paraId="51694804">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ProductID</w:t>
            </w:r>
          </w:p>
        </w:tc>
        <w:tc>
          <w:tcPr>
            <w:tcW w:w="2880" w:type="dxa"/>
          </w:tcPr>
          <w:p w14:paraId="1F575B54">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Quantity</w:t>
            </w:r>
          </w:p>
        </w:tc>
      </w:tr>
      <w:tr w14:paraId="138B65D9">
        <w:tblPrEx>
          <w:tblCellMar>
            <w:top w:w="0" w:type="dxa"/>
            <w:left w:w="108" w:type="dxa"/>
            <w:bottom w:w="0" w:type="dxa"/>
            <w:right w:w="108" w:type="dxa"/>
          </w:tblCellMar>
        </w:tblPrEx>
        <w:tc>
          <w:tcPr>
            <w:tcW w:w="2880" w:type="dxa"/>
          </w:tcPr>
          <w:p w14:paraId="02786CA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2880" w:type="dxa"/>
          </w:tcPr>
          <w:p w14:paraId="6193D3A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P001</w:t>
            </w:r>
          </w:p>
        </w:tc>
        <w:tc>
          <w:tcPr>
            <w:tcW w:w="2880" w:type="dxa"/>
          </w:tcPr>
          <w:p w14:paraId="6CE84ED9">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r>
      <w:tr w14:paraId="40CF3B71">
        <w:tblPrEx>
          <w:tblCellMar>
            <w:top w:w="0" w:type="dxa"/>
            <w:left w:w="108" w:type="dxa"/>
            <w:bottom w:w="0" w:type="dxa"/>
            <w:right w:w="108" w:type="dxa"/>
          </w:tblCellMar>
        </w:tblPrEx>
        <w:tc>
          <w:tcPr>
            <w:tcW w:w="2880" w:type="dxa"/>
          </w:tcPr>
          <w:p w14:paraId="5B4E775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O1001</w:t>
            </w:r>
          </w:p>
        </w:tc>
        <w:tc>
          <w:tcPr>
            <w:tcW w:w="2880" w:type="dxa"/>
          </w:tcPr>
          <w:p w14:paraId="403EDCA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P002</w:t>
            </w:r>
          </w:p>
        </w:tc>
        <w:tc>
          <w:tcPr>
            <w:tcW w:w="2880" w:type="dxa"/>
          </w:tcPr>
          <w:p w14:paraId="6F273DF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r>
      <w:tr w14:paraId="12797AEA">
        <w:tblPrEx>
          <w:tblCellMar>
            <w:top w:w="0" w:type="dxa"/>
            <w:left w:w="108" w:type="dxa"/>
            <w:bottom w:w="0" w:type="dxa"/>
            <w:right w:w="108" w:type="dxa"/>
          </w:tblCellMar>
        </w:tblPrEx>
        <w:tc>
          <w:tcPr>
            <w:tcW w:w="2880" w:type="dxa"/>
          </w:tcPr>
          <w:p w14:paraId="37D78C70">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O1002</w:t>
            </w:r>
          </w:p>
        </w:tc>
        <w:tc>
          <w:tcPr>
            <w:tcW w:w="2880" w:type="dxa"/>
          </w:tcPr>
          <w:p w14:paraId="325EAC1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P003</w:t>
            </w:r>
          </w:p>
        </w:tc>
        <w:tc>
          <w:tcPr>
            <w:tcW w:w="2880" w:type="dxa"/>
          </w:tcPr>
          <w:p w14:paraId="7508E0B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r>
      <w:tr w14:paraId="1A94ED79">
        <w:tblPrEx>
          <w:tblCellMar>
            <w:top w:w="0" w:type="dxa"/>
            <w:left w:w="108" w:type="dxa"/>
            <w:bottom w:w="0" w:type="dxa"/>
            <w:right w:w="108" w:type="dxa"/>
          </w:tblCellMar>
        </w:tblPrEx>
        <w:tc>
          <w:tcPr>
            <w:tcW w:w="2880" w:type="dxa"/>
          </w:tcPr>
          <w:p w14:paraId="26AD5A4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O1003</w:t>
            </w:r>
          </w:p>
        </w:tc>
        <w:tc>
          <w:tcPr>
            <w:tcW w:w="2880" w:type="dxa"/>
          </w:tcPr>
          <w:p w14:paraId="59D7BF1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P001</w:t>
            </w:r>
          </w:p>
        </w:tc>
        <w:tc>
          <w:tcPr>
            <w:tcW w:w="2880" w:type="dxa"/>
          </w:tcPr>
          <w:p w14:paraId="31EEE9A1">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r>
    </w:tbl>
    <w:p w14:paraId="422FA55F">
      <w:pPr>
        <w:jc w:val="both"/>
        <w:rPr>
          <w:rFonts w:hint="default" w:ascii="Times New Roman" w:hAnsi="Times New Roman" w:cs="Times New Roman"/>
          <w:color w:val="000000" w:themeColor="text1"/>
          <w:sz w:val="24"/>
          <w:szCs w:val="24"/>
          <w14:textFill>
            <w14:solidFill>
              <w14:schemeClr w14:val="tx1"/>
            </w14:solidFill>
          </w14:textFill>
        </w:rPr>
      </w:pPr>
    </w:p>
    <w:p w14:paraId="2069CAF9">
      <w:pPr>
        <w:jc w:val="both"/>
        <w:rPr>
          <w:rFonts w:hint="default" w:ascii="Times New Roman" w:hAnsi="Times New Roman" w:cs="Times New Roman"/>
          <w:color w:val="000000" w:themeColor="text1"/>
          <w:sz w:val="28"/>
          <w:szCs w:val="28"/>
          <w:u w:val="single"/>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Explanation:</w:t>
      </w:r>
    </w:p>
    <w:p w14:paraId="384C756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Transitive dependencies removed by splitting into Customers, Orders, Products, and OrderDetails.</w:t>
      </w:r>
    </w:p>
    <w:p w14:paraId="662ED145">
      <w:pPr>
        <w:pStyle w:val="2"/>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Task 05: Scenario-Based Normalization (Patient Visits)</w:t>
      </w:r>
    </w:p>
    <w:p w14:paraId="27702B88">
      <w:pPr>
        <w:rPr>
          <w:rFonts w:hint="default"/>
        </w:rPr>
      </w:pPr>
    </w:p>
    <w:tbl>
      <w:tblPr>
        <w:tblStyle w:val="4"/>
        <w:tblW w:w="0" w:type="auto"/>
        <w:tblInd w:w="0" w:type="dxa"/>
        <w:tblLayout w:type="autofit"/>
        <w:tblCellMar>
          <w:top w:w="0" w:type="dxa"/>
          <w:left w:w="108" w:type="dxa"/>
          <w:bottom w:w="0" w:type="dxa"/>
          <w:right w:w="108" w:type="dxa"/>
        </w:tblCellMar>
      </w:tblPr>
      <w:tblGrid>
        <w:gridCol w:w="1408"/>
        <w:gridCol w:w="1456"/>
        <w:gridCol w:w="1456"/>
        <w:gridCol w:w="1431"/>
        <w:gridCol w:w="1408"/>
        <w:gridCol w:w="1363"/>
      </w:tblGrid>
      <w:tr w14:paraId="40B20689">
        <w:tblPrEx>
          <w:tblCellMar>
            <w:top w:w="0" w:type="dxa"/>
            <w:left w:w="108" w:type="dxa"/>
            <w:bottom w:w="0" w:type="dxa"/>
            <w:right w:w="108" w:type="dxa"/>
          </w:tblCellMar>
        </w:tblPrEx>
        <w:tc>
          <w:tcPr>
            <w:tcW w:w="1440" w:type="dxa"/>
          </w:tcPr>
          <w:p w14:paraId="4D8CD041">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PatientID</w:t>
            </w:r>
          </w:p>
        </w:tc>
        <w:tc>
          <w:tcPr>
            <w:tcW w:w="1440" w:type="dxa"/>
          </w:tcPr>
          <w:p w14:paraId="3D91AD97">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PatientName</w:t>
            </w:r>
          </w:p>
        </w:tc>
        <w:tc>
          <w:tcPr>
            <w:tcW w:w="1440" w:type="dxa"/>
          </w:tcPr>
          <w:p w14:paraId="2D264591">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DoctorName</w:t>
            </w:r>
          </w:p>
        </w:tc>
        <w:tc>
          <w:tcPr>
            <w:tcW w:w="1440" w:type="dxa"/>
          </w:tcPr>
          <w:p w14:paraId="0EB25AF4">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Department</w:t>
            </w:r>
          </w:p>
        </w:tc>
        <w:tc>
          <w:tcPr>
            <w:tcW w:w="1440" w:type="dxa"/>
          </w:tcPr>
          <w:p w14:paraId="156A1186">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VisitDate</w:t>
            </w:r>
          </w:p>
        </w:tc>
        <w:tc>
          <w:tcPr>
            <w:tcW w:w="1440" w:type="dxa"/>
          </w:tcPr>
          <w:p w14:paraId="7CA88E9E">
            <w:pPr>
              <w:jc w:val="both"/>
              <w:rPr>
                <w:rFonts w:hint="default" w:ascii="Times New Roman" w:hAnsi="Times New Roman" w:cs="Times New Roman"/>
                <w:color w:val="000000" w:themeColor="text1"/>
                <w:sz w:val="24"/>
                <w:szCs w:val="24"/>
                <w:highlight w:val="lightGray"/>
                <w14:textFill>
                  <w14:solidFill>
                    <w14:schemeClr w14:val="tx1"/>
                  </w14:solidFill>
                </w14:textFill>
              </w:rPr>
            </w:pPr>
            <w:r>
              <w:rPr>
                <w:rFonts w:hint="default" w:ascii="Times New Roman" w:hAnsi="Times New Roman" w:cs="Times New Roman"/>
                <w:color w:val="000000" w:themeColor="text1"/>
                <w:sz w:val="24"/>
                <w:szCs w:val="24"/>
                <w:highlight w:val="lightGray"/>
                <w14:textFill>
                  <w14:solidFill>
                    <w14:schemeClr w14:val="tx1"/>
                  </w14:solidFill>
                </w14:textFill>
              </w:rPr>
              <w:t>Fee</w:t>
            </w:r>
          </w:p>
        </w:tc>
      </w:tr>
      <w:tr w14:paraId="0406FCDA">
        <w:tblPrEx>
          <w:tblCellMar>
            <w:top w:w="0" w:type="dxa"/>
            <w:left w:w="108" w:type="dxa"/>
            <w:bottom w:w="0" w:type="dxa"/>
            <w:right w:w="108" w:type="dxa"/>
          </w:tblCellMar>
        </w:tblPrEx>
        <w:tc>
          <w:tcPr>
            <w:tcW w:w="1440" w:type="dxa"/>
          </w:tcPr>
          <w:p w14:paraId="0A840AD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P101</w:t>
            </w:r>
          </w:p>
        </w:tc>
        <w:tc>
          <w:tcPr>
            <w:tcW w:w="1440" w:type="dxa"/>
          </w:tcPr>
          <w:p w14:paraId="4FD1F84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Zeeshan Ali</w:t>
            </w:r>
          </w:p>
        </w:tc>
        <w:tc>
          <w:tcPr>
            <w:tcW w:w="1440" w:type="dxa"/>
          </w:tcPr>
          <w:p w14:paraId="50BA9DC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 Noor</w:t>
            </w:r>
          </w:p>
        </w:tc>
        <w:tc>
          <w:tcPr>
            <w:tcW w:w="1440" w:type="dxa"/>
          </w:tcPr>
          <w:p w14:paraId="0DA8FF20">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Cardiology</w:t>
            </w:r>
          </w:p>
        </w:tc>
        <w:tc>
          <w:tcPr>
            <w:tcW w:w="1440" w:type="dxa"/>
          </w:tcPr>
          <w:p w14:paraId="74341D32">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2024-01-11</w:t>
            </w:r>
          </w:p>
        </w:tc>
        <w:tc>
          <w:tcPr>
            <w:tcW w:w="1440" w:type="dxa"/>
          </w:tcPr>
          <w:p w14:paraId="1C5F089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2000</w:t>
            </w:r>
          </w:p>
        </w:tc>
      </w:tr>
      <w:tr w14:paraId="27F52F48">
        <w:tblPrEx>
          <w:tblCellMar>
            <w:top w:w="0" w:type="dxa"/>
            <w:left w:w="108" w:type="dxa"/>
            <w:bottom w:w="0" w:type="dxa"/>
            <w:right w:w="108" w:type="dxa"/>
          </w:tblCellMar>
        </w:tblPrEx>
        <w:tc>
          <w:tcPr>
            <w:tcW w:w="1440" w:type="dxa"/>
          </w:tcPr>
          <w:p w14:paraId="124E9F4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P102</w:t>
            </w:r>
          </w:p>
        </w:tc>
        <w:tc>
          <w:tcPr>
            <w:tcW w:w="1440" w:type="dxa"/>
          </w:tcPr>
          <w:p w14:paraId="51ED7AB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Saba Iqbal</w:t>
            </w:r>
          </w:p>
        </w:tc>
        <w:tc>
          <w:tcPr>
            <w:tcW w:w="1440" w:type="dxa"/>
          </w:tcPr>
          <w:p w14:paraId="688E716A">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 Amina</w:t>
            </w:r>
          </w:p>
        </w:tc>
        <w:tc>
          <w:tcPr>
            <w:tcW w:w="1440" w:type="dxa"/>
          </w:tcPr>
          <w:p w14:paraId="3B6A36D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Neurology</w:t>
            </w:r>
          </w:p>
        </w:tc>
        <w:tc>
          <w:tcPr>
            <w:tcW w:w="1440" w:type="dxa"/>
          </w:tcPr>
          <w:p w14:paraId="3491AD2C">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2024-01-13</w:t>
            </w:r>
          </w:p>
        </w:tc>
        <w:tc>
          <w:tcPr>
            <w:tcW w:w="1440" w:type="dxa"/>
          </w:tcPr>
          <w:p w14:paraId="7087B6B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2500</w:t>
            </w:r>
          </w:p>
        </w:tc>
      </w:tr>
      <w:tr w14:paraId="4BB3F9FE">
        <w:tblPrEx>
          <w:tblCellMar>
            <w:top w:w="0" w:type="dxa"/>
            <w:left w:w="108" w:type="dxa"/>
            <w:bottom w:w="0" w:type="dxa"/>
            <w:right w:w="108" w:type="dxa"/>
          </w:tblCellMar>
        </w:tblPrEx>
        <w:tc>
          <w:tcPr>
            <w:tcW w:w="1440" w:type="dxa"/>
          </w:tcPr>
          <w:p w14:paraId="6DB4A89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P101</w:t>
            </w:r>
          </w:p>
        </w:tc>
        <w:tc>
          <w:tcPr>
            <w:tcW w:w="1440" w:type="dxa"/>
          </w:tcPr>
          <w:p w14:paraId="5C821F0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Zeeshan Ali</w:t>
            </w:r>
          </w:p>
        </w:tc>
        <w:tc>
          <w:tcPr>
            <w:tcW w:w="1440" w:type="dxa"/>
          </w:tcPr>
          <w:p w14:paraId="0616062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 Noor</w:t>
            </w:r>
          </w:p>
        </w:tc>
        <w:tc>
          <w:tcPr>
            <w:tcW w:w="1440" w:type="dxa"/>
          </w:tcPr>
          <w:p w14:paraId="43325F36">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Cardiology</w:t>
            </w:r>
          </w:p>
        </w:tc>
        <w:tc>
          <w:tcPr>
            <w:tcW w:w="1440" w:type="dxa"/>
          </w:tcPr>
          <w:p w14:paraId="235115E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2024-02-05</w:t>
            </w:r>
          </w:p>
        </w:tc>
        <w:tc>
          <w:tcPr>
            <w:tcW w:w="1440" w:type="dxa"/>
          </w:tcPr>
          <w:p w14:paraId="775D25F5">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2000</w:t>
            </w:r>
          </w:p>
        </w:tc>
      </w:tr>
    </w:tbl>
    <w:p w14:paraId="02826FF4">
      <w:pPr>
        <w:rPr>
          <w:rFonts w:hint="default" w:ascii="Times New Roman" w:hAnsi="Times New Roman" w:cs="Times New Roman"/>
          <w:b/>
          <w:color w:val="000000" w:themeColor="text1"/>
          <w:sz w:val="24"/>
          <w:szCs w:val="24"/>
          <w14:textFill>
            <w14:solidFill>
              <w14:schemeClr w14:val="tx1"/>
            </w14:solidFill>
          </w14:textFill>
        </w:rPr>
      </w:pPr>
    </w:p>
    <w:p w14:paraId="32CBD8A9">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Step 1: 1NF</w:t>
      </w:r>
    </w:p>
    <w:p w14:paraId="514389C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Table is already atomic. Each column has single values. 1NF Table remains same but clearly structured.</w:t>
      </w:r>
    </w:p>
    <w:p w14:paraId="270AAFCE">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Step 2: 2NF</w:t>
      </w:r>
    </w:p>
    <w:p w14:paraId="6007310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Dependencies:</w:t>
      </w:r>
    </w:p>
    <w:p w14:paraId="1CEB54B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PatientID → PatientName</w:t>
      </w:r>
    </w:p>
    <w:p w14:paraId="0EEFAB9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DoctorName → Department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 xml:space="preserve"> PatientID, DoctorName, VisitDate → Fee</w:t>
      </w:r>
    </w:p>
    <w:p w14:paraId="1B956FA2">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2NF Tables:</w:t>
      </w:r>
    </w:p>
    <w:p w14:paraId="4EE855C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Patients(PatientID, PatientName)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Doctors(DoctorID, DoctorName, Department)</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Visits(VisitID, PatientID, DoctorID, VisitDate, Fee)</w:t>
      </w:r>
    </w:p>
    <w:p w14:paraId="42303293">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Step 3: 3NF</w:t>
      </w:r>
    </w:p>
    <w:p w14:paraId="4E11057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 are no transitive dependencies left, since Department depends only on Doctor. Final structure is already in 3NF.</w:t>
      </w:r>
    </w:p>
    <w:p w14:paraId="5BFB555F">
      <w:pPr>
        <w:pStyle w:val="2"/>
        <w:jc w:val="both"/>
        <w:rPr>
          <w:rFonts w:hint="default" w:ascii="Times New Roman" w:hAnsi="Times New Roman" w:cs="Times New Roman"/>
          <w:color w:val="000000" w:themeColor="text1"/>
          <w:sz w:val="28"/>
          <w:szCs w:val="28"/>
          <w:u w:val="single"/>
          <w:lang w:val="en-US"/>
          <w14:textFill>
            <w14:solidFill>
              <w14:schemeClr w14:val="tx1"/>
            </w14:solidFill>
          </w14:textFill>
        </w:rPr>
      </w:pPr>
      <w:r>
        <w:rPr>
          <w:rFonts w:hint="default" w:ascii="Times New Roman" w:hAnsi="Times New Roman" w:cs="Times New Roman"/>
          <w:color w:val="000000" w:themeColor="text1"/>
          <w:sz w:val="28"/>
          <w:szCs w:val="28"/>
          <w:u w:val="single"/>
          <w14:textFill>
            <w14:solidFill>
              <w14:schemeClr w14:val="tx1"/>
            </w14:solidFill>
          </w14:textFill>
        </w:rPr>
        <w:t>Summary and Reflection</w:t>
      </w:r>
      <w:r>
        <w:rPr>
          <w:rFonts w:hint="default" w:ascii="Times New Roman" w:hAnsi="Times New Roman" w:cs="Times New Roman"/>
          <w:color w:val="000000" w:themeColor="text1"/>
          <w:sz w:val="28"/>
          <w:szCs w:val="28"/>
          <w:u w:val="single"/>
          <w:lang w:val="en-US"/>
          <w14:textFill>
            <w14:solidFill>
              <w14:schemeClr w14:val="tx1"/>
            </w14:solidFill>
          </w14:textFill>
        </w:rPr>
        <w:t>:</w:t>
      </w:r>
    </w:p>
    <w:p w14:paraId="5F09DEC8">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lab demonstrates the stepwise reduction of redundancy and the elimination of anomalies via normalization. By applying 1NF, 2NF, and 3NF, we identified functional dependencies and reorganized data into coherent relations. The final schema improves maintainability, reduces anomalies, and supports referential constraints.</w:t>
      </w:r>
    </w:p>
    <w:p w14:paraId="1E2FC90D">
      <w:pPr>
        <w:jc w:val="center"/>
        <w:rPr>
          <w:rFonts w:hint="default" w:ascii="Arial Black" w:hAnsi="Arial Black" w:cs="Arial Black"/>
          <w:color w:val="000000" w:themeColor="text1"/>
          <w:sz w:val="32"/>
          <w:szCs w:val="32"/>
          <w:u w:val="single"/>
          <w:lang w:val="en-US"/>
          <w14:textFill>
            <w14:solidFill>
              <w14:schemeClr w14:val="tx1"/>
            </w14:solidFill>
          </w14:textFill>
        </w:rPr>
      </w:pPr>
      <w:r>
        <w:rPr>
          <w:rFonts w:hint="default" w:ascii="Arial Black" w:hAnsi="Arial Black" w:cs="Arial Black"/>
          <w:color w:val="000000" w:themeColor="text1"/>
          <w:sz w:val="32"/>
          <w:szCs w:val="32"/>
          <w:u w:val="single"/>
          <w:lang w:val="en-US"/>
          <w14:textFill>
            <w14:solidFill>
              <w14:schemeClr w14:val="tx1"/>
            </w14:solidFill>
          </w14:textFill>
        </w:rPr>
        <w:t>THE END</w:t>
      </w:r>
    </w:p>
    <w:p w14:paraId="27A9DC0B">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694E4AD6">
      <w:pPr>
        <w:jc w:val="both"/>
        <w:rPr>
          <w:rFonts w:hint="default" w:ascii="Times New Roman" w:hAnsi="Times New Roman" w:cs="Times New Roman"/>
          <w:color w:val="000000" w:themeColor="text1"/>
          <w:sz w:val="24"/>
          <w:szCs w:val="24"/>
          <w14:textFill>
            <w14:solidFill>
              <w14:schemeClr w14:val="tx1"/>
            </w14:solidFill>
          </w14:textFill>
        </w:rPr>
      </w:pPr>
    </w:p>
    <w:sectPr>
      <w:pgSz w:w="11906" w:h="16838"/>
      <w:pgMar w:top="1440" w:right="1800" w:bottom="1440" w:left="1800" w:header="720" w:footer="720" w:gutter="0"/>
      <w:pgBorders w:display="notFirstPage">
        <w:top w:val="single" w:color="auto" w:sz="8" w:space="1"/>
        <w:left w:val="single" w:color="auto" w:sz="8" w:space="4"/>
        <w:bottom w:val="single" w:color="auto" w:sz="8" w:space="1"/>
        <w:right w:val="single" w:color="auto" w:sz="8"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Franklin Gothic Heavy">
    <w:panose1 w:val="020B0903020102020204"/>
    <w:charset w:val="00"/>
    <w:family w:val="swiss"/>
    <w:pitch w:val="default"/>
    <w:sig w:usb0="00000287" w:usb1="00000000" w:usb2="00000000" w:usb3="00000000" w:csb0="2000009F" w:csb1="DFD7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76015"/>
    <w:multiLevelType w:val="singleLevel"/>
    <w:tmpl w:val="85376015"/>
    <w:lvl w:ilvl="0" w:tentative="0">
      <w:start w:val="1"/>
      <w:numFmt w:val="bullet"/>
      <w:pStyle w:val="5"/>
      <w:lvlText w:val=""/>
      <w:lvlJc w:val="left"/>
      <w:pPr>
        <w:tabs>
          <w:tab w:val="left" w:pos="360"/>
        </w:tabs>
        <w:ind w:left="360" w:hanging="360" w:hangingChars="200"/>
      </w:pPr>
      <w:rPr>
        <w:rFonts w:hint="default" w:ascii="Wingdings" w:hAnsi="Wingdings"/>
      </w:rPr>
    </w:lvl>
  </w:abstractNum>
  <w:abstractNum w:abstractNumId="1">
    <w:nsid w:val="D7A1E1FC"/>
    <w:multiLevelType w:val="singleLevel"/>
    <w:tmpl w:val="D7A1E1F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74F40"/>
    <w:rsid w:val="062D02A7"/>
    <w:rsid w:val="10974F40"/>
    <w:rsid w:val="22C24A14"/>
    <w:rsid w:val="25EE16C9"/>
    <w:rsid w:val="5D781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List Bullet"/>
    <w:basedOn w:val="1"/>
    <w:uiPriority w:val="0"/>
    <w:pPr>
      <w:numPr>
        <w:ilvl w:val="0"/>
        <w:numId w:val="1"/>
      </w:numPr>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2025-09-22T20:44:00Z</dcterms:created>
  <dc:creator>Hammad Ahmed</dc:creator>
  <cp:lastModifiedBy>Hammad Ahmed</cp:lastModifiedBy>
  <dcterms:modified xsi:type="dcterms:W3CDTF">2025-09-22T21:00:35Z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90B4261017334850864D07437BE35084_11</vt:lpwstr>
  </property>
</Properties>
</file>