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301"/>
        <w:tblW w:w="11070" w:type="dxa"/>
        <w:tblLook w:val="04A0" w:firstRow="1" w:lastRow="0" w:firstColumn="1" w:lastColumn="0" w:noHBand="0" w:noVBand="1"/>
      </w:tblPr>
      <w:tblGrid>
        <w:gridCol w:w="2073"/>
        <w:gridCol w:w="1513"/>
        <w:gridCol w:w="3254"/>
        <w:gridCol w:w="1800"/>
        <w:gridCol w:w="2430"/>
      </w:tblGrid>
      <w:tr w:rsidR="009E2F62" w:rsidRPr="00155DB2" w:rsidTr="009E2F62">
        <w:trPr>
          <w:trHeight w:val="498"/>
        </w:trPr>
        <w:tc>
          <w:tcPr>
            <w:tcW w:w="11070" w:type="dxa"/>
            <w:gridSpan w:val="5"/>
            <w:tcBorders>
              <w:top w:val="nil"/>
              <w:left w:val="nil"/>
              <w:bottom w:val="nil"/>
              <w:right w:val="nil"/>
            </w:tcBorders>
          </w:tcPr>
          <w:p w:rsidR="009E2F62" w:rsidRPr="00155DB2" w:rsidRDefault="009E2F62" w:rsidP="009E2F62">
            <w:pPr>
              <w:spacing w:after="0" w:line="240" w:lineRule="auto"/>
              <w:rPr>
                <w:rFonts w:ascii="Times New Roman" w:eastAsia="Times New Roman" w:hAnsi="Times New Roman" w:cs="Times New Roman"/>
                <w:b/>
                <w:bCs/>
                <w:color w:val="000000"/>
                <w:sz w:val="24"/>
                <w:szCs w:val="24"/>
              </w:rPr>
            </w:pPr>
            <w:r w:rsidRPr="00155DB2">
              <w:rPr>
                <w:rFonts w:ascii="Times New Roman" w:eastAsia="Times New Roman" w:hAnsi="Times New Roman" w:cs="Times New Roman"/>
                <w:b/>
                <w:bCs/>
                <w:color w:val="000000"/>
                <w:sz w:val="24"/>
                <w:szCs w:val="24"/>
              </w:rPr>
              <w:t>National University of Computer and Emerging Sciences, Lahore Campus</w:t>
            </w:r>
          </w:p>
          <w:p w:rsidR="009E2F62" w:rsidRPr="00155DB2" w:rsidRDefault="009E2F62" w:rsidP="009E2F62">
            <w:pPr>
              <w:spacing w:after="0" w:line="240" w:lineRule="auto"/>
              <w:jc w:val="center"/>
              <w:rPr>
                <w:rFonts w:ascii="Times New Roman" w:hAnsi="Times New Roman" w:cs="Times New Roman"/>
                <w:sz w:val="24"/>
                <w:szCs w:val="24"/>
              </w:rPr>
            </w:pPr>
          </w:p>
        </w:tc>
      </w:tr>
      <w:tr w:rsidR="009E2F62" w:rsidRPr="00155DB2" w:rsidTr="009E2F62">
        <w:trPr>
          <w:trHeight w:val="292"/>
        </w:trPr>
        <w:tc>
          <w:tcPr>
            <w:tcW w:w="2073" w:type="dxa"/>
            <w:vMerge w:val="restart"/>
            <w:tcBorders>
              <w:top w:val="nil"/>
              <w:left w:val="nil"/>
              <w:bottom w:val="single" w:sz="4" w:space="0" w:color="000000" w:themeColor="text1"/>
              <w:right w:val="single" w:sz="4" w:space="0" w:color="000000" w:themeColor="text1"/>
            </w:tcBorders>
            <w:hideMark/>
          </w:tcPr>
          <w:p w:rsidR="009E2F62" w:rsidRPr="00155DB2" w:rsidRDefault="009E2F62" w:rsidP="009E2F62">
            <w:pPr>
              <w:spacing w:after="0" w:line="240" w:lineRule="auto"/>
              <w:rPr>
                <w:rFonts w:ascii="Times New Roman" w:hAnsi="Times New Roman" w:cs="Times New Roman"/>
                <w:sz w:val="24"/>
                <w:szCs w:val="24"/>
              </w:rPr>
            </w:pPr>
            <w:r w:rsidRPr="00155DB2">
              <w:rPr>
                <w:rFonts w:ascii="Times New Roman" w:hAnsi="Times New Roman" w:cs="Times New Roman"/>
                <w:noProof/>
                <w:sz w:val="24"/>
                <w:szCs w:val="24"/>
              </w:rPr>
              <w:drawing>
                <wp:inline distT="0" distB="0" distL="0" distR="0" wp14:anchorId="5C523B14" wp14:editId="59B167B9">
                  <wp:extent cx="1076325" cy="1066800"/>
                  <wp:effectExtent l="0" t="0" r="9525" b="0"/>
                  <wp:docPr id="1" name="Picture 1" descr="fin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des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inline>
              </w:drawing>
            </w:r>
          </w:p>
        </w:tc>
        <w:tc>
          <w:tcPr>
            <w:tcW w:w="1513" w:type="dxa"/>
            <w:tcBorders>
              <w:top w:val="nil"/>
              <w:left w:val="single" w:sz="4" w:space="0" w:color="000000" w:themeColor="text1"/>
              <w:bottom w:val="nil"/>
              <w:right w:val="single" w:sz="4" w:space="0" w:color="000000" w:themeColor="text1"/>
            </w:tcBorders>
            <w:hideMark/>
          </w:tcPr>
          <w:p w:rsidR="009E2F62" w:rsidRPr="00155DB2" w:rsidRDefault="009E2F62" w:rsidP="009E2F62">
            <w:pPr>
              <w:spacing w:after="0" w:line="240" w:lineRule="auto"/>
              <w:rPr>
                <w:rFonts w:ascii="Times New Roman" w:eastAsia="Times New Roman" w:hAnsi="Times New Roman" w:cs="Times New Roman"/>
                <w:b/>
                <w:bCs/>
                <w:color w:val="000000"/>
                <w:sz w:val="24"/>
                <w:szCs w:val="24"/>
              </w:rPr>
            </w:pPr>
            <w:r w:rsidRPr="00155DB2">
              <w:rPr>
                <w:rFonts w:ascii="Times New Roman" w:eastAsia="Times New Roman" w:hAnsi="Times New Roman" w:cs="Times New Roman"/>
                <w:b/>
                <w:bCs/>
                <w:color w:val="000000"/>
                <w:sz w:val="24"/>
                <w:szCs w:val="24"/>
              </w:rPr>
              <w:t>Course:</w:t>
            </w:r>
          </w:p>
        </w:tc>
        <w:tc>
          <w:tcPr>
            <w:tcW w:w="3254" w:type="dxa"/>
            <w:tcBorders>
              <w:top w:val="nil"/>
              <w:left w:val="single" w:sz="4" w:space="0" w:color="000000" w:themeColor="text1"/>
              <w:bottom w:val="nil"/>
              <w:right w:val="single" w:sz="4" w:space="0" w:color="000000" w:themeColor="text1"/>
            </w:tcBorders>
            <w:vAlign w:val="bottom"/>
            <w:hideMark/>
          </w:tcPr>
          <w:p w:rsidR="009E2F62" w:rsidRPr="00155DB2" w:rsidRDefault="006D1261" w:rsidP="00982408">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Advance </w:t>
            </w:r>
            <w:r w:rsidR="009E2F62" w:rsidRPr="00155DB2">
              <w:rPr>
                <w:rFonts w:ascii="Times New Roman" w:eastAsia="Times New Roman" w:hAnsi="Times New Roman" w:cs="Times New Roman"/>
                <w:b/>
                <w:bCs/>
                <w:color w:val="000000"/>
                <w:sz w:val="24"/>
                <w:szCs w:val="24"/>
              </w:rPr>
              <w:t xml:space="preserve">Database </w:t>
            </w:r>
            <w:r w:rsidR="00982408">
              <w:rPr>
                <w:rFonts w:ascii="Times New Roman" w:eastAsia="Times New Roman" w:hAnsi="Times New Roman" w:cs="Times New Roman"/>
                <w:b/>
                <w:bCs/>
                <w:color w:val="000000"/>
                <w:sz w:val="24"/>
                <w:szCs w:val="24"/>
              </w:rPr>
              <w:t>Concepts</w:t>
            </w:r>
          </w:p>
        </w:tc>
        <w:tc>
          <w:tcPr>
            <w:tcW w:w="1800" w:type="dxa"/>
            <w:tcBorders>
              <w:top w:val="nil"/>
              <w:left w:val="single" w:sz="4" w:space="0" w:color="000000" w:themeColor="text1"/>
              <w:bottom w:val="nil"/>
              <w:right w:val="single" w:sz="4" w:space="0" w:color="000000" w:themeColor="text1"/>
            </w:tcBorders>
            <w:vAlign w:val="bottom"/>
            <w:hideMark/>
          </w:tcPr>
          <w:p w:rsidR="009E2F62" w:rsidRPr="00155DB2" w:rsidRDefault="009E2F62" w:rsidP="009E2F62">
            <w:pPr>
              <w:spacing w:after="0" w:line="240" w:lineRule="auto"/>
              <w:jc w:val="both"/>
              <w:rPr>
                <w:rFonts w:ascii="Times New Roman" w:eastAsia="Times New Roman" w:hAnsi="Times New Roman" w:cs="Times New Roman"/>
                <w:b/>
                <w:bCs/>
                <w:color w:val="000000"/>
                <w:sz w:val="24"/>
                <w:szCs w:val="24"/>
              </w:rPr>
            </w:pPr>
            <w:r w:rsidRPr="00155DB2">
              <w:rPr>
                <w:rFonts w:ascii="Times New Roman" w:eastAsia="Times New Roman" w:hAnsi="Times New Roman" w:cs="Times New Roman"/>
                <w:b/>
                <w:bCs/>
                <w:color w:val="000000"/>
                <w:sz w:val="24"/>
                <w:szCs w:val="24"/>
              </w:rPr>
              <w:t>Course Code:</w:t>
            </w:r>
          </w:p>
        </w:tc>
        <w:tc>
          <w:tcPr>
            <w:tcW w:w="2430" w:type="dxa"/>
            <w:tcBorders>
              <w:top w:val="nil"/>
              <w:left w:val="single" w:sz="4" w:space="0" w:color="000000" w:themeColor="text1"/>
              <w:bottom w:val="nil"/>
              <w:right w:val="nil"/>
            </w:tcBorders>
            <w:vAlign w:val="bottom"/>
            <w:hideMark/>
          </w:tcPr>
          <w:p w:rsidR="009E2F62" w:rsidRPr="00155DB2" w:rsidRDefault="009E2F62" w:rsidP="006D1261">
            <w:pPr>
              <w:spacing w:after="0" w:line="240" w:lineRule="auto"/>
              <w:jc w:val="both"/>
              <w:rPr>
                <w:rFonts w:ascii="Times New Roman" w:eastAsia="Times New Roman" w:hAnsi="Times New Roman" w:cs="Times New Roman"/>
                <w:b/>
                <w:bCs/>
                <w:color w:val="000000"/>
                <w:sz w:val="24"/>
                <w:szCs w:val="24"/>
              </w:rPr>
            </w:pPr>
            <w:r w:rsidRPr="00155DB2">
              <w:rPr>
                <w:rFonts w:ascii="Times New Roman" w:eastAsia="Times New Roman" w:hAnsi="Times New Roman" w:cs="Times New Roman"/>
                <w:b/>
                <w:bCs/>
                <w:color w:val="000000"/>
                <w:sz w:val="24"/>
                <w:szCs w:val="24"/>
              </w:rPr>
              <w:t>CS</w:t>
            </w:r>
            <w:r w:rsidR="006D1261">
              <w:rPr>
                <w:rFonts w:ascii="Times New Roman" w:eastAsia="Times New Roman" w:hAnsi="Times New Roman" w:cs="Times New Roman"/>
                <w:b/>
                <w:bCs/>
                <w:color w:val="000000"/>
                <w:sz w:val="24"/>
                <w:szCs w:val="24"/>
              </w:rPr>
              <w:t>451</w:t>
            </w:r>
          </w:p>
        </w:tc>
      </w:tr>
      <w:tr w:rsidR="009E2F62" w:rsidRPr="00155DB2" w:rsidTr="009E2F62">
        <w:trPr>
          <w:trHeight w:val="274"/>
        </w:trPr>
        <w:tc>
          <w:tcPr>
            <w:tcW w:w="0" w:type="auto"/>
            <w:vMerge/>
            <w:tcBorders>
              <w:top w:val="nil"/>
              <w:left w:val="nil"/>
              <w:bottom w:val="single" w:sz="4" w:space="0" w:color="000000" w:themeColor="text1"/>
              <w:right w:val="single" w:sz="4" w:space="0" w:color="000000" w:themeColor="text1"/>
            </w:tcBorders>
            <w:vAlign w:val="center"/>
            <w:hideMark/>
          </w:tcPr>
          <w:p w:rsidR="009E2F62" w:rsidRPr="00155DB2" w:rsidRDefault="009E2F62" w:rsidP="009E2F62">
            <w:pPr>
              <w:spacing w:after="0" w:line="240" w:lineRule="auto"/>
              <w:rPr>
                <w:rFonts w:ascii="Times New Roman" w:hAnsi="Times New Roman" w:cs="Times New Roman"/>
                <w:sz w:val="24"/>
                <w:szCs w:val="24"/>
              </w:rPr>
            </w:pPr>
          </w:p>
        </w:tc>
        <w:tc>
          <w:tcPr>
            <w:tcW w:w="1513" w:type="dxa"/>
            <w:tcBorders>
              <w:top w:val="nil"/>
              <w:left w:val="single" w:sz="4" w:space="0" w:color="000000" w:themeColor="text1"/>
              <w:bottom w:val="nil"/>
              <w:right w:val="single" w:sz="4" w:space="0" w:color="000000" w:themeColor="text1"/>
            </w:tcBorders>
            <w:hideMark/>
          </w:tcPr>
          <w:p w:rsidR="009E2F62" w:rsidRPr="00155DB2" w:rsidRDefault="009E2F62" w:rsidP="009E2F62">
            <w:pPr>
              <w:spacing w:after="0" w:line="240" w:lineRule="auto"/>
              <w:rPr>
                <w:rFonts w:ascii="Times New Roman" w:eastAsia="Times New Roman" w:hAnsi="Times New Roman" w:cs="Times New Roman"/>
                <w:b/>
                <w:bCs/>
                <w:color w:val="000000"/>
                <w:sz w:val="24"/>
                <w:szCs w:val="24"/>
              </w:rPr>
            </w:pPr>
            <w:r w:rsidRPr="00155DB2">
              <w:rPr>
                <w:rFonts w:ascii="Times New Roman" w:eastAsia="Times New Roman" w:hAnsi="Times New Roman" w:cs="Times New Roman"/>
                <w:b/>
                <w:bCs/>
                <w:color w:val="000000"/>
                <w:sz w:val="24"/>
                <w:szCs w:val="24"/>
              </w:rPr>
              <w:t>Program:</w:t>
            </w:r>
          </w:p>
        </w:tc>
        <w:tc>
          <w:tcPr>
            <w:tcW w:w="3254" w:type="dxa"/>
            <w:tcBorders>
              <w:top w:val="nil"/>
              <w:left w:val="single" w:sz="4" w:space="0" w:color="000000" w:themeColor="text1"/>
              <w:bottom w:val="nil"/>
              <w:right w:val="single" w:sz="4" w:space="0" w:color="000000" w:themeColor="text1"/>
            </w:tcBorders>
            <w:vAlign w:val="bottom"/>
            <w:hideMark/>
          </w:tcPr>
          <w:p w:rsidR="009E2F62" w:rsidRPr="00155DB2" w:rsidRDefault="009E2F62" w:rsidP="009E2F62">
            <w:pPr>
              <w:spacing w:after="0" w:line="240" w:lineRule="auto"/>
              <w:rPr>
                <w:rFonts w:ascii="Times New Roman" w:eastAsia="Times New Roman" w:hAnsi="Times New Roman" w:cs="Times New Roman"/>
                <w:b/>
                <w:bCs/>
                <w:color w:val="000000"/>
                <w:sz w:val="24"/>
                <w:szCs w:val="24"/>
              </w:rPr>
            </w:pPr>
            <w:r w:rsidRPr="00155DB2">
              <w:rPr>
                <w:rFonts w:ascii="Times New Roman" w:eastAsia="Times New Roman" w:hAnsi="Times New Roman" w:cs="Times New Roman"/>
                <w:b/>
                <w:bCs/>
                <w:color w:val="000000"/>
                <w:sz w:val="24"/>
                <w:szCs w:val="24"/>
              </w:rPr>
              <w:t>BS(Computer Science)</w:t>
            </w:r>
          </w:p>
        </w:tc>
        <w:tc>
          <w:tcPr>
            <w:tcW w:w="1800" w:type="dxa"/>
            <w:tcBorders>
              <w:top w:val="nil"/>
              <w:left w:val="single" w:sz="4" w:space="0" w:color="000000" w:themeColor="text1"/>
              <w:bottom w:val="nil"/>
              <w:right w:val="single" w:sz="4" w:space="0" w:color="000000" w:themeColor="text1"/>
            </w:tcBorders>
            <w:vAlign w:val="bottom"/>
            <w:hideMark/>
          </w:tcPr>
          <w:p w:rsidR="009E2F62" w:rsidRPr="00155DB2" w:rsidRDefault="009E2F62" w:rsidP="009E2F62">
            <w:pPr>
              <w:spacing w:after="0" w:line="240" w:lineRule="auto"/>
              <w:jc w:val="both"/>
              <w:rPr>
                <w:rFonts w:ascii="Times New Roman" w:eastAsia="Times New Roman" w:hAnsi="Times New Roman" w:cs="Times New Roman"/>
                <w:b/>
                <w:bCs/>
                <w:color w:val="000000"/>
                <w:sz w:val="24"/>
                <w:szCs w:val="24"/>
              </w:rPr>
            </w:pPr>
            <w:r w:rsidRPr="00155DB2">
              <w:rPr>
                <w:rFonts w:ascii="Times New Roman" w:eastAsia="Times New Roman" w:hAnsi="Times New Roman" w:cs="Times New Roman"/>
                <w:b/>
                <w:bCs/>
                <w:color w:val="000000"/>
                <w:sz w:val="24"/>
                <w:szCs w:val="24"/>
              </w:rPr>
              <w:t>Semester:</w:t>
            </w:r>
          </w:p>
        </w:tc>
        <w:tc>
          <w:tcPr>
            <w:tcW w:w="2430" w:type="dxa"/>
            <w:tcBorders>
              <w:top w:val="nil"/>
              <w:left w:val="single" w:sz="4" w:space="0" w:color="000000" w:themeColor="text1"/>
              <w:bottom w:val="nil"/>
              <w:right w:val="nil"/>
            </w:tcBorders>
            <w:vAlign w:val="bottom"/>
            <w:hideMark/>
          </w:tcPr>
          <w:p w:rsidR="009E2F62" w:rsidRPr="00155DB2" w:rsidRDefault="00F07A4D" w:rsidP="009E2F62">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Spring 2019</w:t>
            </w:r>
          </w:p>
        </w:tc>
      </w:tr>
      <w:tr w:rsidR="009E2F62" w:rsidRPr="00155DB2" w:rsidTr="009E2F62">
        <w:trPr>
          <w:trHeight w:val="292"/>
        </w:trPr>
        <w:tc>
          <w:tcPr>
            <w:tcW w:w="0" w:type="auto"/>
            <w:vMerge/>
            <w:tcBorders>
              <w:top w:val="nil"/>
              <w:left w:val="nil"/>
              <w:bottom w:val="single" w:sz="4" w:space="0" w:color="000000" w:themeColor="text1"/>
              <w:right w:val="single" w:sz="4" w:space="0" w:color="000000" w:themeColor="text1"/>
            </w:tcBorders>
            <w:vAlign w:val="center"/>
            <w:hideMark/>
          </w:tcPr>
          <w:p w:rsidR="009E2F62" w:rsidRPr="00155DB2" w:rsidRDefault="009E2F62" w:rsidP="009E2F62">
            <w:pPr>
              <w:spacing w:after="0" w:line="240" w:lineRule="auto"/>
              <w:rPr>
                <w:rFonts w:ascii="Times New Roman" w:hAnsi="Times New Roman" w:cs="Times New Roman"/>
                <w:sz w:val="24"/>
                <w:szCs w:val="24"/>
              </w:rPr>
            </w:pPr>
          </w:p>
        </w:tc>
        <w:tc>
          <w:tcPr>
            <w:tcW w:w="1513" w:type="dxa"/>
            <w:tcBorders>
              <w:top w:val="nil"/>
              <w:left w:val="single" w:sz="4" w:space="0" w:color="000000" w:themeColor="text1"/>
              <w:bottom w:val="nil"/>
              <w:right w:val="single" w:sz="4" w:space="0" w:color="000000" w:themeColor="text1"/>
            </w:tcBorders>
            <w:vAlign w:val="bottom"/>
            <w:hideMark/>
          </w:tcPr>
          <w:p w:rsidR="009E2F62" w:rsidRPr="00155DB2" w:rsidRDefault="009E2F62" w:rsidP="009E2F62">
            <w:pPr>
              <w:spacing w:after="0" w:line="240" w:lineRule="auto"/>
              <w:jc w:val="both"/>
              <w:rPr>
                <w:rFonts w:ascii="Times New Roman" w:eastAsia="Times New Roman" w:hAnsi="Times New Roman" w:cs="Times New Roman"/>
                <w:b/>
                <w:bCs/>
                <w:color w:val="000000"/>
                <w:sz w:val="24"/>
                <w:szCs w:val="24"/>
              </w:rPr>
            </w:pPr>
            <w:r w:rsidRPr="00155DB2">
              <w:rPr>
                <w:rFonts w:ascii="Times New Roman" w:eastAsia="Times New Roman" w:hAnsi="Times New Roman" w:cs="Times New Roman"/>
                <w:b/>
                <w:bCs/>
                <w:color w:val="000000"/>
                <w:sz w:val="24"/>
                <w:szCs w:val="24"/>
              </w:rPr>
              <w:t>Date:</w:t>
            </w:r>
          </w:p>
        </w:tc>
        <w:tc>
          <w:tcPr>
            <w:tcW w:w="3254" w:type="dxa"/>
            <w:tcBorders>
              <w:top w:val="nil"/>
              <w:left w:val="single" w:sz="4" w:space="0" w:color="000000" w:themeColor="text1"/>
              <w:bottom w:val="nil"/>
              <w:right w:val="single" w:sz="4" w:space="0" w:color="000000" w:themeColor="text1"/>
            </w:tcBorders>
            <w:vAlign w:val="bottom"/>
            <w:hideMark/>
          </w:tcPr>
          <w:p w:rsidR="009E2F62" w:rsidRPr="00155DB2" w:rsidRDefault="00F07A4D" w:rsidP="00F07A4D">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31</w:t>
            </w:r>
            <w:r w:rsidR="006D1261">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Jan</w:t>
            </w:r>
            <w:r w:rsidR="009E2F62" w:rsidRPr="00155DB2">
              <w:rPr>
                <w:rFonts w:ascii="Times New Roman" w:eastAsia="Times New Roman" w:hAnsi="Times New Roman" w:cs="Times New Roman"/>
                <w:b/>
                <w:bCs/>
                <w:color w:val="000000"/>
                <w:sz w:val="24"/>
                <w:szCs w:val="24"/>
              </w:rPr>
              <w:t>-201</w:t>
            </w:r>
            <w:r>
              <w:rPr>
                <w:rFonts w:ascii="Times New Roman" w:eastAsia="Times New Roman" w:hAnsi="Times New Roman" w:cs="Times New Roman"/>
                <w:b/>
                <w:bCs/>
                <w:color w:val="000000"/>
                <w:sz w:val="24"/>
                <w:szCs w:val="24"/>
              </w:rPr>
              <w:t>9</w:t>
            </w:r>
          </w:p>
        </w:tc>
        <w:tc>
          <w:tcPr>
            <w:tcW w:w="1800" w:type="dxa"/>
            <w:tcBorders>
              <w:top w:val="nil"/>
              <w:left w:val="single" w:sz="4" w:space="0" w:color="000000" w:themeColor="text1"/>
              <w:bottom w:val="nil"/>
              <w:right w:val="single" w:sz="4" w:space="0" w:color="000000" w:themeColor="text1"/>
            </w:tcBorders>
            <w:vAlign w:val="bottom"/>
            <w:hideMark/>
          </w:tcPr>
          <w:p w:rsidR="009E2F62" w:rsidRPr="00155DB2" w:rsidRDefault="009E2F62" w:rsidP="009E2F62">
            <w:pPr>
              <w:spacing w:after="0" w:line="240" w:lineRule="auto"/>
              <w:jc w:val="both"/>
              <w:rPr>
                <w:rFonts w:ascii="Times New Roman" w:eastAsia="Times New Roman" w:hAnsi="Times New Roman" w:cs="Times New Roman"/>
                <w:b/>
                <w:bCs/>
                <w:color w:val="000000"/>
                <w:sz w:val="24"/>
                <w:szCs w:val="24"/>
              </w:rPr>
            </w:pPr>
            <w:r w:rsidRPr="00155DB2">
              <w:rPr>
                <w:rFonts w:ascii="Times New Roman" w:eastAsia="Times New Roman" w:hAnsi="Times New Roman" w:cs="Times New Roman"/>
                <w:b/>
                <w:bCs/>
                <w:color w:val="000000"/>
                <w:sz w:val="24"/>
                <w:szCs w:val="24"/>
              </w:rPr>
              <w:t>Total Marks:</w:t>
            </w:r>
          </w:p>
        </w:tc>
        <w:tc>
          <w:tcPr>
            <w:tcW w:w="2430" w:type="dxa"/>
            <w:tcBorders>
              <w:top w:val="nil"/>
              <w:left w:val="single" w:sz="4" w:space="0" w:color="000000" w:themeColor="text1"/>
              <w:bottom w:val="nil"/>
              <w:right w:val="nil"/>
            </w:tcBorders>
            <w:vAlign w:val="bottom"/>
            <w:hideMark/>
          </w:tcPr>
          <w:p w:rsidR="009E2F62" w:rsidRPr="00155DB2" w:rsidRDefault="009E2F62" w:rsidP="009E2F62">
            <w:pPr>
              <w:spacing w:after="0" w:line="240" w:lineRule="auto"/>
              <w:jc w:val="both"/>
              <w:rPr>
                <w:rFonts w:ascii="Times New Roman" w:eastAsia="Times New Roman" w:hAnsi="Times New Roman" w:cs="Times New Roman"/>
                <w:b/>
                <w:bCs/>
                <w:color w:val="000000"/>
                <w:sz w:val="24"/>
                <w:szCs w:val="24"/>
              </w:rPr>
            </w:pPr>
            <w:r w:rsidRPr="00155DB2">
              <w:rPr>
                <w:rFonts w:ascii="Times New Roman" w:eastAsia="Times New Roman" w:hAnsi="Times New Roman" w:cs="Times New Roman"/>
                <w:b/>
                <w:bCs/>
                <w:color w:val="000000"/>
                <w:sz w:val="24"/>
                <w:szCs w:val="24"/>
              </w:rPr>
              <w:t>10</w:t>
            </w:r>
          </w:p>
        </w:tc>
      </w:tr>
      <w:tr w:rsidR="009E2F62" w:rsidRPr="00155DB2" w:rsidTr="009E2F62">
        <w:trPr>
          <w:trHeight w:val="274"/>
        </w:trPr>
        <w:tc>
          <w:tcPr>
            <w:tcW w:w="0" w:type="auto"/>
            <w:vMerge/>
            <w:tcBorders>
              <w:top w:val="nil"/>
              <w:left w:val="nil"/>
              <w:bottom w:val="single" w:sz="4" w:space="0" w:color="000000" w:themeColor="text1"/>
              <w:right w:val="single" w:sz="4" w:space="0" w:color="000000" w:themeColor="text1"/>
            </w:tcBorders>
            <w:vAlign w:val="center"/>
            <w:hideMark/>
          </w:tcPr>
          <w:p w:rsidR="009E2F62" w:rsidRPr="00155DB2" w:rsidRDefault="009E2F62" w:rsidP="009E2F62">
            <w:pPr>
              <w:spacing w:after="0" w:line="240" w:lineRule="auto"/>
              <w:rPr>
                <w:rFonts w:ascii="Times New Roman" w:hAnsi="Times New Roman" w:cs="Times New Roman"/>
                <w:sz w:val="24"/>
                <w:szCs w:val="24"/>
              </w:rPr>
            </w:pPr>
          </w:p>
        </w:tc>
        <w:tc>
          <w:tcPr>
            <w:tcW w:w="1513" w:type="dxa"/>
            <w:tcBorders>
              <w:top w:val="nil"/>
              <w:left w:val="single" w:sz="4" w:space="0" w:color="000000" w:themeColor="text1"/>
              <w:bottom w:val="nil"/>
              <w:right w:val="single" w:sz="4" w:space="0" w:color="000000" w:themeColor="text1"/>
            </w:tcBorders>
            <w:vAlign w:val="bottom"/>
            <w:hideMark/>
          </w:tcPr>
          <w:p w:rsidR="009E2F62" w:rsidRPr="00155DB2" w:rsidRDefault="009E2F62" w:rsidP="009E2F62">
            <w:pPr>
              <w:spacing w:after="0" w:line="240" w:lineRule="auto"/>
              <w:jc w:val="both"/>
              <w:rPr>
                <w:rFonts w:ascii="Times New Roman" w:eastAsia="Times New Roman" w:hAnsi="Times New Roman" w:cs="Times New Roman"/>
                <w:b/>
                <w:bCs/>
                <w:color w:val="000000"/>
                <w:sz w:val="24"/>
                <w:szCs w:val="24"/>
              </w:rPr>
            </w:pPr>
            <w:r w:rsidRPr="00155DB2">
              <w:rPr>
                <w:rFonts w:ascii="Times New Roman" w:eastAsia="Times New Roman" w:hAnsi="Times New Roman" w:cs="Times New Roman"/>
                <w:b/>
                <w:bCs/>
                <w:color w:val="000000"/>
                <w:sz w:val="24"/>
                <w:szCs w:val="24"/>
              </w:rPr>
              <w:t>Quiz</w:t>
            </w:r>
          </w:p>
        </w:tc>
        <w:tc>
          <w:tcPr>
            <w:tcW w:w="3254" w:type="dxa"/>
            <w:tcBorders>
              <w:top w:val="nil"/>
              <w:left w:val="single" w:sz="4" w:space="0" w:color="000000" w:themeColor="text1"/>
              <w:bottom w:val="nil"/>
              <w:right w:val="single" w:sz="4" w:space="0" w:color="000000" w:themeColor="text1"/>
            </w:tcBorders>
            <w:vAlign w:val="bottom"/>
            <w:hideMark/>
          </w:tcPr>
          <w:p w:rsidR="009E2F62" w:rsidRPr="00155DB2" w:rsidRDefault="009E2F62" w:rsidP="009E2F62">
            <w:pPr>
              <w:spacing w:after="0" w:line="240" w:lineRule="auto"/>
              <w:rPr>
                <w:rFonts w:ascii="Times New Roman" w:eastAsia="Times New Roman" w:hAnsi="Times New Roman" w:cs="Times New Roman"/>
                <w:b/>
                <w:bCs/>
                <w:color w:val="000000"/>
                <w:sz w:val="24"/>
                <w:szCs w:val="24"/>
              </w:rPr>
            </w:pPr>
            <w:r w:rsidRPr="00155DB2">
              <w:rPr>
                <w:rFonts w:ascii="Times New Roman" w:eastAsia="Times New Roman" w:hAnsi="Times New Roman" w:cs="Times New Roman"/>
                <w:b/>
                <w:bCs/>
                <w:color w:val="000000"/>
                <w:sz w:val="24"/>
                <w:szCs w:val="24"/>
              </w:rPr>
              <w:t>1</w:t>
            </w:r>
            <w:r w:rsidR="00C17BAF">
              <w:rPr>
                <w:rFonts w:ascii="Times New Roman" w:eastAsia="Times New Roman" w:hAnsi="Times New Roman" w:cs="Times New Roman"/>
                <w:b/>
                <w:bCs/>
                <w:color w:val="000000"/>
                <w:sz w:val="24"/>
                <w:szCs w:val="24"/>
              </w:rPr>
              <w:t xml:space="preserve"> (Transactions)</w:t>
            </w:r>
          </w:p>
        </w:tc>
        <w:tc>
          <w:tcPr>
            <w:tcW w:w="1800" w:type="dxa"/>
            <w:tcBorders>
              <w:top w:val="nil"/>
              <w:left w:val="single" w:sz="4" w:space="0" w:color="000000" w:themeColor="text1"/>
              <w:bottom w:val="nil"/>
              <w:right w:val="single" w:sz="4" w:space="0" w:color="000000" w:themeColor="text1"/>
            </w:tcBorders>
            <w:vAlign w:val="bottom"/>
            <w:hideMark/>
          </w:tcPr>
          <w:p w:rsidR="009E2F62" w:rsidRPr="00155DB2" w:rsidRDefault="009E2F62" w:rsidP="009E2F62">
            <w:pPr>
              <w:spacing w:after="0" w:line="240" w:lineRule="auto"/>
              <w:jc w:val="both"/>
              <w:rPr>
                <w:rFonts w:ascii="Times New Roman" w:eastAsia="Times New Roman" w:hAnsi="Times New Roman" w:cs="Times New Roman"/>
                <w:b/>
                <w:bCs/>
                <w:color w:val="000000"/>
                <w:sz w:val="24"/>
                <w:szCs w:val="24"/>
              </w:rPr>
            </w:pPr>
            <w:r w:rsidRPr="00155DB2">
              <w:rPr>
                <w:rFonts w:ascii="Times New Roman" w:eastAsia="Times New Roman" w:hAnsi="Times New Roman" w:cs="Times New Roman"/>
                <w:b/>
                <w:bCs/>
                <w:color w:val="000000"/>
                <w:sz w:val="24"/>
                <w:szCs w:val="24"/>
              </w:rPr>
              <w:t>Weight:</w:t>
            </w:r>
          </w:p>
        </w:tc>
        <w:tc>
          <w:tcPr>
            <w:tcW w:w="2430" w:type="dxa"/>
            <w:tcBorders>
              <w:top w:val="nil"/>
              <w:left w:val="single" w:sz="4" w:space="0" w:color="000000" w:themeColor="text1"/>
              <w:bottom w:val="nil"/>
              <w:right w:val="nil"/>
            </w:tcBorders>
            <w:vAlign w:val="bottom"/>
          </w:tcPr>
          <w:p w:rsidR="009E2F62" w:rsidRPr="00155DB2" w:rsidRDefault="009E2F62" w:rsidP="009E2F62">
            <w:pPr>
              <w:spacing w:after="0" w:line="240" w:lineRule="auto"/>
              <w:jc w:val="both"/>
              <w:rPr>
                <w:rFonts w:ascii="Times New Roman" w:eastAsia="Times New Roman" w:hAnsi="Times New Roman" w:cs="Times New Roman"/>
                <w:b/>
                <w:bCs/>
                <w:color w:val="000000"/>
                <w:sz w:val="24"/>
                <w:szCs w:val="24"/>
              </w:rPr>
            </w:pPr>
          </w:p>
        </w:tc>
      </w:tr>
      <w:tr w:rsidR="009E2F62" w:rsidRPr="00155DB2" w:rsidTr="009E2F62">
        <w:trPr>
          <w:trHeight w:val="292"/>
        </w:trPr>
        <w:tc>
          <w:tcPr>
            <w:tcW w:w="0" w:type="auto"/>
            <w:vMerge/>
            <w:tcBorders>
              <w:top w:val="nil"/>
              <w:left w:val="nil"/>
              <w:bottom w:val="single" w:sz="4" w:space="0" w:color="000000" w:themeColor="text1"/>
              <w:right w:val="single" w:sz="4" w:space="0" w:color="000000" w:themeColor="text1"/>
            </w:tcBorders>
            <w:vAlign w:val="center"/>
            <w:hideMark/>
          </w:tcPr>
          <w:p w:rsidR="009E2F62" w:rsidRPr="00155DB2" w:rsidRDefault="009E2F62" w:rsidP="009E2F62">
            <w:pPr>
              <w:spacing w:after="0" w:line="240" w:lineRule="auto"/>
              <w:rPr>
                <w:rFonts w:ascii="Times New Roman" w:hAnsi="Times New Roman" w:cs="Times New Roman"/>
                <w:sz w:val="24"/>
                <w:szCs w:val="24"/>
              </w:rPr>
            </w:pPr>
          </w:p>
        </w:tc>
        <w:tc>
          <w:tcPr>
            <w:tcW w:w="1513" w:type="dxa"/>
            <w:tcBorders>
              <w:top w:val="nil"/>
              <w:left w:val="single" w:sz="4" w:space="0" w:color="000000" w:themeColor="text1"/>
              <w:bottom w:val="nil"/>
              <w:right w:val="single" w:sz="4" w:space="0" w:color="000000" w:themeColor="text1"/>
            </w:tcBorders>
            <w:vAlign w:val="bottom"/>
            <w:hideMark/>
          </w:tcPr>
          <w:p w:rsidR="009E2F62" w:rsidRPr="00155DB2" w:rsidRDefault="009E2F62" w:rsidP="009E2F62">
            <w:pPr>
              <w:spacing w:after="0" w:line="240" w:lineRule="auto"/>
              <w:rPr>
                <w:rFonts w:ascii="Times New Roman" w:eastAsia="Times New Roman" w:hAnsi="Times New Roman" w:cs="Times New Roman"/>
                <w:b/>
                <w:bCs/>
                <w:color w:val="000000"/>
                <w:sz w:val="24"/>
                <w:szCs w:val="24"/>
              </w:rPr>
            </w:pPr>
            <w:r w:rsidRPr="00155DB2">
              <w:rPr>
                <w:rFonts w:ascii="Times New Roman" w:eastAsia="Times New Roman" w:hAnsi="Times New Roman" w:cs="Times New Roman"/>
                <w:b/>
                <w:bCs/>
                <w:color w:val="000000"/>
                <w:sz w:val="24"/>
                <w:szCs w:val="24"/>
              </w:rPr>
              <w:t>Section</w:t>
            </w:r>
          </w:p>
        </w:tc>
        <w:tc>
          <w:tcPr>
            <w:tcW w:w="3254" w:type="dxa"/>
            <w:tcBorders>
              <w:top w:val="nil"/>
              <w:left w:val="single" w:sz="4" w:space="0" w:color="000000" w:themeColor="text1"/>
              <w:bottom w:val="nil"/>
              <w:right w:val="single" w:sz="4" w:space="0" w:color="000000" w:themeColor="text1"/>
            </w:tcBorders>
            <w:vAlign w:val="bottom"/>
            <w:hideMark/>
          </w:tcPr>
          <w:p w:rsidR="009E2F62" w:rsidRPr="00155DB2" w:rsidRDefault="00982408" w:rsidP="009E2F6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CS</w:t>
            </w:r>
          </w:p>
        </w:tc>
        <w:tc>
          <w:tcPr>
            <w:tcW w:w="1800" w:type="dxa"/>
            <w:tcBorders>
              <w:top w:val="nil"/>
              <w:left w:val="single" w:sz="4" w:space="0" w:color="000000" w:themeColor="text1"/>
              <w:bottom w:val="nil"/>
              <w:right w:val="single" w:sz="4" w:space="0" w:color="000000" w:themeColor="text1"/>
            </w:tcBorders>
            <w:vAlign w:val="bottom"/>
            <w:hideMark/>
          </w:tcPr>
          <w:p w:rsidR="009E2F62" w:rsidRPr="00155DB2" w:rsidRDefault="009300D2" w:rsidP="009E2F62">
            <w:pPr>
              <w:spacing w:after="0" w:line="240" w:lineRule="auto"/>
              <w:jc w:val="both"/>
              <w:rPr>
                <w:rFonts w:ascii="Times New Roman" w:eastAsia="Times New Roman" w:hAnsi="Times New Roman" w:cs="Times New Roman"/>
                <w:b/>
                <w:bCs/>
                <w:color w:val="000000"/>
                <w:sz w:val="24"/>
                <w:szCs w:val="24"/>
              </w:rPr>
            </w:pPr>
            <w:r w:rsidRPr="00155DB2">
              <w:rPr>
                <w:rFonts w:ascii="Times New Roman" w:eastAsia="Times New Roman" w:hAnsi="Times New Roman" w:cs="Times New Roman"/>
                <w:b/>
                <w:bCs/>
                <w:color w:val="000000"/>
                <w:sz w:val="24"/>
                <w:szCs w:val="24"/>
              </w:rPr>
              <w:t xml:space="preserve">Max. </w:t>
            </w:r>
            <w:r w:rsidR="003B62AA" w:rsidRPr="00155DB2">
              <w:rPr>
                <w:rFonts w:ascii="Times New Roman" w:eastAsia="Times New Roman" w:hAnsi="Times New Roman" w:cs="Times New Roman"/>
                <w:b/>
                <w:bCs/>
                <w:color w:val="000000"/>
                <w:sz w:val="24"/>
                <w:szCs w:val="24"/>
              </w:rPr>
              <w:t>Time</w:t>
            </w:r>
            <w:r w:rsidR="009E2F62" w:rsidRPr="00155DB2">
              <w:rPr>
                <w:rFonts w:ascii="Times New Roman" w:eastAsia="Times New Roman" w:hAnsi="Times New Roman" w:cs="Times New Roman"/>
                <w:b/>
                <w:bCs/>
                <w:color w:val="000000"/>
                <w:sz w:val="24"/>
                <w:szCs w:val="24"/>
              </w:rPr>
              <w:t>:</w:t>
            </w:r>
          </w:p>
        </w:tc>
        <w:tc>
          <w:tcPr>
            <w:tcW w:w="2430" w:type="dxa"/>
            <w:tcBorders>
              <w:top w:val="nil"/>
              <w:left w:val="single" w:sz="4" w:space="0" w:color="000000" w:themeColor="text1"/>
              <w:bottom w:val="nil"/>
              <w:right w:val="nil"/>
            </w:tcBorders>
            <w:vAlign w:val="bottom"/>
            <w:hideMark/>
          </w:tcPr>
          <w:p w:rsidR="009E2F62" w:rsidRPr="00155DB2" w:rsidRDefault="009E2F62" w:rsidP="009E2F62">
            <w:pPr>
              <w:spacing w:after="0" w:line="240" w:lineRule="auto"/>
              <w:jc w:val="both"/>
              <w:rPr>
                <w:rFonts w:ascii="Times New Roman" w:eastAsia="Times New Roman" w:hAnsi="Times New Roman" w:cs="Times New Roman"/>
                <w:b/>
                <w:bCs/>
                <w:color w:val="000000"/>
                <w:sz w:val="24"/>
                <w:szCs w:val="24"/>
              </w:rPr>
            </w:pPr>
            <w:r w:rsidRPr="00155DB2">
              <w:rPr>
                <w:rFonts w:ascii="Times New Roman" w:eastAsia="Times New Roman" w:hAnsi="Times New Roman" w:cs="Times New Roman"/>
                <w:b/>
                <w:bCs/>
                <w:color w:val="000000"/>
                <w:sz w:val="24"/>
                <w:szCs w:val="24"/>
              </w:rPr>
              <w:t>1</w:t>
            </w:r>
            <w:r w:rsidR="0004118B">
              <w:rPr>
                <w:rFonts w:ascii="Times New Roman" w:eastAsia="Times New Roman" w:hAnsi="Times New Roman" w:cs="Times New Roman"/>
                <w:b/>
                <w:bCs/>
                <w:color w:val="000000"/>
                <w:sz w:val="24"/>
                <w:szCs w:val="24"/>
              </w:rPr>
              <w:t>5</w:t>
            </w:r>
            <w:r w:rsidR="003B62AA" w:rsidRPr="00155DB2">
              <w:rPr>
                <w:rFonts w:ascii="Times New Roman" w:eastAsia="Times New Roman" w:hAnsi="Times New Roman" w:cs="Times New Roman"/>
                <w:b/>
                <w:bCs/>
                <w:color w:val="000000"/>
                <w:sz w:val="24"/>
                <w:szCs w:val="24"/>
              </w:rPr>
              <w:t xml:space="preserve"> Minute</w:t>
            </w:r>
            <w:r w:rsidR="00982408">
              <w:rPr>
                <w:rFonts w:ascii="Times New Roman" w:eastAsia="Times New Roman" w:hAnsi="Times New Roman" w:cs="Times New Roman"/>
                <w:b/>
                <w:bCs/>
                <w:color w:val="000000"/>
                <w:sz w:val="24"/>
                <w:szCs w:val="24"/>
              </w:rPr>
              <w:t>s</w:t>
            </w:r>
          </w:p>
        </w:tc>
      </w:tr>
      <w:tr w:rsidR="009E2F62" w:rsidRPr="00155DB2" w:rsidTr="009E2F62">
        <w:trPr>
          <w:trHeight w:val="308"/>
        </w:trPr>
        <w:tc>
          <w:tcPr>
            <w:tcW w:w="0" w:type="auto"/>
            <w:vMerge/>
            <w:tcBorders>
              <w:top w:val="nil"/>
              <w:left w:val="nil"/>
              <w:bottom w:val="single" w:sz="4" w:space="0" w:color="000000" w:themeColor="text1"/>
              <w:right w:val="single" w:sz="4" w:space="0" w:color="000000" w:themeColor="text1"/>
            </w:tcBorders>
            <w:vAlign w:val="center"/>
            <w:hideMark/>
          </w:tcPr>
          <w:p w:rsidR="009E2F62" w:rsidRPr="00155DB2" w:rsidRDefault="009E2F62" w:rsidP="009E2F62">
            <w:pPr>
              <w:spacing w:after="0" w:line="240" w:lineRule="auto"/>
              <w:rPr>
                <w:rFonts w:ascii="Times New Roman" w:hAnsi="Times New Roman" w:cs="Times New Roman"/>
                <w:sz w:val="24"/>
                <w:szCs w:val="24"/>
              </w:rPr>
            </w:pPr>
          </w:p>
        </w:tc>
        <w:tc>
          <w:tcPr>
            <w:tcW w:w="1513" w:type="dxa"/>
            <w:tcBorders>
              <w:top w:val="nil"/>
              <w:left w:val="single" w:sz="4" w:space="0" w:color="000000" w:themeColor="text1"/>
              <w:bottom w:val="single" w:sz="4" w:space="0" w:color="000000" w:themeColor="text1"/>
              <w:right w:val="single" w:sz="4" w:space="0" w:color="000000" w:themeColor="text1"/>
            </w:tcBorders>
            <w:vAlign w:val="bottom"/>
            <w:hideMark/>
          </w:tcPr>
          <w:p w:rsidR="009E2F62" w:rsidRPr="00155DB2" w:rsidRDefault="009E2F62" w:rsidP="009E2F62">
            <w:pPr>
              <w:spacing w:after="0" w:line="240" w:lineRule="auto"/>
              <w:rPr>
                <w:rFonts w:ascii="Times New Roman" w:eastAsia="Times New Roman" w:hAnsi="Times New Roman" w:cs="Times New Roman"/>
                <w:b/>
                <w:bCs/>
                <w:color w:val="000000"/>
                <w:sz w:val="24"/>
                <w:szCs w:val="24"/>
              </w:rPr>
            </w:pPr>
          </w:p>
        </w:tc>
        <w:tc>
          <w:tcPr>
            <w:tcW w:w="3254" w:type="dxa"/>
            <w:tcBorders>
              <w:top w:val="nil"/>
              <w:left w:val="single" w:sz="4" w:space="0" w:color="000000" w:themeColor="text1"/>
              <w:bottom w:val="single" w:sz="4" w:space="0" w:color="000000" w:themeColor="text1"/>
              <w:right w:val="single" w:sz="4" w:space="0" w:color="000000" w:themeColor="text1"/>
            </w:tcBorders>
            <w:vAlign w:val="bottom"/>
            <w:hideMark/>
          </w:tcPr>
          <w:p w:rsidR="009E2F62" w:rsidRPr="00155DB2" w:rsidRDefault="009E2F62" w:rsidP="009E2F62">
            <w:pPr>
              <w:spacing w:after="0" w:line="240" w:lineRule="auto"/>
              <w:rPr>
                <w:rFonts w:ascii="Times New Roman" w:eastAsia="Times New Roman" w:hAnsi="Times New Roman" w:cs="Times New Roman"/>
                <w:b/>
                <w:bCs/>
                <w:color w:val="000000"/>
                <w:sz w:val="24"/>
                <w:szCs w:val="24"/>
              </w:rPr>
            </w:pPr>
          </w:p>
        </w:tc>
        <w:tc>
          <w:tcPr>
            <w:tcW w:w="1800" w:type="dxa"/>
            <w:tcBorders>
              <w:top w:val="nil"/>
              <w:left w:val="single" w:sz="4" w:space="0" w:color="000000" w:themeColor="text1"/>
              <w:bottom w:val="single" w:sz="4" w:space="0" w:color="000000" w:themeColor="text1"/>
              <w:right w:val="single" w:sz="4" w:space="0" w:color="000000" w:themeColor="text1"/>
            </w:tcBorders>
            <w:vAlign w:val="bottom"/>
          </w:tcPr>
          <w:p w:rsidR="009E2F62" w:rsidRPr="00155DB2" w:rsidRDefault="009E2F62" w:rsidP="009E2F62">
            <w:pPr>
              <w:spacing w:after="0" w:line="240" w:lineRule="auto"/>
              <w:jc w:val="both"/>
              <w:rPr>
                <w:rFonts w:ascii="Times New Roman" w:eastAsia="Times New Roman" w:hAnsi="Times New Roman" w:cs="Times New Roman"/>
                <w:b/>
                <w:bCs/>
                <w:color w:val="000000"/>
                <w:sz w:val="24"/>
                <w:szCs w:val="24"/>
              </w:rPr>
            </w:pPr>
          </w:p>
        </w:tc>
        <w:tc>
          <w:tcPr>
            <w:tcW w:w="2430" w:type="dxa"/>
            <w:tcBorders>
              <w:top w:val="nil"/>
              <w:left w:val="single" w:sz="4" w:space="0" w:color="000000" w:themeColor="text1"/>
              <w:bottom w:val="single" w:sz="4" w:space="0" w:color="000000" w:themeColor="text1"/>
              <w:right w:val="nil"/>
            </w:tcBorders>
            <w:vAlign w:val="bottom"/>
          </w:tcPr>
          <w:p w:rsidR="009E2F62" w:rsidRPr="00155DB2" w:rsidRDefault="009E2F62" w:rsidP="009E2F62">
            <w:pPr>
              <w:spacing w:after="0" w:line="240" w:lineRule="auto"/>
              <w:jc w:val="both"/>
              <w:rPr>
                <w:rFonts w:ascii="Times New Roman" w:eastAsia="Times New Roman" w:hAnsi="Times New Roman" w:cs="Times New Roman"/>
                <w:b/>
                <w:bCs/>
                <w:color w:val="000000"/>
                <w:sz w:val="24"/>
                <w:szCs w:val="24"/>
              </w:rPr>
            </w:pPr>
          </w:p>
        </w:tc>
      </w:tr>
      <w:tr w:rsidR="009E2F62" w:rsidRPr="00155DB2" w:rsidTr="009E2F62">
        <w:trPr>
          <w:trHeight w:val="323"/>
        </w:trPr>
        <w:tc>
          <w:tcPr>
            <w:tcW w:w="2073" w:type="dxa"/>
            <w:tcBorders>
              <w:top w:val="single" w:sz="4" w:space="0" w:color="000000" w:themeColor="text1"/>
              <w:left w:val="nil"/>
              <w:bottom w:val="single" w:sz="4" w:space="0" w:color="000000" w:themeColor="text1"/>
              <w:right w:val="nil"/>
            </w:tcBorders>
            <w:hideMark/>
          </w:tcPr>
          <w:p w:rsidR="009E2F62" w:rsidRPr="00155DB2" w:rsidRDefault="009E2F62" w:rsidP="009E2F62">
            <w:pPr>
              <w:rPr>
                <w:rFonts w:ascii="Times New Roman" w:eastAsia="Times New Roman" w:hAnsi="Times New Roman" w:cs="Times New Roman"/>
                <w:b/>
                <w:bCs/>
                <w:color w:val="000000"/>
                <w:sz w:val="24"/>
                <w:szCs w:val="24"/>
              </w:rPr>
            </w:pPr>
          </w:p>
        </w:tc>
        <w:tc>
          <w:tcPr>
            <w:tcW w:w="8997" w:type="dxa"/>
            <w:gridSpan w:val="4"/>
            <w:tcBorders>
              <w:top w:val="single" w:sz="4" w:space="0" w:color="000000" w:themeColor="text1"/>
              <w:left w:val="nil"/>
              <w:bottom w:val="single" w:sz="4" w:space="0" w:color="000000" w:themeColor="text1"/>
              <w:right w:val="nil"/>
            </w:tcBorders>
          </w:tcPr>
          <w:p w:rsidR="009E2F62" w:rsidRPr="00155DB2" w:rsidRDefault="009E2F62" w:rsidP="009E2F62">
            <w:pPr>
              <w:spacing w:after="0" w:line="240" w:lineRule="auto"/>
              <w:rPr>
                <w:rFonts w:ascii="Times New Roman" w:hAnsi="Times New Roman" w:cs="Times New Roman"/>
                <w:sz w:val="24"/>
                <w:szCs w:val="24"/>
              </w:rPr>
            </w:pPr>
          </w:p>
        </w:tc>
      </w:tr>
    </w:tbl>
    <w:p w:rsidR="00155DB2" w:rsidRDefault="00155DB2" w:rsidP="00155DB2">
      <w:pPr>
        <w:autoSpaceDE w:val="0"/>
        <w:autoSpaceDN w:val="0"/>
        <w:adjustRightInd w:val="0"/>
        <w:rPr>
          <w:rFonts w:ascii="Times New Roman" w:hAnsi="Times New Roman" w:cs="Times New Roman"/>
          <w:sz w:val="20"/>
          <w:szCs w:val="20"/>
        </w:rPr>
      </w:pPr>
    </w:p>
    <w:p w:rsidR="00F07A4D" w:rsidRPr="00984B74" w:rsidRDefault="00F07A4D" w:rsidP="00F07A4D">
      <w:pPr>
        <w:autoSpaceDE w:val="0"/>
        <w:autoSpaceDN w:val="0"/>
        <w:adjustRightInd w:val="0"/>
        <w:rPr>
          <w:rFonts w:cstheme="minorHAnsi"/>
          <w:sz w:val="20"/>
          <w:szCs w:val="20"/>
        </w:rPr>
      </w:pPr>
      <w:r>
        <w:rPr>
          <w:rFonts w:ascii="Times New Roman" w:hAnsi="Times New Roman" w:cs="Times New Roman"/>
          <w:b/>
          <w:sz w:val="20"/>
          <w:szCs w:val="20"/>
        </w:rPr>
        <w:t>Q</w:t>
      </w:r>
      <w:r w:rsidR="00155DB2" w:rsidRPr="00155DB2">
        <w:rPr>
          <w:rFonts w:ascii="Times New Roman" w:hAnsi="Times New Roman" w:cs="Times New Roman"/>
          <w:b/>
          <w:sz w:val="20"/>
          <w:szCs w:val="20"/>
        </w:rPr>
        <w:t xml:space="preserve">: </w:t>
      </w:r>
      <w:r w:rsidRPr="00984B74">
        <w:rPr>
          <w:rFonts w:cstheme="minorHAnsi"/>
          <w:sz w:val="20"/>
          <w:szCs w:val="20"/>
        </w:rPr>
        <w:t>Consider the following transaction schedule, where time increases from left to right:</w:t>
      </w:r>
    </w:p>
    <w:p w:rsidR="00F07A4D" w:rsidRPr="00984B74" w:rsidRDefault="00F07A4D" w:rsidP="00F07A4D">
      <w:pPr>
        <w:spacing w:after="0" w:line="240" w:lineRule="auto"/>
        <w:rPr>
          <w:rFonts w:cstheme="minorHAnsi"/>
          <w:sz w:val="20"/>
          <w:szCs w:val="20"/>
        </w:rPr>
      </w:pPr>
      <w:r w:rsidRPr="00984B74">
        <w:rPr>
          <w:rFonts w:cstheme="minorHAnsi"/>
          <w:sz w:val="20"/>
          <w:szCs w:val="20"/>
        </w:rPr>
        <w:t xml:space="preserve">T1: </w:t>
      </w:r>
      <w:r w:rsidRPr="0089343E">
        <w:rPr>
          <w:rFonts w:cstheme="minorHAnsi"/>
          <w:sz w:val="20"/>
          <w:szCs w:val="20"/>
        </w:rPr>
        <w:tab/>
      </w:r>
      <w:r w:rsidRPr="00984B74">
        <w:rPr>
          <w:rFonts w:cstheme="minorHAnsi"/>
          <w:sz w:val="20"/>
          <w:szCs w:val="20"/>
        </w:rPr>
        <w:t xml:space="preserve">R(A) </w:t>
      </w:r>
      <w:r w:rsidRPr="0089343E">
        <w:rPr>
          <w:rFonts w:cstheme="minorHAnsi"/>
          <w:sz w:val="20"/>
          <w:szCs w:val="20"/>
        </w:rPr>
        <w:tab/>
      </w:r>
      <w:r w:rsidRPr="0089343E">
        <w:rPr>
          <w:rFonts w:cstheme="minorHAnsi"/>
          <w:sz w:val="20"/>
          <w:szCs w:val="20"/>
        </w:rPr>
        <w:tab/>
      </w:r>
      <w:r w:rsidRPr="00984B74">
        <w:rPr>
          <w:rFonts w:cstheme="minorHAnsi"/>
          <w:sz w:val="20"/>
          <w:szCs w:val="20"/>
        </w:rPr>
        <w:t xml:space="preserve">W(B) </w:t>
      </w:r>
      <w:r w:rsidRPr="0089343E">
        <w:rPr>
          <w:rFonts w:cstheme="minorHAnsi"/>
          <w:sz w:val="20"/>
          <w:szCs w:val="20"/>
        </w:rPr>
        <w:tab/>
      </w:r>
      <w:r w:rsidRPr="0089343E">
        <w:rPr>
          <w:rFonts w:cstheme="minorHAnsi"/>
          <w:sz w:val="20"/>
          <w:szCs w:val="20"/>
        </w:rPr>
        <w:tab/>
      </w:r>
      <w:r w:rsidRPr="0089343E">
        <w:rPr>
          <w:rFonts w:cstheme="minorHAnsi"/>
          <w:sz w:val="20"/>
          <w:szCs w:val="20"/>
        </w:rPr>
        <w:tab/>
      </w:r>
      <w:r w:rsidRPr="00984B74">
        <w:rPr>
          <w:rFonts w:cstheme="minorHAnsi"/>
          <w:sz w:val="20"/>
          <w:szCs w:val="20"/>
        </w:rPr>
        <w:t>Commit</w:t>
      </w:r>
    </w:p>
    <w:p w:rsidR="00F07A4D" w:rsidRPr="00984B74" w:rsidRDefault="00F07A4D" w:rsidP="00F07A4D">
      <w:pPr>
        <w:spacing w:after="0" w:line="240" w:lineRule="auto"/>
        <w:rPr>
          <w:rFonts w:cstheme="minorHAnsi"/>
          <w:sz w:val="20"/>
          <w:szCs w:val="20"/>
        </w:rPr>
      </w:pPr>
      <w:r w:rsidRPr="00984B74">
        <w:rPr>
          <w:rFonts w:cstheme="minorHAnsi"/>
          <w:sz w:val="20"/>
          <w:szCs w:val="20"/>
        </w:rPr>
        <w:t xml:space="preserve">T2: </w:t>
      </w:r>
      <w:r w:rsidRPr="0089343E">
        <w:rPr>
          <w:rFonts w:cstheme="minorHAnsi"/>
          <w:sz w:val="20"/>
          <w:szCs w:val="20"/>
        </w:rPr>
        <w:tab/>
      </w:r>
      <w:r w:rsidRPr="0089343E">
        <w:rPr>
          <w:rFonts w:cstheme="minorHAnsi"/>
          <w:sz w:val="20"/>
          <w:szCs w:val="20"/>
        </w:rPr>
        <w:tab/>
      </w:r>
      <w:r w:rsidRPr="00984B74">
        <w:rPr>
          <w:rFonts w:cstheme="minorHAnsi"/>
          <w:sz w:val="20"/>
          <w:szCs w:val="20"/>
        </w:rPr>
        <w:t xml:space="preserve">R(B) </w:t>
      </w:r>
      <w:r w:rsidRPr="0089343E">
        <w:rPr>
          <w:rFonts w:cstheme="minorHAnsi"/>
          <w:sz w:val="20"/>
          <w:szCs w:val="20"/>
        </w:rPr>
        <w:tab/>
      </w:r>
      <w:r w:rsidRPr="0089343E">
        <w:rPr>
          <w:rFonts w:cstheme="minorHAnsi"/>
          <w:sz w:val="20"/>
          <w:szCs w:val="20"/>
        </w:rPr>
        <w:tab/>
      </w:r>
      <w:r w:rsidRPr="00984B74">
        <w:rPr>
          <w:rFonts w:cstheme="minorHAnsi"/>
          <w:sz w:val="20"/>
          <w:szCs w:val="20"/>
        </w:rPr>
        <w:t xml:space="preserve">R(A) </w:t>
      </w:r>
      <w:r w:rsidRPr="0089343E">
        <w:rPr>
          <w:rFonts w:cstheme="minorHAnsi"/>
          <w:sz w:val="20"/>
          <w:szCs w:val="20"/>
        </w:rPr>
        <w:tab/>
      </w:r>
      <w:r w:rsidRPr="0089343E">
        <w:rPr>
          <w:rFonts w:cstheme="minorHAnsi"/>
          <w:sz w:val="20"/>
          <w:szCs w:val="20"/>
        </w:rPr>
        <w:tab/>
      </w:r>
      <w:r w:rsidRPr="0089343E">
        <w:rPr>
          <w:rFonts w:cstheme="minorHAnsi"/>
          <w:sz w:val="20"/>
          <w:szCs w:val="20"/>
        </w:rPr>
        <w:tab/>
      </w:r>
      <w:r w:rsidRPr="00984B74">
        <w:rPr>
          <w:rFonts w:cstheme="minorHAnsi"/>
          <w:sz w:val="20"/>
          <w:szCs w:val="20"/>
        </w:rPr>
        <w:t>Commit</w:t>
      </w:r>
    </w:p>
    <w:p w:rsidR="00F07A4D" w:rsidRPr="00984B74" w:rsidRDefault="00F07A4D" w:rsidP="00F07A4D">
      <w:pPr>
        <w:spacing w:after="0" w:line="240" w:lineRule="auto"/>
        <w:rPr>
          <w:rFonts w:cstheme="minorHAnsi"/>
          <w:sz w:val="20"/>
          <w:szCs w:val="20"/>
        </w:rPr>
      </w:pPr>
      <w:r w:rsidRPr="00984B74">
        <w:rPr>
          <w:rFonts w:cstheme="minorHAnsi"/>
          <w:sz w:val="20"/>
          <w:szCs w:val="20"/>
        </w:rPr>
        <w:t xml:space="preserve">T3: R(B) </w:t>
      </w:r>
      <w:r w:rsidRPr="0089343E">
        <w:rPr>
          <w:rFonts w:cstheme="minorHAnsi"/>
          <w:sz w:val="20"/>
          <w:szCs w:val="20"/>
        </w:rPr>
        <w:tab/>
      </w:r>
      <w:r w:rsidRPr="0089343E">
        <w:rPr>
          <w:rFonts w:cstheme="minorHAnsi"/>
          <w:sz w:val="20"/>
          <w:szCs w:val="20"/>
        </w:rPr>
        <w:tab/>
      </w:r>
      <w:r w:rsidRPr="0089343E">
        <w:rPr>
          <w:rFonts w:cstheme="minorHAnsi"/>
          <w:sz w:val="20"/>
          <w:szCs w:val="20"/>
        </w:rPr>
        <w:tab/>
      </w:r>
      <w:r w:rsidRPr="0089343E">
        <w:rPr>
          <w:rFonts w:cstheme="minorHAnsi"/>
          <w:sz w:val="20"/>
          <w:szCs w:val="20"/>
        </w:rPr>
        <w:tab/>
      </w:r>
      <w:r>
        <w:rPr>
          <w:rFonts w:cstheme="minorHAnsi"/>
          <w:sz w:val="20"/>
          <w:szCs w:val="20"/>
        </w:rPr>
        <w:tab/>
      </w:r>
      <w:r w:rsidRPr="00984B74">
        <w:rPr>
          <w:rFonts w:cstheme="minorHAnsi"/>
          <w:sz w:val="20"/>
          <w:szCs w:val="20"/>
        </w:rPr>
        <w:t xml:space="preserve">W(A) </w:t>
      </w:r>
      <w:r w:rsidRPr="0089343E">
        <w:rPr>
          <w:rFonts w:cstheme="minorHAnsi"/>
          <w:sz w:val="20"/>
          <w:szCs w:val="20"/>
        </w:rPr>
        <w:tab/>
      </w:r>
      <w:r w:rsidRPr="0089343E">
        <w:rPr>
          <w:rFonts w:cstheme="minorHAnsi"/>
          <w:sz w:val="20"/>
          <w:szCs w:val="20"/>
        </w:rPr>
        <w:tab/>
      </w:r>
      <w:r>
        <w:rPr>
          <w:rFonts w:cstheme="minorHAnsi"/>
          <w:sz w:val="20"/>
          <w:szCs w:val="20"/>
        </w:rPr>
        <w:tab/>
      </w:r>
      <w:r w:rsidRPr="00984B74">
        <w:rPr>
          <w:rFonts w:cstheme="minorHAnsi"/>
          <w:sz w:val="20"/>
          <w:szCs w:val="20"/>
        </w:rPr>
        <w:t>Commit</w:t>
      </w:r>
    </w:p>
    <w:p w:rsidR="00F07A4D" w:rsidRPr="0089343E" w:rsidRDefault="00F07A4D" w:rsidP="00F07A4D">
      <w:pPr>
        <w:spacing w:after="0" w:line="240" w:lineRule="auto"/>
        <w:rPr>
          <w:rFonts w:cstheme="minorHAnsi"/>
          <w:sz w:val="20"/>
          <w:szCs w:val="20"/>
        </w:rPr>
      </w:pPr>
    </w:p>
    <w:p w:rsidR="00F07A4D" w:rsidRPr="00984B74" w:rsidRDefault="00F07A4D" w:rsidP="00F07A4D">
      <w:pPr>
        <w:spacing w:after="0" w:line="240" w:lineRule="auto"/>
        <w:ind w:left="180" w:hanging="180"/>
        <w:rPr>
          <w:rFonts w:cstheme="minorHAnsi"/>
          <w:sz w:val="20"/>
          <w:szCs w:val="20"/>
        </w:rPr>
      </w:pPr>
      <w:r w:rsidRPr="009A3769">
        <w:rPr>
          <w:rFonts w:cstheme="minorHAnsi"/>
          <w:b/>
          <w:sz w:val="20"/>
          <w:szCs w:val="20"/>
        </w:rPr>
        <w:t>a)</w:t>
      </w:r>
      <w:r w:rsidRPr="0089343E">
        <w:rPr>
          <w:rFonts w:cstheme="minorHAnsi"/>
          <w:sz w:val="20"/>
          <w:szCs w:val="20"/>
        </w:rPr>
        <w:t xml:space="preserve"> Draw the precedence graph for this schedule. State whether this schedule is (conflict) serializable or not. If the schedule is serializable, write down the equivalent serial schedule(s) otherwise explain why it is not.</w:t>
      </w:r>
    </w:p>
    <w:p w:rsidR="00F07A4D" w:rsidRPr="0089343E" w:rsidRDefault="00F07A4D" w:rsidP="00F07A4D">
      <w:pPr>
        <w:spacing w:after="0" w:line="240" w:lineRule="auto"/>
        <w:ind w:left="180" w:hanging="180"/>
        <w:rPr>
          <w:rFonts w:cstheme="minorHAnsi"/>
          <w:sz w:val="20"/>
          <w:szCs w:val="20"/>
        </w:rPr>
      </w:pPr>
      <w:r w:rsidRPr="009A3769">
        <w:rPr>
          <w:rFonts w:cstheme="minorHAnsi"/>
          <w:b/>
          <w:sz w:val="20"/>
          <w:szCs w:val="20"/>
        </w:rPr>
        <w:t>b)</w:t>
      </w:r>
      <w:r w:rsidRPr="0089343E">
        <w:rPr>
          <w:rFonts w:cstheme="minorHAnsi"/>
          <w:sz w:val="20"/>
          <w:szCs w:val="20"/>
        </w:rPr>
        <w:t xml:space="preserve"> Determine whether schedule is strict, cascadeless, recoverable, or nonrecoverable. (Determine the strictest recoverability condition that schedule satisfies.)</w:t>
      </w:r>
    </w:p>
    <w:p w:rsidR="00155DB2" w:rsidRDefault="006C2E85" w:rsidP="006C2E85">
      <w:pPr>
        <w:autoSpaceDE w:val="0"/>
        <w:autoSpaceDN w:val="0"/>
        <w:adjustRightInd w:val="0"/>
        <w:spacing w:after="0"/>
        <w:rPr>
          <w:rFonts w:cstheme="minorHAnsi"/>
          <w:sz w:val="20"/>
          <w:szCs w:val="20"/>
        </w:rPr>
      </w:pPr>
      <w:r>
        <w:rPr>
          <w:rFonts w:cstheme="minorHAnsi"/>
          <w:b/>
          <w:sz w:val="20"/>
          <w:szCs w:val="20"/>
        </w:rPr>
        <w:t>c</w:t>
      </w:r>
      <w:r w:rsidRPr="009A3769">
        <w:rPr>
          <w:rFonts w:cstheme="minorHAnsi"/>
          <w:b/>
          <w:sz w:val="20"/>
          <w:szCs w:val="20"/>
        </w:rPr>
        <w:t>)</w:t>
      </w:r>
      <w:r>
        <w:rPr>
          <w:rFonts w:cstheme="minorHAnsi"/>
          <w:b/>
          <w:sz w:val="20"/>
          <w:szCs w:val="20"/>
        </w:rPr>
        <w:t xml:space="preserve"> </w:t>
      </w:r>
      <w:r w:rsidRPr="0089343E">
        <w:rPr>
          <w:rFonts w:cstheme="minorHAnsi"/>
          <w:sz w:val="20"/>
          <w:szCs w:val="20"/>
        </w:rPr>
        <w:t>State whe</w:t>
      </w:r>
      <w:r>
        <w:rPr>
          <w:rFonts w:cstheme="minorHAnsi"/>
          <w:sz w:val="20"/>
          <w:szCs w:val="20"/>
        </w:rPr>
        <w:t>ther this schedule is view</w:t>
      </w:r>
      <w:r w:rsidRPr="0089343E">
        <w:rPr>
          <w:rFonts w:cstheme="minorHAnsi"/>
          <w:sz w:val="20"/>
          <w:szCs w:val="20"/>
        </w:rPr>
        <w:t xml:space="preserve"> serializable or not.</w:t>
      </w:r>
      <w:r>
        <w:rPr>
          <w:rFonts w:cstheme="minorHAnsi"/>
          <w:sz w:val="20"/>
          <w:szCs w:val="20"/>
        </w:rPr>
        <w:t xml:space="preserve"> </w:t>
      </w:r>
      <w:r w:rsidRPr="0089343E">
        <w:rPr>
          <w:rFonts w:cstheme="minorHAnsi"/>
          <w:sz w:val="20"/>
          <w:szCs w:val="20"/>
        </w:rPr>
        <w:t xml:space="preserve">If the schedule is </w:t>
      </w:r>
      <w:r>
        <w:rPr>
          <w:rFonts w:cstheme="minorHAnsi"/>
          <w:sz w:val="20"/>
          <w:szCs w:val="20"/>
        </w:rPr>
        <w:t xml:space="preserve">view </w:t>
      </w:r>
      <w:r w:rsidRPr="0089343E">
        <w:rPr>
          <w:rFonts w:cstheme="minorHAnsi"/>
          <w:sz w:val="20"/>
          <w:szCs w:val="20"/>
        </w:rPr>
        <w:t>serializable, write down the equivalent serial schedule(s) otherwise explain why it is not.</w:t>
      </w:r>
    </w:p>
    <w:p w:rsidR="00583C9A" w:rsidRDefault="00583C9A" w:rsidP="006C2E85">
      <w:pPr>
        <w:autoSpaceDE w:val="0"/>
        <w:autoSpaceDN w:val="0"/>
        <w:adjustRightInd w:val="0"/>
        <w:spacing w:after="0"/>
        <w:rPr>
          <w:rFonts w:cstheme="minorHAnsi"/>
          <w:sz w:val="20"/>
          <w:szCs w:val="20"/>
        </w:rPr>
      </w:pPr>
    </w:p>
    <w:p w:rsidR="00583C9A" w:rsidRPr="00583C9A" w:rsidRDefault="00583C9A" w:rsidP="00583C9A">
      <w:pPr>
        <w:spacing w:after="0" w:line="240" w:lineRule="auto"/>
        <w:rPr>
          <w:rFonts w:cstheme="minorHAnsi"/>
          <w:b/>
          <w:color w:val="0000CC"/>
          <w:sz w:val="20"/>
          <w:szCs w:val="20"/>
        </w:rPr>
      </w:pPr>
      <w:r w:rsidRPr="00583C9A">
        <w:rPr>
          <w:rFonts w:cstheme="minorHAnsi"/>
          <w:b/>
          <w:color w:val="0000CC"/>
          <w:sz w:val="20"/>
          <w:szCs w:val="20"/>
        </w:rPr>
        <w:t>Ans:</w:t>
      </w:r>
    </w:p>
    <w:p w:rsidR="00583C9A" w:rsidRPr="00583C9A" w:rsidRDefault="00583C9A" w:rsidP="00583C9A">
      <w:pPr>
        <w:spacing w:after="0" w:line="240" w:lineRule="auto"/>
        <w:rPr>
          <w:rFonts w:cstheme="minorHAnsi"/>
          <w:b/>
          <w:color w:val="0000CC"/>
          <w:sz w:val="20"/>
          <w:szCs w:val="20"/>
        </w:rPr>
      </w:pPr>
      <w:r w:rsidRPr="00583C9A">
        <w:rPr>
          <w:rFonts w:cstheme="minorHAnsi"/>
          <w:b/>
          <w:color w:val="0000CC"/>
          <w:sz w:val="20"/>
          <w:szCs w:val="20"/>
        </w:rPr>
        <w:t>a) Conflict operations: T2</w:t>
      </w:r>
      <w:r w:rsidRPr="00583C9A">
        <w:rPr>
          <w:rFonts w:cstheme="minorHAnsi"/>
          <w:b/>
          <w:color w:val="0000CC"/>
          <w:sz w:val="20"/>
          <w:szCs w:val="20"/>
        </w:rPr>
        <w:sym w:font="Wingdings" w:char="F0E0"/>
      </w:r>
      <w:r w:rsidRPr="00583C9A">
        <w:rPr>
          <w:rFonts w:cstheme="minorHAnsi"/>
          <w:b/>
          <w:color w:val="0000CC"/>
          <w:sz w:val="20"/>
          <w:szCs w:val="20"/>
        </w:rPr>
        <w:t>T1(B);</w:t>
      </w:r>
      <w:r>
        <w:rPr>
          <w:rFonts w:cstheme="minorHAnsi"/>
          <w:b/>
          <w:color w:val="0000CC"/>
          <w:sz w:val="20"/>
          <w:szCs w:val="20"/>
        </w:rPr>
        <w:t xml:space="preserve"> </w:t>
      </w:r>
      <w:r w:rsidRPr="00583C9A">
        <w:rPr>
          <w:rFonts w:cstheme="minorHAnsi"/>
          <w:b/>
          <w:color w:val="0000CC"/>
          <w:sz w:val="20"/>
          <w:szCs w:val="20"/>
        </w:rPr>
        <w:t>T3</w:t>
      </w:r>
      <w:r w:rsidRPr="00583C9A">
        <w:rPr>
          <w:rFonts w:cstheme="minorHAnsi"/>
          <w:b/>
          <w:color w:val="0000CC"/>
          <w:sz w:val="20"/>
          <w:szCs w:val="20"/>
        </w:rPr>
        <w:sym w:font="Wingdings" w:char="F0E0"/>
      </w:r>
      <w:r w:rsidRPr="00583C9A">
        <w:rPr>
          <w:rFonts w:cstheme="minorHAnsi"/>
          <w:b/>
          <w:color w:val="0000CC"/>
          <w:sz w:val="20"/>
          <w:szCs w:val="20"/>
        </w:rPr>
        <w:t xml:space="preserve">T1(B); T1 </w:t>
      </w:r>
      <w:r w:rsidRPr="00583C9A">
        <w:rPr>
          <w:rFonts w:cstheme="minorHAnsi"/>
          <w:b/>
          <w:color w:val="0000CC"/>
          <w:sz w:val="20"/>
          <w:szCs w:val="20"/>
        </w:rPr>
        <w:sym w:font="Wingdings" w:char="F0E0"/>
      </w:r>
      <w:r w:rsidRPr="00583C9A">
        <w:rPr>
          <w:rFonts w:cstheme="minorHAnsi"/>
          <w:b/>
          <w:color w:val="0000CC"/>
          <w:sz w:val="20"/>
          <w:szCs w:val="20"/>
        </w:rPr>
        <w:t xml:space="preserve">T3(A); T2 </w:t>
      </w:r>
      <w:r w:rsidRPr="00583C9A">
        <w:rPr>
          <w:rFonts w:cstheme="minorHAnsi"/>
          <w:b/>
          <w:color w:val="0000CC"/>
          <w:sz w:val="20"/>
          <w:szCs w:val="20"/>
        </w:rPr>
        <w:sym w:font="Wingdings" w:char="F0E0"/>
      </w:r>
      <w:r w:rsidRPr="00583C9A">
        <w:rPr>
          <w:rFonts w:cstheme="minorHAnsi"/>
          <w:b/>
          <w:color w:val="0000CC"/>
          <w:sz w:val="20"/>
          <w:szCs w:val="20"/>
        </w:rPr>
        <w:t>T3(A).</w:t>
      </w:r>
    </w:p>
    <w:p w:rsidR="00583C9A" w:rsidRPr="00583C9A" w:rsidRDefault="00583C9A" w:rsidP="00583C9A">
      <w:pPr>
        <w:spacing w:after="0" w:line="240" w:lineRule="auto"/>
        <w:rPr>
          <w:rFonts w:cstheme="minorHAnsi"/>
          <w:b/>
          <w:color w:val="0000CC"/>
          <w:sz w:val="20"/>
          <w:szCs w:val="20"/>
        </w:rPr>
      </w:pPr>
      <w:r>
        <w:rPr>
          <w:rFonts w:cstheme="minorHAnsi"/>
          <w:b/>
          <w:color w:val="0000CC"/>
          <w:sz w:val="20"/>
          <w:szCs w:val="20"/>
        </w:rPr>
        <w:t xml:space="preserve">     </w:t>
      </w:r>
      <w:r w:rsidRPr="00583C9A">
        <w:rPr>
          <w:rFonts w:cstheme="minorHAnsi"/>
          <w:b/>
          <w:color w:val="0000CC"/>
          <w:sz w:val="20"/>
          <w:szCs w:val="20"/>
        </w:rPr>
        <w:t>Not conflict-serializable as cycle exist; T1</w:t>
      </w:r>
      <w:r w:rsidRPr="00583C9A">
        <w:rPr>
          <w:rFonts w:cstheme="minorHAnsi"/>
          <w:b/>
          <w:color w:val="0000CC"/>
          <w:sz w:val="20"/>
          <w:szCs w:val="20"/>
        </w:rPr>
        <w:sym w:font="Wingdings" w:char="F0E0"/>
      </w:r>
      <w:r w:rsidRPr="00583C9A">
        <w:rPr>
          <w:rFonts w:cstheme="minorHAnsi"/>
          <w:b/>
          <w:color w:val="0000CC"/>
          <w:sz w:val="20"/>
          <w:szCs w:val="20"/>
        </w:rPr>
        <w:t>T3</w:t>
      </w:r>
      <w:r w:rsidRPr="00583C9A">
        <w:rPr>
          <w:rFonts w:cstheme="minorHAnsi"/>
          <w:b/>
          <w:color w:val="0000CC"/>
          <w:sz w:val="20"/>
          <w:szCs w:val="20"/>
        </w:rPr>
        <w:sym w:font="Wingdings" w:char="F0E0"/>
      </w:r>
      <w:r w:rsidRPr="00583C9A">
        <w:rPr>
          <w:rFonts w:cstheme="minorHAnsi"/>
          <w:b/>
          <w:color w:val="0000CC"/>
          <w:sz w:val="20"/>
          <w:szCs w:val="20"/>
        </w:rPr>
        <w:t>T1.</w:t>
      </w:r>
    </w:p>
    <w:p w:rsidR="00583C9A" w:rsidRPr="00583C9A" w:rsidRDefault="00583C9A" w:rsidP="00583C9A">
      <w:pPr>
        <w:spacing w:after="0" w:line="240" w:lineRule="auto"/>
        <w:rPr>
          <w:rFonts w:cstheme="minorHAnsi"/>
          <w:b/>
          <w:color w:val="0000CC"/>
          <w:sz w:val="20"/>
          <w:szCs w:val="20"/>
        </w:rPr>
      </w:pPr>
      <w:r w:rsidRPr="00583C9A">
        <w:rPr>
          <w:rFonts w:cstheme="minorHAnsi"/>
          <w:b/>
          <w:color w:val="0000CC"/>
          <w:sz w:val="20"/>
          <w:szCs w:val="20"/>
        </w:rPr>
        <w:t>b) Strict Schedule</w:t>
      </w:r>
    </w:p>
    <w:p w:rsidR="00583C9A" w:rsidRPr="00155DB2" w:rsidRDefault="00F6428E" w:rsidP="006C2E85">
      <w:pPr>
        <w:autoSpaceDE w:val="0"/>
        <w:autoSpaceDN w:val="0"/>
        <w:adjustRightInd w:val="0"/>
        <w:spacing w:after="0"/>
        <w:rPr>
          <w:rFonts w:ascii="Times New Roman" w:hAnsi="Times New Roman" w:cs="Times New Roman"/>
          <w:sz w:val="20"/>
          <w:szCs w:val="20"/>
        </w:rPr>
      </w:pPr>
      <w:r>
        <w:rPr>
          <w:rFonts w:cstheme="minorHAnsi"/>
          <w:b/>
          <w:color w:val="0000CC"/>
          <w:sz w:val="20"/>
          <w:szCs w:val="20"/>
        </w:rPr>
        <w:t>c</w:t>
      </w:r>
      <w:r w:rsidRPr="00583C9A">
        <w:rPr>
          <w:rFonts w:cstheme="minorHAnsi"/>
          <w:b/>
          <w:color w:val="0000CC"/>
          <w:sz w:val="20"/>
          <w:szCs w:val="20"/>
        </w:rPr>
        <w:t xml:space="preserve">) </w:t>
      </w:r>
      <w:r>
        <w:rPr>
          <w:rFonts w:cstheme="minorHAnsi"/>
          <w:b/>
          <w:color w:val="0000CC"/>
          <w:sz w:val="20"/>
          <w:szCs w:val="20"/>
        </w:rPr>
        <w:t>Not view-serializable schedule.</w:t>
      </w:r>
      <w:bookmarkStart w:id="0" w:name="_GoBack"/>
      <w:bookmarkEnd w:id="0"/>
    </w:p>
    <w:sectPr w:rsidR="00583C9A" w:rsidRPr="00155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73CE2"/>
    <w:multiLevelType w:val="hybridMultilevel"/>
    <w:tmpl w:val="25102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A1CB1"/>
    <w:multiLevelType w:val="hybridMultilevel"/>
    <w:tmpl w:val="DE02A4AC"/>
    <w:lvl w:ilvl="0" w:tplc="AD0895B0">
      <w:start w:val="1"/>
      <w:numFmt w:val="decimal"/>
      <w:lvlText w:val="%1."/>
      <w:lvlJc w:val="left"/>
      <w:pPr>
        <w:ind w:left="720" w:hanging="360"/>
      </w:pPr>
      <w:rPr>
        <w:color w:val="auto"/>
      </w:rPr>
    </w:lvl>
    <w:lvl w:ilvl="1" w:tplc="C85621B2">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43A42"/>
    <w:multiLevelType w:val="hybridMultilevel"/>
    <w:tmpl w:val="5E568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0120A"/>
    <w:multiLevelType w:val="hybridMultilevel"/>
    <w:tmpl w:val="77F42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A0FEB"/>
    <w:multiLevelType w:val="hybridMultilevel"/>
    <w:tmpl w:val="AAAC0E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7EF0F96"/>
    <w:multiLevelType w:val="hybridMultilevel"/>
    <w:tmpl w:val="5CCC9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E1E6B"/>
    <w:multiLevelType w:val="hybridMultilevel"/>
    <w:tmpl w:val="4E42D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3235A"/>
    <w:multiLevelType w:val="hybridMultilevel"/>
    <w:tmpl w:val="E28A6E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89B1C14"/>
    <w:multiLevelType w:val="hybridMultilevel"/>
    <w:tmpl w:val="C756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EF695E"/>
    <w:multiLevelType w:val="hybridMultilevel"/>
    <w:tmpl w:val="02E210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296894"/>
    <w:multiLevelType w:val="hybridMultilevel"/>
    <w:tmpl w:val="7E667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609E8"/>
    <w:multiLevelType w:val="hybridMultilevel"/>
    <w:tmpl w:val="5B949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E32742"/>
    <w:multiLevelType w:val="hybridMultilevel"/>
    <w:tmpl w:val="A1C23194"/>
    <w:lvl w:ilvl="0" w:tplc="77B61AEE">
      <w:numFmt w:val="bullet"/>
      <w:lvlText w:val="•"/>
      <w:lvlJc w:val="left"/>
      <w:pPr>
        <w:ind w:left="360" w:hanging="360"/>
      </w:pPr>
      <w:rPr>
        <w:rFonts w:ascii="Times New Roman" w:eastAsiaTheme="minorHAnsi" w:hAnsi="Times New Roman" w:cs="Times New Roman" w:hint="default"/>
        <w:sz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2940C84"/>
    <w:multiLevelType w:val="hybridMultilevel"/>
    <w:tmpl w:val="60ACFC96"/>
    <w:lvl w:ilvl="0" w:tplc="77B61AEE">
      <w:numFmt w:val="bullet"/>
      <w:lvlText w:val="•"/>
      <w:lvlJc w:val="left"/>
      <w:pPr>
        <w:ind w:left="720" w:hanging="360"/>
      </w:pPr>
      <w:rPr>
        <w:rFonts w:ascii="Times New Roman" w:eastAsiaTheme="minorHAnsi" w:hAnsi="Times New Roman" w:cs="Times New Roman"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175CC6"/>
    <w:multiLevelType w:val="hybridMultilevel"/>
    <w:tmpl w:val="ACFA62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81F3609"/>
    <w:multiLevelType w:val="hybridMultilevel"/>
    <w:tmpl w:val="519C2660"/>
    <w:lvl w:ilvl="0" w:tplc="AD0895B0">
      <w:start w:val="1"/>
      <w:numFmt w:val="decimal"/>
      <w:lvlText w:val="%1."/>
      <w:lvlJc w:val="left"/>
      <w:pPr>
        <w:ind w:left="360" w:hanging="360"/>
      </w:pPr>
      <w:rPr>
        <w:color w:val="auto"/>
      </w:r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9842925"/>
    <w:multiLevelType w:val="hybridMultilevel"/>
    <w:tmpl w:val="625A8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5025A0"/>
    <w:multiLevelType w:val="hybridMultilevel"/>
    <w:tmpl w:val="599AC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B91E93"/>
    <w:multiLevelType w:val="hybridMultilevel"/>
    <w:tmpl w:val="E5C8E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415BD7"/>
    <w:multiLevelType w:val="multilevel"/>
    <w:tmpl w:val="298E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850335"/>
    <w:multiLevelType w:val="hybridMultilevel"/>
    <w:tmpl w:val="7B42F5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2"/>
  </w:num>
  <w:num w:numId="4">
    <w:abstractNumId w:val="20"/>
  </w:num>
  <w:num w:numId="5">
    <w:abstractNumId w:val="0"/>
  </w:num>
  <w:num w:numId="6">
    <w:abstractNumId w:val="5"/>
  </w:num>
  <w:num w:numId="7">
    <w:abstractNumId w:val="4"/>
  </w:num>
  <w:num w:numId="8">
    <w:abstractNumId w:val="10"/>
  </w:num>
  <w:num w:numId="9">
    <w:abstractNumId w:val="15"/>
  </w:num>
  <w:num w:numId="10">
    <w:abstractNumId w:val="11"/>
  </w:num>
  <w:num w:numId="11">
    <w:abstractNumId w:val="7"/>
  </w:num>
  <w:num w:numId="12">
    <w:abstractNumId w:val="14"/>
  </w:num>
  <w:num w:numId="13">
    <w:abstractNumId w:val="3"/>
  </w:num>
  <w:num w:numId="14">
    <w:abstractNumId w:val="9"/>
  </w:num>
  <w:num w:numId="15">
    <w:abstractNumId w:val="16"/>
  </w:num>
  <w:num w:numId="16">
    <w:abstractNumId w:val="8"/>
  </w:num>
  <w:num w:numId="17">
    <w:abstractNumId w:val="2"/>
  </w:num>
  <w:num w:numId="18">
    <w:abstractNumId w:val="18"/>
  </w:num>
  <w:num w:numId="19">
    <w:abstractNumId w:val="6"/>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FD6"/>
    <w:rsid w:val="0004118B"/>
    <w:rsid w:val="000E2932"/>
    <w:rsid w:val="000E42E1"/>
    <w:rsid w:val="001038EF"/>
    <w:rsid w:val="00154D5B"/>
    <w:rsid w:val="00155DB2"/>
    <w:rsid w:val="00163888"/>
    <w:rsid w:val="00167885"/>
    <w:rsid w:val="00191324"/>
    <w:rsid w:val="00195330"/>
    <w:rsid w:val="001F26C2"/>
    <w:rsid w:val="001F30A5"/>
    <w:rsid w:val="001F7D98"/>
    <w:rsid w:val="00250734"/>
    <w:rsid w:val="002509B4"/>
    <w:rsid w:val="00283523"/>
    <w:rsid w:val="002D684C"/>
    <w:rsid w:val="00313F21"/>
    <w:rsid w:val="00323B2C"/>
    <w:rsid w:val="00334F62"/>
    <w:rsid w:val="00350278"/>
    <w:rsid w:val="003959BF"/>
    <w:rsid w:val="003B62AA"/>
    <w:rsid w:val="003E4B59"/>
    <w:rsid w:val="00434CFF"/>
    <w:rsid w:val="00456011"/>
    <w:rsid w:val="00565C87"/>
    <w:rsid w:val="00571F0A"/>
    <w:rsid w:val="00583C9A"/>
    <w:rsid w:val="005A0D7E"/>
    <w:rsid w:val="00622043"/>
    <w:rsid w:val="0065205E"/>
    <w:rsid w:val="006A28ED"/>
    <w:rsid w:val="006C2E85"/>
    <w:rsid w:val="006D1261"/>
    <w:rsid w:val="007016FD"/>
    <w:rsid w:val="00720ECB"/>
    <w:rsid w:val="007E6D33"/>
    <w:rsid w:val="00857391"/>
    <w:rsid w:val="00887420"/>
    <w:rsid w:val="008C264B"/>
    <w:rsid w:val="009300D2"/>
    <w:rsid w:val="00982408"/>
    <w:rsid w:val="009C04D9"/>
    <w:rsid w:val="009E2F62"/>
    <w:rsid w:val="009E3510"/>
    <w:rsid w:val="009E53C2"/>
    <w:rsid w:val="009E6F11"/>
    <w:rsid w:val="00A94533"/>
    <w:rsid w:val="00A96E76"/>
    <w:rsid w:val="00AB481F"/>
    <w:rsid w:val="00B07492"/>
    <w:rsid w:val="00B31202"/>
    <w:rsid w:val="00BB4FDD"/>
    <w:rsid w:val="00C1030C"/>
    <w:rsid w:val="00C17BAF"/>
    <w:rsid w:val="00C55952"/>
    <w:rsid w:val="00D14BE2"/>
    <w:rsid w:val="00D154CF"/>
    <w:rsid w:val="00D35DDA"/>
    <w:rsid w:val="00DF2CD3"/>
    <w:rsid w:val="00E30FD5"/>
    <w:rsid w:val="00E54D2D"/>
    <w:rsid w:val="00EA29A0"/>
    <w:rsid w:val="00EC7FD6"/>
    <w:rsid w:val="00EF7338"/>
    <w:rsid w:val="00F07A4D"/>
    <w:rsid w:val="00F40712"/>
    <w:rsid w:val="00F57059"/>
    <w:rsid w:val="00F6428E"/>
    <w:rsid w:val="00FD3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F37B"/>
  <w15:chartTrackingRefBased/>
  <w15:docId w15:val="{93D33BD0-F3EA-4A07-9002-C4D3160A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FD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7FD6"/>
    <w:pPr>
      <w:ind w:left="720"/>
      <w:contextualSpacing/>
    </w:pPr>
    <w:rPr>
      <w:rFonts w:eastAsiaTheme="minorEastAsia"/>
    </w:rPr>
  </w:style>
  <w:style w:type="character" w:customStyle="1" w:styleId="fontstyle01">
    <w:name w:val="fontstyle01"/>
    <w:basedOn w:val="DefaultParagraphFont"/>
    <w:rsid w:val="001F30A5"/>
    <w:rPr>
      <w:rFonts w:ascii="Calibri" w:hAnsi="Calibri" w:hint="default"/>
      <w:b/>
      <w:bCs/>
      <w:i w:val="0"/>
      <w:iCs w:val="0"/>
      <w:color w:val="000000"/>
      <w:sz w:val="22"/>
      <w:szCs w:val="22"/>
    </w:rPr>
  </w:style>
  <w:style w:type="character" w:customStyle="1" w:styleId="fontstyle11">
    <w:name w:val="fontstyle11"/>
    <w:basedOn w:val="DefaultParagraphFont"/>
    <w:rsid w:val="001F30A5"/>
    <w:rPr>
      <w:rFonts w:ascii="Symbol" w:hAnsi="Symbol" w:hint="default"/>
      <w:b w:val="0"/>
      <w:bCs w:val="0"/>
      <w:i w:val="0"/>
      <w:iCs w:val="0"/>
      <w:color w:val="000000"/>
      <w:sz w:val="20"/>
      <w:szCs w:val="20"/>
    </w:rPr>
  </w:style>
  <w:style w:type="character" w:customStyle="1" w:styleId="fontstyle31">
    <w:name w:val="fontstyle31"/>
    <w:basedOn w:val="DefaultParagraphFont"/>
    <w:rsid w:val="001F30A5"/>
    <w:rPr>
      <w:rFonts w:ascii="Calibri" w:hAnsi="Calibri" w:hint="default"/>
      <w:b w:val="0"/>
      <w:bCs w:val="0"/>
      <w:i/>
      <w:iCs/>
      <w:color w:val="000000"/>
      <w:sz w:val="20"/>
      <w:szCs w:val="20"/>
    </w:rPr>
  </w:style>
  <w:style w:type="character" w:customStyle="1" w:styleId="fontstyle21">
    <w:name w:val="fontstyle21"/>
    <w:basedOn w:val="DefaultParagraphFont"/>
    <w:rsid w:val="001F30A5"/>
    <w:rPr>
      <w:rFonts w:ascii="Calibri" w:hAnsi="Calibri" w:hint="default"/>
      <w:b w:val="0"/>
      <w:bCs w:val="0"/>
      <w:i w:val="0"/>
      <w:iCs w:val="0"/>
      <w:color w:val="000000"/>
      <w:sz w:val="22"/>
      <w:szCs w:val="22"/>
    </w:rPr>
  </w:style>
  <w:style w:type="character" w:customStyle="1" w:styleId="fontstyle41">
    <w:name w:val="fontstyle41"/>
    <w:basedOn w:val="DefaultParagraphFont"/>
    <w:rsid w:val="00EF7338"/>
    <w:rPr>
      <w:rFonts w:ascii="Century Schoolbook" w:hAnsi="Century Schoolbook" w:hint="default"/>
      <w:b w:val="0"/>
      <w:bCs w:val="0"/>
      <w:i/>
      <w:iCs/>
      <w:color w:val="000000"/>
      <w:sz w:val="42"/>
      <w:szCs w:val="42"/>
    </w:rPr>
  </w:style>
  <w:style w:type="paragraph" w:styleId="NormalWeb">
    <w:name w:val="Normal (Web)"/>
    <w:basedOn w:val="Normal"/>
    <w:uiPriority w:val="99"/>
    <w:semiHidden/>
    <w:unhideWhenUsed/>
    <w:rsid w:val="00FD36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252">
      <w:bodyDiv w:val="1"/>
      <w:marLeft w:val="0"/>
      <w:marRight w:val="0"/>
      <w:marTop w:val="0"/>
      <w:marBottom w:val="0"/>
      <w:divBdr>
        <w:top w:val="none" w:sz="0" w:space="0" w:color="auto"/>
        <w:left w:val="none" w:sz="0" w:space="0" w:color="auto"/>
        <w:bottom w:val="none" w:sz="0" w:space="0" w:color="auto"/>
        <w:right w:val="none" w:sz="0" w:space="0" w:color="auto"/>
      </w:divBdr>
    </w:div>
    <w:div w:id="372536907">
      <w:bodyDiv w:val="1"/>
      <w:marLeft w:val="0"/>
      <w:marRight w:val="0"/>
      <w:marTop w:val="0"/>
      <w:marBottom w:val="0"/>
      <w:divBdr>
        <w:top w:val="none" w:sz="0" w:space="0" w:color="auto"/>
        <w:left w:val="none" w:sz="0" w:space="0" w:color="auto"/>
        <w:bottom w:val="none" w:sz="0" w:space="0" w:color="auto"/>
        <w:right w:val="none" w:sz="0" w:space="0" w:color="auto"/>
      </w:divBdr>
    </w:div>
    <w:div w:id="401105985">
      <w:bodyDiv w:val="1"/>
      <w:marLeft w:val="0"/>
      <w:marRight w:val="0"/>
      <w:marTop w:val="0"/>
      <w:marBottom w:val="0"/>
      <w:divBdr>
        <w:top w:val="none" w:sz="0" w:space="0" w:color="auto"/>
        <w:left w:val="none" w:sz="0" w:space="0" w:color="auto"/>
        <w:bottom w:val="none" w:sz="0" w:space="0" w:color="auto"/>
        <w:right w:val="none" w:sz="0" w:space="0" w:color="auto"/>
      </w:divBdr>
    </w:div>
    <w:div w:id="580994326">
      <w:bodyDiv w:val="1"/>
      <w:marLeft w:val="0"/>
      <w:marRight w:val="0"/>
      <w:marTop w:val="0"/>
      <w:marBottom w:val="0"/>
      <w:divBdr>
        <w:top w:val="none" w:sz="0" w:space="0" w:color="auto"/>
        <w:left w:val="none" w:sz="0" w:space="0" w:color="auto"/>
        <w:bottom w:val="none" w:sz="0" w:space="0" w:color="auto"/>
        <w:right w:val="none" w:sz="0" w:space="0" w:color="auto"/>
      </w:divBdr>
    </w:div>
    <w:div w:id="694383482">
      <w:bodyDiv w:val="1"/>
      <w:marLeft w:val="0"/>
      <w:marRight w:val="0"/>
      <w:marTop w:val="0"/>
      <w:marBottom w:val="0"/>
      <w:divBdr>
        <w:top w:val="none" w:sz="0" w:space="0" w:color="auto"/>
        <w:left w:val="none" w:sz="0" w:space="0" w:color="auto"/>
        <w:bottom w:val="none" w:sz="0" w:space="0" w:color="auto"/>
        <w:right w:val="none" w:sz="0" w:space="0" w:color="auto"/>
      </w:divBdr>
    </w:div>
    <w:div w:id="955333046">
      <w:bodyDiv w:val="1"/>
      <w:marLeft w:val="0"/>
      <w:marRight w:val="0"/>
      <w:marTop w:val="0"/>
      <w:marBottom w:val="0"/>
      <w:divBdr>
        <w:top w:val="none" w:sz="0" w:space="0" w:color="auto"/>
        <w:left w:val="none" w:sz="0" w:space="0" w:color="auto"/>
        <w:bottom w:val="none" w:sz="0" w:space="0" w:color="auto"/>
        <w:right w:val="none" w:sz="0" w:space="0" w:color="auto"/>
      </w:divBdr>
    </w:div>
    <w:div w:id="1129124587">
      <w:bodyDiv w:val="1"/>
      <w:marLeft w:val="0"/>
      <w:marRight w:val="0"/>
      <w:marTop w:val="0"/>
      <w:marBottom w:val="0"/>
      <w:divBdr>
        <w:top w:val="none" w:sz="0" w:space="0" w:color="auto"/>
        <w:left w:val="none" w:sz="0" w:space="0" w:color="auto"/>
        <w:bottom w:val="none" w:sz="0" w:space="0" w:color="auto"/>
        <w:right w:val="none" w:sz="0" w:space="0" w:color="auto"/>
      </w:divBdr>
    </w:div>
    <w:div w:id="1392146809">
      <w:bodyDiv w:val="1"/>
      <w:marLeft w:val="0"/>
      <w:marRight w:val="0"/>
      <w:marTop w:val="0"/>
      <w:marBottom w:val="0"/>
      <w:divBdr>
        <w:top w:val="none" w:sz="0" w:space="0" w:color="auto"/>
        <w:left w:val="none" w:sz="0" w:space="0" w:color="auto"/>
        <w:bottom w:val="none" w:sz="0" w:space="0" w:color="auto"/>
        <w:right w:val="none" w:sz="0" w:space="0" w:color="auto"/>
      </w:divBdr>
    </w:div>
    <w:div w:id="160484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Naimat Ullah</dc:creator>
  <cp:keywords/>
  <dc:description/>
  <cp:lastModifiedBy>ishaq</cp:lastModifiedBy>
  <cp:revision>42</cp:revision>
  <cp:lastPrinted>2017-09-12T18:40:00Z</cp:lastPrinted>
  <dcterms:created xsi:type="dcterms:W3CDTF">2017-09-12T18:08:00Z</dcterms:created>
  <dcterms:modified xsi:type="dcterms:W3CDTF">2019-01-31T07:41:00Z</dcterms:modified>
</cp:coreProperties>
</file>