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01"/>
        <w:tblW w:w="11070" w:type="dxa"/>
        <w:tblLook w:val="04A0" w:firstRow="1" w:lastRow="0" w:firstColumn="1" w:lastColumn="0" w:noHBand="0" w:noVBand="1"/>
      </w:tblPr>
      <w:tblGrid>
        <w:gridCol w:w="2073"/>
        <w:gridCol w:w="1513"/>
        <w:gridCol w:w="3254"/>
        <w:gridCol w:w="1800"/>
        <w:gridCol w:w="2430"/>
      </w:tblGrid>
      <w:tr w:rsidR="009E2F62" w:rsidRPr="00155DB2" w:rsidTr="009E2F62">
        <w:trPr>
          <w:trHeight w:val="498"/>
        </w:trPr>
        <w:tc>
          <w:tcPr>
            <w:tcW w:w="110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National University of Computer and Emerging Sciences, Lahore Campus</w:t>
            </w:r>
          </w:p>
          <w:p w:rsidR="009E2F62" w:rsidRPr="00155DB2" w:rsidRDefault="009E2F62" w:rsidP="009E2F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F62" w:rsidRPr="00155DB2" w:rsidTr="009E2F62">
        <w:trPr>
          <w:trHeight w:val="292"/>
        </w:trPr>
        <w:tc>
          <w:tcPr>
            <w:tcW w:w="2073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5DB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523B14" wp14:editId="59B167B9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25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6D1261" w:rsidP="009824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Advance </w:t>
            </w:r>
            <w:r w:rsidR="009E2F62"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Database </w:t>
            </w:r>
            <w:r w:rsidR="00982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Concepts</w:t>
            </w:r>
          </w:p>
        </w:tc>
        <w:tc>
          <w:tcPr>
            <w:tcW w:w="18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9E2F62" w:rsidRPr="00155DB2" w:rsidRDefault="009E2F62" w:rsidP="006D12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 w:rsidR="006D12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451</w:t>
            </w:r>
          </w:p>
        </w:tc>
      </w:tr>
      <w:tr w:rsidR="009E2F62" w:rsidRPr="00155DB2" w:rsidTr="009E2F62">
        <w:trPr>
          <w:trHeight w:val="27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25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8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9E2F62" w:rsidRPr="00155DB2" w:rsidRDefault="00F07A4D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2019</w:t>
            </w:r>
          </w:p>
        </w:tc>
      </w:tr>
      <w:tr w:rsidR="009E2F62" w:rsidRPr="00155DB2" w:rsidTr="009E2F62">
        <w:trPr>
          <w:trHeight w:val="29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325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639F9" w:rsidP="00963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14-Feb</w:t>
            </w:r>
            <w:r w:rsidR="009E2F62"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-201</w:t>
            </w:r>
            <w:r w:rsidR="00F07A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9E2F62" w:rsidRPr="00155DB2" w:rsidTr="009E2F62">
        <w:trPr>
          <w:trHeight w:val="27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</w:t>
            </w:r>
          </w:p>
        </w:tc>
        <w:tc>
          <w:tcPr>
            <w:tcW w:w="325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639F9" w:rsidP="00963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C17B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CCT</w:t>
            </w:r>
            <w:r w:rsidR="00C17B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E2F62" w:rsidRPr="00155DB2" w:rsidRDefault="009E2F6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2F62" w:rsidRPr="00155DB2" w:rsidTr="009E2F62">
        <w:trPr>
          <w:trHeight w:val="29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325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639F9" w:rsidP="009E2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</w:p>
        </w:tc>
        <w:tc>
          <w:tcPr>
            <w:tcW w:w="18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300D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Max. </w:t>
            </w:r>
            <w:r w:rsidR="003B62AA"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Time</w:t>
            </w:r>
            <w:r w:rsidR="009E2F62"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9639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  <w:r w:rsidR="003B62AA"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Minute</w:t>
            </w:r>
            <w:r w:rsidR="00982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</w:p>
        </w:tc>
      </w:tr>
      <w:tr w:rsidR="009E2F62" w:rsidRPr="00155DB2" w:rsidTr="009E2F62">
        <w:trPr>
          <w:trHeight w:val="30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5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E2F62" w:rsidRPr="00155DB2" w:rsidRDefault="009E2F6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9E2F62" w:rsidRPr="00155DB2" w:rsidRDefault="009E2F6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2F62" w:rsidRPr="00155DB2" w:rsidTr="009E2F62">
        <w:trPr>
          <w:trHeight w:val="323"/>
        </w:trPr>
        <w:tc>
          <w:tcPr>
            <w:tcW w:w="207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9E2F62" w:rsidRPr="00155DB2" w:rsidRDefault="009E2F62" w:rsidP="009E2F6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997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5DB2" w:rsidRDefault="00155DB2" w:rsidP="00155D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2E0746" w:rsidRPr="00C02B24" w:rsidRDefault="00F07A4D" w:rsidP="002E0746">
      <w:pPr>
        <w:autoSpaceDE w:val="0"/>
        <w:autoSpaceDN w:val="0"/>
        <w:adjustRightInd w:val="0"/>
        <w:rPr>
          <w:rFonts w:eastAsia="CMR10" w:cstheme="minorHAnsi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</w:t>
      </w:r>
      <w:r w:rsidR="00155DB2" w:rsidRPr="00155DB2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2E0746" w:rsidRPr="00C02B24">
        <w:rPr>
          <w:rFonts w:eastAsia="CMR10" w:cstheme="minorHAnsi"/>
          <w:sz w:val="20"/>
          <w:szCs w:val="20"/>
        </w:rPr>
        <w:t>Consider the following schedule of actions, listed in the order they are submitted to the DBMS:</w:t>
      </w:r>
    </w:p>
    <w:p w:rsidR="002E0746" w:rsidRPr="00C02B24" w:rsidRDefault="002E0746" w:rsidP="002E0746">
      <w:pPr>
        <w:autoSpaceDE w:val="0"/>
        <w:autoSpaceDN w:val="0"/>
        <w:adjustRightInd w:val="0"/>
        <w:spacing w:after="0" w:line="240" w:lineRule="auto"/>
        <w:ind w:firstLine="720"/>
        <w:rPr>
          <w:rFonts w:eastAsia="CMR10" w:cstheme="minorHAnsi"/>
          <w:sz w:val="20"/>
          <w:szCs w:val="20"/>
        </w:rPr>
      </w:pPr>
      <w:r w:rsidRPr="00C02B24">
        <w:rPr>
          <w:rFonts w:cstheme="minorHAnsi"/>
          <w:b/>
          <w:bCs/>
          <w:sz w:val="20"/>
          <w:szCs w:val="20"/>
        </w:rPr>
        <w:t xml:space="preserve">   Schedule S:  </w:t>
      </w:r>
      <w:r w:rsidRPr="0055514A">
        <w:rPr>
          <w:rFonts w:cstheme="minorHAnsi"/>
          <w:b/>
          <w:sz w:val="20"/>
          <w:szCs w:val="20"/>
        </w:rPr>
        <w:t>S: r2(X); w3(X); w1(Y); r2(Y); r2(Z); r3(Y); c3; c2; r1(Z); c1</w:t>
      </w:r>
    </w:p>
    <w:p w:rsidR="002E0746" w:rsidRPr="00C02B24" w:rsidRDefault="002E0746" w:rsidP="002E0746">
      <w:pPr>
        <w:spacing w:after="0" w:line="240" w:lineRule="auto"/>
        <w:rPr>
          <w:rFonts w:eastAsia="CMR10" w:cstheme="minorHAnsi"/>
          <w:sz w:val="20"/>
          <w:szCs w:val="20"/>
        </w:rPr>
      </w:pPr>
    </w:p>
    <w:p w:rsidR="002E0746" w:rsidRPr="00C02B24" w:rsidRDefault="002E0746" w:rsidP="002E0746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  <w:r w:rsidRPr="00C02B24">
        <w:rPr>
          <w:rFonts w:eastAsia="CMR10" w:cstheme="minorHAnsi"/>
          <w:sz w:val="20"/>
          <w:szCs w:val="20"/>
        </w:rPr>
        <w:t>For each of the following concurrency control mechanisms, describe how the concurrency control mechanism handles the schedule.</w:t>
      </w:r>
      <w:r>
        <w:rPr>
          <w:rFonts w:eastAsia="CMR10" w:cstheme="minorHAnsi"/>
          <w:sz w:val="20"/>
          <w:szCs w:val="20"/>
        </w:rPr>
        <w:t xml:space="preserve"> </w:t>
      </w:r>
      <w:r w:rsidRPr="00C02B24">
        <w:rPr>
          <w:rFonts w:eastAsia="CMR10" w:cstheme="minorHAnsi"/>
          <w:sz w:val="20"/>
          <w:szCs w:val="20"/>
        </w:rPr>
        <w:t xml:space="preserve">Assume that the timestamp of transaction </w:t>
      </w:r>
      <w:proofErr w:type="spellStart"/>
      <w:r w:rsidRPr="00C02B24">
        <w:rPr>
          <w:rFonts w:eastAsia="CMR10" w:cstheme="minorHAnsi"/>
          <w:i/>
          <w:iCs/>
          <w:sz w:val="20"/>
          <w:szCs w:val="20"/>
        </w:rPr>
        <w:t>Ti</w:t>
      </w:r>
      <w:proofErr w:type="spellEnd"/>
      <w:r w:rsidRPr="00C02B24">
        <w:rPr>
          <w:rFonts w:eastAsia="CMR10" w:cstheme="minorHAnsi"/>
          <w:i/>
          <w:iCs/>
          <w:sz w:val="20"/>
          <w:szCs w:val="20"/>
        </w:rPr>
        <w:t xml:space="preserve"> </w:t>
      </w:r>
      <w:r w:rsidRPr="00C02B24">
        <w:rPr>
          <w:rFonts w:eastAsia="CMR10" w:cstheme="minorHAnsi"/>
          <w:sz w:val="20"/>
          <w:szCs w:val="20"/>
        </w:rPr>
        <w:t xml:space="preserve">is </w:t>
      </w:r>
      <w:proofErr w:type="spellStart"/>
      <w:r w:rsidRPr="00C02B24">
        <w:rPr>
          <w:rFonts w:eastAsia="CMR10" w:cstheme="minorHAnsi"/>
          <w:i/>
          <w:iCs/>
          <w:sz w:val="20"/>
          <w:szCs w:val="20"/>
        </w:rPr>
        <w:t>i</w:t>
      </w:r>
      <w:proofErr w:type="spellEnd"/>
      <w:r w:rsidRPr="00C02B24">
        <w:rPr>
          <w:rFonts w:eastAsia="CMR10" w:cstheme="minorHAnsi"/>
          <w:sz w:val="20"/>
          <w:szCs w:val="20"/>
        </w:rPr>
        <w:t xml:space="preserve">. For lock-based concurrency control mechanisms, add lock and unlock requests to the </w:t>
      </w:r>
      <w:r>
        <w:rPr>
          <w:rFonts w:eastAsia="CMR10" w:cstheme="minorHAnsi"/>
          <w:sz w:val="20"/>
          <w:szCs w:val="20"/>
        </w:rPr>
        <w:t>above</w:t>
      </w:r>
      <w:r w:rsidRPr="00C02B24">
        <w:rPr>
          <w:rFonts w:eastAsia="CMR10" w:cstheme="minorHAnsi"/>
          <w:sz w:val="20"/>
          <w:szCs w:val="20"/>
        </w:rPr>
        <w:t xml:space="preserve"> schedule of actions as per the locking protocol. The DBMS processes actions in the order shown. If a transaction is blocked, assume that all its actions are queued until it is resumed; the DBMS continues with the next action (according to the listed schedule) of an unblocked transaction.</w:t>
      </w:r>
    </w:p>
    <w:p w:rsidR="002E0746" w:rsidRPr="00C02B24" w:rsidRDefault="002E0746" w:rsidP="002E0746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:rsidR="002E0746" w:rsidRPr="00C71FB0" w:rsidRDefault="002E0746" w:rsidP="002E074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  <w:r w:rsidRPr="00C71FB0">
        <w:rPr>
          <w:rFonts w:eastAsia="CMR10" w:cstheme="minorHAnsi"/>
          <w:sz w:val="20"/>
          <w:szCs w:val="20"/>
        </w:rPr>
        <w:t xml:space="preserve">Rigorous 2PL with timestamps used for deadlock avoidance (use </w:t>
      </w:r>
      <w:r>
        <w:rPr>
          <w:rFonts w:eastAsia="CMR10" w:cstheme="minorHAnsi"/>
          <w:sz w:val="20"/>
          <w:szCs w:val="20"/>
        </w:rPr>
        <w:t>wait-die</w:t>
      </w:r>
      <w:r w:rsidRPr="00C71FB0">
        <w:rPr>
          <w:rFonts w:eastAsia="CMR10" w:cstheme="minorHAnsi"/>
          <w:sz w:val="20"/>
          <w:szCs w:val="20"/>
        </w:rPr>
        <w:t xml:space="preserve"> policy)</w:t>
      </w:r>
    </w:p>
    <w:p w:rsidR="002E0746" w:rsidRDefault="002E0746" w:rsidP="002E074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  <w:r w:rsidRPr="00C71FB0">
        <w:rPr>
          <w:rFonts w:eastAsia="CMR10" w:cstheme="minorHAnsi"/>
          <w:sz w:val="20"/>
          <w:szCs w:val="20"/>
        </w:rPr>
        <w:t>Rigorous 2PL with deadlock detection. (Show the wait-for-graph in case of deadlock)</w:t>
      </w:r>
    </w:p>
    <w:p w:rsidR="002D6E81" w:rsidRPr="00131997" w:rsidRDefault="00131997" w:rsidP="002D6E81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b/>
          <w:color w:val="FF0000"/>
        </w:rPr>
      </w:pPr>
      <w:proofErr w:type="spellStart"/>
      <w:r w:rsidRPr="00131997">
        <w:rPr>
          <w:rFonts w:eastAsia="CMR10" w:cstheme="minorHAnsi"/>
          <w:b/>
          <w:color w:val="FF0000"/>
        </w:rPr>
        <w:t>Ans</w:t>
      </w:r>
      <w:proofErr w:type="spellEnd"/>
      <w:r w:rsidRPr="00131997">
        <w:rPr>
          <w:rFonts w:eastAsia="CMR10" w:cstheme="minorHAnsi"/>
          <w:b/>
          <w:color w:val="FF0000"/>
        </w:rPr>
        <w:t>:</w:t>
      </w:r>
    </w:p>
    <w:p w:rsidR="002D6E81" w:rsidRPr="002D6E81" w:rsidRDefault="002D6E81" w:rsidP="002D6E81">
      <w:pPr>
        <w:spacing w:after="0" w:line="240" w:lineRule="auto"/>
        <w:rPr>
          <w:rFonts w:ascii="Verdana" w:eastAsia="CMR10" w:hAnsi="Verdana" w:cs="CMR10"/>
          <w:color w:val="0000CC"/>
          <w:sz w:val="20"/>
          <w:szCs w:val="20"/>
        </w:rPr>
      </w:pPr>
      <w:r w:rsidRPr="002D6E81">
        <w:rPr>
          <w:rFonts w:ascii="Verdana" w:eastAsia="CMR10" w:hAnsi="Verdana" w:cs="CMR10"/>
          <w:b/>
          <w:color w:val="0000CC"/>
          <w:sz w:val="20"/>
          <w:szCs w:val="20"/>
        </w:rPr>
        <w:t xml:space="preserve">1) Rigorous 2PL </w:t>
      </w:r>
      <w:r w:rsidRPr="002D6E81">
        <w:rPr>
          <w:rFonts w:ascii="Verdana" w:eastAsia="CMR10" w:hAnsi="Verdana" w:cs="CMR10"/>
          <w:color w:val="0000CC"/>
          <w:sz w:val="20"/>
          <w:szCs w:val="20"/>
        </w:rPr>
        <w:t>with timestamps used for deadlock avoidance (</w:t>
      </w:r>
      <w:r w:rsidRPr="002D6E81">
        <w:rPr>
          <w:rFonts w:ascii="Verdana" w:eastAsia="CMR10" w:hAnsi="Verdana" w:cs="CMR10"/>
          <w:b/>
          <w:color w:val="0000CC"/>
          <w:sz w:val="20"/>
          <w:szCs w:val="20"/>
        </w:rPr>
        <w:t>using wait-die policy</w:t>
      </w:r>
      <w:r w:rsidRPr="002D6E81">
        <w:rPr>
          <w:rFonts w:ascii="Verdana" w:eastAsia="CMR10" w:hAnsi="Verdana" w:cs="CMR10"/>
          <w:color w:val="0000CC"/>
          <w:sz w:val="20"/>
          <w:szCs w:val="20"/>
        </w:rPr>
        <w:t>)</w:t>
      </w:r>
    </w:p>
    <w:p w:rsidR="002D6E81" w:rsidRPr="00F92A01" w:rsidRDefault="002D6E81" w:rsidP="002D6E8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noProof/>
          <w:color w:val="0000FF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6B38380" wp14:editId="7FC877D9">
                <wp:simplePos x="0" y="0"/>
                <wp:positionH relativeFrom="column">
                  <wp:posOffset>28575</wp:posOffset>
                </wp:positionH>
                <wp:positionV relativeFrom="paragraph">
                  <wp:posOffset>886460</wp:posOffset>
                </wp:positionV>
                <wp:extent cx="365760" cy="274320"/>
                <wp:effectExtent l="0" t="0" r="15240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E81" w:rsidRDefault="002D6E81" w:rsidP="002D6E81"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380" id="Rectangle 3" o:spid="_x0000_s1026" style="position:absolute;left:0;text-align:left;margin-left:2.25pt;margin-top:69.8pt;width:28.8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" o:allowincell="f" strokecolor="white">
                <v:textbox inset="0,,0">
                  <w:txbxContent>
                    <w:p w:rsidR="002D6E81" w:rsidRDefault="002D6E81" w:rsidP="002D6E81">
                      <w: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noProof/>
          <w:color w:val="0000FF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D659CDD" wp14:editId="0E3F8C13">
                <wp:simplePos x="0" y="0"/>
                <wp:positionH relativeFrom="column">
                  <wp:posOffset>422910</wp:posOffset>
                </wp:positionH>
                <wp:positionV relativeFrom="paragraph">
                  <wp:posOffset>703580</wp:posOffset>
                </wp:positionV>
                <wp:extent cx="0" cy="640080"/>
                <wp:effectExtent l="76200" t="0" r="76200" b="647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C75A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3pt,55.4pt" to="33.3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" o:allowincell="f">
                <v:stroke endarrow="block"/>
              </v:line>
            </w:pict>
          </mc:Fallback>
        </mc:AlternateContent>
      </w:r>
    </w:p>
    <w:tbl>
      <w:tblPr>
        <w:tblW w:w="900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3222"/>
        <w:gridCol w:w="3168"/>
      </w:tblGrid>
      <w:tr w:rsidR="002D6E81" w:rsidRPr="00F106D5" w:rsidTr="00531979">
        <w:trPr>
          <w:trHeight w:val="377"/>
        </w:trPr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6E81" w:rsidRPr="00F666EC" w:rsidRDefault="002D6E81" w:rsidP="00D711A4">
            <w:pPr>
              <w:spacing w:after="0" w:line="240" w:lineRule="auto"/>
              <w:rPr>
                <w:rFonts w:ascii="Verdana" w:hAnsi="Verdana"/>
                <w:b/>
                <w:snapToGrid w:val="0"/>
                <w:color w:val="0000FF"/>
              </w:rPr>
            </w:pPr>
            <w:r w:rsidRPr="00F666EC">
              <w:rPr>
                <w:rFonts w:ascii="Verdana" w:hAnsi="Verdana"/>
                <w:b/>
                <w:snapToGrid w:val="0"/>
                <w:color w:val="0000FF"/>
              </w:rPr>
              <w:t>Transaction T</w:t>
            </w:r>
            <w:r w:rsidRPr="00F666EC">
              <w:rPr>
                <w:rFonts w:ascii="Verdana" w:hAnsi="Verdana"/>
                <w:b/>
                <w:snapToGrid w:val="0"/>
                <w:color w:val="0000FF"/>
                <w:vertAlign w:val="subscript"/>
              </w:rPr>
              <w:t>1</w:t>
            </w:r>
          </w:p>
        </w:tc>
        <w:tc>
          <w:tcPr>
            <w:tcW w:w="3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E81" w:rsidRPr="00F666EC" w:rsidRDefault="002D6E81" w:rsidP="00D711A4">
            <w:pPr>
              <w:spacing w:after="0" w:line="240" w:lineRule="auto"/>
              <w:rPr>
                <w:rFonts w:ascii="Verdana" w:hAnsi="Verdana"/>
                <w:b/>
                <w:snapToGrid w:val="0"/>
                <w:color w:val="0000FF"/>
              </w:rPr>
            </w:pPr>
            <w:r w:rsidRPr="00F666EC">
              <w:rPr>
                <w:rFonts w:ascii="Verdana" w:hAnsi="Verdana"/>
                <w:b/>
                <w:snapToGrid w:val="0"/>
                <w:color w:val="0000FF"/>
              </w:rPr>
              <w:t>Transaction T</w:t>
            </w:r>
            <w:r w:rsidRPr="00F666EC">
              <w:rPr>
                <w:rFonts w:ascii="Verdana" w:hAnsi="Verdana"/>
                <w:b/>
                <w:snapToGrid w:val="0"/>
                <w:color w:val="0000FF"/>
                <w:vertAlign w:val="subscript"/>
              </w:rPr>
              <w:t>2</w:t>
            </w: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D6E81" w:rsidRPr="00F666EC" w:rsidRDefault="002D6E81" w:rsidP="00D711A4">
            <w:pPr>
              <w:spacing w:after="0" w:line="240" w:lineRule="auto"/>
              <w:rPr>
                <w:rFonts w:ascii="Verdana" w:hAnsi="Verdana"/>
                <w:b/>
                <w:snapToGrid w:val="0"/>
                <w:color w:val="0000FF"/>
              </w:rPr>
            </w:pPr>
            <w:r w:rsidRPr="00F666EC">
              <w:rPr>
                <w:rFonts w:ascii="Verdana" w:hAnsi="Verdana"/>
                <w:b/>
                <w:snapToGrid w:val="0"/>
                <w:color w:val="0000FF"/>
              </w:rPr>
              <w:t>Transaction T</w:t>
            </w:r>
            <w:r w:rsidRPr="00F666EC">
              <w:rPr>
                <w:rFonts w:ascii="Verdana" w:hAnsi="Verdana"/>
                <w:b/>
                <w:snapToGrid w:val="0"/>
                <w:color w:val="0000FF"/>
                <w:vertAlign w:val="subscript"/>
              </w:rPr>
              <w:t>3</w:t>
            </w:r>
          </w:p>
        </w:tc>
      </w:tr>
      <w:tr w:rsidR="002D6E81" w:rsidRPr="00F106D5" w:rsidTr="00531979">
        <w:tc>
          <w:tcPr>
            <w:tcW w:w="2610" w:type="dxa"/>
            <w:tcBorders>
              <w:left w:val="nil"/>
              <w:bottom w:val="nil"/>
              <w:right w:val="single" w:sz="4" w:space="0" w:color="auto"/>
            </w:tcBorders>
          </w:tcPr>
          <w:p w:rsidR="002D6E81" w:rsidRPr="00F106D5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Pr="00F106D5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531979" w:rsidRDefault="00531979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531979" w:rsidRPr="00F106D5" w:rsidRDefault="00531979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Pr="00F106D5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531979">
              <w:rPr>
                <w:rFonts w:ascii="Verdana" w:hAnsi="Verdana"/>
                <w:snapToGrid w:val="0"/>
                <w:color w:val="0000FF"/>
                <w:highlight w:val="yellow"/>
              </w:rPr>
              <w:t>x1-lock(Y)</w:t>
            </w:r>
          </w:p>
          <w:p w:rsidR="002D6E81" w:rsidRPr="00F106D5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>
              <w:rPr>
                <w:rFonts w:ascii="Verdana" w:hAnsi="Verdana"/>
                <w:snapToGrid w:val="0"/>
                <w:color w:val="0000FF"/>
              </w:rPr>
              <w:t>w1(Y)</w:t>
            </w:r>
          </w:p>
          <w:p w:rsidR="002D6E81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531979" w:rsidRDefault="00531979" w:rsidP="002D6E81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531979" w:rsidRDefault="00531979" w:rsidP="002D6E81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531979" w:rsidRDefault="00531979" w:rsidP="002D6E81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531979" w:rsidRDefault="00531979" w:rsidP="002D6E81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Pr="00F106D5" w:rsidRDefault="002D6E81" w:rsidP="002D6E81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8268DD">
              <w:rPr>
                <w:rFonts w:ascii="Verdana" w:hAnsi="Verdana"/>
                <w:snapToGrid w:val="0"/>
                <w:color w:val="0000FF"/>
              </w:rPr>
              <w:t>s</w:t>
            </w:r>
            <w:r w:rsidRPr="008268DD">
              <w:rPr>
                <w:rFonts w:ascii="Verdana" w:hAnsi="Verdana"/>
                <w:snapToGrid w:val="0"/>
                <w:color w:val="0000FF"/>
              </w:rPr>
              <w:t>1</w:t>
            </w:r>
            <w:r w:rsidRPr="008268DD">
              <w:rPr>
                <w:rFonts w:ascii="Verdana" w:hAnsi="Verdana"/>
                <w:snapToGrid w:val="0"/>
                <w:color w:val="0000FF"/>
              </w:rPr>
              <w:t>-lock(</w:t>
            </w:r>
            <w:r w:rsidRPr="008268DD">
              <w:rPr>
                <w:rFonts w:ascii="Verdana" w:hAnsi="Verdana"/>
                <w:snapToGrid w:val="0"/>
                <w:color w:val="0000FF"/>
              </w:rPr>
              <w:t>Z</w:t>
            </w:r>
            <w:r w:rsidRPr="008268DD">
              <w:rPr>
                <w:rFonts w:ascii="Verdana" w:hAnsi="Verdana"/>
                <w:snapToGrid w:val="0"/>
                <w:color w:val="0000FF"/>
              </w:rPr>
              <w:t>)</w:t>
            </w:r>
          </w:p>
          <w:p w:rsidR="002D6E81" w:rsidRDefault="002D6E81" w:rsidP="002D6E81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F106D5">
              <w:rPr>
                <w:rFonts w:ascii="Verdana" w:hAnsi="Verdana"/>
                <w:snapToGrid w:val="0"/>
                <w:color w:val="0000FF"/>
              </w:rPr>
              <w:t>r</w:t>
            </w:r>
            <w:r>
              <w:rPr>
                <w:rFonts w:ascii="Verdana" w:hAnsi="Verdana"/>
                <w:snapToGrid w:val="0"/>
                <w:color w:val="0000FF"/>
              </w:rPr>
              <w:t>1</w:t>
            </w:r>
            <w:r w:rsidRPr="00F106D5">
              <w:rPr>
                <w:rFonts w:ascii="Verdana" w:hAnsi="Verdana"/>
                <w:snapToGrid w:val="0"/>
                <w:color w:val="0000FF"/>
              </w:rPr>
              <w:t>(</w:t>
            </w:r>
            <w:r>
              <w:rPr>
                <w:rFonts w:ascii="Verdana" w:hAnsi="Verdana"/>
                <w:snapToGrid w:val="0"/>
                <w:color w:val="0000FF"/>
              </w:rPr>
              <w:t>Z</w:t>
            </w:r>
            <w:r w:rsidRPr="00F106D5">
              <w:rPr>
                <w:rFonts w:ascii="Verdana" w:hAnsi="Verdana"/>
                <w:snapToGrid w:val="0"/>
                <w:color w:val="0000FF"/>
              </w:rPr>
              <w:t>)</w:t>
            </w:r>
          </w:p>
          <w:p w:rsidR="002D6E81" w:rsidRPr="00F106D5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3A0517">
              <w:rPr>
                <w:rFonts w:ascii="Verdana" w:hAnsi="Verdana"/>
                <w:b/>
                <w:snapToGrid w:val="0"/>
                <w:color w:val="0000FF"/>
              </w:rPr>
              <w:t>c1</w:t>
            </w:r>
            <w:r>
              <w:rPr>
                <w:rFonts w:ascii="Verdana" w:hAnsi="Verdana"/>
                <w:snapToGrid w:val="0"/>
                <w:color w:val="0000FF"/>
              </w:rPr>
              <w:t>, releases all locks</w:t>
            </w:r>
          </w:p>
          <w:p w:rsidR="002D6E81" w:rsidRPr="00F106D5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>
              <w:rPr>
                <w:rFonts w:ascii="Verdana" w:hAnsi="Verdana"/>
                <w:snapToGrid w:val="0"/>
                <w:color w:val="0000FF"/>
              </w:rPr>
              <w:t>unlock(</w:t>
            </w:r>
            <w:r>
              <w:rPr>
                <w:rFonts w:ascii="Verdana" w:hAnsi="Verdana"/>
                <w:snapToGrid w:val="0"/>
                <w:color w:val="0000FF"/>
              </w:rPr>
              <w:t>Y</w:t>
            </w:r>
            <w:r>
              <w:rPr>
                <w:rFonts w:ascii="Verdana" w:hAnsi="Verdana"/>
                <w:snapToGrid w:val="0"/>
                <w:color w:val="0000FF"/>
              </w:rPr>
              <w:t>)</w:t>
            </w:r>
          </w:p>
          <w:p w:rsidR="002D6E81" w:rsidRPr="00F106D5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>
              <w:rPr>
                <w:rFonts w:ascii="Verdana" w:hAnsi="Verdana"/>
                <w:snapToGrid w:val="0"/>
                <w:color w:val="0000FF"/>
              </w:rPr>
              <w:t>unlock(Z</w:t>
            </w:r>
            <w:r>
              <w:rPr>
                <w:rFonts w:ascii="Verdana" w:hAnsi="Verdana"/>
                <w:snapToGrid w:val="0"/>
                <w:color w:val="0000FF"/>
              </w:rPr>
              <w:t>)</w:t>
            </w:r>
          </w:p>
          <w:p w:rsidR="002D6E81" w:rsidRPr="00F106D5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Pr="00F106D5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Pr="00F106D5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</w:tc>
        <w:tc>
          <w:tcPr>
            <w:tcW w:w="3222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2D6E81" w:rsidRPr="00F106D5" w:rsidRDefault="002D6E81" w:rsidP="002D6E81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531979">
              <w:rPr>
                <w:rFonts w:ascii="Verdana" w:hAnsi="Verdana"/>
                <w:snapToGrid w:val="0"/>
                <w:color w:val="0000FF"/>
                <w:highlight w:val="yellow"/>
              </w:rPr>
              <w:t>s2</w:t>
            </w:r>
            <w:r w:rsidRPr="00531979">
              <w:rPr>
                <w:rFonts w:ascii="Verdana" w:hAnsi="Verdana"/>
                <w:snapToGrid w:val="0"/>
                <w:color w:val="0000FF"/>
                <w:highlight w:val="yellow"/>
              </w:rPr>
              <w:t>-lock(X)</w:t>
            </w:r>
          </w:p>
          <w:p w:rsidR="002D6E81" w:rsidRPr="00F106D5" w:rsidRDefault="002D6E81" w:rsidP="002D6E81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F106D5">
              <w:rPr>
                <w:rFonts w:ascii="Verdana" w:hAnsi="Verdana"/>
                <w:snapToGrid w:val="0"/>
                <w:color w:val="0000FF"/>
              </w:rPr>
              <w:t>r</w:t>
            </w:r>
            <w:r>
              <w:rPr>
                <w:rFonts w:ascii="Verdana" w:hAnsi="Verdana"/>
                <w:snapToGrid w:val="0"/>
                <w:color w:val="0000FF"/>
              </w:rPr>
              <w:t>2</w:t>
            </w:r>
            <w:r w:rsidRPr="00F106D5">
              <w:rPr>
                <w:rFonts w:ascii="Verdana" w:hAnsi="Verdana"/>
                <w:snapToGrid w:val="0"/>
                <w:color w:val="0000FF"/>
              </w:rPr>
              <w:t>(X)</w:t>
            </w:r>
          </w:p>
          <w:p w:rsidR="002D6E81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531979" w:rsidRDefault="00531979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531979" w:rsidRDefault="00531979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  <w:sz w:val="20"/>
                <w:szCs w:val="20"/>
              </w:rPr>
            </w:pPr>
            <w:r w:rsidRPr="00531979">
              <w:rPr>
                <w:rFonts w:ascii="Verdana" w:hAnsi="Verdana"/>
                <w:snapToGrid w:val="0"/>
                <w:color w:val="0000FF"/>
                <w:highlight w:val="yellow"/>
              </w:rPr>
              <w:t>s</w:t>
            </w:r>
            <w:r w:rsidRPr="00531979">
              <w:rPr>
                <w:rFonts w:ascii="Verdana" w:hAnsi="Verdana"/>
                <w:snapToGrid w:val="0"/>
                <w:color w:val="0000FF"/>
                <w:highlight w:val="yellow"/>
              </w:rPr>
              <w:t>2-lock(</w:t>
            </w:r>
            <w:r w:rsidRPr="00531979">
              <w:rPr>
                <w:rFonts w:ascii="Verdana" w:hAnsi="Verdana"/>
                <w:snapToGrid w:val="0"/>
                <w:color w:val="0000FF"/>
                <w:highlight w:val="yellow"/>
              </w:rPr>
              <w:t>Y</w:t>
            </w:r>
            <w:r w:rsidRPr="00531979">
              <w:rPr>
                <w:rFonts w:ascii="Verdana" w:hAnsi="Verdana"/>
                <w:snapToGrid w:val="0"/>
                <w:color w:val="0000FF"/>
                <w:highlight w:val="yellow"/>
              </w:rPr>
              <w:t>)</w:t>
            </w:r>
            <w:r w:rsidR="00531979">
              <w:rPr>
                <w:rFonts w:ascii="Verdana" w:hAnsi="Verdana"/>
                <w:snapToGrid w:val="0"/>
                <w:color w:val="0000FF"/>
              </w:rPr>
              <w:t xml:space="preserve"> </w:t>
            </w:r>
            <w:r w:rsidR="00531979">
              <w:rPr>
                <w:rFonts w:ascii="Verdana" w:hAnsi="Verdana"/>
                <w:snapToGrid w:val="0"/>
                <w:color w:val="0000FF"/>
              </w:rPr>
              <w:t>...</w:t>
            </w:r>
            <w:r w:rsidR="00531979" w:rsidRPr="0007055F">
              <w:rPr>
                <w:rFonts w:ascii="Verdana" w:hAnsi="Verdana"/>
                <w:b/>
                <w:snapToGrid w:val="0"/>
                <w:color w:val="FF0000"/>
                <w:u w:val="single"/>
              </w:rPr>
              <w:t xml:space="preserve"> a</w:t>
            </w:r>
            <w:r w:rsidR="00531979">
              <w:rPr>
                <w:rFonts w:ascii="Verdana" w:hAnsi="Verdana"/>
                <w:b/>
                <w:snapToGrid w:val="0"/>
                <w:color w:val="FF0000"/>
                <w:u w:val="single"/>
              </w:rPr>
              <w:t>bort</w:t>
            </w:r>
            <w:r w:rsidR="00531979" w:rsidRPr="00531979">
              <w:rPr>
                <w:rFonts w:ascii="Verdana" w:hAnsi="Verdana"/>
                <w:snapToGrid w:val="0"/>
                <w:color w:val="0000FF"/>
                <w:sz w:val="20"/>
                <w:szCs w:val="20"/>
              </w:rPr>
              <w:t xml:space="preserve"> due to T</w:t>
            </w:r>
            <w:r w:rsidR="00531979">
              <w:rPr>
                <w:rFonts w:ascii="Verdana" w:hAnsi="Verdana"/>
                <w:snapToGrid w:val="0"/>
                <w:color w:val="0000FF"/>
                <w:sz w:val="20"/>
                <w:szCs w:val="20"/>
              </w:rPr>
              <w:t>1</w:t>
            </w:r>
            <w:r w:rsidR="00531979">
              <w:rPr>
                <w:rFonts w:ascii="Verdana" w:hAnsi="Verdana"/>
                <w:b/>
                <w:snapToGrid w:val="0"/>
                <w:color w:val="0000FF"/>
              </w:rPr>
              <w:t xml:space="preserve">, </w:t>
            </w:r>
            <w:r w:rsidR="00531979">
              <w:rPr>
                <w:rFonts w:ascii="Verdana" w:hAnsi="Verdana"/>
                <w:snapToGrid w:val="0"/>
                <w:color w:val="0000FF"/>
              </w:rPr>
              <w:t>releases all locks</w:t>
            </w:r>
            <w:r w:rsidR="00531979">
              <w:rPr>
                <w:rFonts w:ascii="Verdana" w:hAnsi="Verdana"/>
                <w:snapToGrid w:val="0"/>
                <w:color w:val="0000FF"/>
              </w:rPr>
              <w:t>, &amp;</w:t>
            </w:r>
            <w:r w:rsidR="00531979" w:rsidRPr="003708FF">
              <w:rPr>
                <w:rFonts w:ascii="Verdana" w:hAnsi="Verdana"/>
                <w:snapToGrid w:val="0"/>
                <w:color w:val="0000FF"/>
                <w:sz w:val="20"/>
                <w:szCs w:val="20"/>
              </w:rPr>
              <w:t xml:space="preserve"> restart with same TS</w:t>
            </w:r>
            <w:r w:rsidR="00531979">
              <w:rPr>
                <w:rFonts w:ascii="Verdana" w:hAnsi="Verdana"/>
                <w:snapToGrid w:val="0"/>
                <w:color w:val="0000FF"/>
                <w:sz w:val="20"/>
                <w:szCs w:val="20"/>
              </w:rPr>
              <w:t>.</w:t>
            </w:r>
          </w:p>
          <w:p w:rsidR="00531979" w:rsidRPr="00F106D5" w:rsidRDefault="00531979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>
              <w:rPr>
                <w:rFonts w:ascii="Verdana" w:hAnsi="Verdana"/>
                <w:snapToGrid w:val="0"/>
                <w:color w:val="0000FF"/>
                <w:sz w:val="20"/>
                <w:szCs w:val="20"/>
              </w:rPr>
              <w:t>Unlock(X)</w:t>
            </w:r>
          </w:p>
          <w:p w:rsidR="002D6E81" w:rsidRPr="003708FF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  <w:sz w:val="20"/>
                <w:szCs w:val="20"/>
              </w:rPr>
            </w:pPr>
          </w:p>
          <w:p w:rsidR="002D6E81" w:rsidRPr="00F106D5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Pr="00F106D5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Pr="00F106D5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Pr="00F106D5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Default="002D6E81" w:rsidP="002D6E81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612F64" w:rsidRDefault="00612F64" w:rsidP="002D6E81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612F64" w:rsidRPr="00F106D5" w:rsidRDefault="00612F64" w:rsidP="002D6E81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07055F">
              <w:rPr>
                <w:rFonts w:ascii="Verdana" w:hAnsi="Verdana"/>
                <w:b/>
                <w:snapToGrid w:val="0"/>
                <w:color w:val="0000FF"/>
                <w:highlight w:val="cyan"/>
              </w:rPr>
              <w:t xml:space="preserve">T2 </w:t>
            </w:r>
            <w:r w:rsidRPr="0007055F">
              <w:rPr>
                <w:rFonts w:ascii="Verdana" w:hAnsi="Verdana"/>
                <w:snapToGrid w:val="0"/>
                <w:color w:val="0000FF"/>
                <w:highlight w:val="cyan"/>
              </w:rPr>
              <w:t>can be restart here.</w:t>
            </w:r>
          </w:p>
        </w:tc>
        <w:tc>
          <w:tcPr>
            <w:tcW w:w="3168" w:type="dxa"/>
            <w:tcBorders>
              <w:left w:val="single" w:sz="4" w:space="0" w:color="auto"/>
              <w:bottom w:val="nil"/>
              <w:right w:val="nil"/>
            </w:tcBorders>
          </w:tcPr>
          <w:p w:rsidR="002D6E81" w:rsidRPr="00F106D5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Pr="00F106D5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Pr="00F106D5" w:rsidRDefault="002D6E81" w:rsidP="002D6E81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531979">
              <w:rPr>
                <w:rFonts w:ascii="Verdana" w:hAnsi="Verdana"/>
                <w:snapToGrid w:val="0"/>
                <w:color w:val="0000FF"/>
                <w:highlight w:val="yellow"/>
              </w:rPr>
              <w:t>x3-lock(</w:t>
            </w:r>
            <w:r w:rsidR="008268DD" w:rsidRPr="00531979">
              <w:rPr>
                <w:rFonts w:ascii="Verdana" w:hAnsi="Verdana"/>
                <w:snapToGrid w:val="0"/>
                <w:color w:val="0000FF"/>
                <w:highlight w:val="yellow"/>
              </w:rPr>
              <w:t>X</w:t>
            </w:r>
            <w:r w:rsidRPr="00531979">
              <w:rPr>
                <w:rFonts w:ascii="Verdana" w:hAnsi="Verdana"/>
                <w:snapToGrid w:val="0"/>
                <w:color w:val="0000FF"/>
                <w:highlight w:val="yellow"/>
              </w:rPr>
              <w:t>)</w:t>
            </w:r>
            <w:r w:rsidR="00531979">
              <w:rPr>
                <w:rFonts w:ascii="Verdana" w:hAnsi="Verdana"/>
                <w:snapToGrid w:val="0"/>
                <w:color w:val="0000FF"/>
              </w:rPr>
              <w:t>.</w:t>
            </w:r>
            <w:r>
              <w:rPr>
                <w:rFonts w:ascii="Verdana" w:hAnsi="Verdana"/>
                <w:snapToGrid w:val="0"/>
                <w:color w:val="0000FF"/>
              </w:rPr>
              <w:t>..</w:t>
            </w:r>
            <w:r w:rsidRPr="0007055F">
              <w:rPr>
                <w:rFonts w:ascii="Verdana" w:hAnsi="Verdana"/>
                <w:b/>
                <w:snapToGrid w:val="0"/>
                <w:color w:val="FF0000"/>
                <w:u w:val="single"/>
              </w:rPr>
              <w:t xml:space="preserve"> </w:t>
            </w:r>
            <w:r w:rsidRPr="0007055F">
              <w:rPr>
                <w:rFonts w:ascii="Verdana" w:hAnsi="Verdana"/>
                <w:b/>
                <w:snapToGrid w:val="0"/>
                <w:color w:val="FF0000"/>
                <w:u w:val="single"/>
              </w:rPr>
              <w:t>a</w:t>
            </w:r>
            <w:r w:rsidR="00531979">
              <w:rPr>
                <w:rFonts w:ascii="Verdana" w:hAnsi="Verdana"/>
                <w:b/>
                <w:snapToGrid w:val="0"/>
                <w:color w:val="FF0000"/>
                <w:u w:val="single"/>
              </w:rPr>
              <w:t>bort</w:t>
            </w:r>
            <w:r w:rsidR="00531979" w:rsidRPr="00531979">
              <w:rPr>
                <w:rFonts w:ascii="Verdana" w:hAnsi="Verdana"/>
                <w:snapToGrid w:val="0"/>
                <w:color w:val="0000FF"/>
                <w:sz w:val="20"/>
                <w:szCs w:val="20"/>
              </w:rPr>
              <w:t xml:space="preserve"> due to T2</w:t>
            </w:r>
            <w:r w:rsidR="00531979">
              <w:rPr>
                <w:rFonts w:ascii="Verdana" w:hAnsi="Verdana"/>
                <w:snapToGrid w:val="0"/>
                <w:color w:val="0000FF"/>
                <w:sz w:val="20"/>
                <w:szCs w:val="20"/>
              </w:rPr>
              <w:t xml:space="preserve">, </w:t>
            </w:r>
            <w:r w:rsidR="00531979">
              <w:rPr>
                <w:rFonts w:ascii="Verdana" w:hAnsi="Verdana"/>
                <w:snapToGrid w:val="0"/>
                <w:color w:val="0000FF"/>
              </w:rPr>
              <w:t>releases all locks</w:t>
            </w:r>
            <w:r w:rsidR="00531979">
              <w:rPr>
                <w:rFonts w:ascii="Verdana" w:hAnsi="Verdana"/>
                <w:snapToGrid w:val="0"/>
                <w:color w:val="0000FF"/>
              </w:rPr>
              <w:t>,</w:t>
            </w:r>
            <w:r w:rsidR="00531979">
              <w:rPr>
                <w:rFonts w:ascii="Verdana" w:hAnsi="Verdana"/>
                <w:b/>
                <w:snapToGrid w:val="0"/>
                <w:color w:val="0000FF"/>
              </w:rPr>
              <w:t xml:space="preserve"> </w:t>
            </w:r>
            <w:r w:rsidR="00531979" w:rsidRPr="003708FF">
              <w:rPr>
                <w:rFonts w:ascii="Verdana" w:hAnsi="Verdana"/>
                <w:snapToGrid w:val="0"/>
                <w:color w:val="0000FF"/>
                <w:sz w:val="20"/>
                <w:szCs w:val="20"/>
              </w:rPr>
              <w:t>&amp; restart with same TS</w:t>
            </w:r>
            <w:r w:rsidR="00531979">
              <w:rPr>
                <w:rFonts w:ascii="Verdana" w:hAnsi="Verdana"/>
                <w:snapToGrid w:val="0"/>
                <w:color w:val="0000FF"/>
                <w:sz w:val="20"/>
                <w:szCs w:val="20"/>
              </w:rPr>
              <w:t>.</w:t>
            </w:r>
          </w:p>
          <w:p w:rsidR="002D6E81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Default="00612F64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07055F">
              <w:rPr>
                <w:rFonts w:ascii="Verdana" w:hAnsi="Verdana"/>
                <w:b/>
                <w:snapToGrid w:val="0"/>
                <w:color w:val="0000FF"/>
                <w:highlight w:val="cyan"/>
              </w:rPr>
              <w:t>T</w:t>
            </w:r>
            <w:r>
              <w:rPr>
                <w:rFonts w:ascii="Verdana" w:hAnsi="Verdana"/>
                <w:b/>
                <w:snapToGrid w:val="0"/>
                <w:color w:val="0000FF"/>
                <w:highlight w:val="cyan"/>
              </w:rPr>
              <w:t>3</w:t>
            </w:r>
            <w:r w:rsidRPr="0007055F">
              <w:rPr>
                <w:rFonts w:ascii="Verdana" w:hAnsi="Verdana"/>
                <w:b/>
                <w:snapToGrid w:val="0"/>
                <w:color w:val="0000FF"/>
                <w:highlight w:val="cyan"/>
              </w:rPr>
              <w:t xml:space="preserve"> </w:t>
            </w:r>
            <w:r w:rsidRPr="0007055F">
              <w:rPr>
                <w:rFonts w:ascii="Verdana" w:hAnsi="Verdana"/>
                <w:snapToGrid w:val="0"/>
                <w:color w:val="0000FF"/>
                <w:highlight w:val="cyan"/>
              </w:rPr>
              <w:t>can be restart here.</w:t>
            </w:r>
          </w:p>
          <w:p w:rsidR="002D6E81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2D6E81" w:rsidRPr="00F106D5" w:rsidRDefault="002D6E81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</w:tc>
      </w:tr>
    </w:tbl>
    <w:p w:rsidR="002D6E81" w:rsidRDefault="002D6E81" w:rsidP="002D6E81">
      <w:pPr>
        <w:spacing w:after="0" w:line="240" w:lineRule="auto"/>
        <w:rPr>
          <w:rFonts w:ascii="Verdana" w:hAnsi="Verdana"/>
          <w:color w:val="0000FF"/>
        </w:rPr>
      </w:pPr>
    </w:p>
    <w:p w:rsidR="002D6E81" w:rsidRDefault="002D6E81" w:rsidP="002D6E81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:rsidR="00612F64" w:rsidRDefault="00612F64">
      <w:pPr>
        <w:spacing w:after="160" w:line="259" w:lineRule="auto"/>
        <w:rPr>
          <w:rFonts w:eastAsia="CMR10" w:cstheme="minorHAnsi"/>
          <w:sz w:val="20"/>
          <w:szCs w:val="20"/>
        </w:rPr>
      </w:pPr>
      <w:r>
        <w:rPr>
          <w:rFonts w:eastAsia="CMR10" w:cstheme="minorHAnsi"/>
          <w:sz w:val="20"/>
          <w:szCs w:val="20"/>
        </w:rPr>
        <w:br w:type="page"/>
      </w:r>
    </w:p>
    <w:p w:rsidR="002D6E81" w:rsidRDefault="002D6E81" w:rsidP="002D6E81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:rsidR="00956AD6" w:rsidRPr="002D6E81" w:rsidRDefault="00956AD6" w:rsidP="00956AD6">
      <w:pPr>
        <w:spacing w:after="0" w:line="240" w:lineRule="auto"/>
        <w:rPr>
          <w:rFonts w:ascii="Verdana" w:eastAsia="CMR10" w:hAnsi="Verdana" w:cs="CMR10"/>
          <w:color w:val="0000CC"/>
          <w:sz w:val="20"/>
          <w:szCs w:val="20"/>
        </w:rPr>
      </w:pPr>
      <w:r>
        <w:rPr>
          <w:rFonts w:ascii="Verdana" w:eastAsia="CMR10" w:hAnsi="Verdana" w:cs="CMR10"/>
          <w:b/>
          <w:color w:val="0000CC"/>
          <w:sz w:val="20"/>
          <w:szCs w:val="20"/>
        </w:rPr>
        <w:t>2</w:t>
      </w:r>
      <w:r w:rsidRPr="002D6E81">
        <w:rPr>
          <w:rFonts w:ascii="Verdana" w:eastAsia="CMR10" w:hAnsi="Verdana" w:cs="CMR10"/>
          <w:b/>
          <w:color w:val="0000CC"/>
          <w:sz w:val="20"/>
          <w:szCs w:val="20"/>
        </w:rPr>
        <w:t xml:space="preserve">) Rigorous 2PL </w:t>
      </w:r>
      <w:r>
        <w:rPr>
          <w:rFonts w:ascii="Verdana" w:eastAsia="CMR10" w:hAnsi="Verdana" w:cs="CMR10"/>
          <w:color w:val="0000CC"/>
        </w:rPr>
        <w:t>with deadlock detection</w:t>
      </w:r>
      <w:r w:rsidRPr="00F666EC">
        <w:rPr>
          <w:rFonts w:ascii="Verdana" w:eastAsia="CMR10" w:hAnsi="Verdana" w:cs="CMR10"/>
          <w:color w:val="0000CC"/>
        </w:rPr>
        <w:t xml:space="preserve"> (</w:t>
      </w:r>
      <w:r>
        <w:rPr>
          <w:rFonts w:ascii="Verdana" w:eastAsia="CMR10" w:hAnsi="Verdana" w:cs="CMR10"/>
          <w:color w:val="0000CC"/>
        </w:rPr>
        <w:t xml:space="preserve">Using </w:t>
      </w:r>
      <w:r w:rsidRPr="00F666EC">
        <w:rPr>
          <w:rFonts w:ascii="Verdana" w:eastAsia="CMR10" w:hAnsi="Verdana" w:cs="CMR10"/>
          <w:color w:val="0000CC"/>
        </w:rPr>
        <w:t>wait-for-graph)</w:t>
      </w:r>
    </w:p>
    <w:p w:rsidR="00956AD6" w:rsidRPr="00F92A01" w:rsidRDefault="00956AD6" w:rsidP="00956AD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noProof/>
          <w:color w:val="0000FF"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40FE3DE" wp14:editId="70A56EAC">
                <wp:simplePos x="0" y="0"/>
                <wp:positionH relativeFrom="column">
                  <wp:posOffset>28575</wp:posOffset>
                </wp:positionH>
                <wp:positionV relativeFrom="paragraph">
                  <wp:posOffset>886460</wp:posOffset>
                </wp:positionV>
                <wp:extent cx="365760" cy="274320"/>
                <wp:effectExtent l="0" t="0" r="15240" b="1143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AD6" w:rsidRDefault="00956AD6" w:rsidP="00956AD6"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E3DE" id="Rectangle 4" o:spid="_x0000_s1027" style="position:absolute;left:0;text-align:left;margin-left:2.25pt;margin-top:69.8pt;width:28.8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" o:allowincell="f" strokecolor="white">
                <v:textbox inset="0,,0">
                  <w:txbxContent>
                    <w:p w:rsidR="00956AD6" w:rsidRDefault="00956AD6" w:rsidP="00956AD6">
                      <w: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noProof/>
          <w:color w:val="0000FF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593B113" wp14:editId="5DFCF1A7">
                <wp:simplePos x="0" y="0"/>
                <wp:positionH relativeFrom="column">
                  <wp:posOffset>422910</wp:posOffset>
                </wp:positionH>
                <wp:positionV relativeFrom="paragraph">
                  <wp:posOffset>703580</wp:posOffset>
                </wp:positionV>
                <wp:extent cx="0" cy="640080"/>
                <wp:effectExtent l="76200" t="0" r="76200" b="647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F3144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3pt,55.4pt" to="33.3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" o:allowincell="f">
                <v:stroke endarrow="block"/>
              </v:line>
            </w:pict>
          </mc:Fallback>
        </mc:AlternateConten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3330"/>
        <w:gridCol w:w="3060"/>
      </w:tblGrid>
      <w:tr w:rsidR="00956AD6" w:rsidRPr="00F106D5" w:rsidTr="00D711A4">
        <w:trPr>
          <w:trHeight w:val="377"/>
        </w:trPr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6AD6" w:rsidRPr="00F666EC" w:rsidRDefault="00956AD6" w:rsidP="00D711A4">
            <w:pPr>
              <w:spacing w:after="0" w:line="240" w:lineRule="auto"/>
              <w:rPr>
                <w:rFonts w:ascii="Verdana" w:hAnsi="Verdana"/>
                <w:b/>
                <w:snapToGrid w:val="0"/>
                <w:color w:val="0000FF"/>
              </w:rPr>
            </w:pPr>
            <w:r w:rsidRPr="00F666EC">
              <w:rPr>
                <w:rFonts w:ascii="Verdana" w:hAnsi="Verdana"/>
                <w:b/>
                <w:snapToGrid w:val="0"/>
                <w:color w:val="0000FF"/>
              </w:rPr>
              <w:t>Transaction T</w:t>
            </w:r>
            <w:r w:rsidRPr="00F666EC">
              <w:rPr>
                <w:rFonts w:ascii="Verdana" w:hAnsi="Verdana"/>
                <w:b/>
                <w:snapToGrid w:val="0"/>
                <w:color w:val="0000FF"/>
                <w:vertAlign w:val="subscript"/>
              </w:rPr>
              <w:t>1</w:t>
            </w: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6AD6" w:rsidRPr="00F666EC" w:rsidRDefault="00956AD6" w:rsidP="00D711A4">
            <w:pPr>
              <w:spacing w:after="0" w:line="240" w:lineRule="auto"/>
              <w:rPr>
                <w:rFonts w:ascii="Verdana" w:hAnsi="Verdana"/>
                <w:b/>
                <w:snapToGrid w:val="0"/>
                <w:color w:val="0000FF"/>
              </w:rPr>
            </w:pPr>
            <w:r w:rsidRPr="00F666EC">
              <w:rPr>
                <w:rFonts w:ascii="Verdana" w:hAnsi="Verdana"/>
                <w:b/>
                <w:snapToGrid w:val="0"/>
                <w:color w:val="0000FF"/>
              </w:rPr>
              <w:t>Transaction T</w:t>
            </w:r>
            <w:r w:rsidRPr="00F666EC">
              <w:rPr>
                <w:rFonts w:ascii="Verdana" w:hAnsi="Verdana"/>
                <w:b/>
                <w:snapToGrid w:val="0"/>
                <w:color w:val="0000FF"/>
                <w:vertAlign w:val="subscript"/>
              </w:rPr>
              <w:t>2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6AD6" w:rsidRPr="00F666EC" w:rsidRDefault="00956AD6" w:rsidP="00D711A4">
            <w:pPr>
              <w:spacing w:after="0" w:line="240" w:lineRule="auto"/>
              <w:rPr>
                <w:rFonts w:ascii="Verdana" w:hAnsi="Verdana"/>
                <w:b/>
                <w:snapToGrid w:val="0"/>
                <w:color w:val="0000FF"/>
              </w:rPr>
            </w:pPr>
            <w:r w:rsidRPr="00F666EC">
              <w:rPr>
                <w:rFonts w:ascii="Verdana" w:hAnsi="Verdana"/>
                <w:b/>
                <w:snapToGrid w:val="0"/>
                <w:color w:val="0000FF"/>
              </w:rPr>
              <w:t>Transaction T</w:t>
            </w:r>
            <w:r w:rsidRPr="00F666EC">
              <w:rPr>
                <w:rFonts w:ascii="Verdana" w:hAnsi="Verdana"/>
                <w:b/>
                <w:snapToGrid w:val="0"/>
                <w:color w:val="0000FF"/>
                <w:vertAlign w:val="subscript"/>
              </w:rPr>
              <w:t>3</w:t>
            </w:r>
          </w:p>
        </w:tc>
      </w:tr>
      <w:tr w:rsidR="00956AD6" w:rsidRPr="00F106D5" w:rsidTr="00D711A4">
        <w:tc>
          <w:tcPr>
            <w:tcW w:w="2610" w:type="dxa"/>
            <w:tcBorders>
              <w:left w:val="nil"/>
              <w:bottom w:val="nil"/>
              <w:right w:val="single" w:sz="4" w:space="0" w:color="auto"/>
            </w:tcBorders>
          </w:tcPr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07055F">
              <w:rPr>
                <w:rFonts w:ascii="Verdana" w:hAnsi="Verdana"/>
                <w:snapToGrid w:val="0"/>
                <w:color w:val="0000FF"/>
                <w:highlight w:val="green"/>
              </w:rPr>
              <w:t>x1-lock(Y)</w:t>
            </w: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>
              <w:rPr>
                <w:rFonts w:ascii="Verdana" w:hAnsi="Verdana"/>
                <w:snapToGrid w:val="0"/>
                <w:color w:val="0000FF"/>
              </w:rPr>
              <w:t>w1(Y)</w:t>
            </w:r>
          </w:p>
          <w:p w:rsidR="00956AD6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8268DD">
              <w:rPr>
                <w:rFonts w:ascii="Verdana" w:hAnsi="Verdana"/>
                <w:snapToGrid w:val="0"/>
                <w:color w:val="0000FF"/>
              </w:rPr>
              <w:t>s1-lock(Z)</w:t>
            </w:r>
          </w:p>
          <w:p w:rsidR="00956AD6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F106D5">
              <w:rPr>
                <w:rFonts w:ascii="Verdana" w:hAnsi="Verdana"/>
                <w:snapToGrid w:val="0"/>
                <w:color w:val="0000FF"/>
              </w:rPr>
              <w:t>r</w:t>
            </w:r>
            <w:r>
              <w:rPr>
                <w:rFonts w:ascii="Verdana" w:hAnsi="Verdana"/>
                <w:snapToGrid w:val="0"/>
                <w:color w:val="0000FF"/>
              </w:rPr>
              <w:t>1</w:t>
            </w:r>
            <w:r w:rsidRPr="00F106D5">
              <w:rPr>
                <w:rFonts w:ascii="Verdana" w:hAnsi="Verdana"/>
                <w:snapToGrid w:val="0"/>
                <w:color w:val="0000FF"/>
              </w:rPr>
              <w:t>(</w:t>
            </w:r>
            <w:r>
              <w:rPr>
                <w:rFonts w:ascii="Verdana" w:hAnsi="Verdana"/>
                <w:snapToGrid w:val="0"/>
                <w:color w:val="0000FF"/>
              </w:rPr>
              <w:t>Z</w:t>
            </w:r>
            <w:r w:rsidRPr="00F106D5">
              <w:rPr>
                <w:rFonts w:ascii="Verdana" w:hAnsi="Verdana"/>
                <w:snapToGrid w:val="0"/>
                <w:color w:val="0000FF"/>
              </w:rPr>
              <w:t>)</w:t>
            </w: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3A0517">
              <w:rPr>
                <w:rFonts w:ascii="Verdana" w:hAnsi="Verdana"/>
                <w:b/>
                <w:snapToGrid w:val="0"/>
                <w:color w:val="0000FF"/>
              </w:rPr>
              <w:t>c1</w:t>
            </w:r>
            <w:r>
              <w:rPr>
                <w:rFonts w:ascii="Verdana" w:hAnsi="Verdana"/>
                <w:snapToGrid w:val="0"/>
                <w:color w:val="0000FF"/>
              </w:rPr>
              <w:t>, releases all locks</w:t>
            </w: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>
              <w:rPr>
                <w:rFonts w:ascii="Verdana" w:hAnsi="Verdana"/>
                <w:snapToGrid w:val="0"/>
                <w:color w:val="0000FF"/>
              </w:rPr>
              <w:t>unlock(Y)</w:t>
            </w: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>
              <w:rPr>
                <w:rFonts w:ascii="Verdana" w:hAnsi="Verdana"/>
                <w:snapToGrid w:val="0"/>
                <w:color w:val="0000FF"/>
              </w:rPr>
              <w:t>unlock(Z)</w:t>
            </w: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</w:tc>
        <w:tc>
          <w:tcPr>
            <w:tcW w:w="333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8268DD">
              <w:rPr>
                <w:rFonts w:ascii="Verdana" w:hAnsi="Verdana"/>
                <w:snapToGrid w:val="0"/>
                <w:color w:val="0000FF"/>
                <w:highlight w:val="green"/>
              </w:rPr>
              <w:t>s2-lock(X)</w:t>
            </w: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F106D5">
              <w:rPr>
                <w:rFonts w:ascii="Verdana" w:hAnsi="Verdana"/>
                <w:snapToGrid w:val="0"/>
                <w:color w:val="0000FF"/>
              </w:rPr>
              <w:t>r</w:t>
            </w:r>
            <w:r>
              <w:rPr>
                <w:rFonts w:ascii="Verdana" w:hAnsi="Verdana"/>
                <w:snapToGrid w:val="0"/>
                <w:color w:val="0000FF"/>
              </w:rPr>
              <w:t>2</w:t>
            </w:r>
            <w:r w:rsidRPr="00F106D5">
              <w:rPr>
                <w:rFonts w:ascii="Verdana" w:hAnsi="Verdana"/>
                <w:snapToGrid w:val="0"/>
                <w:color w:val="0000FF"/>
              </w:rPr>
              <w:t>(X)</w:t>
            </w:r>
          </w:p>
          <w:p w:rsidR="00956AD6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8268DD">
              <w:rPr>
                <w:rFonts w:ascii="Verdana" w:hAnsi="Verdana"/>
                <w:snapToGrid w:val="0"/>
                <w:color w:val="0000FF"/>
                <w:highlight w:val="green"/>
              </w:rPr>
              <w:t>s2-lock(Y)</w:t>
            </w:r>
            <w:r w:rsidRPr="00F106D5">
              <w:rPr>
                <w:rFonts w:ascii="Verdana" w:hAnsi="Verdana"/>
                <w:snapToGrid w:val="0"/>
                <w:color w:val="0000FF"/>
              </w:rPr>
              <w:t>…</w:t>
            </w:r>
            <w:r>
              <w:rPr>
                <w:rFonts w:ascii="Verdana" w:hAnsi="Verdana"/>
                <w:b/>
                <w:snapToGrid w:val="0"/>
                <w:color w:val="FF0000"/>
                <w:u w:val="single"/>
              </w:rPr>
              <w:t>wait</w:t>
            </w:r>
            <w:r w:rsidRPr="003708FF">
              <w:rPr>
                <w:rFonts w:ascii="Verdana" w:hAnsi="Verdana"/>
                <w:snapToGrid w:val="0"/>
                <w:color w:val="0000FF"/>
                <w:sz w:val="20"/>
                <w:szCs w:val="20"/>
                <w:u w:val="single"/>
              </w:rPr>
              <w:t xml:space="preserve"> </w:t>
            </w:r>
            <w:r>
              <w:rPr>
                <w:rFonts w:ascii="Verdana" w:hAnsi="Verdana"/>
                <w:snapToGrid w:val="0"/>
                <w:color w:val="0000FF"/>
                <w:sz w:val="20"/>
                <w:szCs w:val="20"/>
                <w:u w:val="single"/>
              </w:rPr>
              <w:t>for T1 on Y</w:t>
            </w:r>
          </w:p>
          <w:p w:rsidR="00956AD6" w:rsidRPr="003708FF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  <w:sz w:val="20"/>
                <w:szCs w:val="20"/>
              </w:rPr>
            </w:pP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>
              <w:rPr>
                <w:rFonts w:ascii="Verdana" w:hAnsi="Verdana"/>
                <w:snapToGrid w:val="0"/>
                <w:color w:val="0000FF"/>
              </w:rPr>
              <w:t>r2(Y)…</w:t>
            </w:r>
            <w:r w:rsidRPr="0007055F">
              <w:rPr>
                <w:rFonts w:ascii="Verdana" w:hAnsi="Verdana"/>
                <w:b/>
                <w:snapToGrid w:val="0"/>
                <w:color w:val="FF0000"/>
                <w:u w:val="single"/>
              </w:rPr>
              <w:t>wake-up</w:t>
            </w: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8268DD">
              <w:rPr>
                <w:rFonts w:ascii="Verdana" w:hAnsi="Verdana"/>
                <w:snapToGrid w:val="0"/>
                <w:color w:val="0000FF"/>
              </w:rPr>
              <w:t>s2-lock(Z)</w:t>
            </w:r>
          </w:p>
          <w:p w:rsidR="00956AD6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F106D5">
              <w:rPr>
                <w:rFonts w:ascii="Verdana" w:hAnsi="Verdana"/>
                <w:snapToGrid w:val="0"/>
                <w:color w:val="0000FF"/>
              </w:rPr>
              <w:t>r</w:t>
            </w:r>
            <w:r>
              <w:rPr>
                <w:rFonts w:ascii="Verdana" w:hAnsi="Verdana"/>
                <w:snapToGrid w:val="0"/>
                <w:color w:val="0000FF"/>
              </w:rPr>
              <w:t>2</w:t>
            </w:r>
            <w:r w:rsidRPr="00F106D5">
              <w:rPr>
                <w:rFonts w:ascii="Verdana" w:hAnsi="Verdana"/>
                <w:snapToGrid w:val="0"/>
                <w:color w:val="0000FF"/>
              </w:rPr>
              <w:t>(</w:t>
            </w:r>
            <w:r>
              <w:rPr>
                <w:rFonts w:ascii="Verdana" w:hAnsi="Verdana"/>
                <w:snapToGrid w:val="0"/>
                <w:color w:val="0000FF"/>
              </w:rPr>
              <w:t>Z</w:t>
            </w:r>
            <w:r w:rsidRPr="00F106D5">
              <w:rPr>
                <w:rFonts w:ascii="Verdana" w:hAnsi="Verdana"/>
                <w:snapToGrid w:val="0"/>
                <w:color w:val="0000FF"/>
              </w:rPr>
              <w:t>)</w:t>
            </w: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3A0517">
              <w:rPr>
                <w:rFonts w:ascii="Verdana" w:hAnsi="Verdana"/>
                <w:b/>
                <w:snapToGrid w:val="0"/>
                <w:color w:val="0000FF"/>
              </w:rPr>
              <w:t>c</w:t>
            </w:r>
            <w:r>
              <w:rPr>
                <w:rFonts w:ascii="Verdana" w:hAnsi="Verdana"/>
                <w:b/>
                <w:snapToGrid w:val="0"/>
                <w:color w:val="0000FF"/>
              </w:rPr>
              <w:t>2</w:t>
            </w:r>
            <w:r>
              <w:rPr>
                <w:rFonts w:ascii="Verdana" w:hAnsi="Verdana"/>
                <w:snapToGrid w:val="0"/>
                <w:color w:val="0000FF"/>
              </w:rPr>
              <w:t>, releases all locks</w:t>
            </w: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>
              <w:rPr>
                <w:rFonts w:ascii="Verdana" w:hAnsi="Verdana"/>
                <w:snapToGrid w:val="0"/>
                <w:color w:val="0000FF"/>
              </w:rPr>
              <w:t>unlock(X)</w:t>
            </w: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>
              <w:rPr>
                <w:rFonts w:ascii="Verdana" w:hAnsi="Verdana"/>
                <w:snapToGrid w:val="0"/>
                <w:color w:val="0000FF"/>
              </w:rPr>
              <w:t>unlock(Y)</w:t>
            </w: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>
              <w:rPr>
                <w:rFonts w:ascii="Verdana" w:hAnsi="Verdana"/>
                <w:snapToGrid w:val="0"/>
                <w:color w:val="0000FF"/>
              </w:rPr>
              <w:t>unlock(Z)</w:t>
            </w:r>
          </w:p>
        </w:tc>
        <w:tc>
          <w:tcPr>
            <w:tcW w:w="3060" w:type="dxa"/>
            <w:tcBorders>
              <w:left w:val="single" w:sz="4" w:space="0" w:color="auto"/>
              <w:bottom w:val="nil"/>
              <w:right w:val="nil"/>
            </w:tcBorders>
          </w:tcPr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07055F">
              <w:rPr>
                <w:rFonts w:ascii="Verdana" w:hAnsi="Verdana"/>
                <w:snapToGrid w:val="0"/>
                <w:color w:val="0000FF"/>
                <w:highlight w:val="green"/>
              </w:rPr>
              <w:t>x3-lock(</w:t>
            </w:r>
            <w:r>
              <w:rPr>
                <w:rFonts w:ascii="Verdana" w:hAnsi="Verdana"/>
                <w:snapToGrid w:val="0"/>
                <w:color w:val="0000FF"/>
                <w:highlight w:val="green"/>
              </w:rPr>
              <w:t>X</w:t>
            </w:r>
            <w:r w:rsidRPr="0007055F">
              <w:rPr>
                <w:rFonts w:ascii="Verdana" w:hAnsi="Verdana"/>
                <w:snapToGrid w:val="0"/>
                <w:color w:val="0000FF"/>
                <w:highlight w:val="green"/>
              </w:rPr>
              <w:t>)</w:t>
            </w:r>
            <w:proofErr w:type="gramStart"/>
            <w:r>
              <w:rPr>
                <w:rFonts w:ascii="Verdana" w:hAnsi="Verdana"/>
                <w:snapToGrid w:val="0"/>
                <w:color w:val="0000FF"/>
              </w:rPr>
              <w:t xml:space="preserve"> ..</w:t>
            </w:r>
            <w:proofErr w:type="gramEnd"/>
            <w:r w:rsidRPr="0007055F">
              <w:rPr>
                <w:rFonts w:ascii="Verdana" w:hAnsi="Verdana"/>
                <w:b/>
                <w:snapToGrid w:val="0"/>
                <w:color w:val="FF0000"/>
                <w:u w:val="single"/>
              </w:rPr>
              <w:t xml:space="preserve"> wait</w:t>
            </w: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>
              <w:rPr>
                <w:rFonts w:ascii="Verdana" w:hAnsi="Verdana"/>
                <w:snapToGrid w:val="0"/>
                <w:color w:val="0000FF"/>
              </w:rPr>
              <w:t xml:space="preserve">             for T2 on X</w:t>
            </w:r>
          </w:p>
          <w:p w:rsidR="00956AD6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F106D5">
              <w:rPr>
                <w:rFonts w:ascii="Verdana" w:hAnsi="Verdana"/>
                <w:snapToGrid w:val="0"/>
                <w:color w:val="0000FF"/>
              </w:rPr>
              <w:t>w</w:t>
            </w:r>
            <w:r>
              <w:rPr>
                <w:rFonts w:ascii="Verdana" w:hAnsi="Verdana"/>
                <w:snapToGrid w:val="0"/>
                <w:color w:val="0000FF"/>
              </w:rPr>
              <w:t>3</w:t>
            </w:r>
            <w:r w:rsidRPr="00F106D5">
              <w:rPr>
                <w:rFonts w:ascii="Verdana" w:hAnsi="Verdana"/>
                <w:snapToGrid w:val="0"/>
                <w:color w:val="0000FF"/>
              </w:rPr>
              <w:t>(</w:t>
            </w:r>
            <w:r>
              <w:rPr>
                <w:rFonts w:ascii="Verdana" w:hAnsi="Verdana"/>
                <w:snapToGrid w:val="0"/>
                <w:color w:val="0000FF"/>
              </w:rPr>
              <w:t>X</w:t>
            </w:r>
            <w:r w:rsidRPr="00F106D5">
              <w:rPr>
                <w:rFonts w:ascii="Verdana" w:hAnsi="Verdana"/>
                <w:snapToGrid w:val="0"/>
                <w:color w:val="0000FF"/>
              </w:rPr>
              <w:t>)</w:t>
            </w:r>
            <w:r>
              <w:rPr>
                <w:rFonts w:ascii="Verdana" w:hAnsi="Verdana"/>
                <w:snapToGrid w:val="0"/>
                <w:color w:val="0000FF"/>
              </w:rPr>
              <w:t xml:space="preserve"> …</w:t>
            </w:r>
            <w:r w:rsidRPr="0007055F">
              <w:rPr>
                <w:rFonts w:ascii="Verdana" w:hAnsi="Verdana"/>
                <w:b/>
                <w:snapToGrid w:val="0"/>
                <w:color w:val="FF0000"/>
                <w:u w:val="single"/>
              </w:rPr>
              <w:t>wake-up</w:t>
            </w: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8268DD">
              <w:rPr>
                <w:rFonts w:ascii="Verdana" w:hAnsi="Verdana"/>
                <w:snapToGrid w:val="0"/>
                <w:color w:val="0000FF"/>
              </w:rPr>
              <w:t>s3-lock(Y)</w:t>
            </w:r>
          </w:p>
          <w:p w:rsidR="00956AD6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>
              <w:rPr>
                <w:rFonts w:ascii="Verdana" w:hAnsi="Verdana"/>
                <w:snapToGrid w:val="0"/>
                <w:color w:val="0000FF"/>
              </w:rPr>
              <w:t>r3(Y)</w:t>
            </w: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 w:rsidRPr="003A0517">
              <w:rPr>
                <w:rFonts w:ascii="Verdana" w:hAnsi="Verdana"/>
                <w:b/>
                <w:snapToGrid w:val="0"/>
                <w:color w:val="0000FF"/>
              </w:rPr>
              <w:t>c3</w:t>
            </w:r>
            <w:r>
              <w:rPr>
                <w:rFonts w:ascii="Verdana" w:hAnsi="Verdana"/>
                <w:snapToGrid w:val="0"/>
                <w:color w:val="0000FF"/>
              </w:rPr>
              <w:t>, releases all locks</w:t>
            </w: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>
              <w:rPr>
                <w:rFonts w:ascii="Verdana" w:hAnsi="Verdana"/>
                <w:snapToGrid w:val="0"/>
                <w:color w:val="0000FF"/>
              </w:rPr>
              <w:t>unlock(Y)</w:t>
            </w:r>
          </w:p>
          <w:p w:rsidR="00956AD6" w:rsidRPr="00F106D5" w:rsidRDefault="00956AD6" w:rsidP="00D711A4">
            <w:pPr>
              <w:spacing w:after="0" w:line="240" w:lineRule="auto"/>
              <w:rPr>
                <w:rFonts w:ascii="Verdana" w:hAnsi="Verdana"/>
                <w:snapToGrid w:val="0"/>
                <w:color w:val="0000FF"/>
              </w:rPr>
            </w:pPr>
            <w:r>
              <w:rPr>
                <w:rFonts w:ascii="Verdana" w:hAnsi="Verdana"/>
                <w:snapToGrid w:val="0"/>
                <w:color w:val="0000FF"/>
              </w:rPr>
              <w:t>unlock(X)</w:t>
            </w:r>
          </w:p>
        </w:tc>
      </w:tr>
    </w:tbl>
    <w:p w:rsidR="00956AD6" w:rsidRDefault="00956AD6" w:rsidP="00956AD6">
      <w:pPr>
        <w:spacing w:after="0" w:line="240" w:lineRule="auto"/>
        <w:rPr>
          <w:rFonts w:ascii="Verdana" w:hAnsi="Verdana"/>
          <w:color w:val="0000FF"/>
        </w:rPr>
      </w:pPr>
    </w:p>
    <w:p w:rsidR="00956AD6" w:rsidRDefault="00956AD6" w:rsidP="002D6E81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:rsidR="002D6E81" w:rsidRPr="002D6E81" w:rsidRDefault="002D6E81" w:rsidP="002D6E81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sectPr w:rsidR="002D6E81" w:rsidRPr="002D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3CE2"/>
    <w:multiLevelType w:val="hybridMultilevel"/>
    <w:tmpl w:val="25102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1CB1"/>
    <w:multiLevelType w:val="hybridMultilevel"/>
    <w:tmpl w:val="DE02A4AC"/>
    <w:lvl w:ilvl="0" w:tplc="AD0895B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C85621B2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43A42"/>
    <w:multiLevelType w:val="hybridMultilevel"/>
    <w:tmpl w:val="5E568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0120A"/>
    <w:multiLevelType w:val="hybridMultilevel"/>
    <w:tmpl w:val="77F42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E51FD"/>
    <w:multiLevelType w:val="hybridMultilevel"/>
    <w:tmpl w:val="578621E2"/>
    <w:lvl w:ilvl="0" w:tplc="3DCE533A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BA0FEB"/>
    <w:multiLevelType w:val="hybridMultilevel"/>
    <w:tmpl w:val="AAAC0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EF0F96"/>
    <w:multiLevelType w:val="hybridMultilevel"/>
    <w:tmpl w:val="5CCC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E1E6B"/>
    <w:multiLevelType w:val="hybridMultilevel"/>
    <w:tmpl w:val="4E42D3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3235A"/>
    <w:multiLevelType w:val="hybridMultilevel"/>
    <w:tmpl w:val="E28A6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9B1C14"/>
    <w:multiLevelType w:val="hybridMultilevel"/>
    <w:tmpl w:val="C756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F695E"/>
    <w:multiLevelType w:val="hybridMultilevel"/>
    <w:tmpl w:val="02E21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96894"/>
    <w:multiLevelType w:val="hybridMultilevel"/>
    <w:tmpl w:val="7E667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609E8"/>
    <w:multiLevelType w:val="hybridMultilevel"/>
    <w:tmpl w:val="5B94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32742"/>
    <w:multiLevelType w:val="hybridMultilevel"/>
    <w:tmpl w:val="A1C23194"/>
    <w:lvl w:ilvl="0" w:tplc="77B61AEE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940C84"/>
    <w:multiLevelType w:val="hybridMultilevel"/>
    <w:tmpl w:val="60ACFC96"/>
    <w:lvl w:ilvl="0" w:tplc="77B61A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75CC6"/>
    <w:multiLevelType w:val="hybridMultilevel"/>
    <w:tmpl w:val="ACFA62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1F3609"/>
    <w:multiLevelType w:val="hybridMultilevel"/>
    <w:tmpl w:val="519C2660"/>
    <w:lvl w:ilvl="0" w:tplc="AD0895B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0F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842925"/>
    <w:multiLevelType w:val="hybridMultilevel"/>
    <w:tmpl w:val="625A8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025A0"/>
    <w:multiLevelType w:val="hybridMultilevel"/>
    <w:tmpl w:val="599AC0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91E93"/>
    <w:multiLevelType w:val="hybridMultilevel"/>
    <w:tmpl w:val="E5C8EE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15BD7"/>
    <w:multiLevelType w:val="multilevel"/>
    <w:tmpl w:val="298E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850335"/>
    <w:multiLevelType w:val="hybridMultilevel"/>
    <w:tmpl w:val="7B42F5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21"/>
  </w:num>
  <w:num w:numId="5">
    <w:abstractNumId w:val="0"/>
  </w:num>
  <w:num w:numId="6">
    <w:abstractNumId w:val="6"/>
  </w:num>
  <w:num w:numId="7">
    <w:abstractNumId w:val="5"/>
  </w:num>
  <w:num w:numId="8">
    <w:abstractNumId w:val="11"/>
  </w:num>
  <w:num w:numId="9">
    <w:abstractNumId w:val="16"/>
  </w:num>
  <w:num w:numId="10">
    <w:abstractNumId w:val="12"/>
  </w:num>
  <w:num w:numId="11">
    <w:abstractNumId w:val="8"/>
  </w:num>
  <w:num w:numId="12">
    <w:abstractNumId w:val="15"/>
  </w:num>
  <w:num w:numId="13">
    <w:abstractNumId w:val="3"/>
  </w:num>
  <w:num w:numId="14">
    <w:abstractNumId w:val="10"/>
  </w:num>
  <w:num w:numId="15">
    <w:abstractNumId w:val="17"/>
  </w:num>
  <w:num w:numId="16">
    <w:abstractNumId w:val="9"/>
  </w:num>
  <w:num w:numId="17">
    <w:abstractNumId w:val="2"/>
  </w:num>
  <w:num w:numId="18">
    <w:abstractNumId w:val="19"/>
  </w:num>
  <w:num w:numId="19">
    <w:abstractNumId w:val="7"/>
  </w:num>
  <w:num w:numId="20">
    <w:abstractNumId w:val="18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D6"/>
    <w:rsid w:val="0004118B"/>
    <w:rsid w:val="000E2932"/>
    <w:rsid w:val="000E42E1"/>
    <w:rsid w:val="001038EF"/>
    <w:rsid w:val="00131997"/>
    <w:rsid w:val="00154D5B"/>
    <w:rsid w:val="00155DB2"/>
    <w:rsid w:val="00163888"/>
    <w:rsid w:val="00167885"/>
    <w:rsid w:val="00191324"/>
    <w:rsid w:val="00195330"/>
    <w:rsid w:val="001F26C2"/>
    <w:rsid w:val="001F30A5"/>
    <w:rsid w:val="001F7D98"/>
    <w:rsid w:val="00250734"/>
    <w:rsid w:val="002509B4"/>
    <w:rsid w:val="00283523"/>
    <w:rsid w:val="002D684C"/>
    <w:rsid w:val="002D6E81"/>
    <w:rsid w:val="002E0746"/>
    <w:rsid w:val="00313F21"/>
    <w:rsid w:val="00323B2C"/>
    <w:rsid w:val="00334F62"/>
    <w:rsid w:val="00350278"/>
    <w:rsid w:val="003959BF"/>
    <w:rsid w:val="003B62AA"/>
    <w:rsid w:val="003E4B59"/>
    <w:rsid w:val="00434CFF"/>
    <w:rsid w:val="00456011"/>
    <w:rsid w:val="00531979"/>
    <w:rsid w:val="00565C87"/>
    <w:rsid w:val="00571F0A"/>
    <w:rsid w:val="005A0D7E"/>
    <w:rsid w:val="00612F64"/>
    <w:rsid w:val="00622043"/>
    <w:rsid w:val="0065205E"/>
    <w:rsid w:val="006A28ED"/>
    <w:rsid w:val="006C2E85"/>
    <w:rsid w:val="006D1261"/>
    <w:rsid w:val="007016FD"/>
    <w:rsid w:val="00720ECB"/>
    <w:rsid w:val="007E6D33"/>
    <w:rsid w:val="008268DD"/>
    <w:rsid w:val="00857391"/>
    <w:rsid w:val="00887420"/>
    <w:rsid w:val="008C264B"/>
    <w:rsid w:val="009300D2"/>
    <w:rsid w:val="00956AD6"/>
    <w:rsid w:val="009639F9"/>
    <w:rsid w:val="00982408"/>
    <w:rsid w:val="009C04D9"/>
    <w:rsid w:val="009E2F62"/>
    <w:rsid w:val="009E3510"/>
    <w:rsid w:val="009E53C2"/>
    <w:rsid w:val="009E6F11"/>
    <w:rsid w:val="00A94533"/>
    <w:rsid w:val="00A96E76"/>
    <w:rsid w:val="00AB481F"/>
    <w:rsid w:val="00B07492"/>
    <w:rsid w:val="00B31202"/>
    <w:rsid w:val="00BB4FDD"/>
    <w:rsid w:val="00C1030C"/>
    <w:rsid w:val="00C17BAF"/>
    <w:rsid w:val="00C55952"/>
    <w:rsid w:val="00D14BE2"/>
    <w:rsid w:val="00D154CF"/>
    <w:rsid w:val="00D35DDA"/>
    <w:rsid w:val="00DF2CD3"/>
    <w:rsid w:val="00E30FD5"/>
    <w:rsid w:val="00E54D2D"/>
    <w:rsid w:val="00EA29A0"/>
    <w:rsid w:val="00EC7FD6"/>
    <w:rsid w:val="00EF7338"/>
    <w:rsid w:val="00F07A4D"/>
    <w:rsid w:val="00F40712"/>
    <w:rsid w:val="00F57059"/>
    <w:rsid w:val="00FD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C3E3"/>
  <w15:chartTrackingRefBased/>
  <w15:docId w15:val="{93D33BD0-F3EA-4A07-9002-C4D3160A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FD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FD6"/>
    <w:pPr>
      <w:ind w:left="720"/>
      <w:contextualSpacing/>
    </w:pPr>
    <w:rPr>
      <w:rFonts w:eastAsiaTheme="minorEastAsia"/>
    </w:rPr>
  </w:style>
  <w:style w:type="character" w:customStyle="1" w:styleId="fontstyle01">
    <w:name w:val="fontstyle01"/>
    <w:basedOn w:val="DefaultParagraphFont"/>
    <w:rsid w:val="001F30A5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1F30A5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F30A5"/>
    <w:rPr>
      <w:rFonts w:ascii="Calibri" w:hAnsi="Calibri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F30A5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EF7338"/>
    <w:rPr>
      <w:rFonts w:ascii="Century Schoolbook" w:hAnsi="Century Schoolbook" w:hint="default"/>
      <w:b w:val="0"/>
      <w:bCs w:val="0"/>
      <w:i/>
      <w:iCs/>
      <w:color w:val="000000"/>
      <w:sz w:val="42"/>
      <w:szCs w:val="42"/>
    </w:rPr>
  </w:style>
  <w:style w:type="paragraph" w:styleId="NormalWeb">
    <w:name w:val="Normal (Web)"/>
    <w:basedOn w:val="Normal"/>
    <w:uiPriority w:val="99"/>
    <w:semiHidden/>
    <w:unhideWhenUsed/>
    <w:rsid w:val="00FD3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Naimat Ullah</dc:creator>
  <cp:keywords/>
  <dc:description/>
  <cp:lastModifiedBy>ishaq</cp:lastModifiedBy>
  <cp:revision>46</cp:revision>
  <cp:lastPrinted>2017-09-12T18:40:00Z</cp:lastPrinted>
  <dcterms:created xsi:type="dcterms:W3CDTF">2017-09-12T18:08:00Z</dcterms:created>
  <dcterms:modified xsi:type="dcterms:W3CDTF">2019-02-14T09:46:00Z</dcterms:modified>
</cp:coreProperties>
</file>