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A" w:rsidRDefault="002843EA" w:rsidP="002843EA">
      <w:pPr>
        <w:jc w:val="center"/>
      </w:pPr>
      <w:r>
        <w:t>Q1</w:t>
      </w:r>
    </w:p>
    <w:p w:rsidR="002843EA" w:rsidRPr="002843EA" w:rsidRDefault="002843EA" w:rsidP="002843EA">
      <w:pPr>
        <w:jc w:val="center"/>
        <w:rPr>
          <w:b/>
          <w:color w:val="FF0000"/>
        </w:rPr>
      </w:pPr>
      <w:r w:rsidRPr="002843EA">
        <w:rPr>
          <w:b/>
          <w:color w:val="FF0000"/>
        </w:rPr>
        <w:t>(1 mark for each correct placing in table)</w:t>
      </w:r>
    </w:p>
    <w:p w:rsidR="002E29D9" w:rsidRDefault="007F03AA">
      <w:r>
        <w:t>Hash Function = Key % TableSize</w:t>
      </w:r>
    </w:p>
    <w:p w:rsidR="007F03AA" w:rsidRDefault="007F03AA">
      <w:r>
        <w:t>F(i) = (-1)</w:t>
      </w:r>
      <w:r w:rsidRPr="007F03AA">
        <w:rPr>
          <w:vertAlign w:val="superscript"/>
        </w:rPr>
        <w:t>i-1</w:t>
      </w:r>
      <w:r>
        <w:t xml:space="preserve"> ((i+1)/2)</w:t>
      </w:r>
      <w:r w:rsidRPr="007F03AA">
        <w:rPr>
          <w:vertAlign w:val="superscript"/>
        </w:rPr>
        <w:t>2</w:t>
      </w:r>
      <w:r>
        <w:t xml:space="preserve"> </w:t>
      </w:r>
      <w:r w:rsidR="00175E67">
        <w:t xml:space="preserve"> </w:t>
      </w:r>
    </w:p>
    <w:p w:rsidR="007F03AA" w:rsidRDefault="007F03AA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7F03AA" w:rsidRPr="007F03AA" w:rsidRDefault="007F03AA" w:rsidP="007F03AA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  <w:tr w:rsidR="007F03AA" w:rsidTr="007F03AA">
        <w:tc>
          <w:tcPr>
            <w:tcW w:w="720" w:type="dxa"/>
          </w:tcPr>
          <w:p w:rsidR="007F03AA" w:rsidRDefault="007F03AA" w:rsidP="007F03AA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7F03AA" w:rsidRDefault="007F03AA" w:rsidP="007F03AA">
            <w:pPr>
              <w:jc w:val="center"/>
            </w:pPr>
          </w:p>
        </w:tc>
      </w:tr>
    </w:tbl>
    <w:p w:rsidR="007F03AA" w:rsidRDefault="007F03AA" w:rsidP="007F03AA">
      <w:pPr>
        <w:jc w:val="center"/>
      </w:pPr>
    </w:p>
    <w:p w:rsidR="007F03AA" w:rsidRDefault="007F03AA">
      <w:r>
        <w:t>Insert 14</w:t>
      </w:r>
    </w:p>
    <w:p w:rsidR="007F03AA" w:rsidRDefault="007F03AA">
      <w:r>
        <w:t>14%13=1 (colision)</w:t>
      </w:r>
    </w:p>
    <w:p w:rsidR="00175E67" w:rsidRDefault="00131074" w:rsidP="00175E67">
      <w:r>
        <w:t xml:space="preserve">1 + </w:t>
      </w:r>
      <w:r w:rsidR="00175E67">
        <w:t>F(1) =</w:t>
      </w:r>
      <w:r>
        <w:t xml:space="preserve"> 1 +</w:t>
      </w:r>
      <w:r w:rsidR="00175E67">
        <w:t xml:space="preserve"> </w:t>
      </w:r>
      <w:r>
        <w:t>(</w:t>
      </w:r>
      <w:r w:rsidR="00175E67">
        <w:t>(-1)</w:t>
      </w:r>
      <w:r w:rsidR="00175E67" w:rsidRPr="00175E67">
        <w:rPr>
          <w:vertAlign w:val="superscript"/>
        </w:rPr>
        <w:t>1-1</w:t>
      </w:r>
      <w:r w:rsidR="00175E67">
        <w:t xml:space="preserve"> ((1</w:t>
      </w:r>
      <w:r w:rsidR="00175E67" w:rsidRPr="00175E67">
        <w:t>+1)/2)</w:t>
      </w:r>
      <w:r w:rsidR="00175E67" w:rsidRPr="00175E67">
        <w:rPr>
          <w:vertAlign w:val="superscript"/>
        </w:rPr>
        <w:t>2</w:t>
      </w:r>
      <w:r>
        <w:t>)</w:t>
      </w:r>
      <w:r w:rsidR="00175E67">
        <w:t xml:space="preserve"> = 1</w:t>
      </w:r>
      <w:r>
        <w:t>+1 =2 (collision)</w:t>
      </w:r>
      <w:r w:rsidR="00175E67">
        <w:t xml:space="preserve"> </w:t>
      </w:r>
    </w:p>
    <w:p w:rsidR="00175E67" w:rsidRDefault="00B90D40" w:rsidP="00175E67">
      <w:r>
        <w:t xml:space="preserve">1 + </w:t>
      </w:r>
      <w:r w:rsidR="00131074">
        <w:t>F(2</w:t>
      </w:r>
      <w:r w:rsidR="00175E67">
        <w:t xml:space="preserve">) = </w:t>
      </w:r>
      <w:r>
        <w:t>1 + (</w:t>
      </w:r>
      <w:r w:rsidR="00175E67">
        <w:t>(-1)</w:t>
      </w:r>
      <w:r w:rsidR="00131074">
        <w:rPr>
          <w:vertAlign w:val="superscript"/>
        </w:rPr>
        <w:t>2</w:t>
      </w:r>
      <w:r w:rsidR="00175E67" w:rsidRPr="00175E67">
        <w:rPr>
          <w:vertAlign w:val="superscript"/>
        </w:rPr>
        <w:t>-1</w:t>
      </w:r>
      <w:r w:rsidR="00131074">
        <w:t xml:space="preserve"> ((2</w:t>
      </w:r>
      <w:r w:rsidR="00175E67" w:rsidRPr="00175E67">
        <w:t>+1)/2)</w:t>
      </w:r>
      <w:r w:rsidR="00175E67" w:rsidRPr="00175E67">
        <w:rPr>
          <w:vertAlign w:val="superscript"/>
        </w:rPr>
        <w:t>2</w:t>
      </w:r>
      <w:r>
        <w:t>)</w:t>
      </w:r>
      <w:r w:rsidR="00131074">
        <w:t xml:space="preserve"> = -1 + 1</w:t>
      </w:r>
      <w:r w:rsidR="00175E67">
        <w:t xml:space="preserve"> </w:t>
      </w:r>
      <w:r w:rsidR="00131074">
        <w:t>=0</w:t>
      </w:r>
    </w:p>
    <w:p w:rsidR="00175E67" w:rsidRDefault="00175E67" w:rsidP="00175E67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175E67" w:rsidRDefault="00131074" w:rsidP="00800ECB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</w:tbl>
    <w:p w:rsidR="00175E67" w:rsidRDefault="00175E67" w:rsidP="00175E67">
      <w:r>
        <w:t>Insert 28</w:t>
      </w:r>
    </w:p>
    <w:p w:rsidR="00175E67" w:rsidRDefault="00175E67" w:rsidP="00175E67">
      <w:r>
        <w:t>28%13=2 (colision)</w:t>
      </w:r>
    </w:p>
    <w:p w:rsidR="00175E67" w:rsidRDefault="00131074" w:rsidP="00175E67">
      <w:r>
        <w:lastRenderedPageBreak/>
        <w:t>2 + F(1) = 2 + ((-1)</w:t>
      </w:r>
      <w:r w:rsidRPr="00175E67">
        <w:rPr>
          <w:vertAlign w:val="superscript"/>
        </w:rPr>
        <w:t>1-1</w:t>
      </w:r>
      <w:r>
        <w:t xml:space="preserve"> ((1</w:t>
      </w:r>
      <w:r w:rsidRPr="00175E67">
        <w:t>+1)/2)</w:t>
      </w:r>
      <w:r w:rsidRPr="00175E67">
        <w:rPr>
          <w:vertAlign w:val="superscript"/>
        </w:rPr>
        <w:t>2</w:t>
      </w:r>
      <w:r>
        <w:t xml:space="preserve">) = 2+1 =3 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175E67" w:rsidRDefault="00131074" w:rsidP="00800ECB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  <w:r w:rsidRPr="00175E67">
              <w:rPr>
                <w:b/>
                <w:color w:val="FF0000"/>
              </w:rPr>
              <w:t>28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</w:tbl>
    <w:p w:rsidR="00175E67" w:rsidRPr="00175E67" w:rsidRDefault="00175E67" w:rsidP="00175E67"/>
    <w:p w:rsidR="00175E67" w:rsidRDefault="00175E67" w:rsidP="00175E67">
      <w:r>
        <w:t>Insert 41</w:t>
      </w:r>
    </w:p>
    <w:p w:rsidR="00175E67" w:rsidRDefault="00175E67" w:rsidP="00175E67">
      <w:r>
        <w:t>4</w:t>
      </w:r>
      <w:r w:rsidR="00460FA8">
        <w:t>1%13=2</w:t>
      </w:r>
      <w:r>
        <w:t xml:space="preserve"> (colision)</w:t>
      </w:r>
    </w:p>
    <w:p w:rsidR="00175E67" w:rsidRDefault="00131074" w:rsidP="00175E67">
      <w:r>
        <w:t>2 + F(3) = 2 + ((-1)</w:t>
      </w:r>
      <w:r>
        <w:rPr>
          <w:vertAlign w:val="superscript"/>
        </w:rPr>
        <w:t>3</w:t>
      </w:r>
      <w:r w:rsidRPr="00175E67">
        <w:rPr>
          <w:vertAlign w:val="superscript"/>
        </w:rPr>
        <w:t>-1</w:t>
      </w:r>
      <w:r>
        <w:t xml:space="preserve"> ((3</w:t>
      </w:r>
      <w:r w:rsidRPr="00175E67">
        <w:t>+1)/2)</w:t>
      </w:r>
      <w:r w:rsidRPr="00175E67">
        <w:rPr>
          <w:vertAlign w:val="superscript"/>
        </w:rPr>
        <w:t>2</w:t>
      </w:r>
      <w:r>
        <w:t>)</w:t>
      </w:r>
      <w:r w:rsidR="0080643C">
        <w:t xml:space="preserve"> = 2+4 =6</w:t>
      </w:r>
      <w:r>
        <w:t xml:space="preserve"> 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175E67" w:rsidRDefault="0080643C" w:rsidP="00800ECB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175E67" w:rsidRPr="00460FA8" w:rsidRDefault="00460FA8" w:rsidP="00800ECB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28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175E67" w:rsidRDefault="0080643C" w:rsidP="00800ECB">
            <w:pPr>
              <w:jc w:val="center"/>
            </w:pPr>
            <w:r w:rsidRPr="00460FA8">
              <w:rPr>
                <w:b/>
                <w:color w:val="FF0000"/>
              </w:rPr>
              <w:t>41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175E67" w:rsidRPr="00460FA8" w:rsidRDefault="00175E67" w:rsidP="00800ECB">
            <w:pPr>
              <w:jc w:val="center"/>
              <w:rPr>
                <w:b/>
              </w:rPr>
            </w:pPr>
          </w:p>
        </w:tc>
      </w:tr>
    </w:tbl>
    <w:p w:rsidR="00175E67" w:rsidRDefault="00460FA8" w:rsidP="00175E67">
      <w:r>
        <w:t>Insert 27</w:t>
      </w:r>
    </w:p>
    <w:p w:rsidR="00175E67" w:rsidRDefault="00460FA8" w:rsidP="00175E67">
      <w:r>
        <w:t>27%13=1</w:t>
      </w:r>
      <w:r w:rsidR="00175E67">
        <w:t xml:space="preserve"> (colision)</w:t>
      </w:r>
    </w:p>
    <w:p w:rsidR="00F91190" w:rsidRDefault="00F91190" w:rsidP="00F91190">
      <w:r>
        <w:t>1 + F(3) = 1 + ((-1)</w:t>
      </w:r>
      <w:r>
        <w:rPr>
          <w:vertAlign w:val="superscript"/>
        </w:rPr>
        <w:t>3</w:t>
      </w:r>
      <w:r w:rsidRPr="00175E67">
        <w:rPr>
          <w:vertAlign w:val="superscript"/>
        </w:rPr>
        <w:t>-1</w:t>
      </w:r>
      <w:r>
        <w:t xml:space="preserve"> ((3</w:t>
      </w:r>
      <w:r w:rsidRPr="00175E67">
        <w:t>+1)/2)</w:t>
      </w:r>
      <w:r w:rsidRPr="00175E67">
        <w:rPr>
          <w:vertAlign w:val="superscript"/>
        </w:rPr>
        <w:t>2</w:t>
      </w:r>
      <w:r>
        <w:t xml:space="preserve">) = 1+4 =5 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175E67" w:rsidRDefault="00F91190" w:rsidP="00800ECB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  <w:r w:rsidRPr="00175E67">
              <w:rPr>
                <w:b/>
                <w:color w:val="FF0000"/>
              </w:rPr>
              <w:t>28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175E67" w:rsidRPr="00175E67" w:rsidRDefault="00175E67" w:rsidP="00800ECB">
            <w:pPr>
              <w:jc w:val="center"/>
              <w:rPr>
                <w:b/>
              </w:rPr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175E67" w:rsidRPr="00460FA8" w:rsidRDefault="00460FA8" w:rsidP="00800ECB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27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175E67" w:rsidRPr="00F91190" w:rsidRDefault="00F91190" w:rsidP="00800ECB">
            <w:pPr>
              <w:jc w:val="center"/>
              <w:rPr>
                <w:b/>
              </w:rPr>
            </w:pPr>
            <w:r w:rsidRPr="00F91190">
              <w:rPr>
                <w:b/>
                <w:color w:val="FF0000"/>
              </w:rPr>
              <w:t>41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lastRenderedPageBreak/>
              <w:t>7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175E67" w:rsidRPr="007F03AA" w:rsidRDefault="00175E67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  <w:tr w:rsidR="00175E67" w:rsidTr="00800ECB">
        <w:tc>
          <w:tcPr>
            <w:tcW w:w="720" w:type="dxa"/>
          </w:tcPr>
          <w:p w:rsidR="00175E67" w:rsidRDefault="00175E67" w:rsidP="00800ECB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175E67" w:rsidRDefault="00175E67" w:rsidP="00800ECB">
            <w:pPr>
              <w:jc w:val="center"/>
            </w:pPr>
          </w:p>
        </w:tc>
      </w:tr>
    </w:tbl>
    <w:p w:rsidR="00460FA8" w:rsidRDefault="00460FA8" w:rsidP="00460FA8">
      <w:r>
        <w:t>Insert 40</w:t>
      </w:r>
    </w:p>
    <w:p w:rsidR="00460FA8" w:rsidRDefault="00460FA8" w:rsidP="00460FA8">
      <w:r>
        <w:t>40%13=1 (colision)</w:t>
      </w:r>
    </w:p>
    <w:p w:rsidR="00F91190" w:rsidRDefault="00F91190" w:rsidP="00F91190">
      <w:r>
        <w:t>1 + F(5) = 1 + ((-1)</w:t>
      </w:r>
      <w:r>
        <w:rPr>
          <w:vertAlign w:val="superscript"/>
        </w:rPr>
        <w:t>5</w:t>
      </w:r>
      <w:r w:rsidRPr="00175E67">
        <w:rPr>
          <w:vertAlign w:val="superscript"/>
        </w:rPr>
        <w:t>-1</w:t>
      </w:r>
      <w:r>
        <w:t xml:space="preserve"> ((5</w:t>
      </w:r>
      <w:r w:rsidRPr="00175E67">
        <w:t>+1)/2)</w:t>
      </w:r>
      <w:r w:rsidRPr="00175E67">
        <w:rPr>
          <w:vertAlign w:val="superscript"/>
        </w:rPr>
        <w:t>2</w:t>
      </w:r>
      <w:r>
        <w:t xml:space="preserve">) = 1+9 =10 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460FA8" w:rsidRDefault="00F91190" w:rsidP="00800ECB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460FA8" w:rsidRPr="007F03AA" w:rsidRDefault="00460FA8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460FA8" w:rsidRPr="007F03AA" w:rsidRDefault="00460FA8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460FA8" w:rsidRPr="00175E67" w:rsidRDefault="00460FA8" w:rsidP="00800ECB">
            <w:pPr>
              <w:jc w:val="center"/>
              <w:rPr>
                <w:b/>
              </w:rPr>
            </w:pPr>
            <w:r w:rsidRPr="00175E67">
              <w:rPr>
                <w:b/>
                <w:color w:val="FF0000"/>
              </w:rPr>
              <w:t>28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460FA8" w:rsidRPr="00175E67" w:rsidRDefault="00460FA8" w:rsidP="00800ECB">
            <w:pPr>
              <w:jc w:val="center"/>
              <w:rPr>
                <w:b/>
              </w:rPr>
            </w:pP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460FA8" w:rsidRPr="00460FA8" w:rsidRDefault="00460FA8" w:rsidP="00800ECB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27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460FA8" w:rsidRPr="00F91190" w:rsidRDefault="00F91190" w:rsidP="00800ECB">
            <w:pPr>
              <w:jc w:val="center"/>
              <w:rPr>
                <w:b/>
              </w:rPr>
            </w:pPr>
            <w:r w:rsidRPr="00F91190">
              <w:rPr>
                <w:b/>
                <w:color w:val="FF0000"/>
              </w:rPr>
              <w:t>41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460FA8" w:rsidRDefault="00460FA8" w:rsidP="00800ECB">
            <w:pPr>
              <w:jc w:val="center"/>
            </w:pP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460FA8" w:rsidRDefault="00460FA8" w:rsidP="00800ECB">
            <w:pPr>
              <w:jc w:val="center"/>
            </w:pP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460FA8" w:rsidRPr="007F03AA" w:rsidRDefault="00460FA8" w:rsidP="00800ECB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460FA8" w:rsidRPr="00460FA8" w:rsidRDefault="00460FA8" w:rsidP="00800ECB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40</w:t>
            </w: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460FA8" w:rsidRDefault="00460FA8" w:rsidP="00800ECB">
            <w:pPr>
              <w:jc w:val="center"/>
            </w:pPr>
          </w:p>
        </w:tc>
      </w:tr>
      <w:tr w:rsidR="00460FA8" w:rsidTr="00800ECB">
        <w:tc>
          <w:tcPr>
            <w:tcW w:w="720" w:type="dxa"/>
          </w:tcPr>
          <w:p w:rsidR="00460FA8" w:rsidRDefault="00460FA8" w:rsidP="00800ECB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460FA8" w:rsidRDefault="00460FA8" w:rsidP="00800ECB">
            <w:pPr>
              <w:jc w:val="center"/>
            </w:pPr>
          </w:p>
        </w:tc>
      </w:tr>
    </w:tbl>
    <w:p w:rsidR="00460FA8" w:rsidRPr="00175E67" w:rsidRDefault="00460FA8" w:rsidP="00460FA8"/>
    <w:p w:rsidR="00460FA8" w:rsidRDefault="00460FA8" w:rsidP="00460FA8">
      <w:r>
        <w:t>Insert 66</w:t>
      </w:r>
    </w:p>
    <w:p w:rsidR="00F91190" w:rsidRDefault="00460FA8" w:rsidP="00F91190">
      <w:r>
        <w:t>66%13=1 (colision)</w:t>
      </w:r>
    </w:p>
    <w:p w:rsidR="00800ECB" w:rsidRDefault="00800ECB" w:rsidP="00460FA8">
      <w:r>
        <w:t xml:space="preserve"> </w:t>
      </w:r>
      <w:r w:rsidR="00F91190">
        <w:t>1 + F(7) = 1 + ((-1)</w:t>
      </w:r>
      <w:r w:rsidR="00F91190">
        <w:rPr>
          <w:vertAlign w:val="superscript"/>
        </w:rPr>
        <w:t>7</w:t>
      </w:r>
      <w:r w:rsidR="00F91190" w:rsidRPr="00175E67">
        <w:rPr>
          <w:vertAlign w:val="superscript"/>
        </w:rPr>
        <w:t>-1</w:t>
      </w:r>
      <w:r w:rsidR="00F91190">
        <w:t xml:space="preserve"> ((7</w:t>
      </w:r>
      <w:r w:rsidR="00F91190" w:rsidRPr="00175E67">
        <w:t>+1)/2)</w:t>
      </w:r>
      <w:r w:rsidR="00F91190" w:rsidRPr="00175E67">
        <w:rPr>
          <w:vertAlign w:val="superscript"/>
        </w:rPr>
        <w:t>2</w:t>
      </w:r>
      <w:r w:rsidR="00F91190">
        <w:t xml:space="preserve">) = 1+16 =17 % 13 = 4 </w:t>
      </w:r>
    </w:p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2843EA" w:rsidRPr="00175E67" w:rsidRDefault="002843EA" w:rsidP="00260D86">
            <w:pPr>
              <w:jc w:val="center"/>
              <w:rPr>
                <w:b/>
              </w:rPr>
            </w:pPr>
            <w:r w:rsidRPr="00175E67">
              <w:rPr>
                <w:b/>
                <w:color w:val="FF0000"/>
              </w:rPr>
              <w:t>28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2843EA" w:rsidRPr="00175E67" w:rsidRDefault="002843EA" w:rsidP="00260D86">
            <w:pPr>
              <w:jc w:val="center"/>
              <w:rPr>
                <w:b/>
              </w:rPr>
            </w:pPr>
            <w:r w:rsidRPr="002843EA">
              <w:rPr>
                <w:b/>
                <w:color w:val="FF0000"/>
              </w:rPr>
              <w:t>66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2843EA" w:rsidRPr="00460FA8" w:rsidRDefault="002843EA" w:rsidP="00260D86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27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2843EA" w:rsidRPr="00F91190" w:rsidRDefault="002843EA" w:rsidP="00260D86">
            <w:pPr>
              <w:jc w:val="center"/>
              <w:rPr>
                <w:b/>
              </w:rPr>
            </w:pPr>
            <w:r w:rsidRPr="00F91190">
              <w:rPr>
                <w:b/>
                <w:color w:val="FF0000"/>
              </w:rPr>
              <w:t>41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2843EA" w:rsidRPr="00460FA8" w:rsidRDefault="002843EA" w:rsidP="00260D86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40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</w:tbl>
    <w:p w:rsidR="00460FA8" w:rsidRDefault="002843EA" w:rsidP="00460FA8">
      <w:r>
        <w:t>Insert 15</w:t>
      </w:r>
    </w:p>
    <w:p w:rsidR="00460FA8" w:rsidRDefault="002843EA" w:rsidP="00460FA8">
      <w:r>
        <w:t>15%13=2</w:t>
      </w:r>
      <w:r w:rsidR="00460FA8">
        <w:t xml:space="preserve"> (colision)</w:t>
      </w:r>
    </w:p>
    <w:p w:rsidR="002843EA" w:rsidRDefault="002843EA" w:rsidP="002843EA">
      <w:r>
        <w:lastRenderedPageBreak/>
        <w:t>2 + F(5) = 2 + ((-1)</w:t>
      </w:r>
      <w:r>
        <w:rPr>
          <w:vertAlign w:val="superscript"/>
        </w:rPr>
        <w:t>5</w:t>
      </w:r>
      <w:r w:rsidRPr="00175E67">
        <w:rPr>
          <w:vertAlign w:val="superscript"/>
        </w:rPr>
        <w:t>-1</w:t>
      </w:r>
      <w:r>
        <w:t xml:space="preserve"> ((5</w:t>
      </w:r>
      <w:r w:rsidRPr="00175E67">
        <w:t>+1)/2)</w:t>
      </w:r>
      <w:r w:rsidRPr="00175E67">
        <w:rPr>
          <w:vertAlign w:val="superscript"/>
        </w:rPr>
        <w:t>2</w:t>
      </w:r>
      <w:r>
        <w:t>) = 2+9 = 11</w:t>
      </w:r>
    </w:p>
    <w:p w:rsidR="002843EA" w:rsidRDefault="002843EA" w:rsidP="00460FA8"/>
    <w:tbl>
      <w:tblPr>
        <w:tblStyle w:val="TableGrid"/>
        <w:tblW w:w="0" w:type="auto"/>
        <w:tblInd w:w="3955" w:type="dxa"/>
        <w:tblLook w:val="04A0" w:firstRow="1" w:lastRow="0" w:firstColumn="1" w:lastColumn="0" w:noHBand="0" w:noVBand="1"/>
      </w:tblPr>
      <w:tblGrid>
        <w:gridCol w:w="720"/>
        <w:gridCol w:w="810"/>
      </w:tblGrid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  <w:r w:rsidRPr="00175E67">
              <w:rPr>
                <w:b/>
                <w:color w:val="FF0000"/>
              </w:rPr>
              <w:t>14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105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93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2843EA" w:rsidRPr="00175E67" w:rsidRDefault="002843EA" w:rsidP="00260D86">
            <w:pPr>
              <w:jc w:val="center"/>
              <w:rPr>
                <w:b/>
              </w:rPr>
            </w:pPr>
            <w:r w:rsidRPr="00175E67">
              <w:rPr>
                <w:b/>
                <w:color w:val="FF0000"/>
              </w:rPr>
              <w:t>28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2843EA" w:rsidRPr="00175E67" w:rsidRDefault="002843EA" w:rsidP="00260D86">
            <w:pPr>
              <w:jc w:val="center"/>
              <w:rPr>
                <w:b/>
              </w:rPr>
            </w:pPr>
            <w:r w:rsidRPr="002843EA">
              <w:rPr>
                <w:b/>
                <w:color w:val="FF0000"/>
              </w:rPr>
              <w:t>66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2843EA" w:rsidRPr="00460FA8" w:rsidRDefault="002843EA" w:rsidP="00260D86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27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2843EA" w:rsidRPr="00F91190" w:rsidRDefault="002843EA" w:rsidP="00260D86">
            <w:pPr>
              <w:jc w:val="center"/>
              <w:rPr>
                <w:b/>
              </w:rPr>
            </w:pPr>
            <w:r w:rsidRPr="00F91190">
              <w:rPr>
                <w:b/>
                <w:color w:val="FF0000"/>
              </w:rPr>
              <w:t>41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2843EA" w:rsidRPr="007F03AA" w:rsidRDefault="002843EA" w:rsidP="00260D86">
            <w:pPr>
              <w:jc w:val="center"/>
              <w:rPr>
                <w:b/>
              </w:rPr>
            </w:pPr>
            <w:r w:rsidRPr="007F03AA">
              <w:rPr>
                <w:b/>
              </w:rPr>
              <w:t>22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2843EA" w:rsidRPr="00460FA8" w:rsidRDefault="002843EA" w:rsidP="00260D86">
            <w:pPr>
              <w:jc w:val="center"/>
              <w:rPr>
                <w:b/>
              </w:rPr>
            </w:pPr>
            <w:r w:rsidRPr="00460FA8">
              <w:rPr>
                <w:b/>
                <w:color w:val="FF0000"/>
              </w:rPr>
              <w:t>40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2843EA" w:rsidRPr="002843EA" w:rsidRDefault="002843EA" w:rsidP="00260D86">
            <w:pPr>
              <w:jc w:val="center"/>
              <w:rPr>
                <w:b/>
              </w:rPr>
            </w:pPr>
            <w:r w:rsidRPr="002843EA">
              <w:rPr>
                <w:b/>
                <w:color w:val="FF0000"/>
              </w:rPr>
              <w:t>15</w:t>
            </w:r>
          </w:p>
        </w:tc>
      </w:tr>
      <w:tr w:rsidR="002843EA" w:rsidTr="00260D86">
        <w:tc>
          <w:tcPr>
            <w:tcW w:w="720" w:type="dxa"/>
          </w:tcPr>
          <w:p w:rsidR="002843EA" w:rsidRDefault="002843EA" w:rsidP="00260D86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2843EA" w:rsidRDefault="002843EA" w:rsidP="00260D86">
            <w:pPr>
              <w:jc w:val="center"/>
            </w:pPr>
          </w:p>
        </w:tc>
      </w:tr>
    </w:tbl>
    <w:p w:rsidR="00175E67" w:rsidRDefault="00175E67" w:rsidP="00175E67"/>
    <w:p w:rsidR="002843EA" w:rsidRDefault="002843EA" w:rsidP="002843EA">
      <w:pPr>
        <w:jc w:val="center"/>
      </w:pPr>
      <w:r>
        <w:t>Q2</w:t>
      </w:r>
    </w:p>
    <w:p w:rsidR="002843EA" w:rsidRDefault="002843EA" w:rsidP="002843EA">
      <w:r>
        <w:t>Advantages:</w:t>
      </w:r>
    </w:p>
    <w:p w:rsidR="002843EA" w:rsidRDefault="002843EA" w:rsidP="002843EA">
      <w:pPr>
        <w:pStyle w:val="ListParagraph"/>
        <w:numPr>
          <w:ilvl w:val="0"/>
          <w:numId w:val="1"/>
        </w:numPr>
      </w:pPr>
      <w:r>
        <w:t>Primary clusters avoided</w:t>
      </w:r>
    </w:p>
    <w:p w:rsidR="002843EA" w:rsidRDefault="002843EA" w:rsidP="002843EA">
      <w:pPr>
        <w:pStyle w:val="ListParagraph"/>
        <w:numPr>
          <w:ilvl w:val="0"/>
          <w:numId w:val="1"/>
        </w:numPr>
      </w:pPr>
      <w:r>
        <w:t>Lower probability of collision</w:t>
      </w:r>
      <w:r w:rsidR="0028356E">
        <w:t xml:space="preserve"> (</w:t>
      </w:r>
      <w:r w:rsidR="000E1D5A">
        <w:t xml:space="preserve">no </w:t>
      </w:r>
      <w:bookmarkStart w:id="0" w:name="_GoBack"/>
      <w:bookmarkEnd w:id="0"/>
      <w:r w:rsidR="0028356E">
        <w:t>repitition of pattern)</w:t>
      </w:r>
    </w:p>
    <w:p w:rsidR="002843EA" w:rsidRPr="00175E67" w:rsidRDefault="002843EA" w:rsidP="002843EA">
      <w:pPr>
        <w:pStyle w:val="ListParagraph"/>
        <w:numPr>
          <w:ilvl w:val="0"/>
          <w:numId w:val="1"/>
        </w:numPr>
      </w:pPr>
      <w:r>
        <w:t>Reduced storage requirements</w:t>
      </w:r>
    </w:p>
    <w:sectPr w:rsidR="002843EA" w:rsidRPr="0017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8498C"/>
    <w:multiLevelType w:val="hybridMultilevel"/>
    <w:tmpl w:val="D3DC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AA"/>
    <w:rsid w:val="000E1D5A"/>
    <w:rsid w:val="00131074"/>
    <w:rsid w:val="00175E67"/>
    <w:rsid w:val="0028356E"/>
    <w:rsid w:val="002843EA"/>
    <w:rsid w:val="002E29D9"/>
    <w:rsid w:val="002E74B5"/>
    <w:rsid w:val="00460FA8"/>
    <w:rsid w:val="007F03AA"/>
    <w:rsid w:val="00800ECB"/>
    <w:rsid w:val="0080643C"/>
    <w:rsid w:val="00B90D40"/>
    <w:rsid w:val="00C81471"/>
    <w:rsid w:val="00EE472E"/>
    <w:rsid w:val="00F9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AE9B"/>
  <w15:chartTrackingRefBased/>
  <w15:docId w15:val="{DE347D5D-AC28-43F5-9E35-3793C878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2019-11-30T17:52:00Z</dcterms:created>
  <dcterms:modified xsi:type="dcterms:W3CDTF">2019-12-02T18:25:00Z</dcterms:modified>
</cp:coreProperties>
</file>