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44" w:type="pct"/>
        <w:jc w:val="center"/>
        <w:tblLook w:val="04A0" w:firstRow="1" w:lastRow="0" w:firstColumn="1" w:lastColumn="0" w:noHBand="0" w:noVBand="1"/>
      </w:tblPr>
      <w:tblGrid>
        <w:gridCol w:w="9630"/>
      </w:tblGrid>
      <w:tr w:rsidR="00BF4423" w:rsidRPr="00BF4423" w:rsidTr="00CF2917">
        <w:trPr>
          <w:trHeight w:val="2880"/>
          <w:jc w:val="center"/>
        </w:trPr>
        <w:tc>
          <w:tcPr>
            <w:tcW w:w="5000" w:type="pct"/>
          </w:tcPr>
          <w:p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BF4423" w:rsidRPr="00BD37C2" w:rsidRDefault="00BF4423" w:rsidP="000A4018">
            <w:pPr>
              <w:pStyle w:val="NoSpacing"/>
              <w:spacing w:after="100" w:afterAutospacing="1"/>
              <w:ind w:right="666"/>
              <w:jc w:val="center"/>
              <w:rPr>
                <w:caps/>
              </w:rPr>
            </w:pPr>
          </w:p>
          <w:p w:rsidR="00BF4423" w:rsidRPr="00BD37C2" w:rsidRDefault="00366903" w:rsidP="000A4018">
            <w:pPr>
              <w:ind w:right="666"/>
              <w:jc w:val="center"/>
            </w:pPr>
            <w:r w:rsidRPr="00A23C72">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rsidTr="00CF2917">
        <w:trPr>
          <w:trHeight w:val="2880"/>
          <w:jc w:val="center"/>
        </w:trPr>
        <w:tc>
          <w:tcPr>
            <w:tcW w:w="5000" w:type="pct"/>
          </w:tcPr>
          <w:p w:rsidR="00BF4423" w:rsidRPr="00BD37C2" w:rsidRDefault="00BF4423" w:rsidP="00222F78">
            <w:pPr>
              <w:pStyle w:val="NoSpacing"/>
              <w:spacing w:before="100" w:beforeAutospacing="1"/>
              <w:ind w:right="666"/>
              <w:rPr>
                <w:sz w:val="80"/>
                <w:szCs w:val="80"/>
              </w:rPr>
            </w:pPr>
          </w:p>
          <w:p w:rsidR="00BF4423" w:rsidRPr="00BD37C2" w:rsidRDefault="001944DB" w:rsidP="000A4018">
            <w:pPr>
              <w:pStyle w:val="NoSpacing"/>
              <w:spacing w:before="100" w:beforeAutospacing="1"/>
              <w:ind w:right="666"/>
              <w:jc w:val="center"/>
              <w:rPr>
                <w:sz w:val="80"/>
                <w:szCs w:val="80"/>
              </w:rPr>
            </w:pPr>
            <w:r>
              <w:rPr>
                <w:sz w:val="80"/>
                <w:szCs w:val="80"/>
              </w:rPr>
              <w:t>Lab Manual 7</w:t>
            </w:r>
          </w:p>
          <w:p w:rsidR="00BF4423" w:rsidRPr="00BF4423" w:rsidRDefault="001006F5" w:rsidP="000A4018">
            <w:pPr>
              <w:pStyle w:val="NoSpacing"/>
              <w:spacing w:before="100" w:beforeAutospacing="1"/>
              <w:ind w:right="666"/>
              <w:jc w:val="center"/>
              <w:rPr>
                <w:rFonts w:eastAsia="DejaVu Sans"/>
                <w:kern w:val="2"/>
                <w:sz w:val="32"/>
                <w:szCs w:val="32"/>
                <w:lang w:eastAsia="hi-IN" w:bidi="hi-IN"/>
              </w:rPr>
            </w:pPr>
            <w:r>
              <w:rPr>
                <w:sz w:val="32"/>
                <w:szCs w:val="32"/>
              </w:rPr>
              <w:t>“Triggers</w:t>
            </w:r>
            <w:r w:rsidR="00BF4423" w:rsidRPr="00BD37C2">
              <w:rPr>
                <w:sz w:val="32"/>
                <w:szCs w:val="32"/>
              </w:rPr>
              <w:t>”</w:t>
            </w:r>
          </w:p>
        </w:tc>
      </w:tr>
      <w:tr w:rsidR="00BF4423" w:rsidRPr="00BF4423" w:rsidTr="00ED6D5B">
        <w:trPr>
          <w:trHeight w:val="80"/>
          <w:jc w:val="center"/>
        </w:trPr>
        <w:tc>
          <w:tcPr>
            <w:tcW w:w="5000" w:type="pct"/>
          </w:tcPr>
          <w:p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rsidTr="00ED6D5B">
        <w:trPr>
          <w:trHeight w:val="720"/>
          <w:jc w:val="center"/>
        </w:trPr>
        <w:tc>
          <w:tcPr>
            <w:tcW w:w="5000" w:type="pct"/>
            <w:vAlign w:val="center"/>
          </w:tcPr>
          <w:p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rsidTr="00CF2917">
        <w:trPr>
          <w:trHeight w:val="360"/>
          <w:jc w:val="center"/>
        </w:trPr>
        <w:tc>
          <w:tcPr>
            <w:tcW w:w="5000" w:type="pct"/>
            <w:vAlign w:val="center"/>
          </w:tcPr>
          <w:p w:rsidR="00BF4423" w:rsidRPr="00BF4423" w:rsidRDefault="00C25E66" w:rsidP="000A4018">
            <w:pPr>
              <w:pStyle w:val="NoSpacing"/>
              <w:ind w:right="666"/>
              <w:jc w:val="center"/>
            </w:pPr>
            <w:r>
              <w:rPr>
                <w:sz w:val="32"/>
              </w:rPr>
              <w:t>Spring 2018</w:t>
            </w:r>
            <w:bookmarkStart w:id="0" w:name="_GoBack"/>
            <w:bookmarkEnd w:id="0"/>
          </w:p>
        </w:tc>
      </w:tr>
    </w:tbl>
    <w:p w:rsidR="007A51D8" w:rsidRDefault="007A51D8" w:rsidP="00366903"/>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Pr="00A323DF" w:rsidRDefault="00ED6D5B" w:rsidP="00ED6D5B">
      <w:pPr>
        <w:jc w:val="center"/>
      </w:pPr>
      <w:r w:rsidRPr="00A323DF">
        <w:t>Department of Computer Science</w:t>
      </w:r>
    </w:p>
    <w:p w:rsidR="007A51D8" w:rsidRDefault="00ED6D5B" w:rsidP="00F044AC">
      <w:pPr>
        <w:jc w:val="center"/>
      </w:pPr>
      <w:r w:rsidRPr="00A323DF">
        <w:t>FAST-NU, Lahore, Pakistan</w:t>
      </w:r>
    </w:p>
    <w:p w:rsidR="00BF4423" w:rsidRPr="00BF4423" w:rsidRDefault="00BF4423">
      <w:pPr>
        <w:sectPr w:rsidR="00BF4423" w:rsidRPr="00BF4423" w:rsidSect="007A51D8">
          <w:pgSz w:w="12240" w:h="15840"/>
          <w:pgMar w:top="1440" w:right="1440" w:bottom="1440" w:left="1440" w:header="720" w:footer="720" w:gutter="0"/>
          <w:cols w:space="720"/>
          <w:docGrid w:linePitch="360"/>
        </w:sectPr>
      </w:pPr>
    </w:p>
    <w:p w:rsidR="00BF4423" w:rsidRPr="00BF4423" w:rsidRDefault="00BF4423" w:rsidP="00BF4423">
      <w:pPr>
        <w:rPr>
          <w:b/>
          <w:sz w:val="32"/>
        </w:rPr>
      </w:pPr>
      <w:r w:rsidRPr="00BF4423">
        <w:rPr>
          <w:b/>
          <w:sz w:val="32"/>
        </w:rPr>
        <w:lastRenderedPageBreak/>
        <w:t>Table of Contents</w:t>
      </w:r>
    </w:p>
    <w:p w:rsidR="00F84262"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5651203" w:history="1">
        <w:r w:rsidR="00F84262" w:rsidRPr="004A057E">
          <w:rPr>
            <w:rStyle w:val="Hyperlink"/>
            <w:noProof/>
          </w:rPr>
          <w:t>1.</w:t>
        </w:r>
        <w:r w:rsidR="00F84262">
          <w:rPr>
            <w:rFonts w:asciiTheme="minorHAnsi" w:eastAsiaTheme="minorEastAsia" w:hAnsiTheme="minorHAnsi" w:cstheme="minorBidi"/>
            <w:noProof/>
            <w:sz w:val="22"/>
          </w:rPr>
          <w:tab/>
        </w:r>
        <w:r w:rsidR="00F84262" w:rsidRPr="004A057E">
          <w:rPr>
            <w:rStyle w:val="Hyperlink"/>
            <w:noProof/>
          </w:rPr>
          <w:t>Objective</w:t>
        </w:r>
        <w:r w:rsidR="00F84262">
          <w:rPr>
            <w:noProof/>
            <w:webHidden/>
          </w:rPr>
          <w:tab/>
        </w:r>
        <w:r w:rsidR="00F84262">
          <w:rPr>
            <w:noProof/>
            <w:webHidden/>
          </w:rPr>
          <w:fldChar w:fldCharType="begin"/>
        </w:r>
        <w:r w:rsidR="00F84262">
          <w:rPr>
            <w:noProof/>
            <w:webHidden/>
          </w:rPr>
          <w:instrText xml:space="preserve"> PAGEREF _Toc475651203 \h </w:instrText>
        </w:r>
        <w:r w:rsidR="00F84262">
          <w:rPr>
            <w:noProof/>
            <w:webHidden/>
          </w:rPr>
        </w:r>
        <w:r w:rsidR="00F84262">
          <w:rPr>
            <w:noProof/>
            <w:webHidden/>
          </w:rPr>
          <w:fldChar w:fldCharType="separate"/>
        </w:r>
        <w:r w:rsidR="00F84262">
          <w:rPr>
            <w:noProof/>
            <w:webHidden/>
          </w:rPr>
          <w:t>2</w:t>
        </w:r>
        <w:r w:rsidR="00F84262">
          <w:rPr>
            <w:noProof/>
            <w:webHidden/>
          </w:rPr>
          <w:fldChar w:fldCharType="end"/>
        </w:r>
      </w:hyperlink>
    </w:p>
    <w:p w:rsidR="00F84262" w:rsidRDefault="00C25E66">
      <w:pPr>
        <w:pStyle w:val="TOC1"/>
        <w:tabs>
          <w:tab w:val="left" w:pos="440"/>
          <w:tab w:val="right" w:leader="dot" w:pos="9350"/>
        </w:tabs>
        <w:rPr>
          <w:rFonts w:asciiTheme="minorHAnsi" w:eastAsiaTheme="minorEastAsia" w:hAnsiTheme="minorHAnsi" w:cstheme="minorBidi"/>
          <w:noProof/>
          <w:sz w:val="22"/>
        </w:rPr>
      </w:pPr>
      <w:hyperlink w:anchor="_Toc475651204" w:history="1">
        <w:r w:rsidR="00F84262" w:rsidRPr="004A057E">
          <w:rPr>
            <w:rStyle w:val="Hyperlink"/>
            <w:rFonts w:eastAsia="DejaVu Sans"/>
            <w:noProof/>
            <w:lang w:eastAsia="hi-IN" w:bidi="hi-IN"/>
          </w:rPr>
          <w:t>2.</w:t>
        </w:r>
        <w:r w:rsidR="00F84262">
          <w:rPr>
            <w:rFonts w:asciiTheme="minorHAnsi" w:eastAsiaTheme="minorEastAsia" w:hAnsiTheme="minorHAnsi" w:cstheme="minorBidi"/>
            <w:noProof/>
            <w:sz w:val="22"/>
          </w:rPr>
          <w:tab/>
        </w:r>
        <w:r w:rsidR="00F84262" w:rsidRPr="004A057E">
          <w:rPr>
            <w:rStyle w:val="Hyperlink"/>
            <w:rFonts w:eastAsia="DejaVu Sans"/>
            <w:noProof/>
            <w:lang w:eastAsia="hi-IN" w:bidi="hi-IN"/>
          </w:rPr>
          <w:t>Prerequisites</w:t>
        </w:r>
        <w:r w:rsidR="00F84262">
          <w:rPr>
            <w:noProof/>
            <w:webHidden/>
          </w:rPr>
          <w:tab/>
        </w:r>
        <w:r w:rsidR="00F84262">
          <w:rPr>
            <w:noProof/>
            <w:webHidden/>
          </w:rPr>
          <w:fldChar w:fldCharType="begin"/>
        </w:r>
        <w:r w:rsidR="00F84262">
          <w:rPr>
            <w:noProof/>
            <w:webHidden/>
          </w:rPr>
          <w:instrText xml:space="preserve"> PAGEREF _Toc475651204 \h </w:instrText>
        </w:r>
        <w:r w:rsidR="00F84262">
          <w:rPr>
            <w:noProof/>
            <w:webHidden/>
          </w:rPr>
        </w:r>
        <w:r w:rsidR="00F84262">
          <w:rPr>
            <w:noProof/>
            <w:webHidden/>
          </w:rPr>
          <w:fldChar w:fldCharType="separate"/>
        </w:r>
        <w:r w:rsidR="00F84262">
          <w:rPr>
            <w:noProof/>
            <w:webHidden/>
          </w:rPr>
          <w:t>2</w:t>
        </w:r>
        <w:r w:rsidR="00F84262">
          <w:rPr>
            <w:noProof/>
            <w:webHidden/>
          </w:rPr>
          <w:fldChar w:fldCharType="end"/>
        </w:r>
      </w:hyperlink>
    </w:p>
    <w:p w:rsidR="00F84262" w:rsidRDefault="00C25E66">
      <w:pPr>
        <w:pStyle w:val="TOC1"/>
        <w:tabs>
          <w:tab w:val="left" w:pos="440"/>
          <w:tab w:val="right" w:leader="dot" w:pos="9350"/>
        </w:tabs>
        <w:rPr>
          <w:rFonts w:asciiTheme="minorHAnsi" w:eastAsiaTheme="minorEastAsia" w:hAnsiTheme="minorHAnsi" w:cstheme="minorBidi"/>
          <w:noProof/>
          <w:sz w:val="22"/>
        </w:rPr>
      </w:pPr>
      <w:hyperlink w:anchor="_Toc475651205" w:history="1">
        <w:r w:rsidR="00F84262" w:rsidRPr="004A057E">
          <w:rPr>
            <w:rStyle w:val="Hyperlink"/>
            <w:noProof/>
          </w:rPr>
          <w:t>3.</w:t>
        </w:r>
        <w:r w:rsidR="00F84262">
          <w:rPr>
            <w:rFonts w:asciiTheme="minorHAnsi" w:eastAsiaTheme="minorEastAsia" w:hAnsiTheme="minorHAnsi" w:cstheme="minorBidi"/>
            <w:noProof/>
            <w:sz w:val="22"/>
          </w:rPr>
          <w:tab/>
        </w:r>
        <w:r w:rsidR="00F84262" w:rsidRPr="004A057E">
          <w:rPr>
            <w:rStyle w:val="Hyperlink"/>
            <w:noProof/>
          </w:rPr>
          <w:t>Task Distribution</w:t>
        </w:r>
        <w:r w:rsidR="00F84262">
          <w:rPr>
            <w:noProof/>
            <w:webHidden/>
          </w:rPr>
          <w:tab/>
        </w:r>
        <w:r w:rsidR="00F84262">
          <w:rPr>
            <w:noProof/>
            <w:webHidden/>
          </w:rPr>
          <w:fldChar w:fldCharType="begin"/>
        </w:r>
        <w:r w:rsidR="00F84262">
          <w:rPr>
            <w:noProof/>
            <w:webHidden/>
          </w:rPr>
          <w:instrText xml:space="preserve"> PAGEREF _Toc475651205 \h </w:instrText>
        </w:r>
        <w:r w:rsidR="00F84262">
          <w:rPr>
            <w:noProof/>
            <w:webHidden/>
          </w:rPr>
        </w:r>
        <w:r w:rsidR="00F84262">
          <w:rPr>
            <w:noProof/>
            <w:webHidden/>
          </w:rPr>
          <w:fldChar w:fldCharType="separate"/>
        </w:r>
        <w:r w:rsidR="00F84262">
          <w:rPr>
            <w:noProof/>
            <w:webHidden/>
          </w:rPr>
          <w:t>2</w:t>
        </w:r>
        <w:r w:rsidR="00F84262">
          <w:rPr>
            <w:noProof/>
            <w:webHidden/>
          </w:rPr>
          <w:fldChar w:fldCharType="end"/>
        </w:r>
      </w:hyperlink>
    </w:p>
    <w:p w:rsidR="00F84262" w:rsidRDefault="00C25E66">
      <w:pPr>
        <w:pStyle w:val="TOC1"/>
        <w:tabs>
          <w:tab w:val="left" w:pos="440"/>
          <w:tab w:val="right" w:leader="dot" w:pos="9350"/>
        </w:tabs>
        <w:rPr>
          <w:rFonts w:asciiTheme="minorHAnsi" w:eastAsiaTheme="minorEastAsia" w:hAnsiTheme="minorHAnsi" w:cstheme="minorBidi"/>
          <w:noProof/>
          <w:sz w:val="22"/>
        </w:rPr>
      </w:pPr>
      <w:hyperlink w:anchor="_Toc475651206" w:history="1">
        <w:r w:rsidR="00F84262" w:rsidRPr="004A057E">
          <w:rPr>
            <w:rStyle w:val="Hyperlink"/>
            <w:noProof/>
          </w:rPr>
          <w:t>4.</w:t>
        </w:r>
        <w:r w:rsidR="00F84262">
          <w:rPr>
            <w:rFonts w:asciiTheme="minorHAnsi" w:eastAsiaTheme="minorEastAsia" w:hAnsiTheme="minorHAnsi" w:cstheme="minorBidi"/>
            <w:noProof/>
            <w:sz w:val="22"/>
          </w:rPr>
          <w:tab/>
        </w:r>
        <w:r w:rsidR="00F84262" w:rsidRPr="004A057E">
          <w:rPr>
            <w:rStyle w:val="Hyperlink"/>
            <w:noProof/>
          </w:rPr>
          <w:t>Triggers</w:t>
        </w:r>
        <w:r w:rsidR="00F84262">
          <w:rPr>
            <w:noProof/>
            <w:webHidden/>
          </w:rPr>
          <w:tab/>
        </w:r>
        <w:r w:rsidR="00F84262">
          <w:rPr>
            <w:noProof/>
            <w:webHidden/>
          </w:rPr>
          <w:fldChar w:fldCharType="begin"/>
        </w:r>
        <w:r w:rsidR="00F84262">
          <w:rPr>
            <w:noProof/>
            <w:webHidden/>
          </w:rPr>
          <w:instrText xml:space="preserve"> PAGEREF _Toc475651206 \h </w:instrText>
        </w:r>
        <w:r w:rsidR="00F84262">
          <w:rPr>
            <w:noProof/>
            <w:webHidden/>
          </w:rPr>
        </w:r>
        <w:r w:rsidR="00F84262">
          <w:rPr>
            <w:noProof/>
            <w:webHidden/>
          </w:rPr>
          <w:fldChar w:fldCharType="separate"/>
        </w:r>
        <w:r w:rsidR="00F84262">
          <w:rPr>
            <w:noProof/>
            <w:webHidden/>
          </w:rPr>
          <w:t>3</w:t>
        </w:r>
        <w:r w:rsidR="00F84262">
          <w:rPr>
            <w:noProof/>
            <w:webHidden/>
          </w:rPr>
          <w:fldChar w:fldCharType="end"/>
        </w:r>
      </w:hyperlink>
    </w:p>
    <w:p w:rsidR="00F84262" w:rsidRDefault="00C25E66">
      <w:pPr>
        <w:pStyle w:val="TOC1"/>
        <w:tabs>
          <w:tab w:val="left" w:pos="440"/>
          <w:tab w:val="right" w:leader="dot" w:pos="9350"/>
        </w:tabs>
        <w:rPr>
          <w:rFonts w:asciiTheme="minorHAnsi" w:eastAsiaTheme="minorEastAsia" w:hAnsiTheme="minorHAnsi" w:cstheme="minorBidi"/>
          <w:noProof/>
          <w:sz w:val="22"/>
        </w:rPr>
      </w:pPr>
      <w:hyperlink w:anchor="_Toc475651207" w:history="1">
        <w:r w:rsidR="00F84262" w:rsidRPr="004A057E">
          <w:rPr>
            <w:rStyle w:val="Hyperlink"/>
            <w:noProof/>
          </w:rPr>
          <w:t>5.</w:t>
        </w:r>
        <w:r w:rsidR="00F84262">
          <w:rPr>
            <w:rFonts w:asciiTheme="minorHAnsi" w:eastAsiaTheme="minorEastAsia" w:hAnsiTheme="minorHAnsi" w:cstheme="minorBidi"/>
            <w:noProof/>
            <w:sz w:val="22"/>
          </w:rPr>
          <w:tab/>
        </w:r>
        <w:r w:rsidR="00F84262" w:rsidRPr="004A057E">
          <w:rPr>
            <w:rStyle w:val="Hyperlink"/>
            <w:noProof/>
          </w:rPr>
          <w:t>DML triggers</w:t>
        </w:r>
        <w:r w:rsidR="00F84262">
          <w:rPr>
            <w:noProof/>
            <w:webHidden/>
          </w:rPr>
          <w:tab/>
        </w:r>
        <w:r w:rsidR="00F84262">
          <w:rPr>
            <w:noProof/>
            <w:webHidden/>
          </w:rPr>
          <w:fldChar w:fldCharType="begin"/>
        </w:r>
        <w:r w:rsidR="00F84262">
          <w:rPr>
            <w:noProof/>
            <w:webHidden/>
          </w:rPr>
          <w:instrText xml:space="preserve"> PAGEREF _Toc475651207 \h </w:instrText>
        </w:r>
        <w:r w:rsidR="00F84262">
          <w:rPr>
            <w:noProof/>
            <w:webHidden/>
          </w:rPr>
        </w:r>
        <w:r w:rsidR="00F84262">
          <w:rPr>
            <w:noProof/>
            <w:webHidden/>
          </w:rPr>
          <w:fldChar w:fldCharType="separate"/>
        </w:r>
        <w:r w:rsidR="00F84262">
          <w:rPr>
            <w:noProof/>
            <w:webHidden/>
          </w:rPr>
          <w:t>3</w:t>
        </w:r>
        <w:r w:rsidR="00F84262">
          <w:rPr>
            <w:noProof/>
            <w:webHidden/>
          </w:rPr>
          <w:fldChar w:fldCharType="end"/>
        </w:r>
      </w:hyperlink>
    </w:p>
    <w:p w:rsidR="00F84262" w:rsidRDefault="00C25E66">
      <w:pPr>
        <w:pStyle w:val="TOC2"/>
        <w:tabs>
          <w:tab w:val="right" w:leader="dot" w:pos="9350"/>
        </w:tabs>
        <w:rPr>
          <w:rFonts w:asciiTheme="minorHAnsi" w:eastAsiaTheme="minorEastAsia" w:hAnsiTheme="minorHAnsi" w:cstheme="minorBidi"/>
          <w:noProof/>
          <w:sz w:val="22"/>
        </w:rPr>
      </w:pPr>
      <w:hyperlink w:anchor="_Toc475651208" w:history="1">
        <w:r w:rsidR="00F84262" w:rsidRPr="004A057E">
          <w:rPr>
            <w:rStyle w:val="Hyperlink"/>
            <w:noProof/>
          </w:rPr>
          <w:t>AFTER and INSTEAD OF Triggers:</w:t>
        </w:r>
        <w:r w:rsidR="00F84262">
          <w:rPr>
            <w:noProof/>
            <w:webHidden/>
          </w:rPr>
          <w:tab/>
        </w:r>
        <w:r w:rsidR="00F84262">
          <w:rPr>
            <w:noProof/>
            <w:webHidden/>
          </w:rPr>
          <w:fldChar w:fldCharType="begin"/>
        </w:r>
        <w:r w:rsidR="00F84262">
          <w:rPr>
            <w:noProof/>
            <w:webHidden/>
          </w:rPr>
          <w:instrText xml:space="preserve"> PAGEREF _Toc475651208 \h </w:instrText>
        </w:r>
        <w:r w:rsidR="00F84262">
          <w:rPr>
            <w:noProof/>
            <w:webHidden/>
          </w:rPr>
        </w:r>
        <w:r w:rsidR="00F84262">
          <w:rPr>
            <w:noProof/>
            <w:webHidden/>
          </w:rPr>
          <w:fldChar w:fldCharType="separate"/>
        </w:r>
        <w:r w:rsidR="00F84262">
          <w:rPr>
            <w:noProof/>
            <w:webHidden/>
          </w:rPr>
          <w:t>4</w:t>
        </w:r>
        <w:r w:rsidR="00F84262">
          <w:rPr>
            <w:noProof/>
            <w:webHidden/>
          </w:rPr>
          <w:fldChar w:fldCharType="end"/>
        </w:r>
      </w:hyperlink>
    </w:p>
    <w:p w:rsidR="00F84262" w:rsidRDefault="00C25E66">
      <w:pPr>
        <w:pStyle w:val="TOC2"/>
        <w:tabs>
          <w:tab w:val="right" w:leader="dot" w:pos="9350"/>
        </w:tabs>
        <w:rPr>
          <w:rFonts w:asciiTheme="minorHAnsi" w:eastAsiaTheme="minorEastAsia" w:hAnsiTheme="minorHAnsi" w:cstheme="minorBidi"/>
          <w:noProof/>
          <w:sz w:val="22"/>
        </w:rPr>
      </w:pPr>
      <w:hyperlink w:anchor="_Toc475651209" w:history="1">
        <w:r w:rsidR="00F84262" w:rsidRPr="004A057E">
          <w:rPr>
            <w:rStyle w:val="Hyperlink"/>
            <w:noProof/>
          </w:rPr>
          <w:t>Syntax to create trigger:</w:t>
        </w:r>
        <w:r w:rsidR="00F84262">
          <w:rPr>
            <w:noProof/>
            <w:webHidden/>
          </w:rPr>
          <w:tab/>
        </w:r>
        <w:r w:rsidR="00F84262">
          <w:rPr>
            <w:noProof/>
            <w:webHidden/>
          </w:rPr>
          <w:fldChar w:fldCharType="begin"/>
        </w:r>
        <w:r w:rsidR="00F84262">
          <w:rPr>
            <w:noProof/>
            <w:webHidden/>
          </w:rPr>
          <w:instrText xml:space="preserve"> PAGEREF _Toc475651209 \h </w:instrText>
        </w:r>
        <w:r w:rsidR="00F84262">
          <w:rPr>
            <w:noProof/>
            <w:webHidden/>
          </w:rPr>
        </w:r>
        <w:r w:rsidR="00F84262">
          <w:rPr>
            <w:noProof/>
            <w:webHidden/>
          </w:rPr>
          <w:fldChar w:fldCharType="separate"/>
        </w:r>
        <w:r w:rsidR="00F84262">
          <w:rPr>
            <w:noProof/>
            <w:webHidden/>
          </w:rPr>
          <w:t>6</w:t>
        </w:r>
        <w:r w:rsidR="00F84262">
          <w:rPr>
            <w:noProof/>
            <w:webHidden/>
          </w:rPr>
          <w:fldChar w:fldCharType="end"/>
        </w:r>
      </w:hyperlink>
    </w:p>
    <w:p w:rsidR="00F84262" w:rsidRDefault="00C25E66">
      <w:pPr>
        <w:pStyle w:val="TOC2"/>
        <w:tabs>
          <w:tab w:val="right" w:leader="dot" w:pos="9350"/>
        </w:tabs>
        <w:rPr>
          <w:rFonts w:asciiTheme="minorHAnsi" w:eastAsiaTheme="minorEastAsia" w:hAnsiTheme="minorHAnsi" w:cstheme="minorBidi"/>
          <w:noProof/>
          <w:sz w:val="22"/>
        </w:rPr>
      </w:pPr>
      <w:hyperlink w:anchor="_Toc475651210" w:history="1">
        <w:r w:rsidR="00F84262" w:rsidRPr="004A057E">
          <w:rPr>
            <w:rStyle w:val="Hyperlink"/>
            <w:noProof/>
          </w:rPr>
          <w:t>How Get The Effect Rows inside DML In Trigger:</w:t>
        </w:r>
        <w:r w:rsidR="00F84262">
          <w:rPr>
            <w:noProof/>
            <w:webHidden/>
          </w:rPr>
          <w:tab/>
        </w:r>
        <w:r w:rsidR="00F84262">
          <w:rPr>
            <w:noProof/>
            <w:webHidden/>
          </w:rPr>
          <w:fldChar w:fldCharType="begin"/>
        </w:r>
        <w:r w:rsidR="00F84262">
          <w:rPr>
            <w:noProof/>
            <w:webHidden/>
          </w:rPr>
          <w:instrText xml:space="preserve"> PAGEREF _Toc475651210 \h </w:instrText>
        </w:r>
        <w:r w:rsidR="00F84262">
          <w:rPr>
            <w:noProof/>
            <w:webHidden/>
          </w:rPr>
        </w:r>
        <w:r w:rsidR="00F84262">
          <w:rPr>
            <w:noProof/>
            <w:webHidden/>
          </w:rPr>
          <w:fldChar w:fldCharType="separate"/>
        </w:r>
        <w:r w:rsidR="00F84262">
          <w:rPr>
            <w:noProof/>
            <w:webHidden/>
          </w:rPr>
          <w:t>6</w:t>
        </w:r>
        <w:r w:rsidR="00F84262">
          <w:rPr>
            <w:noProof/>
            <w:webHidden/>
          </w:rPr>
          <w:fldChar w:fldCharType="end"/>
        </w:r>
      </w:hyperlink>
    </w:p>
    <w:p w:rsidR="00F84262" w:rsidRDefault="00C25E66">
      <w:pPr>
        <w:pStyle w:val="TOC2"/>
        <w:tabs>
          <w:tab w:val="right" w:leader="dot" w:pos="9350"/>
        </w:tabs>
        <w:rPr>
          <w:rFonts w:asciiTheme="minorHAnsi" w:eastAsiaTheme="minorEastAsia" w:hAnsiTheme="minorHAnsi" w:cstheme="minorBidi"/>
          <w:noProof/>
          <w:sz w:val="22"/>
        </w:rPr>
      </w:pPr>
      <w:hyperlink w:anchor="_Toc475651211" w:history="1">
        <w:r w:rsidR="00F84262" w:rsidRPr="004A057E">
          <w:rPr>
            <w:rStyle w:val="Hyperlink"/>
            <w:noProof/>
          </w:rPr>
          <w:t>ALTER/DROP/ENABLE/DISABLE TRIGGER</w:t>
        </w:r>
        <w:r w:rsidR="00F84262">
          <w:rPr>
            <w:noProof/>
            <w:webHidden/>
          </w:rPr>
          <w:tab/>
        </w:r>
        <w:r w:rsidR="00F84262">
          <w:rPr>
            <w:noProof/>
            <w:webHidden/>
          </w:rPr>
          <w:fldChar w:fldCharType="begin"/>
        </w:r>
        <w:r w:rsidR="00F84262">
          <w:rPr>
            <w:noProof/>
            <w:webHidden/>
          </w:rPr>
          <w:instrText xml:space="preserve"> PAGEREF _Toc475651211 \h </w:instrText>
        </w:r>
        <w:r w:rsidR="00F84262">
          <w:rPr>
            <w:noProof/>
            <w:webHidden/>
          </w:rPr>
        </w:r>
        <w:r w:rsidR="00F84262">
          <w:rPr>
            <w:noProof/>
            <w:webHidden/>
          </w:rPr>
          <w:fldChar w:fldCharType="separate"/>
        </w:r>
        <w:r w:rsidR="00F84262">
          <w:rPr>
            <w:noProof/>
            <w:webHidden/>
          </w:rPr>
          <w:t>10</w:t>
        </w:r>
        <w:r w:rsidR="00F84262">
          <w:rPr>
            <w:noProof/>
            <w:webHidden/>
          </w:rPr>
          <w:fldChar w:fldCharType="end"/>
        </w:r>
      </w:hyperlink>
    </w:p>
    <w:p w:rsidR="00F84262" w:rsidRDefault="00C25E66">
      <w:pPr>
        <w:pStyle w:val="TOC1"/>
        <w:tabs>
          <w:tab w:val="left" w:pos="440"/>
          <w:tab w:val="right" w:leader="dot" w:pos="9350"/>
        </w:tabs>
        <w:rPr>
          <w:rFonts w:asciiTheme="minorHAnsi" w:eastAsiaTheme="minorEastAsia" w:hAnsiTheme="minorHAnsi" w:cstheme="minorBidi"/>
          <w:noProof/>
          <w:sz w:val="22"/>
        </w:rPr>
      </w:pPr>
      <w:hyperlink w:anchor="_Toc475651212" w:history="1">
        <w:r w:rsidR="00F84262" w:rsidRPr="004A057E">
          <w:rPr>
            <w:rStyle w:val="Hyperlink"/>
            <w:noProof/>
          </w:rPr>
          <w:t>6.</w:t>
        </w:r>
        <w:r w:rsidR="00F84262">
          <w:rPr>
            <w:rFonts w:asciiTheme="minorHAnsi" w:eastAsiaTheme="minorEastAsia" w:hAnsiTheme="minorHAnsi" w:cstheme="minorBidi"/>
            <w:noProof/>
            <w:sz w:val="22"/>
          </w:rPr>
          <w:tab/>
        </w:r>
        <w:r w:rsidR="00F84262" w:rsidRPr="004A057E">
          <w:rPr>
            <w:rStyle w:val="Hyperlink"/>
            <w:noProof/>
          </w:rPr>
          <w:t>DDL Triggers</w:t>
        </w:r>
        <w:r w:rsidR="00F84262">
          <w:rPr>
            <w:noProof/>
            <w:webHidden/>
          </w:rPr>
          <w:tab/>
        </w:r>
        <w:r w:rsidR="00F84262">
          <w:rPr>
            <w:noProof/>
            <w:webHidden/>
          </w:rPr>
          <w:fldChar w:fldCharType="begin"/>
        </w:r>
        <w:r w:rsidR="00F84262">
          <w:rPr>
            <w:noProof/>
            <w:webHidden/>
          </w:rPr>
          <w:instrText xml:space="preserve"> PAGEREF _Toc475651212 \h </w:instrText>
        </w:r>
        <w:r w:rsidR="00F84262">
          <w:rPr>
            <w:noProof/>
            <w:webHidden/>
          </w:rPr>
        </w:r>
        <w:r w:rsidR="00F84262">
          <w:rPr>
            <w:noProof/>
            <w:webHidden/>
          </w:rPr>
          <w:fldChar w:fldCharType="separate"/>
        </w:r>
        <w:r w:rsidR="00F84262">
          <w:rPr>
            <w:noProof/>
            <w:webHidden/>
          </w:rPr>
          <w:t>11</w:t>
        </w:r>
        <w:r w:rsidR="00F84262">
          <w:rPr>
            <w:noProof/>
            <w:webHidden/>
          </w:rPr>
          <w:fldChar w:fldCharType="end"/>
        </w:r>
      </w:hyperlink>
    </w:p>
    <w:p w:rsidR="00F84262" w:rsidRDefault="00C25E66">
      <w:pPr>
        <w:pStyle w:val="TOC2"/>
        <w:tabs>
          <w:tab w:val="right" w:leader="dot" w:pos="9350"/>
        </w:tabs>
        <w:rPr>
          <w:rFonts w:asciiTheme="minorHAnsi" w:eastAsiaTheme="minorEastAsia" w:hAnsiTheme="minorHAnsi" w:cstheme="minorBidi"/>
          <w:noProof/>
          <w:sz w:val="22"/>
        </w:rPr>
      </w:pPr>
      <w:hyperlink w:anchor="_Toc475651213" w:history="1">
        <w:r w:rsidR="00F84262" w:rsidRPr="004A057E">
          <w:rPr>
            <w:rStyle w:val="Hyperlink"/>
            <w:rFonts w:eastAsia="DejaVu Sans"/>
            <w:noProof/>
            <w:lang w:eastAsia="hi-IN" w:bidi="hi-IN"/>
          </w:rPr>
          <w:t>SYNTAX OF DDL</w:t>
        </w:r>
        <w:r w:rsidR="00F84262">
          <w:rPr>
            <w:noProof/>
            <w:webHidden/>
          </w:rPr>
          <w:tab/>
        </w:r>
        <w:r w:rsidR="00F84262">
          <w:rPr>
            <w:noProof/>
            <w:webHidden/>
          </w:rPr>
          <w:fldChar w:fldCharType="begin"/>
        </w:r>
        <w:r w:rsidR="00F84262">
          <w:rPr>
            <w:noProof/>
            <w:webHidden/>
          </w:rPr>
          <w:instrText xml:space="preserve"> PAGEREF _Toc475651213 \h </w:instrText>
        </w:r>
        <w:r w:rsidR="00F84262">
          <w:rPr>
            <w:noProof/>
            <w:webHidden/>
          </w:rPr>
        </w:r>
        <w:r w:rsidR="00F84262">
          <w:rPr>
            <w:noProof/>
            <w:webHidden/>
          </w:rPr>
          <w:fldChar w:fldCharType="separate"/>
        </w:r>
        <w:r w:rsidR="00F84262">
          <w:rPr>
            <w:noProof/>
            <w:webHidden/>
          </w:rPr>
          <w:t>12</w:t>
        </w:r>
        <w:r w:rsidR="00F84262">
          <w:rPr>
            <w:noProof/>
            <w:webHidden/>
          </w:rPr>
          <w:fldChar w:fldCharType="end"/>
        </w:r>
      </w:hyperlink>
    </w:p>
    <w:p w:rsidR="00BF4423" w:rsidRDefault="00BF4423">
      <w:r>
        <w:rPr>
          <w:b/>
          <w:bCs/>
          <w:noProof/>
        </w:rPr>
        <w:fldChar w:fldCharType="end"/>
      </w:r>
    </w:p>
    <w:p w:rsidR="00BF4423" w:rsidRDefault="00BF4423" w:rsidP="005C60F2">
      <w:pPr>
        <w:spacing w:after="160" w:line="259" w:lineRule="auto"/>
      </w:pPr>
      <w:r>
        <w:br w:type="page"/>
      </w:r>
    </w:p>
    <w:p w:rsidR="00BF4423" w:rsidRDefault="00BF4423" w:rsidP="00377426">
      <w:pPr>
        <w:pStyle w:val="Heading1"/>
      </w:pPr>
      <w:bookmarkStart w:id="1" w:name="_Toc475651203"/>
      <w:r w:rsidRPr="006F4CEE">
        <w:lastRenderedPageBreak/>
        <w:t>Objective</w:t>
      </w:r>
      <w:bookmarkEnd w:id="1"/>
    </w:p>
    <w:p w:rsidR="001006F5" w:rsidRDefault="001006F5" w:rsidP="001006F5">
      <w:pPr>
        <w:rPr>
          <w:rFonts w:eastAsia="DejaVu Sans"/>
          <w:lang w:eastAsia="hi-IN" w:bidi="hi-IN"/>
        </w:rPr>
      </w:pPr>
      <w:r w:rsidRPr="00EC4CBF">
        <w:rPr>
          <w:rFonts w:eastAsia="DejaVu Sans"/>
          <w:lang w:eastAsia="hi-IN" w:bidi="hi-IN"/>
        </w:rPr>
        <w:t xml:space="preserve">The purpose of this document is to give a practical implementation of </w:t>
      </w:r>
      <w:r>
        <w:rPr>
          <w:rFonts w:eastAsia="DejaVu Sans"/>
          <w:lang w:eastAsia="hi-IN" w:bidi="hi-IN"/>
        </w:rPr>
        <w:t>Trigger. What are triggers? Why are they used? What type of triggers are after instead for triggers.</w:t>
      </w:r>
    </w:p>
    <w:p w:rsidR="005301BE" w:rsidRDefault="005301BE" w:rsidP="00377426">
      <w:pPr>
        <w:pStyle w:val="Heading1"/>
        <w:rPr>
          <w:rFonts w:eastAsia="DejaVu Sans"/>
          <w:lang w:eastAsia="hi-IN" w:bidi="hi-IN"/>
        </w:rPr>
      </w:pPr>
      <w:bookmarkStart w:id="2" w:name="_Toc475651204"/>
      <w:r>
        <w:rPr>
          <w:rFonts w:eastAsia="DejaVu Sans"/>
          <w:lang w:eastAsia="hi-IN" w:bidi="hi-IN"/>
        </w:rPr>
        <w:t>Prerequisites</w:t>
      </w:r>
      <w:bookmarkEnd w:id="2"/>
      <w:r>
        <w:rPr>
          <w:rFonts w:eastAsia="DejaVu Sans"/>
          <w:lang w:eastAsia="hi-IN" w:bidi="hi-IN"/>
        </w:rPr>
        <w:t xml:space="preserve"> </w:t>
      </w:r>
    </w:p>
    <w:p w:rsidR="005301BE" w:rsidRDefault="005301BE" w:rsidP="005301BE">
      <w:pPr>
        <w:pStyle w:val="ListParagraph"/>
        <w:numPr>
          <w:ilvl w:val="0"/>
          <w:numId w:val="17"/>
        </w:numPr>
        <w:rPr>
          <w:rFonts w:eastAsia="DejaVu Sans"/>
          <w:lang w:eastAsia="hi-IN" w:bidi="hi-IN"/>
        </w:rPr>
      </w:pPr>
      <w:r>
        <w:rPr>
          <w:rFonts w:eastAsia="DejaVu Sans"/>
          <w:lang w:eastAsia="hi-IN" w:bidi="hi-IN"/>
        </w:rPr>
        <w:t>All the previous lab manuals</w:t>
      </w:r>
    </w:p>
    <w:p w:rsidR="005301BE" w:rsidRDefault="005301BE" w:rsidP="005301BE">
      <w:pPr>
        <w:pStyle w:val="ListParagraph"/>
        <w:numPr>
          <w:ilvl w:val="0"/>
          <w:numId w:val="17"/>
        </w:numPr>
        <w:rPr>
          <w:rFonts w:eastAsia="DejaVu Sans"/>
          <w:lang w:eastAsia="hi-IN" w:bidi="hi-IN"/>
        </w:rPr>
      </w:pPr>
      <w:r>
        <w:rPr>
          <w:rFonts w:eastAsia="DejaVu Sans"/>
          <w:lang w:eastAsia="hi-IN" w:bidi="hi-IN"/>
        </w:rPr>
        <w:t xml:space="preserve">Chapter 5 lesson 3, from MCTS 70-433 SQLServer </w:t>
      </w:r>
      <w:r w:rsidRPr="005301BE">
        <w:rPr>
          <w:rFonts w:eastAsia="DejaVu Sans"/>
          <w:lang w:eastAsia="hi-IN" w:bidi="hi-IN"/>
        </w:rPr>
        <w:t>2008</w:t>
      </w:r>
      <w:r>
        <w:rPr>
          <w:rFonts w:eastAsia="DejaVu Sans"/>
          <w:lang w:eastAsia="hi-IN" w:bidi="hi-IN"/>
        </w:rPr>
        <w:t xml:space="preserve"> </w:t>
      </w:r>
      <w:r w:rsidRPr="005301BE">
        <w:rPr>
          <w:rFonts w:eastAsia="DejaVu Sans"/>
          <w:lang w:eastAsia="hi-IN" w:bidi="hi-IN"/>
        </w:rPr>
        <w:t>Database</w:t>
      </w:r>
      <w:r>
        <w:rPr>
          <w:rFonts w:eastAsia="DejaVu Sans"/>
          <w:lang w:eastAsia="hi-IN" w:bidi="hi-IN"/>
        </w:rPr>
        <w:t xml:space="preserve"> </w:t>
      </w:r>
      <w:r w:rsidRPr="005301BE">
        <w:rPr>
          <w:rFonts w:eastAsia="DejaVu Sans"/>
          <w:lang w:eastAsia="hi-IN" w:bidi="hi-IN"/>
        </w:rPr>
        <w:t>Development.</w:t>
      </w:r>
    </w:p>
    <w:p w:rsidR="005301BE" w:rsidRPr="005301BE" w:rsidRDefault="005301BE" w:rsidP="005301BE">
      <w:pPr>
        <w:pStyle w:val="ListParagraph"/>
        <w:numPr>
          <w:ilvl w:val="0"/>
          <w:numId w:val="17"/>
        </w:numPr>
        <w:rPr>
          <w:rFonts w:eastAsia="DejaVu Sans"/>
          <w:lang w:eastAsia="hi-IN" w:bidi="hi-IN"/>
        </w:rPr>
      </w:pPr>
      <w:r>
        <w:rPr>
          <w:rFonts w:eastAsia="DejaVu Sans"/>
          <w:lang w:eastAsia="hi-IN" w:bidi="hi-IN"/>
        </w:rPr>
        <w:t>Trigger from Elmasri</w:t>
      </w:r>
    </w:p>
    <w:p w:rsidR="00BF4423" w:rsidRDefault="00BF4423" w:rsidP="00377426">
      <w:pPr>
        <w:pStyle w:val="Heading1"/>
      </w:pPr>
      <w:bookmarkStart w:id="3" w:name="_Toc475651205"/>
      <w:r>
        <w:t>Task Distribution</w:t>
      </w:r>
      <w:bookmarkEnd w:id="3"/>
      <w:r w:rsidR="000F1DD5">
        <w:tab/>
      </w:r>
    </w:p>
    <w:p w:rsidR="000F1DD5" w:rsidRDefault="000F1DD5" w:rsidP="000F1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0F1DD5" w:rsidTr="00F84262">
        <w:tc>
          <w:tcPr>
            <w:tcW w:w="4680" w:type="dxa"/>
            <w:shd w:val="clear" w:color="auto" w:fill="auto"/>
          </w:tcPr>
          <w:p w:rsidR="000F1DD5" w:rsidRDefault="000B4555" w:rsidP="000F1DD5">
            <w:r>
              <w:t>Total Time</w:t>
            </w:r>
          </w:p>
        </w:tc>
        <w:tc>
          <w:tcPr>
            <w:tcW w:w="4670" w:type="dxa"/>
            <w:shd w:val="clear" w:color="auto" w:fill="auto"/>
          </w:tcPr>
          <w:p w:rsidR="000F1DD5" w:rsidRDefault="000B4555" w:rsidP="000F1DD5">
            <w:r>
              <w:t>170 Minutes</w:t>
            </w:r>
          </w:p>
        </w:tc>
      </w:tr>
      <w:tr w:rsidR="000F1DD5" w:rsidTr="00F84262">
        <w:tc>
          <w:tcPr>
            <w:tcW w:w="4680" w:type="dxa"/>
            <w:shd w:val="clear" w:color="auto" w:fill="auto"/>
          </w:tcPr>
          <w:p w:rsidR="000F1DD5" w:rsidRDefault="000B4555" w:rsidP="000F1DD5">
            <w:r>
              <w:t>Introduction</w:t>
            </w:r>
            <w:r w:rsidR="00F84262">
              <w:t xml:space="preserve"> + Examples</w:t>
            </w:r>
          </w:p>
        </w:tc>
        <w:tc>
          <w:tcPr>
            <w:tcW w:w="4670" w:type="dxa"/>
            <w:shd w:val="clear" w:color="auto" w:fill="auto"/>
          </w:tcPr>
          <w:p w:rsidR="000F1DD5" w:rsidRDefault="00F84262" w:rsidP="000F1DD5">
            <w:r>
              <w:t>70</w:t>
            </w:r>
            <w:r w:rsidR="000B4555">
              <w:t xml:space="preserve"> Minutes</w:t>
            </w:r>
          </w:p>
        </w:tc>
      </w:tr>
      <w:tr w:rsidR="000F1DD5" w:rsidTr="00F84262">
        <w:tc>
          <w:tcPr>
            <w:tcW w:w="4680" w:type="dxa"/>
            <w:shd w:val="clear" w:color="auto" w:fill="auto"/>
          </w:tcPr>
          <w:p w:rsidR="000F1DD5" w:rsidRDefault="001006F5" w:rsidP="000F1DD5">
            <w:r>
              <w:t>Exercise</w:t>
            </w:r>
          </w:p>
        </w:tc>
        <w:tc>
          <w:tcPr>
            <w:tcW w:w="4670" w:type="dxa"/>
            <w:shd w:val="clear" w:color="auto" w:fill="auto"/>
          </w:tcPr>
          <w:p w:rsidR="000F1DD5" w:rsidRDefault="00F84262" w:rsidP="000F1DD5">
            <w:r>
              <w:t>80</w:t>
            </w:r>
            <w:r w:rsidR="001006F5">
              <w:t xml:space="preserve"> </w:t>
            </w:r>
            <w:r w:rsidR="000B4555">
              <w:t>Minutes</w:t>
            </w:r>
          </w:p>
        </w:tc>
      </w:tr>
      <w:tr w:rsidR="000B4555" w:rsidTr="00F84262">
        <w:tc>
          <w:tcPr>
            <w:tcW w:w="4680" w:type="dxa"/>
            <w:shd w:val="clear" w:color="auto" w:fill="auto"/>
          </w:tcPr>
          <w:p w:rsidR="000B4555" w:rsidRDefault="001006F5" w:rsidP="000F1DD5">
            <w:r>
              <w:t>Evaluation</w:t>
            </w:r>
          </w:p>
        </w:tc>
        <w:tc>
          <w:tcPr>
            <w:tcW w:w="4670" w:type="dxa"/>
            <w:shd w:val="clear" w:color="auto" w:fill="auto"/>
          </w:tcPr>
          <w:p w:rsidR="000B4555" w:rsidRDefault="001006F5" w:rsidP="000F1DD5">
            <w:r>
              <w:t>20</w:t>
            </w:r>
            <w:r w:rsidR="000B4555">
              <w:t xml:space="preserve"> Minutes</w:t>
            </w:r>
          </w:p>
        </w:tc>
      </w:tr>
    </w:tbl>
    <w:p w:rsidR="000F1DD5" w:rsidRDefault="000F1DD5" w:rsidP="000F1DD5"/>
    <w:p w:rsidR="00F30978" w:rsidRPr="000F1DD5" w:rsidRDefault="00F30978" w:rsidP="000F1DD5"/>
    <w:p w:rsidR="00BF4423" w:rsidRPr="00BF4423" w:rsidRDefault="00BF4423" w:rsidP="00BF4423"/>
    <w:p w:rsidR="000B4555" w:rsidRDefault="00BF4423" w:rsidP="00377426">
      <w:pPr>
        <w:pStyle w:val="Heading1"/>
      </w:pPr>
      <w:r>
        <w:br w:type="page"/>
      </w:r>
      <w:bookmarkStart w:id="4" w:name="_Toc475651206"/>
      <w:r w:rsidR="005301BE">
        <w:lastRenderedPageBreak/>
        <w:t>Triggers</w:t>
      </w:r>
      <w:bookmarkEnd w:id="4"/>
    </w:p>
    <w:p w:rsidR="006A10A6" w:rsidRDefault="005301BE" w:rsidP="005301BE">
      <w:r>
        <w:t>Triggers are special kind of stored procedures that automatically execute when a DML or DDL statement associated with the trigger is executed.</w:t>
      </w:r>
      <w:r w:rsidR="006A10A6">
        <w:t xml:space="preserve"> Each trigger will be associated with one DML or DDL statement. </w:t>
      </w:r>
      <w:r>
        <w:t xml:space="preserve">Unlike stored procedure triggers cannot be executed directly by application/user, they will </w:t>
      </w:r>
      <w:r w:rsidR="006A10A6">
        <w:t>ONLY</w:t>
      </w:r>
      <w:r>
        <w:t xml:space="preserve"> be </w:t>
      </w:r>
      <w:r w:rsidR="006A10A6">
        <w:t>executed</w:t>
      </w:r>
      <w:r>
        <w:t xml:space="preserve"> by DBMS in reaction to DML or DDL</w:t>
      </w:r>
      <w:r w:rsidR="006A10A6">
        <w:t xml:space="preserve"> statement</w:t>
      </w:r>
      <w:r>
        <w:t xml:space="preserve"> with which the trigger was associated. </w:t>
      </w:r>
    </w:p>
    <w:p w:rsidR="006A10A6" w:rsidRDefault="006A10A6" w:rsidP="005301BE"/>
    <w:p w:rsidR="006A10A6" w:rsidRDefault="006A10A6" w:rsidP="005301BE">
      <w:r>
        <w:t>Triggers can be divided in two categories depending on the type of statement they are associated with as follow:</w:t>
      </w:r>
    </w:p>
    <w:p w:rsidR="006A10A6" w:rsidRDefault="006A10A6" w:rsidP="005301BE"/>
    <w:p w:rsidR="006A10A6" w:rsidRDefault="006A10A6" w:rsidP="006A10A6">
      <w:pPr>
        <w:pStyle w:val="ListParagraph"/>
        <w:numPr>
          <w:ilvl w:val="0"/>
          <w:numId w:val="18"/>
        </w:numPr>
      </w:pPr>
      <w:r>
        <w:t>DML triggers</w:t>
      </w:r>
    </w:p>
    <w:p w:rsidR="006A10A6" w:rsidRDefault="006A10A6" w:rsidP="006A10A6">
      <w:pPr>
        <w:pStyle w:val="ListParagraph"/>
        <w:numPr>
          <w:ilvl w:val="0"/>
          <w:numId w:val="18"/>
        </w:numPr>
      </w:pPr>
      <w:r>
        <w:t>DDL triggers</w:t>
      </w:r>
    </w:p>
    <w:p w:rsidR="00F30978" w:rsidRDefault="00F30978" w:rsidP="00F30978">
      <w:r>
        <w:t>We will be using the student schema of previous lab for examples:</w:t>
      </w:r>
    </w:p>
    <w:p w:rsidR="00F30978" w:rsidRPr="005301BE" w:rsidRDefault="00F30978" w:rsidP="00F30978">
      <w:r>
        <w:rPr>
          <w:noProof/>
        </w:rPr>
        <w:drawing>
          <wp:inline distT="0" distB="0" distL="0" distR="0" wp14:anchorId="1746D734" wp14:editId="13BA99BE">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rgbClr val="FF0000"/>
                      </a:solidFill>
                    </a:ln>
                  </pic:spPr>
                </pic:pic>
              </a:graphicData>
            </a:graphic>
          </wp:inline>
        </w:drawing>
      </w:r>
    </w:p>
    <w:p w:rsidR="0078733A" w:rsidRDefault="006A10A6" w:rsidP="00377426">
      <w:pPr>
        <w:pStyle w:val="Heading1"/>
      </w:pPr>
      <w:bookmarkStart w:id="5" w:name="_Toc475651207"/>
      <w:r>
        <w:t>DML triggers</w:t>
      </w:r>
      <w:bookmarkEnd w:id="5"/>
    </w:p>
    <w:p w:rsidR="006A10A6" w:rsidRDefault="006A10A6" w:rsidP="006A10A6">
      <w:r>
        <w:t xml:space="preserve">DML is data modification language and it includes INSERT, UPDATE, and DELETE operation on table or View. DML triggers are against these DML statements on specific table. </w:t>
      </w:r>
    </w:p>
    <w:p w:rsidR="006A10A6" w:rsidRDefault="006A10A6" w:rsidP="006A10A6"/>
    <w:p w:rsidR="00CB6701" w:rsidRPr="00CD7444" w:rsidRDefault="00CB6701" w:rsidP="006A10A6">
      <w:pPr>
        <w:rPr>
          <w:i/>
        </w:rPr>
      </w:pPr>
      <w:r w:rsidRPr="00CD7444">
        <w:rPr>
          <w:i/>
        </w:rPr>
        <w:t>For example if you want to print a message “Student added successfully” whenever a student is added in student table, you can create a trigger, that will run after every INSERT in STUDENTS table as follow:</w:t>
      </w:r>
    </w:p>
    <w:p w:rsidR="00CB6701" w:rsidRDefault="00CB6701" w:rsidP="006A10A6"/>
    <w:p w:rsidR="00CB6701" w:rsidRDefault="00CB6701" w:rsidP="006A10A6">
      <w:r>
        <w:rPr>
          <w:noProof/>
        </w:rPr>
        <w:lastRenderedPageBreak/>
        <w:drawing>
          <wp:inline distT="0" distB="0" distL="0" distR="0" wp14:anchorId="0E5A872F" wp14:editId="6F90EA27">
            <wp:extent cx="3152775" cy="1647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1647825"/>
                    </a:xfrm>
                    <a:prstGeom prst="rect">
                      <a:avLst/>
                    </a:prstGeom>
                    <a:ln>
                      <a:solidFill>
                        <a:srgbClr val="FF0000"/>
                      </a:solidFill>
                    </a:ln>
                  </pic:spPr>
                </pic:pic>
              </a:graphicData>
            </a:graphic>
          </wp:inline>
        </w:drawing>
      </w:r>
    </w:p>
    <w:p w:rsidR="00CB6701" w:rsidRDefault="00CB6701" w:rsidP="006A10A6"/>
    <w:p w:rsidR="00CB6701" w:rsidRDefault="00CB6701" w:rsidP="006A10A6">
      <w:r>
        <w:t xml:space="preserve">This trigger is now associated with INSERT into STUDENT statement, after every insertion in Student table this trigger will be fired. </w:t>
      </w:r>
    </w:p>
    <w:p w:rsidR="00CB6701" w:rsidRDefault="00CB6701" w:rsidP="006A10A6"/>
    <w:p w:rsidR="00CB6701" w:rsidRDefault="00CB6701" w:rsidP="006A10A6">
      <w:r>
        <w:rPr>
          <w:noProof/>
        </w:rPr>
        <w:drawing>
          <wp:inline distT="0" distB="0" distL="0" distR="0" wp14:anchorId="681DEA36" wp14:editId="17F43532">
            <wp:extent cx="2486445" cy="2695451"/>
            <wp:effectExtent l="19050" t="19050" r="952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984" cy="2702539"/>
                    </a:xfrm>
                    <a:prstGeom prst="rect">
                      <a:avLst/>
                    </a:prstGeom>
                    <a:ln>
                      <a:solidFill>
                        <a:srgbClr val="FF0000"/>
                      </a:solidFill>
                    </a:ln>
                  </pic:spPr>
                </pic:pic>
              </a:graphicData>
            </a:graphic>
          </wp:inline>
        </w:drawing>
      </w:r>
    </w:p>
    <w:p w:rsidR="00CD7444" w:rsidRDefault="00CD7444" w:rsidP="006A10A6"/>
    <w:p w:rsidR="00CB6701" w:rsidRDefault="00CB6701" w:rsidP="006A10A6">
      <w:pPr>
        <w:rPr>
          <w:color w:val="FF0000"/>
        </w:rPr>
      </w:pPr>
      <w:r w:rsidRPr="00CB6701">
        <w:rPr>
          <w:color w:val="FF0000"/>
        </w:rPr>
        <w:t>NOTE: The trigger and the statement that fires it are treated as a single transaction</w:t>
      </w:r>
      <w:r>
        <w:rPr>
          <w:color w:val="FF0000"/>
        </w:rPr>
        <w:t>.</w:t>
      </w:r>
    </w:p>
    <w:p w:rsidR="00755D9E" w:rsidRDefault="00755D9E" w:rsidP="006C3D49">
      <w:pPr>
        <w:pStyle w:val="Heading2"/>
      </w:pPr>
      <w:bookmarkStart w:id="6" w:name="_Toc475651208"/>
      <w:r>
        <w:t>AFTER and INSTEAD OF</w:t>
      </w:r>
      <w:r w:rsidR="004F5BD3">
        <w:t xml:space="preserve"> Triggers:</w:t>
      </w:r>
      <w:bookmarkEnd w:id="6"/>
    </w:p>
    <w:p w:rsidR="00CB6701" w:rsidRDefault="00CB6701" w:rsidP="00CB6701">
      <w:r>
        <w:t xml:space="preserve">The above trigger was fired </w:t>
      </w:r>
      <w:r w:rsidR="00755D9E">
        <w:t xml:space="preserve">only </w:t>
      </w:r>
      <w:r>
        <w:t xml:space="preserve">AFTER the INSERT into STUDENT statement </w:t>
      </w:r>
      <w:r w:rsidR="00755D9E">
        <w:t xml:space="preserve">was successfully </w:t>
      </w:r>
      <w:r>
        <w:t>executed. These type of triggers are called AFTER trigger</w:t>
      </w:r>
      <w:r w:rsidR="00755D9E">
        <w:t>.</w:t>
      </w:r>
    </w:p>
    <w:p w:rsidR="00755D9E" w:rsidRDefault="00755D9E" w:rsidP="00CB6701"/>
    <w:p w:rsidR="00755D9E" w:rsidRPr="00755D9E" w:rsidRDefault="00755D9E" w:rsidP="00CB6701">
      <w:r>
        <w:t>Another type of trigger is INSTEAD OF trigger, this type of DML</w:t>
      </w:r>
      <w:r w:rsidRPr="00755D9E">
        <w:t xml:space="preserve"> trigger is executed instead of the </w:t>
      </w:r>
      <w:r>
        <w:t>executing that</w:t>
      </w:r>
      <w:r w:rsidRPr="00755D9E">
        <w:t xml:space="preserve"> SQL statement</w:t>
      </w:r>
      <w:r>
        <w:t xml:space="preserve"> associated with it</w:t>
      </w:r>
      <w:r w:rsidRPr="00755D9E">
        <w:t>, therefore, overriding the actions of the triggering statements</w:t>
      </w:r>
    </w:p>
    <w:p w:rsidR="00CB6701" w:rsidRDefault="00CB6701" w:rsidP="00CB6701"/>
    <w:p w:rsidR="00CB6701" w:rsidRPr="00CD7444" w:rsidRDefault="00CB6701" w:rsidP="00CB6701">
      <w:pPr>
        <w:rPr>
          <w:i/>
        </w:rPr>
      </w:pPr>
      <w:r w:rsidRPr="00CD7444">
        <w:rPr>
          <w:i/>
        </w:rPr>
        <w:t xml:space="preserve">Example: You have to create a trigger that stops everyone from deleting </w:t>
      </w:r>
      <w:r w:rsidR="002967F1" w:rsidRPr="00CD7444">
        <w:rPr>
          <w:i/>
        </w:rPr>
        <w:t xml:space="preserve">Instructors such that </w:t>
      </w:r>
      <w:r w:rsidRPr="00CD7444">
        <w:rPr>
          <w:i/>
        </w:rPr>
        <w:t xml:space="preserve">f someone tries to delete </w:t>
      </w:r>
      <w:r w:rsidR="002967F1" w:rsidRPr="00CD7444">
        <w:rPr>
          <w:i/>
        </w:rPr>
        <w:t xml:space="preserve">Instructors </w:t>
      </w:r>
      <w:r w:rsidRPr="00CD7444">
        <w:rPr>
          <w:i/>
        </w:rPr>
        <w:t xml:space="preserve">it should print “you cannot delete </w:t>
      </w:r>
      <w:r w:rsidR="002967F1" w:rsidRPr="00CD7444">
        <w:rPr>
          <w:i/>
        </w:rPr>
        <w:t>Instructors</w:t>
      </w:r>
      <w:r w:rsidRPr="00CD7444">
        <w:rPr>
          <w:i/>
        </w:rPr>
        <w:t>” instead of deleting a</w:t>
      </w:r>
      <w:r w:rsidR="00CD7444">
        <w:rPr>
          <w:i/>
        </w:rPr>
        <w:t>n</w:t>
      </w:r>
      <w:r w:rsidRPr="00CD7444">
        <w:rPr>
          <w:i/>
        </w:rPr>
        <w:t xml:space="preserve"> </w:t>
      </w:r>
      <w:r w:rsidR="002967F1" w:rsidRPr="00CD7444">
        <w:rPr>
          <w:i/>
        </w:rPr>
        <w:t>Instructors</w:t>
      </w:r>
      <w:r w:rsidRPr="00CD7444">
        <w:rPr>
          <w:i/>
        </w:rPr>
        <w:t>.</w:t>
      </w:r>
    </w:p>
    <w:p w:rsidR="00CB6701" w:rsidRDefault="00CB6701" w:rsidP="00CB6701"/>
    <w:p w:rsidR="00CB6701" w:rsidRDefault="002967F1" w:rsidP="00CB6701">
      <w:r>
        <w:rPr>
          <w:noProof/>
        </w:rPr>
        <w:drawing>
          <wp:inline distT="0" distB="0" distL="0" distR="0" wp14:anchorId="0EBEF853" wp14:editId="7A1D86D7">
            <wp:extent cx="3467100" cy="14954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1495425"/>
                    </a:xfrm>
                    <a:prstGeom prst="rect">
                      <a:avLst/>
                    </a:prstGeom>
                    <a:ln>
                      <a:solidFill>
                        <a:srgbClr val="FF0000"/>
                      </a:solidFill>
                    </a:ln>
                  </pic:spPr>
                </pic:pic>
              </a:graphicData>
            </a:graphic>
          </wp:inline>
        </w:drawing>
      </w:r>
    </w:p>
    <w:p w:rsidR="00CB6701" w:rsidRDefault="00CB6701" w:rsidP="00CB6701"/>
    <w:p w:rsidR="00CB6701" w:rsidRDefault="00CB6701" w:rsidP="00CB6701">
      <w:r>
        <w:t xml:space="preserve">Now try </w:t>
      </w:r>
      <w:r w:rsidR="002967F1">
        <w:t>deleting an Instructor</w:t>
      </w:r>
    </w:p>
    <w:p w:rsidR="00CD7444" w:rsidRDefault="00CD7444" w:rsidP="00CB6701"/>
    <w:p w:rsidR="00CB6701" w:rsidRDefault="002967F1" w:rsidP="00CB6701">
      <w:r>
        <w:rPr>
          <w:noProof/>
        </w:rPr>
        <w:drawing>
          <wp:inline distT="0" distB="0" distL="0" distR="0" wp14:anchorId="11E08584" wp14:editId="5051B65D">
            <wp:extent cx="2419350" cy="16954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1695450"/>
                    </a:xfrm>
                    <a:prstGeom prst="rect">
                      <a:avLst/>
                    </a:prstGeom>
                    <a:ln>
                      <a:solidFill>
                        <a:srgbClr val="FF0000"/>
                      </a:solidFill>
                    </a:ln>
                  </pic:spPr>
                </pic:pic>
              </a:graphicData>
            </a:graphic>
          </wp:inline>
        </w:drawing>
      </w:r>
    </w:p>
    <w:p w:rsidR="00CB6701" w:rsidRDefault="00CB6701" w:rsidP="00CB6701">
      <w:r>
        <w:t xml:space="preserve">Is any row deleted from </w:t>
      </w:r>
      <w:r w:rsidR="002967F1">
        <w:t>Instructors</w:t>
      </w:r>
      <w:r>
        <w:t xml:space="preserve"> table?</w:t>
      </w:r>
    </w:p>
    <w:p w:rsidR="00CB6701" w:rsidRDefault="00CB6701" w:rsidP="00CB6701"/>
    <w:p w:rsidR="00755D9E" w:rsidRDefault="00755D9E">
      <w:pPr>
        <w:jc w:val="left"/>
      </w:pPr>
      <w:r>
        <w:br w:type="page"/>
      </w:r>
    </w:p>
    <w:p w:rsidR="00CB6701" w:rsidRDefault="00755D9E" w:rsidP="006C3D49">
      <w:pPr>
        <w:pStyle w:val="Heading2"/>
      </w:pPr>
      <w:bookmarkStart w:id="7" w:name="_Toc475651209"/>
      <w:r>
        <w:t>Syntax to create trigger:</w:t>
      </w:r>
      <w:bookmarkEnd w:id="7"/>
    </w:p>
    <w:p w:rsidR="00755D9E" w:rsidRDefault="00755D9E" w:rsidP="00755D9E">
      <w:r>
        <w:t xml:space="preserve">General syntax to create trigger is </w:t>
      </w:r>
    </w:p>
    <w:p w:rsidR="00755D9E" w:rsidRDefault="00755D9E" w:rsidP="00755D9E"/>
    <w:p w:rsidR="00755D9E" w:rsidRPr="00755D9E" w:rsidRDefault="00755D9E" w:rsidP="0075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szCs w:val="27"/>
        </w:rPr>
      </w:pPr>
      <w:r w:rsidRPr="00755D9E">
        <w:rPr>
          <w:rFonts w:ascii="Courier New" w:hAnsi="Courier New" w:cs="Courier New"/>
          <w:color w:val="000000"/>
          <w:sz w:val="24"/>
          <w:szCs w:val="27"/>
        </w:rPr>
        <w:t xml:space="preserve">CREATE TRIGGER </w:t>
      </w:r>
      <w:r w:rsidRPr="00755D9E">
        <w:rPr>
          <w:rFonts w:ascii="Courier New" w:hAnsi="Courier New" w:cs="Courier New"/>
          <w:i/>
          <w:iCs/>
          <w:color w:val="000000"/>
          <w:sz w:val="24"/>
          <w:szCs w:val="27"/>
        </w:rPr>
        <w:t xml:space="preserve">trigger_name </w:t>
      </w:r>
    </w:p>
    <w:p w:rsidR="00755D9E" w:rsidRPr="00755D9E" w:rsidRDefault="00755D9E" w:rsidP="0075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szCs w:val="27"/>
        </w:rPr>
      </w:pPr>
      <w:r w:rsidRPr="004F5BD3">
        <w:rPr>
          <w:rFonts w:ascii="Courier New" w:hAnsi="Courier New" w:cs="Courier New"/>
          <w:color w:val="000000"/>
          <w:sz w:val="24"/>
          <w:szCs w:val="27"/>
        </w:rPr>
        <w:t>ON &lt;</w:t>
      </w:r>
      <w:r w:rsidRPr="00755D9E">
        <w:rPr>
          <w:rFonts w:ascii="Courier New" w:hAnsi="Courier New" w:cs="Courier New"/>
          <w:color w:val="000000"/>
          <w:sz w:val="24"/>
          <w:szCs w:val="27"/>
        </w:rPr>
        <w:t xml:space="preserve"> </w:t>
      </w:r>
      <w:r w:rsidRPr="00755D9E">
        <w:rPr>
          <w:rFonts w:ascii="Courier New" w:hAnsi="Courier New" w:cs="Courier New"/>
          <w:i/>
          <w:iCs/>
          <w:color w:val="000000"/>
          <w:sz w:val="24"/>
          <w:szCs w:val="27"/>
        </w:rPr>
        <w:t>table</w:t>
      </w:r>
      <w:r w:rsidRPr="00755D9E">
        <w:rPr>
          <w:rFonts w:ascii="Courier New" w:hAnsi="Courier New" w:cs="Courier New"/>
          <w:color w:val="000000"/>
          <w:sz w:val="24"/>
          <w:szCs w:val="27"/>
        </w:rPr>
        <w:t xml:space="preserve"> | </w:t>
      </w:r>
      <w:r w:rsidRPr="00755D9E">
        <w:rPr>
          <w:rFonts w:ascii="Courier New" w:hAnsi="Courier New" w:cs="Courier New"/>
          <w:i/>
          <w:iCs/>
          <w:color w:val="000000"/>
          <w:sz w:val="24"/>
          <w:szCs w:val="27"/>
        </w:rPr>
        <w:t xml:space="preserve">view </w:t>
      </w:r>
      <w:r w:rsidRPr="004F5BD3">
        <w:rPr>
          <w:rFonts w:ascii="Courier New" w:hAnsi="Courier New" w:cs="Courier New"/>
          <w:color w:val="000000"/>
          <w:sz w:val="24"/>
          <w:szCs w:val="27"/>
        </w:rPr>
        <w:t>&gt;</w:t>
      </w:r>
      <w:r w:rsidRPr="00755D9E">
        <w:rPr>
          <w:rFonts w:ascii="Courier New" w:hAnsi="Courier New" w:cs="Courier New"/>
          <w:color w:val="000000"/>
          <w:sz w:val="24"/>
          <w:szCs w:val="27"/>
        </w:rPr>
        <w:t xml:space="preserve"> </w:t>
      </w:r>
    </w:p>
    <w:p w:rsidR="00755D9E" w:rsidRPr="00755D9E" w:rsidRDefault="00755D9E" w:rsidP="0075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szCs w:val="27"/>
        </w:rPr>
      </w:pPr>
      <w:r w:rsidRPr="004F5BD3">
        <w:rPr>
          <w:rFonts w:ascii="Courier New" w:hAnsi="Courier New" w:cs="Courier New"/>
          <w:color w:val="000000"/>
          <w:sz w:val="24"/>
          <w:szCs w:val="27"/>
        </w:rPr>
        <w:t>&lt;</w:t>
      </w:r>
      <w:r w:rsidRPr="00755D9E">
        <w:rPr>
          <w:rFonts w:ascii="Courier New" w:hAnsi="Courier New" w:cs="Courier New"/>
          <w:color w:val="000000"/>
          <w:sz w:val="24"/>
          <w:szCs w:val="27"/>
        </w:rPr>
        <w:t xml:space="preserve"> </w:t>
      </w:r>
      <w:r w:rsidRPr="004F5BD3">
        <w:rPr>
          <w:rFonts w:ascii="Courier New" w:hAnsi="Courier New" w:cs="Courier New"/>
          <w:color w:val="000000"/>
          <w:sz w:val="24"/>
          <w:szCs w:val="27"/>
        </w:rPr>
        <w:t>AFTER | INSTEAD OF &gt;</w:t>
      </w:r>
    </w:p>
    <w:p w:rsidR="00755D9E" w:rsidRPr="00755D9E" w:rsidRDefault="00755D9E" w:rsidP="0075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szCs w:val="27"/>
        </w:rPr>
      </w:pPr>
      <w:r w:rsidRPr="004F5BD3">
        <w:rPr>
          <w:rFonts w:ascii="Courier New" w:hAnsi="Courier New" w:cs="Courier New"/>
          <w:color w:val="000000"/>
          <w:sz w:val="24"/>
          <w:szCs w:val="27"/>
        </w:rPr>
        <w:t>&lt;</w:t>
      </w:r>
      <w:r w:rsidRPr="00755D9E">
        <w:rPr>
          <w:rFonts w:ascii="Courier New" w:hAnsi="Courier New" w:cs="Courier New"/>
          <w:color w:val="000000"/>
          <w:sz w:val="24"/>
          <w:szCs w:val="27"/>
        </w:rPr>
        <w:t xml:space="preserve"> [ INSERT ] [ </w:t>
      </w:r>
      <w:r w:rsidRPr="00755D9E">
        <w:rPr>
          <w:rFonts w:ascii="Courier New" w:hAnsi="Courier New" w:cs="Courier New"/>
          <w:b/>
          <w:bCs/>
          <w:color w:val="000000"/>
          <w:sz w:val="24"/>
          <w:szCs w:val="27"/>
        </w:rPr>
        <w:t xml:space="preserve">, </w:t>
      </w:r>
      <w:r w:rsidRPr="00755D9E">
        <w:rPr>
          <w:rFonts w:ascii="Courier New" w:hAnsi="Courier New" w:cs="Courier New"/>
          <w:color w:val="000000"/>
          <w:sz w:val="24"/>
          <w:szCs w:val="27"/>
        </w:rPr>
        <w:t xml:space="preserve">] [ UPDATE ] [ </w:t>
      </w:r>
      <w:r w:rsidRPr="00755D9E">
        <w:rPr>
          <w:rFonts w:ascii="Courier New" w:hAnsi="Courier New" w:cs="Courier New"/>
          <w:b/>
          <w:bCs/>
          <w:color w:val="000000"/>
          <w:sz w:val="24"/>
          <w:szCs w:val="27"/>
        </w:rPr>
        <w:t xml:space="preserve">, </w:t>
      </w:r>
      <w:r w:rsidRPr="004F5BD3">
        <w:rPr>
          <w:rFonts w:ascii="Courier New" w:hAnsi="Courier New" w:cs="Courier New"/>
          <w:color w:val="000000"/>
          <w:sz w:val="24"/>
          <w:szCs w:val="27"/>
        </w:rPr>
        <w:t>] [ DELETE ] &gt;</w:t>
      </w:r>
    </w:p>
    <w:p w:rsidR="00755D9E" w:rsidRPr="004F5BD3" w:rsidRDefault="00755D9E" w:rsidP="00755D9E">
      <w:pPr>
        <w:rPr>
          <w:rFonts w:ascii="Courier New" w:hAnsi="Courier New" w:cs="Courier New"/>
          <w:color w:val="000000"/>
          <w:sz w:val="24"/>
          <w:szCs w:val="27"/>
        </w:rPr>
      </w:pPr>
      <w:r w:rsidRPr="004F5BD3">
        <w:rPr>
          <w:rFonts w:ascii="Courier New" w:hAnsi="Courier New" w:cs="Courier New"/>
          <w:color w:val="000000"/>
          <w:sz w:val="24"/>
          <w:szCs w:val="27"/>
        </w:rPr>
        <w:t xml:space="preserve">AS </w:t>
      </w:r>
    </w:p>
    <w:p w:rsidR="00755D9E" w:rsidRPr="004F5BD3" w:rsidRDefault="00755D9E" w:rsidP="00755D9E">
      <w:pPr>
        <w:rPr>
          <w:rFonts w:ascii="Courier New" w:hAnsi="Courier New" w:cs="Courier New"/>
          <w:color w:val="000000"/>
          <w:sz w:val="24"/>
          <w:szCs w:val="27"/>
        </w:rPr>
      </w:pPr>
      <w:r w:rsidRPr="004F5BD3">
        <w:rPr>
          <w:rFonts w:ascii="Courier New" w:hAnsi="Courier New" w:cs="Courier New"/>
          <w:color w:val="000000"/>
          <w:sz w:val="24"/>
          <w:szCs w:val="27"/>
        </w:rPr>
        <w:t>BEGIN</w:t>
      </w:r>
    </w:p>
    <w:p w:rsidR="00755D9E" w:rsidRPr="004F5BD3" w:rsidRDefault="00755D9E" w:rsidP="00755D9E">
      <w:pPr>
        <w:rPr>
          <w:rFonts w:ascii="Courier New" w:hAnsi="Courier New" w:cs="Courier New"/>
          <w:color w:val="000000"/>
          <w:sz w:val="24"/>
          <w:szCs w:val="27"/>
        </w:rPr>
      </w:pPr>
      <w:r w:rsidRPr="004F5BD3">
        <w:rPr>
          <w:rFonts w:ascii="Courier New" w:hAnsi="Courier New" w:cs="Courier New"/>
          <w:i/>
          <w:iCs/>
          <w:color w:val="000000"/>
          <w:sz w:val="24"/>
          <w:szCs w:val="27"/>
        </w:rPr>
        <w:t>&lt;sql_statement</w:t>
      </w:r>
      <w:r w:rsidRPr="004F5BD3">
        <w:rPr>
          <w:rFonts w:ascii="Courier New" w:hAnsi="Courier New" w:cs="Courier New"/>
          <w:color w:val="000000"/>
          <w:sz w:val="24"/>
          <w:szCs w:val="27"/>
        </w:rPr>
        <w:t>s&gt;</w:t>
      </w:r>
    </w:p>
    <w:p w:rsidR="00755D9E" w:rsidRPr="004F5BD3" w:rsidRDefault="00755D9E" w:rsidP="00755D9E">
      <w:pPr>
        <w:rPr>
          <w:rFonts w:ascii="Courier New" w:hAnsi="Courier New" w:cs="Courier New"/>
          <w:color w:val="000000"/>
          <w:sz w:val="24"/>
          <w:szCs w:val="27"/>
        </w:rPr>
      </w:pPr>
      <w:r w:rsidRPr="004F5BD3">
        <w:rPr>
          <w:rFonts w:ascii="Courier New" w:hAnsi="Courier New" w:cs="Courier New"/>
          <w:color w:val="000000"/>
          <w:sz w:val="24"/>
          <w:szCs w:val="27"/>
        </w:rPr>
        <w:t>END</w:t>
      </w:r>
    </w:p>
    <w:p w:rsidR="004F5BD3" w:rsidRDefault="004F5BD3" w:rsidP="00755D9E">
      <w:pPr>
        <w:rPr>
          <w:rFonts w:ascii="Courier New" w:hAnsi="Courier New" w:cs="Courier New"/>
          <w:color w:val="000000"/>
          <w:sz w:val="27"/>
          <w:szCs w:val="27"/>
        </w:rPr>
      </w:pPr>
    </w:p>
    <w:p w:rsidR="004F5BD3" w:rsidRDefault="004F5BD3" w:rsidP="004F5BD3">
      <w:pPr>
        <w:rPr>
          <w:color w:val="FF0000"/>
        </w:rPr>
      </w:pPr>
      <w:r w:rsidRPr="004F5BD3">
        <w:rPr>
          <w:color w:val="FF0000"/>
        </w:rPr>
        <w:t>NOTE: See MSSQL dynamic help for more details</w:t>
      </w:r>
    </w:p>
    <w:p w:rsidR="004F5BD3" w:rsidRDefault="004F5BD3" w:rsidP="004F5BD3">
      <w:pPr>
        <w:rPr>
          <w:color w:val="FF0000"/>
        </w:rPr>
      </w:pPr>
    </w:p>
    <w:p w:rsidR="004F5BD3" w:rsidRDefault="004F5BD3" w:rsidP="006C3D49">
      <w:pPr>
        <w:pStyle w:val="Heading2"/>
      </w:pPr>
      <w:bookmarkStart w:id="8" w:name="_Toc475651210"/>
      <w:r w:rsidRPr="004F5BD3">
        <w:t xml:space="preserve">How Get The Effect Rows </w:t>
      </w:r>
      <w:r>
        <w:t>inside</w:t>
      </w:r>
      <w:r w:rsidRPr="004F5BD3">
        <w:t xml:space="preserve"> </w:t>
      </w:r>
      <w:r>
        <w:t>DML</w:t>
      </w:r>
      <w:r w:rsidRPr="004F5BD3">
        <w:t xml:space="preserve"> In Trigger</w:t>
      </w:r>
      <w:r>
        <w:t>:</w:t>
      </w:r>
      <w:bookmarkEnd w:id="8"/>
      <w:r>
        <w:t xml:space="preserve"> </w:t>
      </w:r>
    </w:p>
    <w:p w:rsidR="004F5BD3" w:rsidRDefault="004F5BD3" w:rsidP="004F5BD3">
      <w:r>
        <w:t>The triggers we have seen above are simple one</w:t>
      </w:r>
      <w:r w:rsidR="00592472">
        <w:t xml:space="preserve">, what if you want the value of effect rows from DML and use them in triggers. </w:t>
      </w:r>
    </w:p>
    <w:p w:rsidR="00592472" w:rsidRDefault="00592472" w:rsidP="004F5BD3"/>
    <w:p w:rsidR="0075250E" w:rsidRPr="00592472" w:rsidRDefault="00592472" w:rsidP="0075250E">
      <w:pPr>
        <w:rPr>
          <w:i/>
        </w:rPr>
      </w:pPr>
      <w:r w:rsidRPr="00592472">
        <w:rPr>
          <w:i/>
        </w:rPr>
        <w:t xml:space="preserve">Example: </w:t>
      </w:r>
      <w:r w:rsidR="0075250E" w:rsidRPr="00592472">
        <w:rPr>
          <w:i/>
        </w:rPr>
        <w:t>Whenever</w:t>
      </w:r>
      <w:r w:rsidR="0075250E">
        <w:rPr>
          <w:i/>
        </w:rPr>
        <w:t xml:space="preserve"> an Instructor </w:t>
      </w:r>
      <w:r w:rsidR="0075250E" w:rsidRPr="00592472">
        <w:rPr>
          <w:i/>
        </w:rPr>
        <w:t xml:space="preserve">is inserted in, it should automatically convert that name of that </w:t>
      </w:r>
      <w:r w:rsidR="0075250E">
        <w:rPr>
          <w:i/>
        </w:rPr>
        <w:t>instructor</w:t>
      </w:r>
      <w:r w:rsidR="0075250E" w:rsidRPr="00592472">
        <w:rPr>
          <w:i/>
        </w:rPr>
        <w:t xml:space="preserve"> in </w:t>
      </w:r>
      <w:r w:rsidR="0075250E">
        <w:rPr>
          <w:i/>
        </w:rPr>
        <w:t>Upper Case</w:t>
      </w:r>
      <w:r w:rsidR="0075250E" w:rsidRPr="00592472">
        <w:rPr>
          <w:i/>
        </w:rPr>
        <w:t>.</w:t>
      </w:r>
    </w:p>
    <w:p w:rsidR="0075250E" w:rsidRDefault="0075250E" w:rsidP="0075250E">
      <w:pPr>
        <w:rPr>
          <w:i/>
        </w:rPr>
      </w:pPr>
      <w:r>
        <w:rPr>
          <w:i/>
        </w:rPr>
        <w:t xml:space="preserve">For example: Instructor </w:t>
      </w:r>
      <w:r w:rsidRPr="00592472">
        <w:rPr>
          <w:i/>
        </w:rPr>
        <w:t>with Name “ali ahmed” should be inserted as “</w:t>
      </w:r>
      <w:r>
        <w:rPr>
          <w:i/>
        </w:rPr>
        <w:t>ALI AHMED</w:t>
      </w:r>
      <w:r w:rsidRPr="00592472">
        <w:rPr>
          <w:i/>
        </w:rPr>
        <w:t>”</w:t>
      </w:r>
    </w:p>
    <w:p w:rsidR="00592472" w:rsidRDefault="00592472" w:rsidP="0075250E"/>
    <w:p w:rsidR="00592472" w:rsidRDefault="00592472" w:rsidP="00592472">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rsidR="00592472" w:rsidRDefault="00592472" w:rsidP="00592472">
      <w:pPr>
        <w:rPr>
          <w:shd w:val="clear" w:color="auto" w:fill="FFFFFF"/>
        </w:rPr>
      </w:pPr>
    </w:p>
    <w:p w:rsidR="00592472" w:rsidRDefault="00592472" w:rsidP="00592472">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rsidR="006C3D49" w:rsidRDefault="006C3D49" w:rsidP="00592472"/>
    <w:p w:rsidR="006C3D49" w:rsidRDefault="006C3D49" w:rsidP="006C3D49">
      <w:pPr>
        <w:rPr>
          <w:shd w:val="clear" w:color="auto" w:fill="FFFFFF"/>
        </w:rPr>
      </w:pPr>
      <w:r>
        <w:rPr>
          <w:shd w:val="clear" w:color="auto" w:fill="FFFFFF"/>
        </w:rPr>
        <w:t xml:space="preserve">More details </w:t>
      </w:r>
    </w:p>
    <w:p w:rsidR="006C3D49" w:rsidRDefault="00C25E66" w:rsidP="006C3D49">
      <w:pPr>
        <w:rPr>
          <w:shd w:val="clear" w:color="auto" w:fill="FFFFFF"/>
        </w:rPr>
      </w:pPr>
      <w:hyperlink r:id="rId14" w:history="1">
        <w:r w:rsidR="006C3D49" w:rsidRPr="00E217DE">
          <w:rPr>
            <w:rStyle w:val="Hyperlink"/>
            <w:rFonts w:asciiTheme="minorHAnsi" w:hAnsiTheme="minorHAnsi" w:cstheme="minorHAnsi"/>
            <w:sz w:val="24"/>
            <w:szCs w:val="24"/>
            <w:shd w:val="clear" w:color="auto" w:fill="FFFFFF"/>
          </w:rPr>
          <w:t>http://technet.microsoft.com/en-us/library/ms191300.aspx</w:t>
        </w:r>
      </w:hyperlink>
    </w:p>
    <w:p w:rsidR="006C3D49" w:rsidRDefault="006C3D49" w:rsidP="00592472"/>
    <w:p w:rsidR="00592472" w:rsidRDefault="00592472" w:rsidP="00592472"/>
    <w:p w:rsidR="00592472" w:rsidRDefault="00592472" w:rsidP="00592472">
      <w:pPr>
        <w:rPr>
          <w:color w:val="FF0000"/>
        </w:rPr>
      </w:pPr>
      <w:r w:rsidRPr="00592472">
        <w:rPr>
          <w:color w:val="FF0000"/>
        </w:rPr>
        <w:t>NOTE: These tables are only accessible in triggers</w:t>
      </w:r>
    </w:p>
    <w:p w:rsidR="00592472" w:rsidRDefault="00592472" w:rsidP="00592472">
      <w:pPr>
        <w:rPr>
          <w:color w:val="FF0000"/>
        </w:rPr>
      </w:pPr>
    </w:p>
    <w:p w:rsidR="00592472" w:rsidRDefault="00592472" w:rsidP="00592472">
      <w:r w:rsidRPr="00592472">
        <w:t>TRY THIS</w:t>
      </w:r>
      <w:r>
        <w:t>: Create a triggers of Instructor table that selects inserted and deleted table, whenever insert, delete or update is performed.</w:t>
      </w:r>
    </w:p>
    <w:p w:rsidR="00592472" w:rsidRDefault="00592472" w:rsidP="00592472"/>
    <w:p w:rsidR="00592472" w:rsidRDefault="00592472" w:rsidP="00592472">
      <w:r>
        <w:rPr>
          <w:noProof/>
        </w:rPr>
        <w:drawing>
          <wp:inline distT="0" distB="0" distL="0" distR="0" wp14:anchorId="2B05FC51" wp14:editId="73A84173">
            <wp:extent cx="2516708"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193" cy="2001430"/>
                    </a:xfrm>
                    <a:prstGeom prst="rect">
                      <a:avLst/>
                    </a:prstGeom>
                  </pic:spPr>
                </pic:pic>
              </a:graphicData>
            </a:graphic>
          </wp:inline>
        </w:drawing>
      </w:r>
    </w:p>
    <w:p w:rsidR="00592472" w:rsidRDefault="00592472" w:rsidP="00592472"/>
    <w:p w:rsidR="00592472" w:rsidRDefault="00592472" w:rsidP="00592472">
      <w:r>
        <w:t>Now insert a row in instructor:</w:t>
      </w:r>
    </w:p>
    <w:p w:rsidR="00CD7444" w:rsidRDefault="00CD7444" w:rsidP="00592472"/>
    <w:p w:rsidR="00592472" w:rsidRDefault="00592472" w:rsidP="00592472">
      <w:r>
        <w:rPr>
          <w:noProof/>
        </w:rPr>
        <w:drawing>
          <wp:inline distT="0" distB="0" distL="0" distR="0" wp14:anchorId="2601ACF3" wp14:editId="65B361C6">
            <wp:extent cx="3114675" cy="3429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3429000"/>
                    </a:xfrm>
                    <a:prstGeom prst="rect">
                      <a:avLst/>
                    </a:prstGeom>
                    <a:ln>
                      <a:solidFill>
                        <a:srgbClr val="FF0000"/>
                      </a:solidFill>
                    </a:ln>
                  </pic:spPr>
                </pic:pic>
              </a:graphicData>
            </a:graphic>
          </wp:inline>
        </w:drawing>
      </w:r>
    </w:p>
    <w:p w:rsidR="00CD7444" w:rsidRDefault="00CD7444" w:rsidP="00592472"/>
    <w:p w:rsidR="0075250E" w:rsidRDefault="0075250E" w:rsidP="00592472">
      <w:r>
        <w:t xml:space="preserve">Now </w:t>
      </w:r>
      <w:r w:rsidR="00CD7444">
        <w:t>update</w:t>
      </w:r>
      <w:r>
        <w:t xml:space="preserve"> a row from table</w:t>
      </w:r>
    </w:p>
    <w:p w:rsidR="0075250E" w:rsidRDefault="0075250E" w:rsidP="00592472"/>
    <w:p w:rsidR="0075250E" w:rsidRDefault="0075250E" w:rsidP="00592472">
      <w:r>
        <w:rPr>
          <w:noProof/>
        </w:rPr>
        <w:drawing>
          <wp:inline distT="0" distB="0" distL="0" distR="0" wp14:anchorId="50E56394" wp14:editId="54525343">
            <wp:extent cx="3000375" cy="33909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3390900"/>
                    </a:xfrm>
                    <a:prstGeom prst="rect">
                      <a:avLst/>
                    </a:prstGeom>
                    <a:ln>
                      <a:solidFill>
                        <a:srgbClr val="FF0000"/>
                      </a:solidFill>
                    </a:ln>
                  </pic:spPr>
                </pic:pic>
              </a:graphicData>
            </a:graphic>
          </wp:inline>
        </w:drawing>
      </w:r>
    </w:p>
    <w:p w:rsidR="00CD7444" w:rsidRDefault="00CD7444" w:rsidP="00592472"/>
    <w:p w:rsidR="0075250E" w:rsidRDefault="0075250E" w:rsidP="00592472">
      <w:r>
        <w:t>Now delete a row from instructor table</w:t>
      </w:r>
    </w:p>
    <w:p w:rsidR="0075250E" w:rsidRDefault="0075250E" w:rsidP="00592472"/>
    <w:p w:rsidR="00CD7444" w:rsidRDefault="0075250E" w:rsidP="00592472">
      <w:r>
        <w:rPr>
          <w:noProof/>
        </w:rPr>
        <w:drawing>
          <wp:inline distT="0" distB="0" distL="0" distR="0" wp14:anchorId="367DC0FE" wp14:editId="6A0FF47B">
            <wp:extent cx="2322521" cy="3448050"/>
            <wp:effectExtent l="19050" t="19050" r="2095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3059" cy="3448849"/>
                    </a:xfrm>
                    <a:prstGeom prst="rect">
                      <a:avLst/>
                    </a:prstGeom>
                    <a:ln>
                      <a:solidFill>
                        <a:srgbClr val="FF0000"/>
                      </a:solidFill>
                    </a:ln>
                  </pic:spPr>
                </pic:pic>
              </a:graphicData>
            </a:graphic>
          </wp:inline>
        </w:drawing>
      </w:r>
    </w:p>
    <w:p w:rsidR="0075250E" w:rsidRDefault="00CD7444" w:rsidP="00CD7444">
      <w:pPr>
        <w:jc w:val="left"/>
      </w:pPr>
      <w:r>
        <w:br w:type="page"/>
      </w:r>
    </w:p>
    <w:p w:rsidR="0075250E" w:rsidRDefault="0075250E" w:rsidP="00592472">
      <w:r>
        <w:t>Now you can use the inserted and deleted table to solve the following problem</w:t>
      </w:r>
    </w:p>
    <w:p w:rsidR="0075250E" w:rsidRDefault="0075250E" w:rsidP="0075250E">
      <w:pPr>
        <w:rPr>
          <w:i/>
        </w:rPr>
      </w:pPr>
    </w:p>
    <w:p w:rsidR="0075250E" w:rsidRPr="00592472" w:rsidRDefault="0075250E" w:rsidP="0075250E">
      <w:pPr>
        <w:rPr>
          <w:i/>
        </w:rPr>
      </w:pPr>
      <w:r w:rsidRPr="00592472">
        <w:rPr>
          <w:i/>
        </w:rPr>
        <w:t>Whenever</w:t>
      </w:r>
      <w:r>
        <w:rPr>
          <w:i/>
        </w:rPr>
        <w:t xml:space="preserve"> an Instructor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rsidR="0075250E" w:rsidRDefault="0075250E" w:rsidP="0075250E">
      <w:pPr>
        <w:rPr>
          <w:i/>
        </w:rPr>
      </w:pPr>
      <w:r>
        <w:rPr>
          <w:i/>
        </w:rPr>
        <w:t xml:space="preserve">For example: Instructor </w:t>
      </w:r>
      <w:r w:rsidRPr="00592472">
        <w:rPr>
          <w:i/>
        </w:rPr>
        <w:t>with Name “ali ahmed” should be inserted as “</w:t>
      </w:r>
      <w:r>
        <w:rPr>
          <w:i/>
        </w:rPr>
        <w:t>ALI AHMED</w:t>
      </w:r>
      <w:r w:rsidRPr="00592472">
        <w:rPr>
          <w:i/>
        </w:rPr>
        <w:t>”</w:t>
      </w:r>
    </w:p>
    <w:p w:rsidR="0075250E" w:rsidRDefault="0075250E" w:rsidP="0075250E">
      <w:pPr>
        <w:rPr>
          <w:i/>
        </w:rPr>
      </w:pPr>
    </w:p>
    <w:p w:rsidR="0075250E" w:rsidRPr="00592472" w:rsidRDefault="00F30978" w:rsidP="0075250E">
      <w:pPr>
        <w:rPr>
          <w:i/>
        </w:rPr>
      </w:pPr>
      <w:r>
        <w:rPr>
          <w:noProof/>
        </w:rPr>
        <w:drawing>
          <wp:inline distT="0" distB="0" distL="0" distR="0" wp14:anchorId="55E0C47F" wp14:editId="0119B635">
            <wp:extent cx="5257800" cy="38576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3857625"/>
                    </a:xfrm>
                    <a:prstGeom prst="rect">
                      <a:avLst/>
                    </a:prstGeom>
                    <a:ln>
                      <a:solidFill>
                        <a:srgbClr val="FF0000"/>
                      </a:solidFill>
                    </a:ln>
                  </pic:spPr>
                </pic:pic>
              </a:graphicData>
            </a:graphic>
          </wp:inline>
        </w:drawing>
      </w:r>
    </w:p>
    <w:p w:rsidR="0075250E" w:rsidRPr="00F30978" w:rsidRDefault="0075250E" w:rsidP="00F30978">
      <w:pPr>
        <w:rPr>
          <w:sz w:val="22"/>
        </w:rPr>
      </w:pPr>
    </w:p>
    <w:p w:rsidR="00592472" w:rsidRDefault="00F30978" w:rsidP="00F30978">
      <w:pPr>
        <w:rPr>
          <w:sz w:val="22"/>
          <w:shd w:val="clear" w:color="auto" w:fill="FFFFFF"/>
        </w:rPr>
      </w:pPr>
      <w:r w:rsidRPr="00F30978">
        <w:rPr>
          <w:sz w:val="22"/>
          <w:shd w:val="clear" w:color="auto" w:fill="FFFFFF"/>
        </w:rPr>
        <w:t>Try inserting a new instructor and see the results</w:t>
      </w:r>
      <w:r>
        <w:rPr>
          <w:sz w:val="22"/>
          <w:shd w:val="clear" w:color="auto" w:fill="FFFFFF"/>
        </w:rPr>
        <w:t>.</w:t>
      </w:r>
    </w:p>
    <w:p w:rsidR="00F30978" w:rsidRPr="00F30978" w:rsidRDefault="00F30978" w:rsidP="00F30978">
      <w:pPr>
        <w:rPr>
          <w:sz w:val="22"/>
          <w:shd w:val="clear" w:color="auto" w:fill="FFFFFF"/>
        </w:rPr>
      </w:pPr>
    </w:p>
    <w:p w:rsidR="00F30978" w:rsidRDefault="00F30978" w:rsidP="00592472">
      <w:pPr>
        <w:rPr>
          <w:color w:val="FF0000"/>
          <w:shd w:val="clear" w:color="auto" w:fill="FFFFFF"/>
        </w:rPr>
      </w:pPr>
      <w:r>
        <w:rPr>
          <w:noProof/>
        </w:rPr>
        <w:drawing>
          <wp:inline distT="0" distB="0" distL="0" distR="0" wp14:anchorId="1ECC2682" wp14:editId="2DEEC034">
            <wp:extent cx="3228975" cy="12954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1295400"/>
                    </a:xfrm>
                    <a:prstGeom prst="rect">
                      <a:avLst/>
                    </a:prstGeom>
                    <a:ln>
                      <a:solidFill>
                        <a:srgbClr val="FF0000"/>
                      </a:solidFill>
                    </a:ln>
                  </pic:spPr>
                </pic:pic>
              </a:graphicData>
            </a:graphic>
          </wp:inline>
        </w:drawing>
      </w:r>
    </w:p>
    <w:p w:rsidR="00CD7444" w:rsidRDefault="00CD7444" w:rsidP="00592472">
      <w:pPr>
        <w:rPr>
          <w:color w:val="FF0000"/>
          <w:shd w:val="clear" w:color="auto" w:fill="FFFFFF"/>
        </w:rPr>
      </w:pPr>
    </w:p>
    <w:p w:rsidR="00CD7444" w:rsidRPr="00CD7444" w:rsidRDefault="00CD7444" w:rsidP="00CD7444"/>
    <w:p w:rsidR="00CD7444" w:rsidRPr="00CD7444" w:rsidRDefault="00CD7444" w:rsidP="00CD7444"/>
    <w:p w:rsidR="00CD7444" w:rsidRPr="00CD7444" w:rsidRDefault="00CD7444" w:rsidP="00CD7444"/>
    <w:p w:rsidR="00CD7444" w:rsidRPr="00CD7444" w:rsidRDefault="00CD7444" w:rsidP="00CD7444"/>
    <w:p w:rsidR="00CD7444" w:rsidRPr="00CD7444" w:rsidRDefault="00CD7444" w:rsidP="00CD7444"/>
    <w:p w:rsidR="00CD7444" w:rsidRPr="00CD7444" w:rsidRDefault="00CD7444" w:rsidP="00CD7444"/>
    <w:p w:rsidR="00CD7444" w:rsidRDefault="00CD7444" w:rsidP="00CD7444"/>
    <w:p w:rsidR="00F30978" w:rsidRPr="00CD7444" w:rsidRDefault="00F30978" w:rsidP="00CD7444">
      <w:pPr>
        <w:jc w:val="center"/>
      </w:pPr>
    </w:p>
    <w:p w:rsidR="00F30978" w:rsidRDefault="00F30978" w:rsidP="004F5BD3">
      <w:r>
        <w:rPr>
          <w:noProof/>
        </w:rPr>
        <w:drawing>
          <wp:inline distT="0" distB="0" distL="0" distR="0" wp14:anchorId="2F9F25E8" wp14:editId="0A3F2820">
            <wp:extent cx="2971800" cy="19240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1924050"/>
                    </a:xfrm>
                    <a:prstGeom prst="rect">
                      <a:avLst/>
                    </a:prstGeom>
                    <a:ln>
                      <a:solidFill>
                        <a:srgbClr val="FF0000"/>
                      </a:solidFill>
                    </a:ln>
                  </pic:spPr>
                </pic:pic>
              </a:graphicData>
            </a:graphic>
          </wp:inline>
        </w:drawing>
      </w:r>
    </w:p>
    <w:p w:rsidR="00F30978" w:rsidRDefault="00F30978" w:rsidP="004F5BD3"/>
    <w:p w:rsidR="00F30978" w:rsidRDefault="00F30978" w:rsidP="004F5BD3">
      <w:r>
        <w:t xml:space="preserve">TRY THIS: </w:t>
      </w:r>
      <w:r w:rsidRPr="00CD7444">
        <w:rPr>
          <w:i/>
        </w:rPr>
        <w:t xml:space="preserve">Create a trigger that if a student with CGPA &gt; 0 is deleted it should now allow to delete it, instead </w:t>
      </w:r>
      <w:r w:rsidR="00B24669" w:rsidRPr="00CD7444">
        <w:rPr>
          <w:i/>
        </w:rPr>
        <w:t>it</w:t>
      </w:r>
      <w:r w:rsidRPr="00CD7444">
        <w:rPr>
          <w:i/>
        </w:rPr>
        <w:t xml:space="preserve"> should print, ‘Deleting a student with CGPA&gt;0 is not allowed’.</w:t>
      </w:r>
    </w:p>
    <w:p w:rsidR="002967F1" w:rsidRDefault="002967F1" w:rsidP="004F5BD3"/>
    <w:p w:rsidR="002967F1" w:rsidRDefault="002967F1" w:rsidP="004F5BD3">
      <w:r>
        <w:rPr>
          <w:noProof/>
        </w:rPr>
        <w:drawing>
          <wp:inline distT="0" distB="0" distL="0" distR="0" wp14:anchorId="29D12626" wp14:editId="62596369">
            <wp:extent cx="5657850" cy="2505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7850" cy="2505075"/>
                    </a:xfrm>
                    <a:prstGeom prst="rect">
                      <a:avLst/>
                    </a:prstGeom>
                    <a:ln>
                      <a:solidFill>
                        <a:srgbClr val="FF0000"/>
                      </a:solidFill>
                    </a:ln>
                  </pic:spPr>
                </pic:pic>
              </a:graphicData>
            </a:graphic>
          </wp:inline>
        </w:drawing>
      </w:r>
    </w:p>
    <w:p w:rsidR="002967F1" w:rsidRDefault="002967F1" w:rsidP="004F5BD3"/>
    <w:p w:rsidR="002967F1" w:rsidRDefault="002967F1" w:rsidP="004F5BD3">
      <w:r>
        <w:t xml:space="preserve">Now see the effect of this </w:t>
      </w:r>
    </w:p>
    <w:p w:rsidR="002967F1" w:rsidRDefault="002967F1" w:rsidP="004F5BD3"/>
    <w:p w:rsidR="002967F1" w:rsidRDefault="002967F1" w:rsidP="002967F1">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delete</w:t>
      </w:r>
      <w:r>
        <w:rPr>
          <w:rFonts w:ascii="Courier New" w:eastAsia="Calibri" w:hAnsi="Courier New" w:cs="Courier New"/>
          <w:noProof/>
          <w:szCs w:val="20"/>
        </w:rPr>
        <w:t xml:space="preserve"> </w:t>
      </w:r>
      <w:r>
        <w:rPr>
          <w:rFonts w:ascii="Courier New" w:eastAsia="Calibri" w:hAnsi="Courier New" w:cs="Courier New"/>
          <w:noProof/>
          <w:color w:val="0000FF"/>
          <w:szCs w:val="20"/>
        </w:rPr>
        <w:t>from</w:t>
      </w:r>
      <w:r>
        <w:rPr>
          <w:rFonts w:ascii="Courier New" w:eastAsia="Calibri" w:hAnsi="Courier New" w:cs="Courier New"/>
          <w:noProof/>
          <w:szCs w:val="20"/>
        </w:rPr>
        <w:t xml:space="preserve"> students</w:t>
      </w:r>
    </w:p>
    <w:p w:rsidR="002967F1" w:rsidRDefault="002967F1" w:rsidP="002967F1">
      <w:pPr>
        <w:autoSpaceDE w:val="0"/>
        <w:autoSpaceDN w:val="0"/>
        <w:adjustRightInd w:val="0"/>
        <w:jc w:val="left"/>
        <w:rPr>
          <w:rFonts w:ascii="Courier New" w:eastAsia="Calibri" w:hAnsi="Courier New" w:cs="Courier New"/>
          <w:noProof/>
          <w:szCs w:val="20"/>
        </w:rPr>
      </w:pPr>
    </w:p>
    <w:p w:rsidR="00B24669" w:rsidRDefault="00B24669" w:rsidP="004F5BD3">
      <w:pPr>
        <w:rPr>
          <w:color w:val="FF0000"/>
        </w:rPr>
      </w:pPr>
      <w:r>
        <w:rPr>
          <w:color w:val="FF0000"/>
        </w:rPr>
        <w:t xml:space="preserve">NOTE: </w:t>
      </w:r>
      <w:r w:rsidRPr="00B24669">
        <w:rPr>
          <w:color w:val="FF0000"/>
        </w:rPr>
        <w:t>YOU CAN ONLY CREATE ONE INSTEAD OF AND ONLY ON AFTER TRIGGER ON INSERT/DELETE/UPDATE ON ONE TABLE</w:t>
      </w:r>
    </w:p>
    <w:p w:rsidR="002967F1" w:rsidRDefault="002967F1" w:rsidP="004F5BD3">
      <w:pPr>
        <w:rPr>
          <w:color w:val="FF0000"/>
        </w:rPr>
      </w:pPr>
    </w:p>
    <w:p w:rsidR="002967F1" w:rsidRDefault="002967F1" w:rsidP="006C3D49">
      <w:pPr>
        <w:pStyle w:val="Heading2"/>
      </w:pPr>
      <w:bookmarkStart w:id="9" w:name="_Toc475651211"/>
      <w:r>
        <w:t>ALTER/DROP/ENABLE/DISABLE TRIGGER</w:t>
      </w:r>
      <w:bookmarkEnd w:id="9"/>
    </w:p>
    <w:p w:rsidR="00B24669" w:rsidRDefault="002967F1" w:rsidP="004F5BD3">
      <w:r>
        <w:t>Use alter to change the body or type of trigger. Disable trigger will stop the execution of that trigger and enable trigger will enable execution of disabled trigger. Drop will delete trigger</w:t>
      </w:r>
    </w:p>
    <w:p w:rsidR="002967F1" w:rsidRDefault="002967F1" w:rsidP="004F5BD3"/>
    <w:p w:rsidR="002967F1" w:rsidRPr="00377426" w:rsidRDefault="002967F1" w:rsidP="004F5BD3">
      <w:pPr>
        <w:rPr>
          <w:rFonts w:ascii="Consolas" w:hAnsi="Consolas"/>
        </w:rPr>
      </w:pPr>
      <w:r w:rsidRPr="00377426">
        <w:rPr>
          <w:rFonts w:ascii="Consolas" w:hAnsi="Consolas"/>
        </w:rPr>
        <w:t>ALTER &lt;TriggerName&gt;</w:t>
      </w:r>
    </w:p>
    <w:p w:rsidR="002967F1" w:rsidRPr="00377426" w:rsidRDefault="002967F1" w:rsidP="004F5BD3">
      <w:pPr>
        <w:rPr>
          <w:rFonts w:ascii="Consolas" w:hAnsi="Consolas"/>
        </w:rPr>
      </w:pPr>
      <w:r w:rsidRPr="00377426">
        <w:rPr>
          <w:rFonts w:ascii="Consolas" w:hAnsi="Consolas"/>
        </w:rPr>
        <w:t>On &lt;view/table&gt;</w:t>
      </w:r>
    </w:p>
    <w:p w:rsidR="002967F1" w:rsidRPr="00377426" w:rsidRDefault="002967F1" w:rsidP="004F5BD3">
      <w:pPr>
        <w:rPr>
          <w:rFonts w:ascii="Consolas" w:hAnsi="Consolas"/>
        </w:rPr>
      </w:pPr>
      <w:r w:rsidRPr="00377426">
        <w:rPr>
          <w:rFonts w:ascii="Consolas" w:hAnsi="Consolas"/>
        </w:rPr>
        <w:t>After/Instead of  &lt;insert/update/delete&gt;</w:t>
      </w:r>
    </w:p>
    <w:p w:rsidR="002967F1" w:rsidRPr="00377426" w:rsidRDefault="002967F1" w:rsidP="004F5BD3">
      <w:pPr>
        <w:rPr>
          <w:rFonts w:ascii="Consolas" w:hAnsi="Consolas"/>
        </w:rPr>
      </w:pPr>
      <w:r w:rsidRPr="00377426">
        <w:rPr>
          <w:rFonts w:ascii="Consolas" w:hAnsi="Consolas"/>
        </w:rPr>
        <w:t xml:space="preserve">As </w:t>
      </w:r>
    </w:p>
    <w:p w:rsidR="00377426" w:rsidRPr="00377426" w:rsidRDefault="00377426" w:rsidP="004F5BD3">
      <w:pPr>
        <w:rPr>
          <w:rFonts w:ascii="Consolas" w:hAnsi="Consolas"/>
        </w:rPr>
      </w:pPr>
      <w:r w:rsidRPr="00377426">
        <w:rPr>
          <w:rFonts w:ascii="Consolas" w:hAnsi="Consolas"/>
        </w:rPr>
        <w:t>begin</w:t>
      </w:r>
    </w:p>
    <w:p w:rsidR="002967F1" w:rsidRPr="00377426" w:rsidRDefault="002967F1" w:rsidP="004F5BD3">
      <w:pPr>
        <w:rPr>
          <w:rFonts w:ascii="Consolas" w:hAnsi="Consolas"/>
        </w:rPr>
      </w:pPr>
      <w:r w:rsidRPr="00377426">
        <w:rPr>
          <w:rFonts w:ascii="Consolas" w:hAnsi="Consolas"/>
        </w:rPr>
        <w:tab/>
      </w:r>
      <w:r w:rsidR="00377426" w:rsidRPr="00377426">
        <w:rPr>
          <w:rFonts w:ascii="Consolas" w:hAnsi="Consolas"/>
        </w:rPr>
        <w:t>&lt;</w:t>
      </w:r>
      <w:r w:rsidRPr="00377426">
        <w:rPr>
          <w:rFonts w:ascii="Consolas" w:hAnsi="Consolas"/>
        </w:rPr>
        <w:t>Body</w:t>
      </w:r>
      <w:r w:rsidR="00377426" w:rsidRPr="00377426">
        <w:rPr>
          <w:rFonts w:ascii="Consolas" w:hAnsi="Consolas"/>
        </w:rPr>
        <w:t>&gt;</w:t>
      </w:r>
    </w:p>
    <w:p w:rsidR="00377426" w:rsidRPr="00377426" w:rsidRDefault="00377426" w:rsidP="004F5BD3">
      <w:pPr>
        <w:rPr>
          <w:rFonts w:ascii="Consolas" w:hAnsi="Consolas"/>
        </w:rPr>
      </w:pPr>
      <w:r w:rsidRPr="00377426">
        <w:rPr>
          <w:rFonts w:ascii="Consolas" w:hAnsi="Consolas"/>
        </w:rPr>
        <w:t>end</w:t>
      </w:r>
    </w:p>
    <w:p w:rsidR="002967F1" w:rsidRPr="00377426" w:rsidRDefault="002967F1" w:rsidP="004F5BD3">
      <w:pPr>
        <w:rPr>
          <w:rFonts w:ascii="Consolas" w:hAnsi="Consolas"/>
        </w:rPr>
      </w:pPr>
    </w:p>
    <w:p w:rsidR="002967F1" w:rsidRPr="00377426" w:rsidRDefault="002967F1" w:rsidP="004F5BD3">
      <w:pPr>
        <w:rPr>
          <w:rFonts w:ascii="Consolas" w:hAnsi="Consolas"/>
        </w:rPr>
      </w:pPr>
      <w:r w:rsidRPr="00377426">
        <w:rPr>
          <w:rFonts w:ascii="Consolas" w:hAnsi="Consolas"/>
        </w:rPr>
        <w:t xml:space="preserve">Drop </w:t>
      </w:r>
      <w:r w:rsidR="0034682A">
        <w:rPr>
          <w:rFonts w:ascii="Consolas" w:hAnsi="Consolas"/>
        </w:rPr>
        <w:t xml:space="preserve">trigger </w:t>
      </w:r>
      <w:r w:rsidRPr="00377426">
        <w:rPr>
          <w:rFonts w:ascii="Consolas" w:hAnsi="Consolas"/>
        </w:rPr>
        <w:t>&lt;TriggerName&gt;</w:t>
      </w:r>
    </w:p>
    <w:p w:rsidR="002967F1" w:rsidRPr="00377426" w:rsidRDefault="002967F1" w:rsidP="004F5BD3">
      <w:pPr>
        <w:rPr>
          <w:rFonts w:ascii="Consolas" w:hAnsi="Consolas"/>
        </w:rPr>
      </w:pPr>
      <w:r w:rsidRPr="00377426">
        <w:rPr>
          <w:rFonts w:ascii="Consolas" w:hAnsi="Consolas"/>
        </w:rPr>
        <w:t xml:space="preserve">Enable </w:t>
      </w:r>
      <w:r w:rsidR="0034682A">
        <w:rPr>
          <w:rFonts w:ascii="Consolas" w:hAnsi="Consolas"/>
        </w:rPr>
        <w:t xml:space="preserve">trigger </w:t>
      </w:r>
      <w:r w:rsidRPr="00377426">
        <w:rPr>
          <w:rFonts w:ascii="Consolas" w:hAnsi="Consolas"/>
        </w:rPr>
        <w:t>&lt;TriggerName&gt;</w:t>
      </w:r>
      <w:r w:rsidR="0034682A">
        <w:rPr>
          <w:rFonts w:ascii="Consolas" w:hAnsi="Consolas"/>
        </w:rPr>
        <w:t xml:space="preserve"> on &lt;ObjectName&gt;</w:t>
      </w:r>
    </w:p>
    <w:p w:rsidR="0034682A" w:rsidRPr="00377426" w:rsidRDefault="002967F1" w:rsidP="0034682A">
      <w:pPr>
        <w:rPr>
          <w:rFonts w:ascii="Consolas" w:hAnsi="Consolas"/>
        </w:rPr>
      </w:pPr>
      <w:r w:rsidRPr="00377426">
        <w:rPr>
          <w:rFonts w:ascii="Consolas" w:hAnsi="Consolas"/>
        </w:rPr>
        <w:t xml:space="preserve">Disable </w:t>
      </w:r>
      <w:r w:rsidR="0034682A">
        <w:rPr>
          <w:rFonts w:ascii="Consolas" w:hAnsi="Consolas"/>
        </w:rPr>
        <w:t xml:space="preserve">trigger </w:t>
      </w:r>
      <w:r w:rsidR="0034682A" w:rsidRPr="00377426">
        <w:rPr>
          <w:rFonts w:ascii="Consolas" w:hAnsi="Consolas"/>
        </w:rPr>
        <w:t>&lt;TriggerName&gt;</w:t>
      </w:r>
      <w:r w:rsidR="0034682A">
        <w:rPr>
          <w:rFonts w:ascii="Consolas" w:hAnsi="Consolas"/>
        </w:rPr>
        <w:t xml:space="preserve"> on &lt;ObjectName&gt;</w:t>
      </w:r>
    </w:p>
    <w:p w:rsidR="002967F1" w:rsidRDefault="0034682A" w:rsidP="004F5BD3">
      <w:r>
        <w:t xml:space="preserve"> </w:t>
      </w:r>
    </w:p>
    <w:p w:rsidR="0034682A" w:rsidRPr="0034682A" w:rsidRDefault="0034682A" w:rsidP="004F5BD3">
      <w:pPr>
        <w:rPr>
          <w:color w:val="FF0000"/>
        </w:rPr>
      </w:pPr>
      <w:r>
        <w:rPr>
          <w:color w:val="FF0000"/>
        </w:rPr>
        <w:t>**</w:t>
      </w:r>
      <w:r w:rsidRPr="0034682A">
        <w:rPr>
          <w:color w:val="FF0000"/>
        </w:rPr>
        <w:t>NOTE</w:t>
      </w:r>
      <w:r>
        <w:rPr>
          <w:color w:val="FF0000"/>
        </w:rPr>
        <w:t>:</w:t>
      </w:r>
      <w:r w:rsidRPr="0034682A">
        <w:rPr>
          <w:color w:val="FF0000"/>
        </w:rPr>
        <w:t xml:space="preserve"> OBJECT NAME IS THE OBJECT ON WHICH YOU CREATED THE TRIGGER</w:t>
      </w:r>
    </w:p>
    <w:p w:rsidR="002967F1" w:rsidRPr="002967F1" w:rsidRDefault="002967F1" w:rsidP="004F5BD3">
      <w:r>
        <w:t>Try these for triggers you created.</w:t>
      </w:r>
    </w:p>
    <w:p w:rsidR="00B24669" w:rsidRDefault="00B24669" w:rsidP="00B24669">
      <w:pPr>
        <w:autoSpaceDE w:val="0"/>
        <w:autoSpaceDN w:val="0"/>
        <w:adjustRightInd w:val="0"/>
        <w:jc w:val="left"/>
        <w:rPr>
          <w:rFonts w:ascii="Courier New" w:eastAsia="Calibri" w:hAnsi="Courier New" w:cs="Courier New"/>
          <w:noProof/>
          <w:szCs w:val="20"/>
        </w:rPr>
      </w:pPr>
    </w:p>
    <w:p w:rsidR="00B24669" w:rsidRPr="00B24669" w:rsidRDefault="00B24669" w:rsidP="004F5BD3">
      <w:pPr>
        <w:rPr>
          <w:color w:val="FF0000"/>
        </w:rPr>
      </w:pPr>
    </w:p>
    <w:p w:rsidR="00F30978" w:rsidRDefault="00F30978" w:rsidP="004F5BD3"/>
    <w:p w:rsidR="00F30978" w:rsidRPr="004F5BD3" w:rsidRDefault="00F30978" w:rsidP="004F5BD3"/>
    <w:p w:rsidR="00CB6701" w:rsidRDefault="00CB6701" w:rsidP="00CB6701"/>
    <w:p w:rsidR="00CB6701" w:rsidRPr="00CB6701" w:rsidRDefault="00CB6701" w:rsidP="00CB6701"/>
    <w:p w:rsidR="006C3D49" w:rsidRDefault="006C3D49" w:rsidP="000B4555">
      <w:pPr>
        <w:pStyle w:val="ListParagraph"/>
        <w:widowControl w:val="0"/>
        <w:autoSpaceDE w:val="0"/>
        <w:autoSpaceDN w:val="0"/>
        <w:adjustRightInd w:val="0"/>
        <w:spacing w:after="0" w:line="341" w:lineRule="exact"/>
        <w:ind w:left="0" w:right="666"/>
        <w:rPr>
          <w:sz w:val="24"/>
          <w:szCs w:val="24"/>
        </w:rPr>
      </w:pPr>
    </w:p>
    <w:p w:rsidR="006C3D49" w:rsidRDefault="006C3D49" w:rsidP="000B4555">
      <w:pPr>
        <w:pStyle w:val="ListParagraph"/>
        <w:widowControl w:val="0"/>
        <w:autoSpaceDE w:val="0"/>
        <w:autoSpaceDN w:val="0"/>
        <w:adjustRightInd w:val="0"/>
        <w:spacing w:after="0" w:line="341" w:lineRule="exact"/>
        <w:ind w:left="0" w:right="666"/>
        <w:rPr>
          <w:sz w:val="24"/>
          <w:szCs w:val="24"/>
        </w:rPr>
      </w:pPr>
    </w:p>
    <w:p w:rsidR="00377426" w:rsidRDefault="00377426">
      <w:pPr>
        <w:jc w:val="left"/>
        <w:rPr>
          <w:b/>
          <w:sz w:val="36"/>
          <w:szCs w:val="32"/>
          <w:highlight w:val="lightGray"/>
        </w:rPr>
      </w:pPr>
      <w:bookmarkStart w:id="10" w:name="_Toc475651212"/>
      <w:r>
        <w:rPr>
          <w:highlight w:val="lightGray"/>
        </w:rPr>
        <w:br w:type="page"/>
      </w:r>
    </w:p>
    <w:p w:rsidR="000B4555" w:rsidRDefault="006C3D49" w:rsidP="00377426">
      <w:pPr>
        <w:pStyle w:val="Heading1"/>
      </w:pPr>
      <w:r w:rsidRPr="006C3D49">
        <w:t>DDL Triggers</w:t>
      </w:r>
      <w:bookmarkEnd w:id="10"/>
    </w:p>
    <w:p w:rsidR="006C3D49" w:rsidRDefault="006C3D49" w:rsidP="006C3D49">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rsidR="006C3D49" w:rsidRDefault="006C3D49" w:rsidP="006C3D49">
      <w:pPr>
        <w:ind w:left="360"/>
        <w:rPr>
          <w:rFonts w:eastAsia="DejaVu Sans"/>
          <w:sz w:val="24"/>
          <w:lang w:eastAsia="hi-IN" w:bidi="hi-IN"/>
        </w:rPr>
      </w:pPr>
    </w:p>
    <w:p w:rsidR="006C3D49" w:rsidRDefault="006C3D49" w:rsidP="006C3D49">
      <w:pPr>
        <w:ind w:left="360"/>
        <w:rPr>
          <w:rFonts w:eastAsia="DejaVu Sans"/>
          <w:sz w:val="24"/>
          <w:lang w:eastAsia="hi-IN" w:bidi="hi-IN"/>
        </w:rPr>
      </w:pPr>
      <w:r>
        <w:rPr>
          <w:rFonts w:eastAsia="DejaVu Sans"/>
          <w:sz w:val="24"/>
          <w:lang w:eastAsia="hi-IN" w:bidi="hi-IN"/>
        </w:rPr>
        <w:t xml:space="preserve">There triggers are also of two types, </w:t>
      </w:r>
      <w:r w:rsidR="00E8578B">
        <w:rPr>
          <w:rFonts w:eastAsia="DejaVu Sans"/>
          <w:sz w:val="24"/>
          <w:lang w:eastAsia="hi-IN" w:bidi="hi-IN"/>
        </w:rPr>
        <w:t>FOR</w:t>
      </w:r>
      <w:r>
        <w:rPr>
          <w:rFonts w:eastAsia="DejaVu Sans"/>
          <w:sz w:val="24"/>
          <w:lang w:eastAsia="hi-IN" w:bidi="hi-IN"/>
        </w:rPr>
        <w:t xml:space="preserve"> and AFTER, first one executes instead of the DDL statement it is associated with and second one executes after the DDL statement, it is associate with is successfully executed.</w:t>
      </w:r>
    </w:p>
    <w:p w:rsidR="00BE1BD8" w:rsidRDefault="00BE1BD8" w:rsidP="00BE1BD8">
      <w:pPr>
        <w:ind w:left="360"/>
        <w:rPr>
          <w:rFonts w:eastAsia="DejaVu Sans"/>
          <w:sz w:val="24"/>
          <w:lang w:eastAsia="hi-IN" w:bidi="hi-IN"/>
        </w:rPr>
      </w:pPr>
      <w:r>
        <w:rPr>
          <w:rFonts w:eastAsia="DejaVu Sans"/>
          <w:sz w:val="24"/>
          <w:lang w:eastAsia="hi-IN" w:bidi="hi-IN"/>
        </w:rPr>
        <w:t>(For in DML FOR is same as Instead of in DDL)</w:t>
      </w:r>
    </w:p>
    <w:p w:rsidR="006C3D49" w:rsidRDefault="006C3D49" w:rsidP="006C3D49">
      <w:pPr>
        <w:ind w:left="360"/>
        <w:rPr>
          <w:rFonts w:eastAsia="DejaVu Sans"/>
          <w:sz w:val="24"/>
          <w:lang w:eastAsia="hi-IN" w:bidi="hi-IN"/>
        </w:rPr>
      </w:pPr>
    </w:p>
    <w:p w:rsidR="006C3D49" w:rsidRPr="000F6A9D" w:rsidRDefault="006C3D49" w:rsidP="006C3D49">
      <w:pPr>
        <w:ind w:left="360"/>
        <w:rPr>
          <w:rFonts w:eastAsia="DejaVu Sans"/>
          <w:sz w:val="24"/>
          <w:lang w:eastAsia="hi-IN" w:bidi="hi-IN"/>
        </w:rPr>
      </w:pPr>
      <w:r w:rsidRPr="000F6A9D">
        <w:rPr>
          <w:rFonts w:eastAsia="DejaVu Sans"/>
          <w:sz w:val="24"/>
          <w:lang w:eastAsia="hi-IN" w:bidi="hi-IN"/>
        </w:rPr>
        <w:t>Use DDL triggers when you want to do the following:</w:t>
      </w:r>
    </w:p>
    <w:p w:rsidR="006C3D49" w:rsidRPr="000F6A9D" w:rsidRDefault="006C3D49" w:rsidP="006C3D49">
      <w:pPr>
        <w:pStyle w:val="ListParagraph"/>
        <w:numPr>
          <w:ilvl w:val="0"/>
          <w:numId w:val="20"/>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rsidR="006C3D49" w:rsidRPr="000F6A9D" w:rsidRDefault="006C3D49" w:rsidP="006C3D49">
      <w:pPr>
        <w:pStyle w:val="ListParagraph"/>
        <w:numPr>
          <w:ilvl w:val="0"/>
          <w:numId w:val="20"/>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rsidR="006C3D49" w:rsidRDefault="006C3D49" w:rsidP="006C3D49">
      <w:pPr>
        <w:pStyle w:val="ListParagraph"/>
        <w:numPr>
          <w:ilvl w:val="0"/>
          <w:numId w:val="20"/>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rsidR="006C3D49" w:rsidRDefault="006C3D49" w:rsidP="006C3D49">
      <w:pPr>
        <w:rPr>
          <w:rFonts w:eastAsia="DejaVu Sans"/>
          <w:sz w:val="24"/>
          <w:lang w:eastAsia="hi-IN" w:bidi="hi-IN"/>
        </w:rPr>
      </w:pPr>
      <w:r>
        <w:rPr>
          <w:rFonts w:eastAsia="DejaVu Sans"/>
          <w:sz w:val="24"/>
          <w:lang w:eastAsia="hi-IN" w:bidi="hi-IN"/>
        </w:rPr>
        <w:t>Example: Create a trigger on your database that instead of dropping a table prints  ‘you are not allowed to drop this table’</w:t>
      </w:r>
    </w:p>
    <w:p w:rsidR="00E8578B" w:rsidRDefault="00E8578B" w:rsidP="006C3D49">
      <w:pPr>
        <w:rPr>
          <w:rFonts w:eastAsia="DejaVu Sans"/>
          <w:sz w:val="24"/>
          <w:lang w:eastAsia="hi-IN" w:bidi="hi-IN"/>
        </w:rPr>
      </w:pPr>
    </w:p>
    <w:p w:rsidR="00E8578B" w:rsidRDefault="00FF4889" w:rsidP="006C3D49">
      <w:pPr>
        <w:rPr>
          <w:rFonts w:eastAsia="DejaVu Sans"/>
          <w:sz w:val="24"/>
          <w:lang w:eastAsia="hi-IN" w:bidi="hi-IN"/>
        </w:rPr>
      </w:pPr>
      <w:r>
        <w:rPr>
          <w:rFonts w:eastAsia="DejaVu Sans"/>
          <w:noProof/>
          <w:sz w:val="24"/>
        </w:rPr>
        <w:drawing>
          <wp:inline distT="0" distB="0" distL="0" distR="0">
            <wp:extent cx="3524250" cy="13811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1381125"/>
                    </a:xfrm>
                    <a:prstGeom prst="rect">
                      <a:avLst/>
                    </a:prstGeom>
                    <a:noFill/>
                    <a:ln>
                      <a:solidFill>
                        <a:srgbClr val="FF0000"/>
                      </a:solidFill>
                    </a:ln>
                  </pic:spPr>
                </pic:pic>
              </a:graphicData>
            </a:graphic>
          </wp:inline>
        </w:drawing>
      </w:r>
    </w:p>
    <w:p w:rsidR="00377426" w:rsidRDefault="00377426" w:rsidP="006C3D49">
      <w:pPr>
        <w:rPr>
          <w:rFonts w:eastAsia="DejaVu Sans"/>
          <w:sz w:val="24"/>
          <w:lang w:eastAsia="hi-IN" w:bidi="hi-IN"/>
        </w:rPr>
      </w:pPr>
    </w:p>
    <w:p w:rsidR="00E8578B" w:rsidRDefault="00E8578B" w:rsidP="006C3D49">
      <w:pPr>
        <w:rPr>
          <w:rFonts w:eastAsia="DejaVu Sans"/>
          <w:sz w:val="24"/>
          <w:lang w:eastAsia="hi-IN" w:bidi="hi-IN"/>
        </w:rPr>
      </w:pPr>
      <w:r>
        <w:rPr>
          <w:rFonts w:eastAsia="DejaVu Sans"/>
          <w:sz w:val="24"/>
          <w:lang w:eastAsia="hi-IN" w:bidi="hi-IN"/>
        </w:rPr>
        <w:t xml:space="preserve">This trigger is create on ‘lab3’ database and will execute for every DROP table DDL statement </w:t>
      </w:r>
    </w:p>
    <w:p w:rsidR="00E8578B" w:rsidRDefault="00E8578B" w:rsidP="006C3D49">
      <w:pPr>
        <w:rPr>
          <w:rFonts w:eastAsia="DejaVu Sans"/>
          <w:sz w:val="24"/>
          <w:lang w:eastAsia="hi-IN" w:bidi="hi-IN"/>
        </w:rPr>
      </w:pPr>
    </w:p>
    <w:p w:rsidR="00E8578B" w:rsidRPr="006C3D49" w:rsidRDefault="00E8578B" w:rsidP="006C3D49">
      <w:pPr>
        <w:rPr>
          <w:rFonts w:eastAsia="DejaVu Sans"/>
          <w:sz w:val="24"/>
          <w:lang w:eastAsia="hi-IN" w:bidi="hi-IN"/>
        </w:rPr>
      </w:pPr>
      <w:r>
        <w:rPr>
          <w:noProof/>
        </w:rPr>
        <w:drawing>
          <wp:inline distT="0" distB="0" distL="0" distR="0" wp14:anchorId="6CC018E3" wp14:editId="3DAC0F3F">
            <wp:extent cx="2800350" cy="1156487"/>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6717" cy="1159116"/>
                    </a:xfrm>
                    <a:prstGeom prst="rect">
                      <a:avLst/>
                    </a:prstGeom>
                    <a:ln>
                      <a:solidFill>
                        <a:srgbClr val="FF0000"/>
                      </a:solidFill>
                    </a:ln>
                  </pic:spPr>
                </pic:pic>
              </a:graphicData>
            </a:graphic>
          </wp:inline>
        </w:drawing>
      </w:r>
    </w:p>
    <w:p w:rsidR="00E8578B" w:rsidRDefault="009811FD" w:rsidP="00E8578B">
      <w:pPr>
        <w:pStyle w:val="Heading2"/>
        <w:rPr>
          <w:rFonts w:eastAsia="DejaVu Sans"/>
          <w:lang w:eastAsia="hi-IN" w:bidi="hi-IN"/>
        </w:rPr>
      </w:pPr>
      <w:bookmarkStart w:id="11" w:name="_Toc475651213"/>
      <w:r>
        <w:rPr>
          <w:rFonts w:eastAsia="DejaVu Sans"/>
          <w:lang w:eastAsia="hi-IN" w:bidi="hi-IN"/>
        </w:rPr>
        <w:t>Syntax Of DDL</w:t>
      </w:r>
      <w:bookmarkEnd w:id="11"/>
    </w:p>
    <w:p w:rsidR="00E8578B" w:rsidRDefault="00E8578B" w:rsidP="00E8578B">
      <w:pPr>
        <w:rPr>
          <w:rFonts w:eastAsia="DejaVu Sans"/>
          <w:lang w:eastAsia="hi-IN" w:bidi="hi-IN"/>
        </w:rPr>
      </w:pPr>
    </w:p>
    <w:p w:rsidR="00E8578B" w:rsidRPr="00E8578B" w:rsidRDefault="00E8578B"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r w:rsidRPr="00E8578B">
        <w:rPr>
          <w:rFonts w:ascii="Courier New" w:hAnsi="Courier New" w:cs="Courier New"/>
          <w:i/>
          <w:iCs/>
          <w:color w:val="000000"/>
          <w:sz w:val="27"/>
          <w:szCs w:val="27"/>
        </w:rPr>
        <w:t xml:space="preserve">trigger_name </w:t>
      </w:r>
    </w:p>
    <w:p w:rsidR="00E8578B" w:rsidRPr="00E8578B" w:rsidRDefault="00E8578B"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rsidR="00E8578B" w:rsidRPr="00E8578B" w:rsidRDefault="00E8578B"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sidRPr="00E8578B">
        <w:rPr>
          <w:rFonts w:ascii="Courier New" w:hAnsi="Courier New" w:cs="Courier New"/>
          <w:color w:val="000000"/>
          <w:sz w:val="27"/>
          <w:szCs w:val="27"/>
        </w:rPr>
        <w:t xml:space="preserve">{ FOR | AFTER } { </w:t>
      </w:r>
      <w:r w:rsidRPr="00E8578B">
        <w:rPr>
          <w:rFonts w:ascii="Courier New" w:hAnsi="Courier New" w:cs="Courier New"/>
          <w:i/>
          <w:iCs/>
          <w:color w:val="000000"/>
          <w:sz w:val="27"/>
          <w:szCs w:val="27"/>
        </w:rPr>
        <w:t>event_type</w:t>
      </w:r>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rsidR="00E8578B" w:rsidRDefault="00E8578B"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rsidR="00E8578B" w:rsidRDefault="00E8578B"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Pr>
          <w:rFonts w:ascii="Courier New" w:hAnsi="Courier New" w:cs="Courier New"/>
          <w:color w:val="000000"/>
          <w:sz w:val="27"/>
          <w:szCs w:val="27"/>
        </w:rPr>
        <w:t>Begin</w:t>
      </w:r>
    </w:p>
    <w:p w:rsidR="00E8578B" w:rsidRDefault="00E8578B"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Pr>
          <w:rFonts w:ascii="Courier New" w:hAnsi="Courier New" w:cs="Courier New"/>
          <w:color w:val="000000"/>
          <w:sz w:val="27"/>
          <w:szCs w:val="27"/>
        </w:rPr>
        <w:tab/>
        <w:t>&lt;Body&gt;</w:t>
      </w:r>
    </w:p>
    <w:p w:rsidR="00E8578B" w:rsidRDefault="00D15D25"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r>
        <w:rPr>
          <w:rFonts w:ascii="Courier New" w:hAnsi="Courier New" w:cs="Courier New"/>
          <w:color w:val="000000"/>
          <w:sz w:val="27"/>
          <w:szCs w:val="27"/>
        </w:rPr>
        <w:t>E</w:t>
      </w:r>
      <w:r w:rsidR="00E8578B">
        <w:rPr>
          <w:rFonts w:ascii="Courier New" w:hAnsi="Courier New" w:cs="Courier New"/>
          <w:color w:val="000000"/>
          <w:sz w:val="27"/>
          <w:szCs w:val="27"/>
        </w:rPr>
        <w:t>nd</w:t>
      </w:r>
    </w:p>
    <w:p w:rsidR="00D15D25" w:rsidRDefault="00D15D25"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p>
    <w:p w:rsidR="00D15D25" w:rsidRDefault="00D15D25"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p>
    <w:p w:rsidR="00D15D25" w:rsidRDefault="00D15D25" w:rsidP="00F84262">
      <w:r>
        <w:t>Some examples of event_type are</w:t>
      </w:r>
    </w:p>
    <w:p w:rsidR="00D15D25" w:rsidRDefault="00D15D25" w:rsidP="00F84262">
      <w:r>
        <w:t>Drop_table</w:t>
      </w:r>
    </w:p>
    <w:p w:rsidR="00D15D25" w:rsidRDefault="00D15D25" w:rsidP="00F84262">
      <w:r>
        <w:t>Create_table</w:t>
      </w:r>
    </w:p>
    <w:p w:rsidR="00D15D25" w:rsidRDefault="00D15D25" w:rsidP="00F84262">
      <w:r>
        <w:t>Alter_table</w:t>
      </w:r>
    </w:p>
    <w:p w:rsidR="00D15D25" w:rsidRDefault="00D15D25"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p>
    <w:p w:rsidR="00D15D25" w:rsidRDefault="00377426" w:rsidP="00377426">
      <w:pPr>
        <w:jc w:val="left"/>
      </w:pPr>
      <w:r>
        <w:t xml:space="preserve">More information on: </w:t>
      </w:r>
      <w:hyperlink r:id="rId25" w:history="1">
        <w:r w:rsidRPr="004F7C9C">
          <w:rPr>
            <w:rStyle w:val="Hyperlink"/>
            <w:rFonts w:ascii="Courier New" w:hAnsi="Courier New" w:cs="Courier New"/>
            <w:sz w:val="27"/>
            <w:szCs w:val="27"/>
          </w:rPr>
          <w:t>https://msdn.microsoft.com/en-us/library/bb522542.aspx</w:t>
        </w:r>
      </w:hyperlink>
    </w:p>
    <w:p w:rsidR="00377426" w:rsidRDefault="00377426" w:rsidP="00377426">
      <w:pPr>
        <w:jc w:val="left"/>
      </w:pPr>
    </w:p>
    <w:p w:rsidR="00D15D25" w:rsidRPr="00E8578B" w:rsidRDefault="00D15D25" w:rsidP="00E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7"/>
          <w:szCs w:val="27"/>
        </w:rPr>
      </w:pPr>
    </w:p>
    <w:p w:rsidR="00E8578B" w:rsidRPr="00E8578B" w:rsidRDefault="00E8578B" w:rsidP="00E8578B">
      <w:pPr>
        <w:rPr>
          <w:rFonts w:eastAsia="DejaVu Sans"/>
          <w:lang w:eastAsia="hi-IN" w:bidi="hi-IN"/>
        </w:rPr>
      </w:pPr>
    </w:p>
    <w:p w:rsidR="006C3D49" w:rsidRPr="006C3D49" w:rsidRDefault="006C3D49" w:rsidP="006C3D49"/>
    <w:sectPr w:rsidR="006C3D49" w:rsidRPr="006C3D49" w:rsidSect="007A51D8">
      <w:headerReference w:type="default"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748" w:rsidRDefault="00D45748" w:rsidP="00BD37C2">
      <w:r>
        <w:separator/>
      </w:r>
    </w:p>
  </w:endnote>
  <w:endnote w:type="continuationSeparator" w:id="0">
    <w:p w:rsidR="00D45748" w:rsidRDefault="00D45748"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Gothic"/>
    <w:charset w:val="80"/>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C25E66">
      <w:rPr>
        <w:noProof/>
        <w:sz w:val="24"/>
      </w:rPr>
      <w:t>1</w:t>
    </w:r>
    <w:r w:rsidRPr="00CF2917">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748" w:rsidRDefault="00D45748" w:rsidP="00BD37C2">
      <w:r>
        <w:separator/>
      </w:r>
    </w:p>
  </w:footnote>
  <w:footnote w:type="continuationSeparator" w:id="0">
    <w:p w:rsidR="00D45748" w:rsidRDefault="00D45748" w:rsidP="00BD3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D8" w:rsidRPr="00CF2917" w:rsidRDefault="00366903" w:rsidP="007A51D8">
    <w:pPr>
      <w:pStyle w:val="Header"/>
      <w:rPr>
        <w:sz w:val="22"/>
      </w:rPr>
    </w:pPr>
    <w:r w:rsidRPr="00A23C72">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CS 204</w:t>
    </w:r>
  </w:p>
  <w:p w:rsidR="007A51D8" w:rsidRDefault="007A5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4595E"/>
    <w:multiLevelType w:val="hybridMultilevel"/>
    <w:tmpl w:val="56DC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E08E9"/>
    <w:multiLevelType w:val="hybridMultilevel"/>
    <w:tmpl w:val="0202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24E5D8E"/>
    <w:multiLevelType w:val="multilevel"/>
    <w:tmpl w:val="86D05BC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13"/>
  </w:num>
  <w:num w:numId="3">
    <w:abstractNumId w:val="3"/>
  </w:num>
  <w:num w:numId="4">
    <w:abstractNumId w:val="14"/>
  </w:num>
  <w:num w:numId="5">
    <w:abstractNumId w:val="3"/>
  </w:num>
  <w:num w:numId="6">
    <w:abstractNumId w:val="8"/>
  </w:num>
  <w:num w:numId="7">
    <w:abstractNumId w:val="3"/>
  </w:num>
  <w:num w:numId="8">
    <w:abstractNumId w:val="3"/>
  </w:num>
  <w:num w:numId="9">
    <w:abstractNumId w:val="12"/>
  </w:num>
  <w:num w:numId="10">
    <w:abstractNumId w:val="15"/>
  </w:num>
  <w:num w:numId="11">
    <w:abstractNumId w:val="0"/>
  </w:num>
  <w:num w:numId="12">
    <w:abstractNumId w:val="6"/>
  </w:num>
  <w:num w:numId="13">
    <w:abstractNumId w:val="7"/>
  </w:num>
  <w:num w:numId="14">
    <w:abstractNumId w:val="3"/>
  </w:num>
  <w:num w:numId="15">
    <w:abstractNumId w:val="10"/>
  </w:num>
  <w:num w:numId="16">
    <w:abstractNumId w:val="5"/>
  </w:num>
  <w:num w:numId="17">
    <w:abstractNumId w:val="1"/>
  </w:num>
  <w:num w:numId="18">
    <w:abstractNumId w:val="11"/>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F5"/>
    <w:rsid w:val="00062D8F"/>
    <w:rsid w:val="000A4018"/>
    <w:rsid w:val="000B4555"/>
    <w:rsid w:val="000F1DD5"/>
    <w:rsid w:val="001006F5"/>
    <w:rsid w:val="001944DB"/>
    <w:rsid w:val="00222F78"/>
    <w:rsid w:val="002967F1"/>
    <w:rsid w:val="0034682A"/>
    <w:rsid w:val="00366903"/>
    <w:rsid w:val="00377426"/>
    <w:rsid w:val="003A2D33"/>
    <w:rsid w:val="003C62FE"/>
    <w:rsid w:val="0041533E"/>
    <w:rsid w:val="004F5BD3"/>
    <w:rsid w:val="005301BE"/>
    <w:rsid w:val="005448D0"/>
    <w:rsid w:val="00592472"/>
    <w:rsid w:val="005C60F2"/>
    <w:rsid w:val="006A01B4"/>
    <w:rsid w:val="006A10A6"/>
    <w:rsid w:val="006C3D49"/>
    <w:rsid w:val="006F4CEE"/>
    <w:rsid w:val="00702297"/>
    <w:rsid w:val="0075250E"/>
    <w:rsid w:val="00755D9E"/>
    <w:rsid w:val="00786713"/>
    <w:rsid w:val="0078733A"/>
    <w:rsid w:val="007A51D8"/>
    <w:rsid w:val="009811FD"/>
    <w:rsid w:val="009940F1"/>
    <w:rsid w:val="00AC7D8A"/>
    <w:rsid w:val="00AF464D"/>
    <w:rsid w:val="00B13A22"/>
    <w:rsid w:val="00B24669"/>
    <w:rsid w:val="00BD37C2"/>
    <w:rsid w:val="00BE1BD8"/>
    <w:rsid w:val="00BF4423"/>
    <w:rsid w:val="00C25E66"/>
    <w:rsid w:val="00CB6701"/>
    <w:rsid w:val="00CD7444"/>
    <w:rsid w:val="00CF2917"/>
    <w:rsid w:val="00D15D25"/>
    <w:rsid w:val="00D45748"/>
    <w:rsid w:val="00DC1508"/>
    <w:rsid w:val="00DD3851"/>
    <w:rsid w:val="00DF7105"/>
    <w:rsid w:val="00E20702"/>
    <w:rsid w:val="00E70069"/>
    <w:rsid w:val="00E8578B"/>
    <w:rsid w:val="00ED6D5B"/>
    <w:rsid w:val="00F044AC"/>
    <w:rsid w:val="00F30978"/>
    <w:rsid w:val="00F63842"/>
    <w:rsid w:val="00F84262"/>
    <w:rsid w:val="00FF488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7A8AD63-1CCB-43A6-A259-360D3229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377426"/>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6C3D49"/>
    <w:pPr>
      <w:keepNext/>
      <w:keepLines/>
      <w:spacing w:before="160" w:after="120"/>
      <w:outlineLvl w:val="1"/>
    </w:pPr>
    <w:rPr>
      <w:b/>
      <w:sz w:val="24"/>
      <w:szCs w:val="24"/>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377426"/>
    <w:rPr>
      <w:rFonts w:ascii="Times New Roman" w:eastAsia="Times New Roman" w:hAnsi="Times New Roman"/>
      <w:b/>
      <w:sz w:val="36"/>
      <w:szCs w:val="32"/>
    </w:rPr>
  </w:style>
  <w:style w:type="character" w:customStyle="1" w:styleId="Heading2Char">
    <w:name w:val="Heading 2 Char"/>
    <w:link w:val="Heading2"/>
    <w:uiPriority w:val="9"/>
    <w:rsid w:val="006C3D49"/>
    <w:rPr>
      <w:rFonts w:ascii="Times New Roman" w:eastAsia="Times New Roman" w:hAnsi="Times New Roman"/>
      <w:b/>
      <w:sz w:val="24"/>
      <w:szCs w:val="24"/>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character" w:styleId="HTMLCode">
    <w:name w:val="HTML Code"/>
    <w:basedOn w:val="DefaultParagraphFont"/>
    <w:uiPriority w:val="99"/>
    <w:semiHidden/>
    <w:unhideWhenUsed/>
    <w:rsid w:val="00592472"/>
    <w:rPr>
      <w:rFonts w:ascii="Courier New" w:eastAsia="Times New Roman" w:hAnsi="Courier New" w:cs="Courier New" w:hint="default"/>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96050">
      <w:bodyDiv w:val="1"/>
      <w:marLeft w:val="0"/>
      <w:marRight w:val="0"/>
      <w:marTop w:val="0"/>
      <w:marBottom w:val="0"/>
      <w:divBdr>
        <w:top w:val="none" w:sz="0" w:space="0" w:color="auto"/>
        <w:left w:val="none" w:sz="0" w:space="0" w:color="auto"/>
        <w:bottom w:val="none" w:sz="0" w:space="0" w:color="auto"/>
        <w:right w:val="none" w:sz="0" w:space="0" w:color="auto"/>
      </w:divBdr>
      <w:divsChild>
        <w:div w:id="1999260188">
          <w:marLeft w:val="0"/>
          <w:marRight w:val="0"/>
          <w:marTop w:val="0"/>
          <w:marBottom w:val="0"/>
          <w:divBdr>
            <w:top w:val="none" w:sz="0" w:space="0" w:color="auto"/>
            <w:left w:val="none" w:sz="0" w:space="0" w:color="auto"/>
            <w:bottom w:val="none" w:sz="0" w:space="0" w:color="auto"/>
            <w:right w:val="none" w:sz="0" w:space="0" w:color="auto"/>
          </w:divBdr>
          <w:divsChild>
            <w:div w:id="424612445">
              <w:marLeft w:val="0"/>
              <w:marRight w:val="0"/>
              <w:marTop w:val="0"/>
              <w:marBottom w:val="0"/>
              <w:divBdr>
                <w:top w:val="none" w:sz="0" w:space="0" w:color="auto"/>
                <w:left w:val="none" w:sz="0" w:space="0" w:color="auto"/>
                <w:bottom w:val="none" w:sz="0" w:space="0" w:color="auto"/>
                <w:right w:val="none" w:sz="0" w:space="0" w:color="auto"/>
              </w:divBdr>
              <w:divsChild>
                <w:div w:id="14882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msdn.microsoft.com/en-us/library/bb522542.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chnet.microsoft.com/en-us/library/ms191300.aspx" TargetMode="External"/><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A2556-A8E5-42C2-AE3A-FB86FC2F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145</TotalTime>
  <Pages>14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7651</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Saddam</cp:lastModifiedBy>
  <cp:revision>12</cp:revision>
  <dcterms:created xsi:type="dcterms:W3CDTF">2017-02-23T14:43:00Z</dcterms:created>
  <dcterms:modified xsi:type="dcterms:W3CDTF">2018-03-09T04:52:00Z</dcterms:modified>
</cp:coreProperties>
</file>