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b/>
          <w:sz w:val="20"/>
          <w:szCs w:val="20"/>
        </w:rPr>
        <w:t>Problem 4: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F5D64">
        <w:rPr>
          <w:rFonts w:ascii="Arial" w:hAnsi="Arial" w:cs="Arial"/>
          <w:sz w:val="20"/>
          <w:szCs w:val="20"/>
        </w:rPr>
        <w:t xml:space="preserve">Write a function </w:t>
      </w:r>
      <w:proofErr w:type="spellStart"/>
      <w:r w:rsidRPr="007F5D64">
        <w:rPr>
          <w:rFonts w:ascii="Arial" w:hAnsi="Arial" w:cs="Arial"/>
          <w:sz w:val="20"/>
          <w:szCs w:val="20"/>
        </w:rPr>
        <w:t>TestMatrixAddition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with following prototype: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Void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TestMatrixAddition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>();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Your </w:t>
      </w:r>
      <w:proofErr w:type="spellStart"/>
      <w:r w:rsidRPr="007F5D64">
        <w:rPr>
          <w:rFonts w:ascii="Arial" w:hAnsi="Arial" w:cs="Arial"/>
          <w:sz w:val="20"/>
          <w:szCs w:val="20"/>
        </w:rPr>
        <w:t>TestMatrixAddition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function should do following:</w:t>
      </w:r>
    </w:p>
    <w:p w:rsidR="00C30E30" w:rsidRPr="007F5D64" w:rsidRDefault="00C30E30" w:rsidP="00C30E30">
      <w:pPr>
        <w:pStyle w:val="ListParagraph"/>
        <w:numPr>
          <w:ilvl w:val="0"/>
          <w:numId w:val="1"/>
        </w:numPr>
        <w:spacing w:after="0" w:line="240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Declare three matrices A, B and C and initialize them to zero.</w:t>
      </w:r>
    </w:p>
    <w:p w:rsidR="00C30E30" w:rsidRPr="007F5D64" w:rsidRDefault="00C30E30" w:rsidP="00C30E30">
      <w:pPr>
        <w:pStyle w:val="ListParagraph"/>
        <w:numPr>
          <w:ilvl w:val="0"/>
          <w:numId w:val="1"/>
        </w:numPr>
        <w:spacing w:after="0" w:line="240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Input a matrix A from user (using </w:t>
      </w:r>
      <w:proofErr w:type="spellStart"/>
      <w:r w:rsidRPr="007F5D64">
        <w:rPr>
          <w:rFonts w:ascii="Arial" w:hAnsi="Arial" w:cs="Arial"/>
          <w:sz w:val="20"/>
          <w:szCs w:val="20"/>
        </w:rPr>
        <w:t>InputMatrix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function)</w:t>
      </w:r>
    </w:p>
    <w:p w:rsidR="00C30E30" w:rsidRPr="007F5D64" w:rsidRDefault="00C30E30" w:rsidP="00C30E30">
      <w:pPr>
        <w:pStyle w:val="ListParagraph"/>
        <w:numPr>
          <w:ilvl w:val="0"/>
          <w:numId w:val="1"/>
        </w:numPr>
        <w:spacing w:after="0" w:line="240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Input a matrix B from user (using </w:t>
      </w:r>
      <w:proofErr w:type="spellStart"/>
      <w:r w:rsidRPr="007F5D64">
        <w:rPr>
          <w:rFonts w:ascii="Arial" w:hAnsi="Arial" w:cs="Arial"/>
          <w:sz w:val="20"/>
          <w:szCs w:val="20"/>
        </w:rPr>
        <w:t>InputMatrix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function)</w:t>
      </w:r>
    </w:p>
    <w:p w:rsidR="00C30E30" w:rsidRPr="007F5D64" w:rsidRDefault="00C30E30" w:rsidP="00C30E30">
      <w:pPr>
        <w:pStyle w:val="ListParagraph"/>
        <w:numPr>
          <w:ilvl w:val="0"/>
          <w:numId w:val="1"/>
        </w:numPr>
        <w:spacing w:after="0" w:line="240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Call a function </w:t>
      </w:r>
      <w:proofErr w:type="spellStart"/>
      <w:r w:rsidRPr="007F5D64">
        <w:rPr>
          <w:rFonts w:ascii="Arial" w:hAnsi="Arial" w:cs="Arial"/>
          <w:sz w:val="20"/>
          <w:szCs w:val="20"/>
        </w:rPr>
        <w:t>AddMatrix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(prototype and description given below)</w:t>
      </w:r>
    </w:p>
    <w:p w:rsidR="00C30E30" w:rsidRPr="007F5D64" w:rsidRDefault="00C30E30" w:rsidP="00C30E30">
      <w:pPr>
        <w:pStyle w:val="ListParagraph"/>
        <w:numPr>
          <w:ilvl w:val="0"/>
          <w:numId w:val="1"/>
        </w:numPr>
        <w:spacing w:after="0" w:line="240" w:lineRule="auto"/>
        <w:ind w:left="126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Output matrix A, B and A+B</w:t>
      </w: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Sample Output is given below: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A = 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5         3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8        1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B = 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3         4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1        5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A + B = 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8         7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9        6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proofErr w:type="spellStart"/>
      <w:r w:rsidRPr="007F5D64">
        <w:rPr>
          <w:rFonts w:ascii="Arial" w:hAnsi="Arial" w:cs="Arial"/>
          <w:sz w:val="20"/>
          <w:szCs w:val="20"/>
        </w:rPr>
        <w:t>AddMatrix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takes three matrices A, B and Result as parameters, add the matrices and save the result in Result matrix. Remember two matrices having different sizes cannot be added so you will not call </w:t>
      </w:r>
      <w:proofErr w:type="spellStart"/>
      <w:r w:rsidRPr="007F5D64">
        <w:rPr>
          <w:rFonts w:ascii="Arial" w:hAnsi="Arial" w:cs="Arial"/>
          <w:sz w:val="20"/>
          <w:szCs w:val="20"/>
        </w:rPr>
        <w:t>AddMatrix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in this situation and print an error message. Prototype of </w:t>
      </w:r>
      <w:proofErr w:type="spellStart"/>
      <w:r w:rsidRPr="007F5D64">
        <w:rPr>
          <w:rFonts w:ascii="Arial" w:hAnsi="Arial" w:cs="Arial"/>
          <w:sz w:val="20"/>
          <w:szCs w:val="20"/>
        </w:rPr>
        <w:t>AddMatrix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is given below: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void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AddMatrix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(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A[][COLS] ,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B[][COLS] ,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Result[][COLS] ,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,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);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Update your main as code given below and test your </w:t>
      </w:r>
      <w:proofErr w:type="spellStart"/>
      <w:r w:rsidRPr="007F5D64">
        <w:rPr>
          <w:rFonts w:ascii="Arial" w:hAnsi="Arial" w:cs="Arial"/>
          <w:sz w:val="20"/>
          <w:szCs w:val="20"/>
        </w:rPr>
        <w:t>MatrixAddition</w:t>
      </w:r>
      <w:proofErr w:type="spellEnd"/>
      <w:r w:rsidRPr="007F5D64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void main()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{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TestMatrixAddition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();</w:t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}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i/>
          <w:sz w:val="20"/>
          <w:szCs w:val="20"/>
        </w:rPr>
      </w:pPr>
      <w:r w:rsidRPr="007F5D64">
        <w:rPr>
          <w:rFonts w:ascii="Arial" w:hAnsi="Arial" w:cs="Arial"/>
          <w:i/>
          <w:sz w:val="20"/>
          <w:szCs w:val="20"/>
        </w:rPr>
        <w:t xml:space="preserve">For all the exercises below, you will use your </w:t>
      </w:r>
      <w:proofErr w:type="spellStart"/>
      <w:r w:rsidRPr="007F5D64">
        <w:rPr>
          <w:rFonts w:ascii="Arial" w:hAnsi="Arial" w:cs="Arial"/>
          <w:i/>
          <w:sz w:val="20"/>
          <w:szCs w:val="20"/>
        </w:rPr>
        <w:t>InputArray</w:t>
      </w:r>
      <w:proofErr w:type="spellEnd"/>
      <w:r w:rsidRPr="007F5D64">
        <w:rPr>
          <w:rFonts w:ascii="Arial" w:hAnsi="Arial" w:cs="Arial"/>
          <w:i/>
          <w:sz w:val="20"/>
          <w:szCs w:val="20"/>
        </w:rPr>
        <w:t xml:space="preserve"> and </w:t>
      </w:r>
      <w:proofErr w:type="spellStart"/>
      <w:r w:rsidRPr="007F5D64">
        <w:rPr>
          <w:rFonts w:ascii="Arial" w:hAnsi="Arial" w:cs="Arial"/>
          <w:i/>
          <w:sz w:val="20"/>
          <w:szCs w:val="20"/>
        </w:rPr>
        <w:t>PrintArray</w:t>
      </w:r>
      <w:proofErr w:type="spellEnd"/>
      <w:r w:rsidRPr="007F5D64">
        <w:rPr>
          <w:rFonts w:ascii="Arial" w:hAnsi="Arial" w:cs="Arial"/>
          <w:i/>
          <w:sz w:val="20"/>
          <w:szCs w:val="20"/>
        </w:rPr>
        <w:t xml:space="preserve"> functions for input and output, write a Test function and call the test function from main as we did in </w:t>
      </w:r>
      <w:proofErr w:type="spellStart"/>
      <w:r w:rsidRPr="007F5D64">
        <w:rPr>
          <w:rFonts w:ascii="Arial" w:hAnsi="Arial" w:cs="Arial"/>
          <w:i/>
          <w:sz w:val="20"/>
          <w:szCs w:val="20"/>
        </w:rPr>
        <w:t>MatrixAddition</w:t>
      </w:r>
      <w:proofErr w:type="spellEnd"/>
      <w:r w:rsidRPr="007F5D64">
        <w:rPr>
          <w:rFonts w:ascii="Arial" w:hAnsi="Arial" w:cs="Arial"/>
          <w:i/>
          <w:sz w:val="20"/>
          <w:szCs w:val="20"/>
        </w:rPr>
        <w:t xml:space="preserve"> exercise.</w:t>
      </w: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b/>
          <w:sz w:val="20"/>
          <w:szCs w:val="20"/>
        </w:rPr>
        <w:t>Problem 6: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F5D64">
        <w:rPr>
          <w:rFonts w:ascii="Arial" w:hAnsi="Arial" w:cs="Arial"/>
          <w:sz w:val="20"/>
          <w:szCs w:val="20"/>
        </w:rPr>
        <w:t xml:space="preserve">A square matrix in which all the entries below the main diagonal are zero is called upper triangular. Write a function </w:t>
      </w:r>
      <w:proofErr w:type="spellStart"/>
      <w:r w:rsidRPr="007F5D64">
        <w:rPr>
          <w:rFonts w:ascii="Arial" w:hAnsi="Arial" w:cs="Arial"/>
          <w:sz w:val="20"/>
          <w:szCs w:val="20"/>
        </w:rPr>
        <w:t>IsMatrixUpperTriangular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which takes a matrix and returns true if the matrix is upper triangular and false otherwise.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 xml:space="preserve">bool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IsMatrixUpperTriangular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(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[][COLS] ,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,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);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For example matrix A shown below is upper triangular while matrix B is not upper triangular.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C30E30" w:rsidRPr="007F5D64" w:rsidTr="003B2AE6">
        <w:trPr>
          <w:jc w:val="center"/>
        </w:trPr>
        <w:tc>
          <w:tcPr>
            <w:tcW w:w="576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-1</w:t>
            </w:r>
          </w:p>
        </w:tc>
        <w:tc>
          <w:tcPr>
            <w:tcW w:w="594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54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center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Matrix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C30E30" w:rsidRPr="007F5D64" w:rsidTr="003B2AE6">
        <w:trPr>
          <w:jc w:val="center"/>
        </w:trPr>
        <w:tc>
          <w:tcPr>
            <w:tcW w:w="576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-1</w:t>
            </w:r>
          </w:p>
        </w:tc>
        <w:tc>
          <w:tcPr>
            <w:tcW w:w="594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54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30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576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4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center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Matrix B</w:t>
      </w: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Help</w:t>
      </w:r>
      <w:r w:rsidRPr="007F5D64">
        <w:rPr>
          <w:rFonts w:ascii="Arial" w:hAnsi="Arial" w:cs="Arial"/>
          <w:b/>
          <w:sz w:val="20"/>
          <w:szCs w:val="20"/>
        </w:rPr>
        <w:t>:</w:t>
      </w:r>
      <w:r w:rsidRPr="007F5D64">
        <w:rPr>
          <w:rFonts w:ascii="Arial" w:hAnsi="Arial" w:cs="Arial"/>
          <w:sz w:val="20"/>
          <w:szCs w:val="20"/>
        </w:rPr>
        <w:t xml:space="preserve"> Notice the indices of blue cells which you need to traverse and device the nested loop accordingly.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669"/>
        <w:gridCol w:w="669"/>
        <w:gridCol w:w="669"/>
      </w:tblGrid>
      <w:tr w:rsidR="00C30E30" w:rsidRPr="007F5D64" w:rsidTr="003B2AE6">
        <w:trPr>
          <w:jc w:val="center"/>
        </w:trPr>
        <w:tc>
          <w:tcPr>
            <w:tcW w:w="669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(0,0)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(1,0)</w:t>
            </w:r>
          </w:p>
        </w:tc>
        <w:tc>
          <w:tcPr>
            <w:tcW w:w="669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(1,1)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-1</w:t>
            </w:r>
          </w:p>
        </w:tc>
      </w:tr>
      <w:tr w:rsidR="00C30E30" w:rsidRPr="007F5D64" w:rsidTr="003B2AE6">
        <w:trPr>
          <w:jc w:val="center"/>
        </w:trPr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(2,0)</w:t>
            </w:r>
          </w:p>
        </w:tc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(2,1)</w:t>
            </w:r>
          </w:p>
        </w:tc>
        <w:tc>
          <w:tcPr>
            <w:tcW w:w="669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(2,2)</w:t>
            </w:r>
          </w:p>
        </w:tc>
        <w:tc>
          <w:tcPr>
            <w:tcW w:w="669" w:type="dxa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30E30" w:rsidRPr="007F5D64" w:rsidTr="003B2AE6">
        <w:trPr>
          <w:jc w:val="center"/>
        </w:trPr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(3,0)</w:t>
            </w:r>
          </w:p>
        </w:tc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(3,1)</w:t>
            </w:r>
          </w:p>
        </w:tc>
        <w:tc>
          <w:tcPr>
            <w:tcW w:w="669" w:type="dxa"/>
            <w:shd w:val="clear" w:color="auto" w:fill="ACB9CA" w:themeFill="text2" w:themeFillTint="66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(3,2)</w:t>
            </w:r>
          </w:p>
        </w:tc>
        <w:tc>
          <w:tcPr>
            <w:tcW w:w="669" w:type="dxa"/>
            <w:shd w:val="clear" w:color="auto" w:fill="FFFF00"/>
          </w:tcPr>
          <w:p w:rsidR="00C30E30" w:rsidRPr="007F5D64" w:rsidRDefault="00C30E30" w:rsidP="003B2A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(3,3)</w:t>
            </w:r>
          </w:p>
        </w:tc>
      </w:tr>
    </w:tbl>
    <w:p w:rsidR="00C30E30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C30E30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b/>
          <w:sz w:val="20"/>
          <w:szCs w:val="20"/>
        </w:rPr>
        <w:t>Problem 8: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F5D64">
        <w:rPr>
          <w:rFonts w:ascii="Arial" w:hAnsi="Arial" w:cs="Arial"/>
          <w:sz w:val="20"/>
          <w:szCs w:val="20"/>
        </w:rPr>
        <w:t>Declare a friend list which will be containing names of your friends (2-D array of characters having names of 5 friends where each name can be at max 50 characters long). Following is the syntax: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const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FRIENDS_COUNT = 5;</w:t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  <w:t>// Total number of friends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const</w:t>
            </w:r>
            <w:proofErr w:type="spellEnd"/>
            <w:proofErr w:type="gram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NAME_LENGHT = 50;</w:t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  <w:t>// Each name can be 50 characters long at max.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char</w:t>
            </w:r>
            <w:proofErr w:type="gram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myFriendList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[FRIENDS_COUNT][NAME_LENGHT] = {0};</w:t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  <w:t>// All the names initializes to null character.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//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myFrientList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 xml:space="preserve"> is 5 by 50 array. First dimension of this list is your 5 friends and second dimension is name of each friend which can be 50 characters long at max. 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Now read names of all your friends from console. Following is the syntax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for(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=0 ;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&lt;FRIENDS_COUNT ;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++)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lastRenderedPageBreak/>
              <w:t>{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cout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&lt;&lt;"Friend "&lt;&lt;i+1&lt;&lt;":\t";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cin.getline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myFriendList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[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],NAME_LENGHT);</w:t>
            </w: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  <w:t>//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myFriendList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[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] is the name of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ith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friend and its max length can be 50.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}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Now display your friend list using following syntax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for(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int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=0 ;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&lt;FRIENDS_COUNT ;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++)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{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cout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&lt;&lt;"Friend "&lt;&lt;i+1&lt;&lt;":\t";</w:t>
            </w:r>
          </w:p>
          <w:p w:rsidR="00C30E30" w:rsidRPr="007F5D64" w:rsidRDefault="00C30E30" w:rsidP="003B2AE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cout</w:t>
            </w:r>
            <w:proofErr w:type="spellEnd"/>
            <w:proofErr w:type="gram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&lt;&lt;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myFriendList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[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]&lt;&lt;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endl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; //Display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ith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 xml:space="preserve"> friends name which is a c-string.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  <w:highlight w:val="white"/>
              </w:rPr>
              <w:t>}</w:t>
            </w:r>
          </w:p>
        </w:tc>
      </w:tr>
    </w:tbl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 xml:space="preserve">Now you know how we can access name of </w:t>
      </w:r>
      <w:proofErr w:type="spellStart"/>
      <w:r w:rsidRPr="007F5D64">
        <w:rPr>
          <w:rFonts w:ascii="Arial" w:hAnsi="Arial" w:cs="Arial"/>
          <w:sz w:val="20"/>
          <w:szCs w:val="20"/>
        </w:rPr>
        <w:t>ith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friend (which is a c-string).  Using your find string code which we did in </w:t>
      </w:r>
      <w:proofErr w:type="spellStart"/>
      <w:r w:rsidRPr="007F5D64">
        <w:rPr>
          <w:rFonts w:ascii="Arial" w:hAnsi="Arial" w:cs="Arial"/>
          <w:sz w:val="20"/>
          <w:szCs w:val="20"/>
        </w:rPr>
        <w:t>CStrings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exercises, update your program such that it takes a string from user and finds it in your friend list and displays all the friends who have that string in their name. </w:t>
      </w: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//</w:t>
      </w:r>
      <w:proofErr w:type="spellStart"/>
      <w:r w:rsidRPr="007F5D64">
        <w:rPr>
          <w:rFonts w:ascii="Arial" w:hAnsi="Arial" w:cs="Arial"/>
          <w:sz w:val="20"/>
          <w:szCs w:val="20"/>
          <w:highlight w:val="white"/>
        </w:rPr>
        <w:t>myFriendList</w:t>
      </w:r>
      <w:proofErr w:type="spellEnd"/>
      <w:r w:rsidRPr="007F5D64">
        <w:rPr>
          <w:rFonts w:ascii="Arial" w:hAnsi="Arial" w:cs="Arial"/>
          <w:sz w:val="20"/>
          <w:szCs w:val="20"/>
          <w:highlight w:val="white"/>
        </w:rPr>
        <w:t>[</w:t>
      </w:r>
      <w:proofErr w:type="spellStart"/>
      <w:r w:rsidRPr="007F5D64">
        <w:rPr>
          <w:rFonts w:ascii="Arial" w:hAnsi="Arial" w:cs="Arial"/>
          <w:sz w:val="20"/>
          <w:szCs w:val="20"/>
          <w:highlight w:val="white"/>
        </w:rPr>
        <w:t>i</w:t>
      </w:r>
      <w:proofErr w:type="spellEnd"/>
      <w:r w:rsidRPr="007F5D64">
        <w:rPr>
          <w:rFonts w:ascii="Arial" w:hAnsi="Arial" w:cs="Arial"/>
          <w:sz w:val="20"/>
          <w:szCs w:val="20"/>
          <w:highlight w:val="white"/>
        </w:rPr>
        <w:t>][j]</w:t>
      </w:r>
      <w:r w:rsidRPr="007F5D64">
        <w:rPr>
          <w:rFonts w:ascii="Arial" w:hAnsi="Arial" w:cs="Arial"/>
          <w:sz w:val="20"/>
          <w:szCs w:val="20"/>
        </w:rPr>
        <w:t xml:space="preserve"> gives </w:t>
      </w:r>
      <w:proofErr w:type="spellStart"/>
      <w:r w:rsidRPr="007F5D64">
        <w:rPr>
          <w:rFonts w:ascii="Arial" w:hAnsi="Arial" w:cs="Arial"/>
          <w:sz w:val="20"/>
          <w:szCs w:val="20"/>
        </w:rPr>
        <w:t>jth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character of </w:t>
      </w:r>
      <w:proofErr w:type="spellStart"/>
      <w:r w:rsidRPr="007F5D64">
        <w:rPr>
          <w:rFonts w:ascii="Arial" w:hAnsi="Arial" w:cs="Arial"/>
          <w:sz w:val="20"/>
          <w:szCs w:val="20"/>
        </w:rPr>
        <w:t>ith</w:t>
      </w:r>
      <w:proofErr w:type="spellEnd"/>
      <w:r w:rsidRPr="007F5D64">
        <w:rPr>
          <w:rFonts w:ascii="Arial" w:hAnsi="Arial" w:cs="Arial"/>
          <w:sz w:val="20"/>
          <w:szCs w:val="20"/>
        </w:rPr>
        <w:t xml:space="preserve"> friend’s name</w:t>
      </w:r>
    </w:p>
    <w:p w:rsidR="00C30E30" w:rsidRPr="007F5D64" w:rsidRDefault="00C30E30" w:rsidP="00C30E30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sz w:val="20"/>
          <w:szCs w:val="20"/>
        </w:rPr>
        <w:t>Sample input and output is shown below:</w:t>
      </w: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C30E30" w:rsidRPr="007F5D64" w:rsidTr="003B2AE6">
        <w:tc>
          <w:tcPr>
            <w:tcW w:w="9576" w:type="dxa"/>
          </w:tcPr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Friends Name: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Imran Khan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Javed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Miandad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Wasim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Akram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Aqib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Javed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Saqlain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Mushtaq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Enter friend which you want to search in list: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Javed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>Search Result:</w:t>
            </w:r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Javed</w:t>
            </w:r>
            <w:proofErr w:type="spellEnd"/>
            <w:r w:rsidRPr="007F5D6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Miandad</w:t>
            </w:r>
            <w:proofErr w:type="spellEnd"/>
          </w:p>
          <w:p w:rsidR="00C30E30" w:rsidRPr="007F5D64" w:rsidRDefault="00C30E30" w:rsidP="003B2A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D64">
              <w:rPr>
                <w:rFonts w:ascii="Arial" w:hAnsi="Arial" w:cs="Arial"/>
                <w:sz w:val="20"/>
                <w:szCs w:val="20"/>
              </w:rPr>
              <w:t xml:space="preserve">Aqib </w:t>
            </w:r>
            <w:proofErr w:type="spellStart"/>
            <w:r w:rsidRPr="007F5D64">
              <w:rPr>
                <w:rFonts w:ascii="Arial" w:hAnsi="Arial" w:cs="Arial"/>
                <w:sz w:val="20"/>
                <w:szCs w:val="20"/>
              </w:rPr>
              <w:t>Javed</w:t>
            </w:r>
            <w:proofErr w:type="spellEnd"/>
          </w:p>
        </w:tc>
      </w:tr>
    </w:tbl>
    <w:p w:rsidR="00C30E30" w:rsidRPr="007F5D64" w:rsidRDefault="00C30E30" w:rsidP="00C30E30">
      <w:pPr>
        <w:spacing w:after="0" w:line="240" w:lineRule="auto"/>
        <w:ind w:left="540"/>
        <w:rPr>
          <w:rFonts w:ascii="Arial" w:hAnsi="Arial" w:cs="Arial"/>
          <w:b/>
          <w:sz w:val="20"/>
          <w:szCs w:val="20"/>
        </w:rPr>
      </w:pPr>
    </w:p>
    <w:p w:rsidR="00C30E30" w:rsidRPr="00DA0B32" w:rsidRDefault="00C30E30" w:rsidP="00C30E30">
      <w:pPr>
        <w:pStyle w:val="ListParagraph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A0B32">
        <w:rPr>
          <w:rFonts w:ascii="Arial" w:hAnsi="Arial" w:cs="Arial"/>
          <w:b/>
          <w:sz w:val="20"/>
          <w:szCs w:val="20"/>
        </w:rPr>
        <w:t>Problem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/>
          <w:sz w:val="20"/>
          <w:szCs w:val="20"/>
        </w:rPr>
        <w:t>9: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A0B32">
        <w:rPr>
          <w:rFonts w:ascii="Arial" w:hAnsi="Arial" w:cs="Arial"/>
          <w:bCs/>
          <w:sz w:val="20"/>
          <w:szCs w:val="20"/>
        </w:rPr>
        <w:t>Write a function that takes as parameters a string (char array), a ‘find’ character and a ‘replace’ character.  The function should replace all the occurrences of the ‘find’ character with the ‘replace’ character.  For example:</w:t>
      </w:r>
    </w:p>
    <w:p w:rsidR="00C30E30" w:rsidRPr="00DA0B32" w:rsidRDefault="00C30E30" w:rsidP="00C30E30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DA0B32">
        <w:rPr>
          <w:rFonts w:ascii="Arial" w:hAnsi="Arial" w:cs="Arial"/>
          <w:bCs/>
          <w:sz w:val="20"/>
          <w:szCs w:val="20"/>
        </w:rPr>
        <w:lastRenderedPageBreak/>
        <w:t>string</w:t>
      </w:r>
      <w:proofErr w:type="gramEnd"/>
      <w:r w:rsidRPr="00DA0B32">
        <w:rPr>
          <w:rFonts w:ascii="Arial" w:hAnsi="Arial" w:cs="Arial"/>
          <w:bCs/>
          <w:sz w:val="20"/>
          <w:szCs w:val="20"/>
        </w:rPr>
        <w:t>: “I love programming”</w:t>
      </w:r>
    </w:p>
    <w:p w:rsidR="00C30E30" w:rsidRPr="00DA0B32" w:rsidRDefault="00C30E30" w:rsidP="00C30E30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DA0B32">
        <w:rPr>
          <w:rFonts w:ascii="Arial" w:hAnsi="Arial" w:cs="Arial"/>
          <w:bCs/>
          <w:sz w:val="20"/>
          <w:szCs w:val="20"/>
        </w:rPr>
        <w:t>find</w:t>
      </w:r>
      <w:proofErr w:type="gramEnd"/>
      <w:r w:rsidRPr="00DA0B32">
        <w:rPr>
          <w:rFonts w:ascii="Arial" w:hAnsi="Arial" w:cs="Arial"/>
          <w:bCs/>
          <w:sz w:val="20"/>
          <w:szCs w:val="20"/>
        </w:rPr>
        <w:t xml:space="preserve"> character: ‘m’</w:t>
      </w:r>
    </w:p>
    <w:p w:rsidR="00C30E30" w:rsidRPr="00DA0B32" w:rsidRDefault="00C30E30" w:rsidP="00C30E30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DA0B32">
        <w:rPr>
          <w:rFonts w:ascii="Arial" w:hAnsi="Arial" w:cs="Arial"/>
          <w:bCs/>
          <w:sz w:val="20"/>
          <w:szCs w:val="20"/>
        </w:rPr>
        <w:t>replace</w:t>
      </w:r>
      <w:proofErr w:type="gramEnd"/>
      <w:r w:rsidRPr="00DA0B32">
        <w:rPr>
          <w:rFonts w:ascii="Arial" w:hAnsi="Arial" w:cs="Arial"/>
          <w:bCs/>
          <w:sz w:val="20"/>
          <w:szCs w:val="20"/>
        </w:rPr>
        <w:t xml:space="preserve"> character: ‘n’</w:t>
      </w:r>
    </w:p>
    <w:p w:rsidR="00C30E30" w:rsidRPr="00DA0B32" w:rsidRDefault="00C30E30" w:rsidP="00C30E30">
      <w:pPr>
        <w:pStyle w:val="BodyText"/>
        <w:spacing w:after="0"/>
        <w:ind w:left="720"/>
        <w:contextualSpacing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DA0B32">
        <w:rPr>
          <w:rFonts w:ascii="Arial" w:hAnsi="Arial" w:cs="Arial"/>
          <w:bCs/>
          <w:sz w:val="20"/>
          <w:szCs w:val="20"/>
        </w:rPr>
        <w:t>then</w:t>
      </w:r>
      <w:proofErr w:type="gramEnd"/>
      <w:r w:rsidRPr="00DA0B32">
        <w:rPr>
          <w:rFonts w:ascii="Arial" w:hAnsi="Arial" w:cs="Arial"/>
          <w:bCs/>
          <w:sz w:val="20"/>
          <w:szCs w:val="20"/>
        </w:rPr>
        <w:t xml:space="preserve"> the string should become “I love </w:t>
      </w:r>
      <w:proofErr w:type="spellStart"/>
      <w:r w:rsidRPr="00DA0B32">
        <w:rPr>
          <w:rFonts w:ascii="Arial" w:hAnsi="Arial" w:cs="Arial"/>
          <w:bCs/>
          <w:sz w:val="20"/>
          <w:szCs w:val="20"/>
        </w:rPr>
        <w:t>progranning</w:t>
      </w:r>
      <w:proofErr w:type="spellEnd"/>
      <w:r w:rsidRPr="00DA0B32">
        <w:rPr>
          <w:rFonts w:ascii="Arial" w:hAnsi="Arial" w:cs="Arial"/>
          <w:bCs/>
          <w:sz w:val="20"/>
          <w:szCs w:val="20"/>
        </w:rPr>
        <w:t>”</w:t>
      </w:r>
    </w:p>
    <w:p w:rsidR="00C30E30" w:rsidRDefault="00C30E30" w:rsidP="00C30E3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2060"/>
          <w:sz w:val="20"/>
          <w:szCs w:val="20"/>
        </w:rPr>
      </w:pPr>
    </w:p>
    <w:p w:rsidR="00C30E30" w:rsidRPr="00231024" w:rsidRDefault="00C30E30" w:rsidP="00C30E30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2060"/>
          <w:sz w:val="20"/>
          <w:szCs w:val="20"/>
        </w:rPr>
      </w:pPr>
      <w:r w:rsidRPr="00231024">
        <w:rPr>
          <w:rFonts w:ascii="Arial" w:hAnsi="Arial" w:cs="Arial"/>
          <w:color w:val="002060"/>
          <w:sz w:val="20"/>
          <w:szCs w:val="20"/>
        </w:rPr>
        <w:t xml:space="preserve">char </w:t>
      </w:r>
      <w:proofErr w:type="spellStart"/>
      <w:r w:rsidRPr="00231024">
        <w:rPr>
          <w:rFonts w:ascii="Arial" w:hAnsi="Arial" w:cs="Arial"/>
          <w:color w:val="002060"/>
          <w:sz w:val="20"/>
          <w:szCs w:val="20"/>
        </w:rPr>
        <w:t>arr</w:t>
      </w:r>
      <w:proofErr w:type="spellEnd"/>
      <w:r w:rsidRPr="00231024">
        <w:rPr>
          <w:rFonts w:ascii="Arial" w:hAnsi="Arial" w:cs="Arial"/>
          <w:color w:val="002060"/>
          <w:sz w:val="20"/>
          <w:szCs w:val="20"/>
        </w:rPr>
        <w:t>[25] = { 'a', 'g', 'T', '@', '5', 'h', '%', '1', 'k', 'R', 'B', '7', '&amp;', 'l', 'V', 'j', '#', 'n', 'Q', '3', '!', ')', '}', 'W', 'y' };</w:t>
      </w:r>
    </w:p>
    <w:p w:rsidR="00F44BF2" w:rsidRDefault="00C30E30" w:rsidP="00C30E30">
      <w:r w:rsidRPr="00231024">
        <w:rPr>
          <w:rFonts w:ascii="Arial" w:hAnsi="Arial" w:cs="Arial"/>
          <w:sz w:val="20"/>
          <w:szCs w:val="20"/>
        </w:rPr>
        <w:t>Write a program that converts the upper case letters to lower case letters and lower case letters to upper case letters. The numbers should be replaced with N + 5, where N is the number. If this number exceeds single digit, replace it with the unit digit of that number. Other characters should remain as they are. Display the altered array</w:t>
      </w:r>
      <w:bookmarkStart w:id="0" w:name="_GoBack"/>
      <w:bookmarkEnd w:id="0"/>
    </w:p>
    <w:sectPr w:rsidR="00F4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65E16"/>
    <w:multiLevelType w:val="hybridMultilevel"/>
    <w:tmpl w:val="2F10F554"/>
    <w:lvl w:ilvl="0" w:tplc="7D049DE6">
      <w:start w:val="2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30"/>
    <w:rsid w:val="00691B59"/>
    <w:rsid w:val="00C30E30"/>
    <w:rsid w:val="00D1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361B-55AC-4B13-9611-3E58B0B5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30"/>
    <w:pPr>
      <w:ind w:left="720"/>
      <w:contextualSpacing/>
    </w:pPr>
  </w:style>
  <w:style w:type="table" w:styleId="TableGrid">
    <w:name w:val="Table Grid"/>
    <w:basedOn w:val="TableNormal"/>
    <w:uiPriority w:val="59"/>
    <w:rsid w:val="00C30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C30E30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C30E30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3751</Characters>
  <Application>Microsoft Office Word</Application>
  <DocSecurity>0</DocSecurity>
  <Lines>31</Lines>
  <Paragraphs>8</Paragraphs>
  <ScaleCrop>false</ScaleCrop>
  <Company>Hewlett-Packard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Farooqi</dc:creator>
  <cp:keywords/>
  <dc:description/>
  <cp:lastModifiedBy>Zubair Farooqi</cp:lastModifiedBy>
  <cp:revision>1</cp:revision>
  <dcterms:created xsi:type="dcterms:W3CDTF">2016-12-05T19:58:00Z</dcterms:created>
  <dcterms:modified xsi:type="dcterms:W3CDTF">2016-12-05T20:01:00Z</dcterms:modified>
</cp:coreProperties>
</file>