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342"/>
        <w:gridCol w:w="1607"/>
        <w:gridCol w:w="2842"/>
        <w:gridCol w:w="796"/>
        <w:gridCol w:w="1013"/>
        <w:gridCol w:w="1857"/>
      </w:tblGrid>
      <w:tr>
        <w:trPr/>
        <w:tc>
          <w:tcPr>
            <w:tcW w:w="2425" w:type="dxa"/>
            <w:gridSpan w:val="3"/>
            <w:tcBorders/>
            <w:shd w:val="clear" w:color="auto" w:fill="auto"/>
            <w:vAlign w:val="center"/>
          </w:tcPr>
          <w:p>
            <w:pPr>
              <w:pStyle w:val="style0"/>
              <w:rPr>
                <w:rFonts w:ascii="Calibri" w:hAnsi="Calibri"/>
                <w:b/>
              </w:rPr>
            </w:pPr>
            <w:r>
              <w:rPr>
                <w:rFonts w:ascii="Calibri" w:hAnsi="Calibri"/>
                <w:b/>
              </w:rPr>
              <w:t>S</w:t>
            </w:r>
            <w:r>
              <w:rPr>
                <w:rFonts w:ascii="Calibri" w:hAnsi="Calibri"/>
                <w:b/>
              </w:rPr>
              <w:t>E</w:t>
            </w:r>
            <w:r>
              <w:rPr>
                <w:rFonts w:ascii="Calibri" w:hAnsi="Calibri"/>
                <w:b/>
              </w:rPr>
              <w:t>MESTER</w:t>
            </w:r>
          </w:p>
        </w:tc>
        <w:tc>
          <w:tcPr>
            <w:tcW w:w="2846" w:type="dxa"/>
            <w:tcBorders/>
            <w:shd w:val="clear" w:color="auto" w:fill="auto"/>
            <w:vAlign w:val="center"/>
          </w:tcPr>
          <w:p>
            <w:pPr>
              <w:pStyle w:val="style0"/>
              <w:rPr>
                <w:rFonts w:ascii="Calibri" w:hAnsi="Calibri"/>
                <w:b/>
              </w:rPr>
            </w:pPr>
            <w:r>
              <w:rPr>
                <w:rFonts w:ascii="Calibri" w:hAnsi="Calibri"/>
                <w:b/>
              </w:rPr>
              <w:t>Spring</w:t>
            </w:r>
          </w:p>
        </w:tc>
        <w:tc>
          <w:tcPr>
            <w:tcW w:w="1967" w:type="dxa"/>
            <w:gridSpan w:val="2"/>
            <w:tcBorders/>
            <w:shd w:val="clear" w:color="auto" w:fill="ffffff"/>
            <w:vAlign w:val="center"/>
          </w:tcPr>
          <w:p>
            <w:pPr>
              <w:pStyle w:val="style0"/>
              <w:rPr>
                <w:rFonts w:ascii="Calibri" w:hAnsi="Calibri"/>
                <w:b/>
              </w:rPr>
            </w:pPr>
            <w:r>
              <w:rPr>
                <w:rFonts w:ascii="Calibri" w:hAnsi="Calibri"/>
                <w:b/>
              </w:rPr>
              <w:t>BSCS-</w:t>
            </w:r>
            <w:r>
              <w:rPr>
                <w:rFonts w:ascii="Calibri" w:hAnsi="Calibri"/>
                <w:b/>
              </w:rPr>
              <w:t>5</w:t>
            </w:r>
            <w:r>
              <w:rPr>
                <w:rFonts w:ascii="Calibri" w:hAnsi="Calibri"/>
                <w:b/>
              </w:rPr>
              <w:t>A</w:t>
            </w:r>
          </w:p>
        </w:tc>
        <w:tc>
          <w:tcPr>
            <w:tcW w:w="2007" w:type="dxa"/>
            <w:tcBorders/>
            <w:shd w:val="clear" w:color="auto" w:fill="ffffff"/>
            <w:vAlign w:val="center"/>
          </w:tcPr>
          <w:p>
            <w:pPr>
              <w:pStyle w:val="style0"/>
              <w:rPr>
                <w:rFonts w:ascii="Calibri" w:hAnsi="Calibri"/>
                <w:b/>
              </w:rPr>
            </w:pPr>
            <w:r>
              <w:rPr>
                <w:rFonts w:ascii="Calibri" w:hAnsi="Calibri"/>
                <w:b/>
              </w:rPr>
              <w:t>202</w:t>
            </w:r>
            <w:r>
              <w:rPr>
                <w:rFonts w:ascii="Calibri" w:hAnsi="Calibri"/>
                <w:b/>
              </w:rPr>
              <w:t>2</w:t>
            </w:r>
          </w:p>
        </w:tc>
      </w:tr>
      <w:tr>
        <w:tblPrEx/>
        <w:trPr/>
        <w:tc>
          <w:tcPr>
            <w:tcW w:w="9245" w:type="dxa"/>
            <w:gridSpan w:val="7"/>
            <w:tcBorders/>
            <w:shd w:val="clear" w:color="auto" w:fill="92cddc"/>
            <w:vAlign w:val="center"/>
          </w:tcPr>
          <w:p>
            <w:pPr>
              <w:pStyle w:val="style0"/>
              <w:jc w:val="center"/>
              <w:rPr>
                <w:b/>
                <w:sz w:val="28"/>
                <w:szCs w:val="28"/>
              </w:rPr>
            </w:pPr>
            <w:r>
              <w:rPr>
                <w:b/>
                <w:sz w:val="28"/>
                <w:szCs w:val="28"/>
              </w:rPr>
              <w:t>TITLE OF PROJECT</w:t>
            </w:r>
          </w:p>
        </w:tc>
      </w:tr>
      <w:tr>
        <w:tblPrEx/>
        <w:trPr>
          <w:trHeight w:val="1051" w:hRule="atLeast"/>
        </w:trPr>
        <w:tc>
          <w:tcPr>
            <w:tcW w:w="9245" w:type="dxa"/>
            <w:gridSpan w:val="7"/>
            <w:tcBorders/>
            <w:shd w:val="clear" w:color="auto" w:fill="eeece1"/>
            <w:vAlign w:val="center"/>
          </w:tcPr>
          <w:p>
            <w:pPr>
              <w:pStyle w:val="style0"/>
              <w:jc w:val="center"/>
              <w:rPr>
                <w:rFonts w:ascii="Calibri" w:hAnsi="Calibri"/>
                <w:b/>
                <w:sz w:val="64"/>
                <w:szCs w:val="64"/>
              </w:rPr>
            </w:pPr>
            <w:r>
              <w:rPr>
                <w:rFonts w:ascii="Calibri" w:hAnsi="Calibri"/>
                <w:b/>
                <w:sz w:val="64"/>
                <w:szCs w:val="64"/>
              </w:rPr>
              <w:t>Process Synchronization</w:t>
            </w:r>
          </w:p>
        </w:tc>
      </w:tr>
      <w:tr>
        <w:tblPrEx/>
        <w:trPr/>
        <w:tc>
          <w:tcPr>
            <w:tcW w:w="9245" w:type="dxa"/>
            <w:gridSpan w:val="7"/>
            <w:tcBorders/>
            <w:shd w:val="clear" w:color="auto" w:fill="92cddc"/>
          </w:tcPr>
          <w:p>
            <w:pPr>
              <w:pStyle w:val="style0"/>
              <w:jc w:val="center"/>
              <w:rPr>
                <w:b/>
                <w:sz w:val="28"/>
                <w:szCs w:val="28"/>
              </w:rPr>
            </w:pPr>
            <w:r>
              <w:rPr>
                <w:b/>
                <w:sz w:val="28"/>
                <w:szCs w:val="28"/>
              </w:rPr>
              <w:t>Group Members</w:t>
            </w:r>
          </w:p>
        </w:tc>
      </w:tr>
      <w:tr>
        <w:tblPrEx/>
        <w:trPr>
          <w:trHeight w:val="68" w:hRule="atLeast"/>
        </w:trPr>
        <w:tc>
          <w:tcPr>
            <w:tcW w:w="442" w:type="dxa"/>
            <w:tcBorders/>
          </w:tcPr>
          <w:p>
            <w:pPr>
              <w:pStyle w:val="style0"/>
              <w:jc w:val="center"/>
              <w:rPr>
                <w:b/>
                <w:sz w:val="28"/>
                <w:szCs w:val="28"/>
              </w:rPr>
            </w:pPr>
            <w:r>
              <w:rPr>
                <w:b/>
                <w:sz w:val="28"/>
                <w:szCs w:val="28"/>
              </w:rPr>
              <w:t>S#</w:t>
            </w:r>
          </w:p>
        </w:tc>
        <w:tc>
          <w:tcPr>
            <w:tcW w:w="5702" w:type="dxa"/>
            <w:gridSpan w:val="4"/>
            <w:tcBorders/>
          </w:tcPr>
          <w:p>
            <w:pPr>
              <w:pStyle w:val="style0"/>
              <w:jc w:val="center"/>
              <w:rPr>
                <w:b/>
                <w:sz w:val="28"/>
                <w:szCs w:val="28"/>
              </w:rPr>
            </w:pPr>
            <w:r>
              <w:rPr>
                <w:b/>
                <w:sz w:val="28"/>
                <w:szCs w:val="28"/>
              </w:rPr>
              <w:t>Student(s) Name</w:t>
            </w:r>
          </w:p>
        </w:tc>
        <w:tc>
          <w:tcPr>
            <w:tcW w:w="3101" w:type="dxa"/>
            <w:gridSpan w:val="2"/>
            <w:tcBorders/>
          </w:tcPr>
          <w:p>
            <w:pPr>
              <w:pStyle w:val="style0"/>
              <w:jc w:val="center"/>
              <w:rPr>
                <w:b/>
                <w:sz w:val="28"/>
                <w:szCs w:val="28"/>
              </w:rPr>
            </w:pPr>
            <w:r>
              <w:rPr>
                <w:b/>
                <w:sz w:val="28"/>
                <w:szCs w:val="28"/>
              </w:rPr>
              <w:t xml:space="preserve">Registration </w:t>
            </w:r>
            <w:r>
              <w:rPr>
                <w:b/>
                <w:sz w:val="28"/>
                <w:szCs w:val="28"/>
              </w:rPr>
              <w:t>Number</w:t>
            </w:r>
          </w:p>
        </w:tc>
      </w:tr>
      <w:tr>
        <w:tblPrEx/>
        <w:trPr>
          <w:trHeight w:val="470" w:hRule="atLeast"/>
        </w:trPr>
        <w:tc>
          <w:tcPr>
            <w:tcW w:w="442" w:type="dxa"/>
            <w:tcBorders/>
          </w:tcPr>
          <w:p>
            <w:pPr>
              <w:pStyle w:val="style0"/>
              <w:rPr>
                <w:rFonts w:ascii="Calibri" w:hAnsi="Calibri"/>
                <w:b/>
                <w:sz w:val="20"/>
                <w:szCs w:val="20"/>
              </w:rPr>
            </w:pPr>
            <w:r>
              <w:rPr>
                <w:rFonts w:ascii="Calibri" w:hAnsi="Calibri"/>
                <w:b/>
                <w:sz w:val="20"/>
                <w:szCs w:val="20"/>
              </w:rPr>
              <w:t>1</w:t>
            </w:r>
          </w:p>
        </w:tc>
        <w:tc>
          <w:tcPr>
            <w:tcW w:w="5702" w:type="dxa"/>
            <w:gridSpan w:val="4"/>
            <w:tcBorders/>
            <w:vAlign w:val="center"/>
          </w:tcPr>
          <w:p>
            <w:pPr>
              <w:pStyle w:val="style0"/>
              <w:rPr>
                <w:rFonts w:ascii="Calibri" w:hAnsi="Calibri"/>
                <w:b/>
                <w:sz w:val="20"/>
                <w:szCs w:val="20"/>
              </w:rPr>
            </w:pPr>
            <w:r>
              <w:rPr>
                <w:rFonts w:ascii="Calibri" w:hAnsi="Calibri"/>
                <w:b/>
                <w:sz w:val="32"/>
                <w:szCs w:val="32"/>
              </w:rPr>
              <w:t>Syed Shaheer Has</w:t>
            </w:r>
            <w:r>
              <w:rPr>
                <w:rFonts w:ascii="Calibri" w:hAnsi="Calibri"/>
                <w:b/>
                <w:sz w:val="32"/>
                <w:szCs w:val="32"/>
              </w:rPr>
              <w:t>s</w:t>
            </w:r>
            <w:r>
              <w:rPr>
                <w:rFonts w:ascii="Calibri" w:hAnsi="Calibri"/>
                <w:b/>
                <w:sz w:val="32"/>
                <w:szCs w:val="32"/>
              </w:rPr>
              <w:t>an</w:t>
            </w:r>
          </w:p>
        </w:tc>
        <w:tc>
          <w:tcPr>
            <w:tcW w:w="3101" w:type="dxa"/>
            <w:gridSpan w:val="2"/>
            <w:tcBorders/>
            <w:vAlign w:val="center"/>
          </w:tcPr>
          <w:p>
            <w:pPr>
              <w:pStyle w:val="style0"/>
              <w:jc w:val="center"/>
              <w:rPr>
                <w:rFonts w:ascii="Calibri" w:hAnsi="Calibri"/>
                <w:b/>
                <w:sz w:val="20"/>
                <w:szCs w:val="20"/>
                <w:u w:val="single"/>
              </w:rPr>
            </w:pPr>
            <w:r>
              <w:rPr>
                <w:rFonts w:ascii="Calibri" w:hAnsi="Calibri"/>
                <w:sz w:val="32"/>
                <w:szCs w:val="32"/>
                <w:u w:val="single"/>
              </w:rPr>
              <w:t>02-134201-0</w:t>
            </w:r>
            <w:r>
              <w:rPr>
                <w:rFonts w:ascii="Calibri" w:hAnsi="Calibri"/>
                <w:sz w:val="32"/>
                <w:szCs w:val="32"/>
                <w:u w:val="single"/>
              </w:rPr>
              <w:t>68</w:t>
            </w:r>
          </w:p>
        </w:tc>
      </w:tr>
      <w:tr>
        <w:tblPrEx/>
        <w:trPr>
          <w:trHeight w:val="419" w:hRule="atLeast"/>
        </w:trPr>
        <w:tc>
          <w:tcPr>
            <w:tcW w:w="816" w:type="dxa"/>
            <w:gridSpan w:val="2"/>
            <w:tcBorders/>
          </w:tcPr>
          <w:p>
            <w:pPr>
              <w:pStyle w:val="style0"/>
              <w:rPr>
                <w:b/>
                <w:sz w:val="20"/>
                <w:szCs w:val="20"/>
              </w:rPr>
            </w:pPr>
            <w:r>
              <w:rPr>
                <w:b/>
                <w:sz w:val="20"/>
                <w:szCs w:val="20"/>
              </w:rPr>
              <w:t>email</w:t>
            </w:r>
            <w:r>
              <w:rPr>
                <w:b/>
                <w:sz w:val="20"/>
                <w:szCs w:val="20"/>
              </w:rPr>
              <w:t>:</w:t>
            </w:r>
          </w:p>
        </w:tc>
        <w:tc>
          <w:tcPr>
            <w:tcW w:w="4455" w:type="dxa"/>
            <w:gridSpan w:val="2"/>
            <w:tcBorders/>
          </w:tcPr>
          <w:p>
            <w:pPr>
              <w:pStyle w:val="style0"/>
              <w:rPr>
                <w:rFonts w:ascii="Calibri" w:hAnsi="Calibri"/>
                <w:b/>
                <w:i/>
                <w:sz w:val="26"/>
                <w:szCs w:val="26"/>
              </w:rPr>
            </w:pPr>
            <w:r>
              <w:rPr>
                <w:rFonts w:ascii="Calibri" w:hAnsi="Calibri"/>
                <w:b/>
                <w:i/>
                <w:sz w:val="26"/>
                <w:szCs w:val="26"/>
              </w:rPr>
              <w:t>s</w:t>
            </w:r>
            <w:r>
              <w:rPr>
                <w:rFonts w:ascii="Calibri" w:hAnsi="Calibri"/>
                <w:b/>
                <w:i/>
                <w:sz w:val="26"/>
                <w:szCs w:val="26"/>
              </w:rPr>
              <w:t>yedshaheerhassan182@gmail.com</w:t>
            </w:r>
          </w:p>
        </w:tc>
        <w:tc>
          <w:tcPr>
            <w:tcW w:w="873" w:type="dxa"/>
            <w:tcBorders/>
          </w:tcPr>
          <w:p>
            <w:pPr>
              <w:pStyle w:val="style0"/>
              <w:rPr>
                <w:rFonts w:ascii="Calibri" w:hAnsi="Calibri"/>
                <w:b/>
                <w:sz w:val="20"/>
                <w:szCs w:val="20"/>
              </w:rPr>
            </w:pPr>
          </w:p>
        </w:tc>
        <w:tc>
          <w:tcPr>
            <w:tcW w:w="3101" w:type="dxa"/>
            <w:gridSpan w:val="2"/>
            <w:tcBorders/>
            <w:vAlign w:val="center"/>
          </w:tcPr>
          <w:p>
            <w:pPr>
              <w:pStyle w:val="style0"/>
              <w:jc w:val="center"/>
              <w:rPr>
                <w:rFonts w:ascii="Calibri" w:hAnsi="Calibri"/>
                <w:b/>
                <w:sz w:val="20"/>
                <w:szCs w:val="20"/>
              </w:rPr>
            </w:pPr>
          </w:p>
        </w:tc>
      </w:tr>
      <w:tr>
        <w:tblPrEx/>
        <w:trPr>
          <w:trHeight w:val="411" w:hRule="atLeast"/>
        </w:trPr>
        <w:tc>
          <w:tcPr>
            <w:tcW w:w="442" w:type="dxa"/>
            <w:tcBorders/>
          </w:tcPr>
          <w:p>
            <w:pPr>
              <w:pStyle w:val="style0"/>
              <w:rPr>
                <w:rFonts w:ascii="Calibri" w:hAnsi="Calibri"/>
                <w:b/>
                <w:sz w:val="20"/>
                <w:szCs w:val="20"/>
              </w:rPr>
            </w:pPr>
            <w:r>
              <w:rPr>
                <w:rFonts w:ascii="Calibri" w:hAnsi="Calibri"/>
                <w:b/>
                <w:sz w:val="20"/>
                <w:szCs w:val="20"/>
              </w:rPr>
              <w:t>2</w:t>
            </w:r>
          </w:p>
        </w:tc>
        <w:tc>
          <w:tcPr>
            <w:tcW w:w="5702" w:type="dxa"/>
            <w:gridSpan w:val="4"/>
            <w:tcBorders/>
            <w:vAlign w:val="center"/>
          </w:tcPr>
          <w:p>
            <w:pPr>
              <w:pStyle w:val="style0"/>
              <w:rPr>
                <w:rFonts w:ascii="Calibri" w:hAnsi="Calibri"/>
                <w:b/>
                <w:sz w:val="20"/>
                <w:szCs w:val="20"/>
              </w:rPr>
            </w:pPr>
            <w:r>
              <w:rPr>
                <w:rFonts w:ascii="Calibri" w:hAnsi="Calibri"/>
                <w:b/>
                <w:sz w:val="32"/>
                <w:szCs w:val="32"/>
              </w:rPr>
              <w:t>Kamal Kumar</w:t>
            </w:r>
          </w:p>
        </w:tc>
        <w:tc>
          <w:tcPr>
            <w:tcW w:w="3101" w:type="dxa"/>
            <w:gridSpan w:val="2"/>
            <w:tcBorders/>
            <w:vAlign w:val="center"/>
          </w:tcPr>
          <w:p>
            <w:pPr>
              <w:pStyle w:val="style0"/>
              <w:jc w:val="center"/>
              <w:rPr>
                <w:rFonts w:ascii="Calibri" w:hAnsi="Calibri"/>
                <w:b/>
                <w:sz w:val="20"/>
                <w:szCs w:val="20"/>
                <w:u w:val="single"/>
              </w:rPr>
            </w:pPr>
            <w:r>
              <w:rPr>
                <w:rFonts w:ascii="Calibri" w:hAnsi="Calibri"/>
                <w:sz w:val="32"/>
                <w:szCs w:val="32"/>
                <w:u w:val="single"/>
              </w:rPr>
              <w:t>02-134201-0</w:t>
            </w:r>
            <w:r>
              <w:rPr>
                <w:rFonts w:ascii="Calibri" w:hAnsi="Calibri"/>
                <w:sz w:val="32"/>
                <w:szCs w:val="32"/>
                <w:u w:val="single"/>
              </w:rPr>
              <w:t>58</w:t>
            </w:r>
          </w:p>
        </w:tc>
      </w:tr>
      <w:tr>
        <w:tblPrEx/>
        <w:trPr>
          <w:trHeight w:val="417" w:hRule="atLeast"/>
        </w:trPr>
        <w:tc>
          <w:tcPr>
            <w:tcW w:w="816" w:type="dxa"/>
            <w:gridSpan w:val="2"/>
            <w:tcBorders/>
          </w:tcPr>
          <w:p>
            <w:pPr>
              <w:pStyle w:val="style0"/>
              <w:jc w:val="center"/>
              <w:rPr>
                <w:b/>
                <w:sz w:val="20"/>
                <w:szCs w:val="20"/>
              </w:rPr>
            </w:pPr>
            <w:r>
              <w:rPr>
                <w:b/>
                <w:sz w:val="20"/>
                <w:szCs w:val="20"/>
              </w:rPr>
              <w:t>email</w:t>
            </w:r>
            <w:r>
              <w:rPr>
                <w:b/>
                <w:sz w:val="20"/>
                <w:szCs w:val="20"/>
              </w:rPr>
              <w:t>:</w:t>
            </w:r>
          </w:p>
        </w:tc>
        <w:tc>
          <w:tcPr>
            <w:tcW w:w="4455" w:type="dxa"/>
            <w:gridSpan w:val="2"/>
            <w:tcBorders/>
          </w:tcPr>
          <w:p>
            <w:pPr>
              <w:pStyle w:val="style0"/>
              <w:rPr>
                <w:rFonts w:ascii="Calibri" w:hAnsi="Calibri"/>
                <w:b/>
                <w:i/>
                <w:sz w:val="26"/>
                <w:szCs w:val="26"/>
              </w:rPr>
            </w:pPr>
            <w:r>
              <w:rPr>
                <w:rFonts w:ascii="Calibri" w:hAnsi="Calibri"/>
                <w:b/>
                <w:i/>
                <w:sz w:val="26"/>
                <w:szCs w:val="26"/>
              </w:rPr>
              <w:t>k</w:t>
            </w:r>
            <w:r>
              <w:rPr>
                <w:rFonts w:ascii="Calibri" w:hAnsi="Calibri"/>
                <w:b/>
                <w:i/>
                <w:sz w:val="26"/>
                <w:szCs w:val="26"/>
              </w:rPr>
              <w:t>amal.k181@gmail.com</w:t>
            </w:r>
          </w:p>
        </w:tc>
        <w:tc>
          <w:tcPr>
            <w:tcW w:w="873" w:type="dxa"/>
            <w:tcBorders/>
          </w:tcPr>
          <w:p>
            <w:pPr>
              <w:pStyle w:val="style0"/>
              <w:rPr>
                <w:rFonts w:ascii="Calibri" w:hAnsi="Calibri"/>
                <w:b/>
                <w:sz w:val="20"/>
                <w:szCs w:val="20"/>
              </w:rPr>
            </w:pPr>
          </w:p>
        </w:tc>
        <w:tc>
          <w:tcPr>
            <w:tcW w:w="3101" w:type="dxa"/>
            <w:gridSpan w:val="2"/>
            <w:tcBorders/>
            <w:vAlign w:val="center"/>
          </w:tcPr>
          <w:p>
            <w:pPr>
              <w:pStyle w:val="style0"/>
              <w:jc w:val="center"/>
              <w:rPr>
                <w:rFonts w:ascii="Calibri" w:hAnsi="Calibri"/>
                <w:b/>
                <w:sz w:val="20"/>
                <w:szCs w:val="20"/>
              </w:rPr>
            </w:pPr>
          </w:p>
        </w:tc>
      </w:tr>
      <w:tr>
        <w:tblPrEx/>
        <w:trPr>
          <w:trHeight w:val="410" w:hRule="atLeast"/>
        </w:trPr>
        <w:tc>
          <w:tcPr>
            <w:tcW w:w="442" w:type="dxa"/>
            <w:tcBorders/>
          </w:tcPr>
          <w:p>
            <w:pPr>
              <w:pStyle w:val="style0"/>
              <w:rPr>
                <w:rFonts w:ascii="Calibri" w:hAnsi="Calibri"/>
                <w:b/>
                <w:sz w:val="20"/>
                <w:szCs w:val="20"/>
              </w:rPr>
            </w:pPr>
            <w:r>
              <w:rPr>
                <w:rFonts w:ascii="Calibri" w:hAnsi="Calibri"/>
                <w:b/>
                <w:sz w:val="20"/>
                <w:szCs w:val="20"/>
              </w:rPr>
              <w:t>3</w:t>
            </w:r>
          </w:p>
        </w:tc>
        <w:tc>
          <w:tcPr>
            <w:tcW w:w="5702" w:type="dxa"/>
            <w:gridSpan w:val="4"/>
            <w:tcBorders/>
            <w:vAlign w:val="center"/>
          </w:tcPr>
          <w:p>
            <w:pPr>
              <w:pStyle w:val="style0"/>
              <w:rPr>
                <w:rFonts w:ascii="Calibri" w:hAnsi="Calibri"/>
                <w:b/>
                <w:sz w:val="20"/>
                <w:szCs w:val="20"/>
              </w:rPr>
            </w:pPr>
            <w:r>
              <w:rPr>
                <w:rFonts w:ascii="Calibri" w:hAnsi="Calibri"/>
                <w:b/>
                <w:sz w:val="32"/>
                <w:szCs w:val="32"/>
              </w:rPr>
              <w:t>Mohammad Hammad Ahm</w:t>
            </w:r>
            <w:r>
              <w:rPr>
                <w:rFonts w:ascii="Calibri" w:hAnsi="Calibri"/>
                <w:b/>
                <w:sz w:val="32"/>
                <w:szCs w:val="32"/>
              </w:rPr>
              <w:t>a</w:t>
            </w:r>
            <w:r>
              <w:rPr>
                <w:rFonts w:ascii="Calibri" w:hAnsi="Calibri"/>
                <w:b/>
                <w:sz w:val="32"/>
                <w:szCs w:val="32"/>
              </w:rPr>
              <w:t>d</w:t>
            </w:r>
          </w:p>
        </w:tc>
        <w:tc>
          <w:tcPr>
            <w:tcW w:w="3101" w:type="dxa"/>
            <w:gridSpan w:val="2"/>
            <w:tcBorders/>
            <w:vAlign w:val="center"/>
          </w:tcPr>
          <w:p>
            <w:pPr>
              <w:pStyle w:val="style0"/>
              <w:jc w:val="center"/>
              <w:rPr>
                <w:rFonts w:ascii="Calibri" w:hAnsi="Calibri"/>
                <w:b/>
                <w:sz w:val="20"/>
                <w:szCs w:val="20"/>
                <w:u w:val="single"/>
              </w:rPr>
            </w:pPr>
            <w:r>
              <w:rPr>
                <w:rFonts w:ascii="Calibri" w:hAnsi="Calibri"/>
                <w:sz w:val="32"/>
                <w:szCs w:val="32"/>
                <w:u w:val="single"/>
              </w:rPr>
              <w:t>02-134201-0</w:t>
            </w:r>
            <w:r>
              <w:rPr>
                <w:rFonts w:ascii="Calibri" w:hAnsi="Calibri"/>
                <w:sz w:val="32"/>
                <w:szCs w:val="32"/>
                <w:u w:val="single"/>
              </w:rPr>
              <w:t>63</w:t>
            </w:r>
          </w:p>
        </w:tc>
      </w:tr>
      <w:tr>
        <w:tblPrEx/>
        <w:trPr>
          <w:trHeight w:val="415" w:hRule="atLeast"/>
        </w:trPr>
        <w:tc>
          <w:tcPr>
            <w:tcW w:w="816" w:type="dxa"/>
            <w:gridSpan w:val="2"/>
            <w:tcBorders/>
          </w:tcPr>
          <w:p>
            <w:pPr>
              <w:pStyle w:val="style0"/>
              <w:rPr>
                <w:b/>
                <w:sz w:val="20"/>
                <w:szCs w:val="20"/>
              </w:rPr>
            </w:pPr>
            <w:r>
              <w:rPr>
                <w:b/>
                <w:sz w:val="20"/>
                <w:szCs w:val="20"/>
              </w:rPr>
              <w:t>email:</w:t>
            </w:r>
          </w:p>
        </w:tc>
        <w:tc>
          <w:tcPr>
            <w:tcW w:w="4455" w:type="dxa"/>
            <w:gridSpan w:val="2"/>
            <w:tcBorders/>
          </w:tcPr>
          <w:p>
            <w:pPr>
              <w:pStyle w:val="style0"/>
              <w:rPr>
                <w:rFonts w:ascii="Calibri" w:hAnsi="Calibri"/>
                <w:b/>
                <w:i/>
                <w:sz w:val="26"/>
                <w:szCs w:val="26"/>
              </w:rPr>
            </w:pPr>
            <w:r>
              <w:rPr>
                <w:rFonts w:ascii="Calibri" w:hAnsi="Calibri"/>
                <w:b/>
                <w:i/>
                <w:sz w:val="26"/>
                <w:szCs w:val="26"/>
              </w:rPr>
              <w:t>h</w:t>
            </w:r>
            <w:r>
              <w:rPr>
                <w:rFonts w:ascii="Calibri" w:hAnsi="Calibri"/>
                <w:b/>
                <w:i/>
                <w:sz w:val="26"/>
                <w:szCs w:val="26"/>
              </w:rPr>
              <w:t>ammad.ahmad2000@gmail.com</w:t>
            </w:r>
          </w:p>
        </w:tc>
        <w:tc>
          <w:tcPr>
            <w:tcW w:w="873" w:type="dxa"/>
            <w:tcBorders/>
          </w:tcPr>
          <w:p>
            <w:pPr>
              <w:pStyle w:val="style0"/>
              <w:rPr>
                <w:rFonts w:ascii="Calibri" w:hAnsi="Calibri"/>
                <w:b/>
                <w:sz w:val="20"/>
                <w:szCs w:val="20"/>
              </w:rPr>
            </w:pPr>
          </w:p>
        </w:tc>
        <w:tc>
          <w:tcPr>
            <w:tcW w:w="3101" w:type="dxa"/>
            <w:gridSpan w:val="2"/>
            <w:tcBorders/>
            <w:vAlign w:val="center"/>
          </w:tcPr>
          <w:p>
            <w:pPr>
              <w:pStyle w:val="style0"/>
              <w:jc w:val="center"/>
              <w:rPr>
                <w:rFonts w:ascii="Calibri" w:hAnsi="Calibri"/>
                <w:b/>
                <w:sz w:val="20"/>
                <w:szCs w:val="20"/>
              </w:rPr>
            </w:pPr>
          </w:p>
          <w:p>
            <w:pPr>
              <w:pStyle w:val="style0"/>
              <w:rPr>
                <w:rFonts w:ascii="Calibri" w:hAnsi="Calibri"/>
                <w:b/>
                <w:sz w:val="20"/>
                <w:szCs w:val="20"/>
              </w:rPr>
            </w:pPr>
          </w:p>
        </w:tc>
      </w:tr>
      <w:tr>
        <w:tblPrEx/>
        <w:trPr/>
        <w:tc>
          <w:tcPr>
            <w:tcW w:w="9245" w:type="dxa"/>
            <w:gridSpan w:val="7"/>
            <w:tcBorders/>
            <w:shd w:val="clear" w:color="auto" w:fill="92cddc"/>
          </w:tcPr>
          <w:p>
            <w:pPr>
              <w:pStyle w:val="style0"/>
              <w:jc w:val="center"/>
              <w:rPr>
                <w:b/>
                <w:sz w:val="28"/>
                <w:szCs w:val="28"/>
              </w:rPr>
            </w:pPr>
            <w:r>
              <w:rPr>
                <w:b/>
                <w:sz w:val="28"/>
                <w:szCs w:val="28"/>
              </w:rPr>
              <w:t>What is Process Synchronization</w:t>
            </w:r>
          </w:p>
        </w:tc>
      </w:tr>
      <w:tr>
        <w:tblPrEx/>
        <w:trPr>
          <w:trHeight w:val="852" w:hRule="atLeast"/>
        </w:trPr>
        <w:tc>
          <w:tcPr>
            <w:tcW w:w="9245" w:type="dxa"/>
            <w:gridSpan w:val="7"/>
            <w:tcBorders/>
          </w:tcPr>
          <w:p>
            <w:pPr>
              <w:pStyle w:val="style0"/>
              <w:jc w:val="both"/>
              <w:rPr>
                <w:rFonts w:ascii="Cambria" w:hAnsi="Cambria"/>
                <w:color w:val="000000"/>
              </w:rPr>
            </w:pPr>
            <w:r>
              <w:rPr>
                <w:rFonts w:ascii="Calibri" w:hAnsi="Calibri"/>
                <w:sz w:val="20"/>
                <w:szCs w:val="20"/>
              </w:rPr>
              <w:tab/>
            </w:r>
            <w:r>
              <w:rPr>
                <w:rFonts w:ascii="Calibri" w:hAnsi="Calibri"/>
                <w:sz w:val="20"/>
                <w:szCs w:val="20"/>
              </w:rPr>
              <w:br/>
            </w:r>
            <w:r>
              <w:rPr>
                <w:rFonts w:ascii="Calibri" w:hAnsi="Calibri"/>
                <w:sz w:val="20"/>
                <w:szCs w:val="20"/>
              </w:rPr>
              <w:tab/>
            </w:r>
            <w:r>
              <w:rPr>
                <w:rStyle w:val="style87"/>
                <w:rFonts w:ascii="Cambria" w:hAnsi="Cambria"/>
                <w:b w:val="false"/>
                <w:bCs w:val="false"/>
                <w:color w:val="000000"/>
              </w:rPr>
              <w:t>Process Synchronization</w:t>
            </w:r>
            <w:r>
              <w:rPr>
                <w:rFonts w:ascii="Cambria" w:hAnsi="Cambria"/>
                <w:color w:val="000000"/>
              </w:rPr>
              <w:t> is the task of coordinating the execution of processes in a way that no two processes can have access to the same shared data and resources.</w:t>
            </w:r>
          </w:p>
          <w:p>
            <w:pPr>
              <w:pStyle w:val="style0"/>
              <w:jc w:val="both"/>
              <w:rPr>
                <w:rFonts w:ascii="Cambria" w:hAnsi="Cambria"/>
                <w:color w:val="000000"/>
              </w:rPr>
            </w:pPr>
          </w:p>
          <w:p>
            <w:pPr>
              <w:pStyle w:val="style0"/>
              <w:jc w:val="both"/>
              <w:rPr>
                <w:rFonts w:ascii="Cambria" w:cs="Open Sans" w:hAnsi="Cambria"/>
                <w:color w:val="000000"/>
                <w:shd w:val="clear" w:color="auto" w:fill="ffffff"/>
              </w:rPr>
            </w:pPr>
            <w:r>
              <w:rPr>
                <w:rFonts w:ascii="Cambria" w:hAnsi="Cambria"/>
                <w:color w:val="000000"/>
              </w:rPr>
              <w:t>It is specially needed in a multi-process system when multiple processes are running together, and more than one processes try to gain access to the same shared resource or data at the same time.</w:t>
            </w:r>
            <w:r>
              <w:rPr>
                <w:rFonts w:ascii="Cambria" w:cs="Open Sans" w:hAnsi="Cambria"/>
                <w:color w:val="000000"/>
                <w:shd w:val="clear" w:color="auto" w:fill="ffffff"/>
              </w:rPr>
              <w:t xml:space="preserve"> </w:t>
            </w:r>
          </w:p>
          <w:p>
            <w:pPr>
              <w:pStyle w:val="style0"/>
              <w:jc w:val="both"/>
              <w:rPr>
                <w:rFonts w:ascii="Cambria" w:cs="Open Sans" w:hAnsi="Cambria"/>
                <w:color w:val="000000"/>
                <w:shd w:val="clear" w:color="auto" w:fill="ffffff"/>
              </w:rPr>
            </w:pPr>
          </w:p>
          <w:p>
            <w:pPr>
              <w:pStyle w:val="style0"/>
              <w:jc w:val="both"/>
              <w:rPr>
                <w:rFonts w:ascii="Cambria" w:hAnsi="Cambria"/>
                <w:color w:val="000000"/>
              </w:rPr>
            </w:pPr>
            <w:r>
              <w:rPr>
                <w:rFonts w:ascii="Cambria" w:cs="Open Sans" w:hAnsi="Cambria"/>
                <w:color w:val="000000"/>
                <w:shd w:val="clear" w:color="auto" w:fill="ffffff"/>
              </w:rPr>
              <w:t>Processes have to be scheduled to ensure that concurrent access to shared data does not create inconsistencies. Data inconsistency can result in what is called a race condition. A race condition occurs when two or more operations are executed at the same time, not scheduled in the proper sequence, and not exited in the critical section correctly.</w:t>
            </w:r>
          </w:p>
          <w:p>
            <w:pPr>
              <w:pStyle w:val="style0"/>
              <w:rPr>
                <w:rFonts w:ascii="Calibri" w:hAnsi="Calibri"/>
                <w:sz w:val="20"/>
                <w:szCs w:val="20"/>
              </w:rPr>
            </w:pPr>
          </w:p>
        </w:tc>
      </w:tr>
      <w:tr>
        <w:tblPrEx/>
        <w:trPr/>
        <w:tc>
          <w:tcPr>
            <w:tcW w:w="9245" w:type="dxa"/>
            <w:gridSpan w:val="7"/>
            <w:tcBorders/>
            <w:shd w:val="clear" w:color="auto" w:fill="92cddc"/>
          </w:tcPr>
          <w:p>
            <w:pPr>
              <w:pStyle w:val="style0"/>
              <w:tabs>
                <w:tab w:val="center" w:leader="none" w:pos="4514"/>
                <w:tab w:val="left" w:leader="none" w:pos="6120"/>
              </w:tabs>
              <w:jc w:val="center"/>
              <w:rPr>
                <w:b/>
                <w:sz w:val="28"/>
                <w:szCs w:val="28"/>
              </w:rPr>
            </w:pPr>
            <w:r>
              <w:rPr>
                <w:b/>
                <w:sz w:val="28"/>
                <w:szCs w:val="28"/>
              </w:rPr>
              <w:t>Proposed P</w:t>
            </w:r>
            <w:r>
              <w:rPr>
                <w:b/>
                <w:sz w:val="28"/>
                <w:szCs w:val="28"/>
              </w:rPr>
              <w:t>r</w:t>
            </w:r>
            <w:r>
              <w:rPr>
                <w:b/>
                <w:sz w:val="28"/>
                <w:szCs w:val="28"/>
              </w:rPr>
              <w:t>oject</w:t>
            </w:r>
          </w:p>
        </w:tc>
      </w:tr>
      <w:tr>
        <w:tblPrEx/>
        <w:trPr>
          <w:trHeight w:val="1710" w:hRule="atLeast"/>
        </w:trPr>
        <w:tc>
          <w:tcPr>
            <w:tcW w:w="9245" w:type="dxa"/>
            <w:gridSpan w:val="7"/>
            <w:tcBorders/>
          </w:tcPr>
          <w:p>
            <w:pPr>
              <w:pStyle w:val="style0"/>
              <w:rPr>
                <w:rFonts w:ascii="Calibri" w:hAnsi="Calibri"/>
                <w:b/>
                <w:sz w:val="22"/>
                <w:szCs w:val="20"/>
              </w:rPr>
            </w:pPr>
          </w:p>
          <w:p>
            <w:pPr>
              <w:pStyle w:val="style0"/>
              <w:jc w:val="both"/>
              <w:rPr>
                <w:rFonts w:ascii="Cambria" w:hAnsi="Cambria"/>
              </w:rPr>
            </w:pPr>
            <w:r>
              <w:rPr>
                <w:rFonts w:ascii="Cambria" w:hAnsi="Cambria"/>
              </w:rPr>
              <w:t>The main purpose of synchronization is the sharing of resources without interference using mutual exclusion. The other purpose is the coordination of the process interactions in an operating system. Semaphores and monitors are the most powerful and most commonly used mechanisms to solve synchronization problems.</w:t>
            </w:r>
          </w:p>
          <w:p>
            <w:pPr>
              <w:pStyle w:val="style0"/>
              <w:jc w:val="both"/>
              <w:rPr>
                <w:rFonts w:ascii="Cambria" w:hAnsi="Cambria"/>
              </w:rPr>
            </w:pPr>
          </w:p>
          <w:p>
            <w:pPr>
              <w:pStyle w:val="style0"/>
              <w:jc w:val="both"/>
              <w:rPr>
                <w:rFonts w:ascii="Cambria" w:hAnsi="Cambria"/>
              </w:rPr>
            </w:pPr>
            <w:r>
              <w:rPr>
                <w:rFonts w:ascii="Cambria" w:hAnsi="Cambria"/>
              </w:rPr>
              <w:t>Our proposed project is to design 3 methods through which process synchronization can be achieved  and to avoid the conditions such as Deadlocks, Race conditions, producer consumer problem etc.</w:t>
            </w:r>
          </w:p>
          <w:p>
            <w:pPr>
              <w:pStyle w:val="style0"/>
              <w:jc w:val="both"/>
              <w:rPr>
                <w:rFonts w:ascii="Cambria" w:hAnsi="Cambria"/>
                <w:sz w:val="24"/>
                <w:szCs w:val="24"/>
              </w:rPr>
            </w:pPr>
          </w:p>
          <w:p>
            <w:pPr>
              <w:pStyle w:val="style0"/>
              <w:jc w:val="both"/>
              <w:rPr>
                <w:rFonts w:ascii="Cambria" w:hAnsi="Cambria"/>
              </w:rPr>
            </w:pPr>
            <w:r>
              <w:rPr>
                <w:rFonts w:ascii="Cambria" w:hAnsi="Cambria"/>
              </w:rPr>
              <w:t xml:space="preserve">And our main object is to not slow down the process execution but to make the process synchronized. We’ll use different methods which will determine the priority of the processes and execute them depending on those priorities. </w:t>
            </w:r>
          </w:p>
          <w:p>
            <w:pPr>
              <w:pStyle w:val="style0"/>
              <w:jc w:val="both"/>
              <w:rPr>
                <w:rFonts w:ascii="Cambria" w:hAnsi="Cambria"/>
              </w:rPr>
            </w:pPr>
          </w:p>
        </w:tc>
      </w:tr>
      <w:tr>
        <w:tblPrEx/>
        <w:trPr>
          <w:trHeight w:val="253" w:hRule="atLeast"/>
        </w:trPr>
        <w:tc>
          <w:tcPr>
            <w:tcW w:w="9245" w:type="dxa"/>
            <w:gridSpan w:val="7"/>
            <w:tcBorders/>
            <w:shd w:val="clear" w:color="auto" w:fill="92cddc"/>
          </w:tcPr>
          <w:p>
            <w:pPr>
              <w:pStyle w:val="style0"/>
              <w:tabs>
                <w:tab w:val="left" w:leader="none" w:pos="4815"/>
              </w:tabs>
              <w:jc w:val="center"/>
              <w:rPr>
                <w:b/>
                <w:sz w:val="28"/>
                <w:szCs w:val="28"/>
              </w:rPr>
            </w:pPr>
            <w:r>
              <w:rPr>
                <w:b/>
                <w:sz w:val="28"/>
                <w:szCs w:val="28"/>
              </w:rPr>
              <w:t>TEAM PROFILE</w:t>
            </w:r>
          </w:p>
        </w:tc>
      </w:tr>
      <w:tr>
        <w:tblPrEx/>
        <w:trPr>
          <w:trHeight w:val="1125" w:hRule="atLeast"/>
        </w:trPr>
        <w:tc>
          <w:tcPr>
            <w:tcW w:w="9245" w:type="dxa"/>
            <w:gridSpan w:val="7"/>
            <w:tcBorders/>
          </w:tcPr>
          <w:p>
            <w:pPr>
              <w:pStyle w:val="style0"/>
              <w:rPr>
                <w:lang w:eastAsia="en-GB"/>
              </w:rPr>
            </w:pPr>
          </w:p>
          <w:p>
            <w:pPr>
              <w:pStyle w:val="style0"/>
              <w:rPr>
                <w:b/>
                <w:i/>
                <w:color w:val="1f497d"/>
                <w:lang w:eastAsia="en-GB"/>
              </w:rPr>
            </w:pPr>
            <w:r>
              <w:rPr>
                <w:b/>
                <w:i/>
                <w:color w:val="1f497d"/>
                <w:u w:val="single"/>
                <w:lang w:eastAsia="en-GB"/>
              </w:rPr>
              <w:t>SYED SHAHEER HASSAN</w:t>
            </w:r>
            <w:r>
              <w:rPr>
                <w:b/>
                <w:i/>
                <w:color w:val="1f497d"/>
                <w:lang w:eastAsia="en-GB"/>
              </w:rPr>
              <w:t>:</w:t>
            </w:r>
          </w:p>
          <w:p>
            <w:pPr>
              <w:pStyle w:val="style179"/>
              <w:numPr>
                <w:ilvl w:val="0"/>
                <w:numId w:val="1"/>
              </w:numPr>
              <w:rPr>
                <w:lang w:eastAsia="en-GB"/>
              </w:rPr>
            </w:pPr>
            <w:r>
              <w:rPr>
                <w:b/>
                <w:lang w:eastAsia="en-GB"/>
              </w:rPr>
              <w:t>Qualification</w:t>
            </w:r>
            <w:r>
              <w:rPr>
                <w:b/>
                <w:lang w:eastAsia="en-GB"/>
              </w:rPr>
              <w:t>s</w:t>
            </w:r>
            <w:r>
              <w:rPr>
                <w:b/>
                <w:lang w:eastAsia="en-GB"/>
              </w:rPr>
              <w:t>:</w:t>
            </w:r>
            <w:r>
              <w:rPr>
                <w:lang w:eastAsia="en-GB"/>
              </w:rPr>
              <w:t xml:space="preserve"> HSC (Pre-engineering) </w:t>
            </w:r>
            <w:r>
              <w:rPr>
                <w:lang w:eastAsia="en-GB"/>
              </w:rPr>
              <w:t xml:space="preserve">from Govt. degree college For Men Nazimabad, Karachi </w:t>
            </w:r>
            <w:r>
              <w:rPr>
                <w:lang w:eastAsia="en-GB"/>
              </w:rPr>
              <w:t>(UNDERGRADUATE)</w:t>
            </w:r>
          </w:p>
          <w:p>
            <w:pPr>
              <w:pStyle w:val="style179"/>
              <w:rPr>
                <w:lang w:eastAsia="en-GB"/>
              </w:rPr>
            </w:pPr>
          </w:p>
          <w:p>
            <w:pPr>
              <w:pStyle w:val="style179"/>
              <w:numPr>
                <w:ilvl w:val="0"/>
                <w:numId w:val="1"/>
              </w:numPr>
              <w:rPr>
                <w:lang w:eastAsia="en-GB"/>
              </w:rPr>
            </w:pPr>
            <w:r>
              <w:rPr>
                <w:b/>
                <w:lang w:eastAsia="en-GB"/>
              </w:rPr>
              <w:t>Qualities/Strengths</w:t>
            </w:r>
            <w:r>
              <w:rPr>
                <w:lang w:eastAsia="en-GB"/>
              </w:rPr>
              <w:t xml:space="preserve">: </w:t>
            </w:r>
          </w:p>
          <w:p>
            <w:pPr>
              <w:pStyle w:val="style179"/>
              <w:numPr>
                <w:ilvl w:val="0"/>
                <w:numId w:val="11"/>
              </w:numPr>
              <w:rPr>
                <w:lang w:eastAsia="en-GB"/>
              </w:rPr>
            </w:pPr>
            <w:r>
              <w:rPr>
                <w:lang w:eastAsia="en-GB"/>
              </w:rPr>
              <w:t>Programming, graphic designer, discipline</w:t>
            </w:r>
            <w:r>
              <w:rPr>
                <w:lang w:eastAsia="en-GB"/>
              </w:rPr>
              <w:t>d</w:t>
            </w:r>
            <w:r>
              <w:rPr>
                <w:lang w:eastAsia="en-GB"/>
              </w:rPr>
              <w:t>, team-player, communication ability, time-management and strategic planner</w:t>
            </w:r>
          </w:p>
          <w:p>
            <w:pPr>
              <w:pStyle w:val="style0"/>
              <w:rPr>
                <w:b/>
                <w:i/>
                <w:color w:val="1f497d"/>
                <w:u w:val="single"/>
                <w:lang w:eastAsia="en-GB"/>
              </w:rPr>
            </w:pPr>
          </w:p>
          <w:p>
            <w:pPr>
              <w:pStyle w:val="style0"/>
              <w:rPr>
                <w:b/>
                <w:i/>
                <w:color w:val="1f497d"/>
                <w:lang w:eastAsia="en-GB"/>
              </w:rPr>
            </w:pPr>
            <w:r>
              <w:rPr>
                <w:b/>
                <w:i/>
                <w:color w:val="1f497d"/>
                <w:u w:val="single"/>
                <w:lang w:eastAsia="en-GB"/>
              </w:rPr>
              <w:t>KAMAL KUMAR</w:t>
            </w:r>
            <w:r>
              <w:rPr>
                <w:b/>
                <w:i/>
                <w:color w:val="1f497d"/>
                <w:lang w:eastAsia="en-GB"/>
              </w:rPr>
              <w:t>:</w:t>
            </w:r>
          </w:p>
          <w:p>
            <w:pPr>
              <w:pStyle w:val="style179"/>
              <w:numPr>
                <w:ilvl w:val="0"/>
                <w:numId w:val="1"/>
              </w:numPr>
              <w:rPr>
                <w:lang w:eastAsia="en-GB"/>
              </w:rPr>
            </w:pPr>
            <w:r>
              <w:rPr>
                <w:b/>
                <w:lang w:eastAsia="en-GB"/>
              </w:rPr>
              <w:t>Qualification</w:t>
            </w:r>
            <w:r>
              <w:rPr>
                <w:b/>
                <w:lang w:eastAsia="en-GB"/>
              </w:rPr>
              <w:t>s</w:t>
            </w:r>
            <w:r>
              <w:rPr>
                <w:b/>
                <w:lang w:eastAsia="en-GB"/>
              </w:rPr>
              <w:t>:</w:t>
            </w:r>
            <w:r>
              <w:rPr>
                <w:lang w:eastAsia="en-GB"/>
              </w:rPr>
              <w:t xml:space="preserve"> </w:t>
            </w:r>
          </w:p>
          <w:p>
            <w:pPr>
              <w:pStyle w:val="style179"/>
              <w:numPr>
                <w:ilvl w:val="0"/>
                <w:numId w:val="11"/>
              </w:numPr>
              <w:rPr>
                <w:lang w:eastAsia="en-GB"/>
              </w:rPr>
            </w:pPr>
            <w:r>
              <w:rPr>
                <w:lang w:eastAsia="en-GB"/>
              </w:rPr>
              <w:t xml:space="preserve">HSC from </w:t>
            </w:r>
            <w:r>
              <w:rPr>
                <w:lang w:eastAsia="en-GB"/>
              </w:rPr>
              <w:t>Govt. Degree College Boys &amp; Girls Majeed SRE III, Stadi</w:t>
            </w:r>
            <w:r>
              <w:rPr>
                <w:lang w:eastAsia="en-GB"/>
              </w:rPr>
              <w:t>u</w:t>
            </w:r>
            <w:r>
              <w:rPr>
                <w:lang w:eastAsia="en-GB"/>
              </w:rPr>
              <w:t>m Road, Karachi</w:t>
            </w:r>
            <w:r>
              <w:rPr>
                <w:lang w:eastAsia="en-GB"/>
              </w:rPr>
              <w:t>.</w:t>
            </w:r>
            <w:r>
              <w:rPr>
                <w:lang w:eastAsia="en-GB"/>
              </w:rPr>
              <w:t xml:space="preserve"> (UNDERGRADUATE)</w:t>
            </w:r>
          </w:p>
          <w:p>
            <w:pPr>
              <w:pStyle w:val="style179"/>
              <w:ind w:left="1080"/>
              <w:rPr>
                <w:lang w:eastAsia="en-GB"/>
              </w:rPr>
            </w:pPr>
          </w:p>
          <w:p>
            <w:pPr>
              <w:pStyle w:val="style179"/>
              <w:numPr>
                <w:ilvl w:val="0"/>
                <w:numId w:val="1"/>
              </w:numPr>
              <w:rPr>
                <w:lang w:eastAsia="en-GB"/>
              </w:rPr>
            </w:pPr>
            <w:r>
              <w:rPr>
                <w:b/>
                <w:lang w:eastAsia="en-GB"/>
              </w:rPr>
              <w:t>Qualities/Strengths</w:t>
            </w:r>
            <w:r>
              <w:rPr>
                <w:lang w:eastAsia="en-GB"/>
              </w:rPr>
              <w:t xml:space="preserve">: </w:t>
            </w:r>
          </w:p>
          <w:p>
            <w:pPr>
              <w:pStyle w:val="style179"/>
              <w:numPr>
                <w:ilvl w:val="0"/>
                <w:numId w:val="11"/>
              </w:numPr>
              <w:rPr>
                <w:lang w:eastAsia="en-GB"/>
              </w:rPr>
            </w:pPr>
            <w:r>
              <w:rPr>
                <w:lang w:eastAsia="en-GB"/>
              </w:rPr>
              <w:t>P</w:t>
            </w:r>
            <w:r>
              <w:rPr>
                <w:lang w:eastAsia="en-GB"/>
              </w:rPr>
              <w:t>rogramming</w:t>
            </w:r>
            <w:r>
              <w:rPr>
                <w:lang w:eastAsia="en-GB"/>
              </w:rPr>
              <w:t>, Website developer,</w:t>
            </w:r>
            <w:r>
              <w:rPr>
                <w:lang w:eastAsia="en-GB"/>
              </w:rPr>
              <w:t xml:space="preserve"> C</w:t>
            </w:r>
            <w:r>
              <w:rPr>
                <w:lang w:eastAsia="en-GB"/>
              </w:rPr>
              <w:t>ommunication ability</w:t>
            </w:r>
            <w:r>
              <w:rPr>
                <w:lang w:eastAsia="en-GB"/>
              </w:rPr>
              <w:t xml:space="preserve">, Technical advisor </w:t>
            </w:r>
          </w:p>
          <w:p>
            <w:pPr>
              <w:pStyle w:val="style0"/>
              <w:rPr>
                <w:lang w:eastAsia="en-GB"/>
              </w:rPr>
            </w:pPr>
          </w:p>
          <w:p>
            <w:pPr>
              <w:pStyle w:val="style0"/>
              <w:rPr>
                <w:b/>
                <w:i/>
                <w:color w:val="1f497d"/>
                <w:u w:val="single"/>
                <w:lang w:eastAsia="en-GB"/>
              </w:rPr>
            </w:pPr>
            <w:r>
              <w:rPr>
                <w:b/>
                <w:i/>
                <w:color w:val="1f497d"/>
                <w:u w:val="single"/>
                <w:lang w:eastAsia="en-GB"/>
              </w:rPr>
              <w:t>MOHAMMAD HAMMAD AHM</w:t>
            </w:r>
            <w:r>
              <w:rPr>
                <w:b/>
                <w:i/>
                <w:color w:val="1f497d"/>
                <w:u w:val="single"/>
                <w:lang w:eastAsia="en-GB"/>
              </w:rPr>
              <w:t>A</w:t>
            </w:r>
            <w:r>
              <w:rPr>
                <w:b/>
                <w:i/>
                <w:color w:val="1f497d"/>
                <w:u w:val="single"/>
                <w:lang w:eastAsia="en-GB"/>
              </w:rPr>
              <w:t>D:</w:t>
            </w:r>
          </w:p>
          <w:p>
            <w:pPr>
              <w:pStyle w:val="style179"/>
              <w:numPr>
                <w:ilvl w:val="0"/>
                <w:numId w:val="1"/>
              </w:numPr>
              <w:rPr>
                <w:lang w:eastAsia="en-GB"/>
              </w:rPr>
            </w:pPr>
            <w:r>
              <w:rPr>
                <w:b/>
                <w:lang w:eastAsia="en-GB"/>
              </w:rPr>
              <w:t>Qualification</w:t>
            </w:r>
            <w:r>
              <w:rPr>
                <w:b/>
                <w:lang w:eastAsia="en-GB"/>
              </w:rPr>
              <w:t>s</w:t>
            </w:r>
            <w:r>
              <w:rPr>
                <w:b/>
                <w:lang w:eastAsia="en-GB"/>
              </w:rPr>
              <w:t>:</w:t>
            </w:r>
            <w:r>
              <w:rPr>
                <w:lang w:eastAsia="en-GB"/>
              </w:rPr>
              <w:t xml:space="preserve"> </w:t>
            </w:r>
          </w:p>
          <w:p>
            <w:pPr>
              <w:pStyle w:val="style179"/>
              <w:numPr>
                <w:ilvl w:val="0"/>
                <w:numId w:val="11"/>
              </w:numPr>
              <w:rPr>
                <w:lang w:eastAsia="en-GB"/>
              </w:rPr>
            </w:pPr>
            <w:r>
              <w:rPr>
                <w:lang w:val="en-US" w:eastAsia="en-GB"/>
              </w:rPr>
              <w:t>HSC</w:t>
            </w:r>
            <w:r>
              <w:rPr>
                <w:lang w:eastAsia="en-GB"/>
              </w:rPr>
              <w:t xml:space="preserve"> from </w:t>
            </w:r>
            <w:r>
              <w:rPr>
                <w:lang w:eastAsia="en-GB"/>
              </w:rPr>
              <w:t>Caspian</w:t>
            </w:r>
            <w:r>
              <w:rPr>
                <w:lang w:eastAsia="en-GB"/>
              </w:rPr>
              <w:t xml:space="preserve"> College</w:t>
            </w:r>
            <w:r>
              <w:rPr>
                <w:lang w:eastAsia="en-GB"/>
              </w:rPr>
              <w:t xml:space="preserve">, </w:t>
            </w:r>
            <w:r>
              <w:rPr>
                <w:lang w:eastAsia="en-GB"/>
              </w:rPr>
              <w:t>Karachi</w:t>
            </w:r>
            <w:r>
              <w:rPr>
                <w:lang w:eastAsia="en-GB"/>
              </w:rPr>
              <w:t>. (UNDERGRADUATE)</w:t>
            </w:r>
          </w:p>
          <w:p>
            <w:pPr>
              <w:pStyle w:val="style179"/>
              <w:ind w:left="1080"/>
              <w:rPr>
                <w:lang w:eastAsia="en-GB"/>
              </w:rPr>
            </w:pPr>
          </w:p>
          <w:p>
            <w:pPr>
              <w:pStyle w:val="style179"/>
              <w:numPr>
                <w:ilvl w:val="0"/>
                <w:numId w:val="1"/>
              </w:numPr>
              <w:rPr>
                <w:lang w:eastAsia="en-GB"/>
              </w:rPr>
            </w:pPr>
            <w:r>
              <w:rPr>
                <w:b/>
                <w:lang w:eastAsia="en-GB"/>
              </w:rPr>
              <w:t>Qualities/Strengths</w:t>
            </w:r>
            <w:r>
              <w:rPr>
                <w:lang w:eastAsia="en-GB"/>
              </w:rPr>
              <w:t xml:space="preserve">: </w:t>
            </w:r>
          </w:p>
          <w:p>
            <w:pPr>
              <w:pStyle w:val="style179"/>
              <w:numPr>
                <w:ilvl w:val="0"/>
                <w:numId w:val="11"/>
              </w:numPr>
              <w:rPr>
                <w:lang w:eastAsia="en-GB"/>
              </w:rPr>
            </w:pPr>
            <w:r>
              <w:rPr>
                <w:lang w:eastAsia="en-GB"/>
              </w:rPr>
              <w:t xml:space="preserve">Mobile </w:t>
            </w:r>
            <w:r>
              <w:rPr>
                <w:lang w:eastAsia="en-GB"/>
              </w:rPr>
              <w:t xml:space="preserve">app </w:t>
            </w:r>
            <w:r>
              <w:rPr>
                <w:lang w:eastAsia="en-GB"/>
              </w:rPr>
              <w:t>developer</w:t>
            </w:r>
            <w:r>
              <w:rPr>
                <w:lang w:eastAsia="en-GB"/>
              </w:rPr>
              <w:t>,</w:t>
            </w:r>
            <w:r>
              <w:rPr>
                <w:lang w:eastAsia="en-GB"/>
              </w:rPr>
              <w:t xml:space="preserve"> Documentation in charge, D</w:t>
            </w:r>
            <w:r>
              <w:rPr>
                <w:lang w:eastAsia="en-GB"/>
              </w:rPr>
              <w:t>iscipline</w:t>
            </w:r>
            <w:r>
              <w:rPr>
                <w:lang w:eastAsia="en-GB"/>
              </w:rPr>
              <w:t>d</w:t>
            </w:r>
          </w:p>
          <w:p>
            <w:pPr>
              <w:pStyle w:val="style0"/>
              <w:rPr>
                <w:rFonts w:ascii="Calibri" w:hAnsi="Calibri"/>
                <w:sz w:val="20"/>
                <w:szCs w:val="20"/>
              </w:rPr>
            </w:pPr>
          </w:p>
        </w:tc>
      </w:tr>
    </w:tbl>
    <w:p>
      <w:pPr>
        <w:pStyle w:val="style0"/>
        <w:rPr>
          <w:rFonts w:ascii="Calibri" w:hAnsi="Calibri"/>
          <w:b/>
          <w:bCs/>
          <w:sz w:val="20"/>
          <w:szCs w:val="20"/>
        </w:rPr>
      </w:pPr>
    </w:p>
    <w:sectPr>
      <w:headerReference w:type="default" r:id="rId2"/>
      <w:footerReference w:type="default" r:id="rId3"/>
      <w:pgSz w:w="11909" w:h="16834" w:orient="portrait"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entury Gothic">
    <w:altName w:val="Century Gothic"/>
    <w:panose1 w:val="020b0502020002020204"/>
    <w:charset w:val="00"/>
    <w:family w:val="swiss"/>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t xml:space="preserve">Page </w:t>
    </w:r>
    <w:r>
      <w:rPr>
        <w:b/>
      </w:rPr>
      <w:fldChar w:fldCharType="begin"/>
    </w:r>
    <w:r>
      <w:rPr>
        <w:b/>
      </w:rPr>
      <w:instrText xml:space="preserve"> PAGE </w:instrText>
    </w:r>
    <w:r>
      <w:rPr>
        <w:b/>
      </w:rPr>
      <w:fldChar w:fldCharType="separate"/>
    </w:r>
    <w:r>
      <w:rPr>
        <w:b/>
        <w:noProof/>
      </w:rPr>
      <w:t>3</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622"/>
      <w:gridCol w:w="231"/>
    </w:tblGrid>
    <w:tr>
      <w:trPr/>
      <w:tc>
        <w:tcPr>
          <w:tcW w:w="651" w:type="pct"/>
          <w:tcBorders/>
        </w:tcPr>
        <w:p>
          <w:pPr>
            <w:pStyle w:val="style31"/>
            <w:rPr>
              <w:sz w:val="20"/>
            </w:rPr>
          </w:pPr>
          <w:r>
            <w:rPr>
              <w:noProof/>
            </w:rPr>
            <w:drawing>
              <wp:inline distL="0" distT="0" distB="0" distR="0">
                <wp:extent cx="545079" cy="648000"/>
                <wp:effectExtent l="0" t="0" r="7371" b="0"/>
                <wp:docPr id="4097"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 cstate="print"/>
                        <a:srcRect l="0" t="0" r="0" b="0"/>
                        <a:stretch/>
                      </pic:blipFill>
                      <pic:spPr>
                        <a:xfrm rot="0">
                          <a:off x="0" y="0"/>
                          <a:ext cx="545079" cy="648000"/>
                        </a:xfrm>
                        <a:prstGeom prst="rect"/>
                      </pic:spPr>
                    </pic:pic>
                  </a:graphicData>
                </a:graphic>
              </wp:inline>
            </w:drawing>
          </w:r>
        </w:p>
      </w:tc>
      <w:tc>
        <w:tcPr>
          <w:tcW w:w="4221" w:type="pct"/>
          <w:tcBorders/>
        </w:tcPr>
        <w:p>
          <w:pPr>
            <w:pStyle w:val="style0"/>
            <w:jc w:val="center"/>
            <w:rPr>
              <w:rFonts w:ascii="Century Gothic" w:hAnsi="Century Gothic"/>
              <w:b/>
            </w:rPr>
          </w:pPr>
          <w:r>
            <w:rPr>
              <w:rFonts w:ascii="Century Gothic" w:hAnsi="Century Gothic"/>
              <w:b/>
            </w:rPr>
            <w:t xml:space="preserve">DEPARTMENT OF COMPUTER SCIENCE </w:t>
          </w:r>
        </w:p>
        <w:p>
          <w:pPr>
            <w:pStyle w:val="style0"/>
            <w:jc w:val="center"/>
            <w:rPr>
              <w:rFonts w:ascii="Century Gothic" w:hAnsi="Century Gothic"/>
              <w:b/>
            </w:rPr>
          </w:pPr>
          <w:r>
            <w:rPr>
              <w:rFonts w:ascii="Century Gothic" w:hAnsi="Century Gothic"/>
              <w:b/>
            </w:rPr>
            <w:t>Operating System Lab</w:t>
          </w:r>
        </w:p>
        <w:p>
          <w:pPr>
            <w:pStyle w:val="style0"/>
            <w:jc w:val="center"/>
            <w:rPr>
              <w:rFonts w:ascii="Century Gothic" w:hAnsi="Century Gothic"/>
              <w:b/>
            </w:rPr>
          </w:pPr>
          <w:r>
            <w:rPr>
              <w:rFonts w:ascii="Century Gothic" w:hAnsi="Century Gothic"/>
              <w:b/>
            </w:rPr>
            <w:t xml:space="preserve"> PROJECT  PROPOSAL</w:t>
          </w:r>
        </w:p>
        <w:p>
          <w:pPr>
            <w:pStyle w:val="style31"/>
            <w:rPr>
              <w:sz w:val="20"/>
            </w:rPr>
          </w:pPr>
        </w:p>
      </w:tc>
      <w:tc>
        <w:tcPr>
          <w:tcW w:w="128" w:type="pct"/>
          <w:tcBorders/>
        </w:tcPr>
        <w:p>
          <w:pPr>
            <w:pStyle w:val="style31"/>
            <w:rPr>
              <w:sz w:val="20"/>
            </w:rPr>
          </w:pP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8F0FD90"/>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1">
    <w:nsid w:val="00000001"/>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C0AF5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C98C9602"/>
    <w:lvl w:ilvl="0" w:tplc="0E8C66B0">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2B64116E"/>
    <w:lvl w:ilvl="0" w:tplc="08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70E1C22"/>
    <w:lvl w:ilvl="0" w:tplc="C512DDF6">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1C1CBE08"/>
    <w:lvl w:ilvl="0" w:tplc="EC6231E2">
      <w:start w:val="2"/>
      <w:numFmt w:val="bullet"/>
      <w:lvlText w:val="-"/>
      <w:lvlJc w:val="left"/>
      <w:pPr>
        <w:ind w:left="720" w:hanging="360"/>
      </w:pPr>
      <w:rPr>
        <w:rFonts w:ascii="Times New Roman" w:cs="Times New Roman" w:eastAsia="Times New Roman" w:hAnsi="Times New Roman"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FE60F1C"/>
    <w:lvl w:ilvl="0" w:tplc="EE4689DA">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7F0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00000B"/>
    <w:multiLevelType w:val="hybridMultilevel"/>
    <w:tmpl w:val="81D8AE26"/>
    <w:lvl w:ilvl="0" w:tplc="79841A4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F60C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4C629D90"/>
    <w:lvl w:ilvl="0" w:tplc="83F85C16">
      <w:start w:val="8"/>
      <w:numFmt w:val="bullet"/>
      <w:lvlText w:val="-"/>
      <w:lvlJc w:val="left"/>
      <w:pPr>
        <w:ind w:left="1080" w:hanging="360"/>
      </w:pPr>
      <w:rPr>
        <w:rFonts w:ascii="Times New Roman" w:cs="Times New Roman" w:eastAsia="Times New Roman" w:hAnsi="Times New Roman"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CABE8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7"/>
  </w:num>
  <w:num w:numId="5">
    <w:abstractNumId w:val="6"/>
  </w:num>
  <w:num w:numId="6">
    <w:abstractNumId w:val="0"/>
  </w:num>
  <w:num w:numId="7">
    <w:abstractNumId w:val="2"/>
  </w:num>
  <w:num w:numId="8">
    <w:abstractNumId w:val="10"/>
  </w:num>
  <w:num w:numId="9">
    <w:abstractNumId w:val="15"/>
  </w:num>
  <w:num w:numId="10">
    <w:abstractNumId w:val="8"/>
  </w:num>
  <w:num w:numId="11">
    <w:abstractNumId w:val="14"/>
  </w:num>
  <w:num w:numId="12">
    <w:abstractNumId w:val="3"/>
  </w:num>
  <w:num w:numId="13">
    <w:abstractNumId w:val="5"/>
  </w:num>
  <w:num w:numId="14">
    <w:abstractNumId w:val="11"/>
  </w:num>
  <w:num w:numId="15">
    <w:abstractNumId w:val="9"/>
  </w:num>
  <w:num w:numId="16">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pPr/>
    <w:rPr>
      <w:rFonts w:ascii="Tahoma" w:cs="Tahoma" w:hAnsi="Tahoma"/>
      <w:sz w:val="16"/>
      <w:szCs w:val="16"/>
    </w:rPr>
  </w:style>
  <w:style w:type="character" w:customStyle="1" w:styleId="style4097">
    <w:name w:val="Balloon Text Char"/>
    <w:next w:val="style4097"/>
    <w:link w:val="style153"/>
    <w:rPr>
      <w:rFonts w:ascii="Tahoma" w:cs="Tahoma" w:hAnsi="Tahoma"/>
      <w:sz w:val="16"/>
      <w:szCs w:val="16"/>
      <w:lang w:val="en-US" w:eastAsia="en-US"/>
    </w:rPr>
  </w:style>
  <w:style w:type="paragraph" w:styleId="style179">
    <w:name w:val="List Paragraph"/>
    <w:basedOn w:val="style0"/>
    <w:next w:val="style179"/>
    <w:qFormat/>
    <w:uiPriority w:val="34"/>
    <w:pPr>
      <w:ind w:left="720"/>
    </w:pPr>
    <w:r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7d9edb84-d9d0-4524-ac32-de160e924111"/>
    <w:basedOn w:val="style65"/>
    <w:next w:val="style4098"/>
    <w:link w:val="style31"/>
    <w:uiPriority w:val="99"/>
    <w:rPr>
      <w:sz w:val="24"/>
      <w:szCs w:val="24"/>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a505ad65-7c87-4fbf-a982-856f2870728f"/>
    <w:basedOn w:val="style65"/>
    <w:next w:val="style4099"/>
    <w:link w:val="style32"/>
    <w:uiPriority w:val="99"/>
    <w:rPr>
      <w:sz w:val="24"/>
      <w:szCs w:val="24"/>
    </w:rPr>
  </w:style>
  <w:style w:type="table" w:customStyle="1" w:styleId="style4100">
    <w:name w:val="Table Grid Light1"/>
    <w:basedOn w:val="style105"/>
    <w:next w:val="style4100"/>
    <w:uiPriority w:val="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character" w:styleId="style85">
    <w:name w:val="Hyperlink"/>
    <w:basedOn w:val="style65"/>
    <w:next w:val="style85"/>
    <w:rPr>
      <w:color w:val="0000ff"/>
      <w:u w:val="single"/>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C674-5667-4EF0-9CAF-16005182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358</Words>
  <Pages>2</Pages>
  <Characters>2212</Characters>
  <Application>WPS Office</Application>
  <DocSecurity>0</DocSecurity>
  <Paragraphs>100</Paragraphs>
  <ScaleCrop>false</ScaleCrop>
  <Company>Hewlett-Packard</Company>
  <LinksUpToDate>false</LinksUpToDate>
  <CharactersWithSpaces>2533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2022-06-10T02:28:33Z</dcterms:created>
  <dc:creator>Tariq</dc:creator>
  <lastModifiedBy>CPH2219</lastModifiedBy>
  <lastPrinted>2013-09-02T18:09:00Z</lastPrinted>
  <dcterms:modified xsi:type="dcterms:W3CDTF">2022-06-10T02:28:33Z</dcterms:modified>
  <revision>3</revision>
</coreProperties>
</file>

<file path=docProps/custom.xml><?xml version="1.0" encoding="utf-8"?>
<Properties xmlns="http://schemas.openxmlformats.org/officeDocument/2006/custom-properties" xmlns:vt="http://schemas.openxmlformats.org/officeDocument/2006/docPropsVTypes"/>
</file>