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BA7E8" w14:textId="67C3D48F" w:rsidR="00A81D1D" w:rsidRPr="00A81D1D" w:rsidRDefault="00A81D1D" w:rsidP="00A81D1D">
      <w:pPr>
        <w:rPr>
          <w:b/>
          <w:bCs/>
          <w:lang w:val="en-GB"/>
        </w:rPr>
      </w:pPr>
      <w:r w:rsidRPr="00A81D1D">
        <w:rPr>
          <w:b/>
          <w:bCs/>
          <w:lang w:val="en-GB"/>
        </w:rPr>
        <w:t>T</w:t>
      </w:r>
      <w:r w:rsidRPr="00A81D1D">
        <w:rPr>
          <w:b/>
          <w:bCs/>
          <w:lang w:val="en-GB"/>
        </w:rPr>
        <w:t>estimonial Text</w:t>
      </w:r>
    </w:p>
    <w:p w14:paraId="58D55B7A" w14:textId="77777777" w:rsidR="00A81D1D" w:rsidRPr="00A81D1D" w:rsidRDefault="00A81D1D" w:rsidP="00A81D1D">
      <w:pPr>
        <w:rPr>
          <w:lang w:val="en-GB"/>
        </w:rPr>
      </w:pPr>
      <w:r w:rsidRPr="00A81D1D">
        <w:rPr>
          <w:b/>
          <w:bCs/>
          <w:lang w:val="en-GB"/>
        </w:rPr>
        <w:t>Amy Richardson</w:t>
      </w:r>
      <w:r w:rsidRPr="00A81D1D">
        <w:rPr>
          <w:lang w:val="en-GB"/>
        </w:rPr>
        <w:br/>
        <w:t>Operations Manager</w:t>
      </w:r>
      <w:r w:rsidRPr="00A81D1D">
        <w:rPr>
          <w:lang w:val="en-GB"/>
        </w:rPr>
        <w:br/>
        <w:t>Financial Services Organisation</w:t>
      </w:r>
    </w:p>
    <w:p w14:paraId="0C233C41" w14:textId="77777777" w:rsidR="00A81D1D" w:rsidRPr="00A81D1D" w:rsidRDefault="00A81D1D" w:rsidP="00A81D1D">
      <w:pPr>
        <w:rPr>
          <w:lang w:val="en-GB"/>
        </w:rPr>
      </w:pPr>
      <w:r w:rsidRPr="00A81D1D">
        <w:rPr>
          <w:lang w:val="en-GB"/>
        </w:rPr>
        <w:t>“Working with Complaint Solution Limited was transformative for our organisation. Their team brought invaluable strategic insights and operational improvements that delivered measurable impact. The professionalism, responsiveness, and structured approach ensured that every recommendation translated into real business value. We now operate with greater efficiency, clarity, and confidence in our long-term strategy.”</w:t>
      </w:r>
    </w:p>
    <w:p w14:paraId="087FEEAB" w14:textId="77777777" w:rsidR="00A81D1D" w:rsidRDefault="00A81D1D">
      <w:pPr>
        <w:rPr>
          <w:b/>
          <w:bCs/>
          <w:sz w:val="24"/>
          <w:szCs w:val="24"/>
        </w:rPr>
      </w:pPr>
    </w:p>
    <w:p w14:paraId="67E70CF2" w14:textId="53FC135E" w:rsidR="008E7FE0" w:rsidRPr="00A81D1D" w:rsidRDefault="00A81D1D">
      <w:pPr>
        <w:rPr>
          <w:b/>
          <w:bCs/>
          <w:sz w:val="24"/>
          <w:szCs w:val="24"/>
          <w:lang w:val="en-GB"/>
        </w:rPr>
      </w:pPr>
      <w:r w:rsidRPr="00A81D1D">
        <w:rPr>
          <w:b/>
          <w:bCs/>
          <w:sz w:val="24"/>
          <w:szCs w:val="24"/>
        </w:rPr>
        <w:t>Frequently Asked Questions (FAQs)</w:t>
      </w:r>
    </w:p>
    <w:p w14:paraId="23E30396" w14:textId="77777777" w:rsidR="00A81D1D" w:rsidRPr="00A81D1D" w:rsidRDefault="00A81D1D" w:rsidP="00A81D1D">
      <w:pPr>
        <w:rPr>
          <w:b/>
          <w:bCs/>
          <w:lang w:val="en-GB"/>
        </w:rPr>
      </w:pPr>
      <w:r w:rsidRPr="00A81D1D">
        <w:rPr>
          <w:b/>
          <w:bCs/>
          <w:lang w:val="en-GB"/>
        </w:rPr>
        <w:t>1. What services does Complaint Solution Limited provide?</w:t>
      </w:r>
    </w:p>
    <w:p w14:paraId="570D5C45" w14:textId="77777777" w:rsidR="00A81D1D" w:rsidRPr="00A81D1D" w:rsidRDefault="00A81D1D" w:rsidP="00A81D1D">
      <w:pPr>
        <w:rPr>
          <w:lang w:val="en-GB"/>
        </w:rPr>
      </w:pPr>
      <w:r w:rsidRPr="00A81D1D">
        <w:rPr>
          <w:lang w:val="en-GB"/>
        </w:rPr>
        <w:t>Complaint Solution Limited offers integrated consultancy services across strategic advisory, operational efficiency, IT consulting, web design and development, website maintenance, marketing strategy, business administration, and corporate animation. Our services are designed to deliver measurable business outcomes and long-term value.</w:t>
      </w:r>
    </w:p>
    <w:p w14:paraId="3699A78C" w14:textId="77777777" w:rsidR="00A81D1D" w:rsidRPr="00A81D1D" w:rsidRDefault="00A81D1D" w:rsidP="00A81D1D">
      <w:pPr>
        <w:rPr>
          <w:lang w:val="en-GB"/>
        </w:rPr>
      </w:pPr>
      <w:r w:rsidRPr="00A81D1D">
        <w:rPr>
          <w:lang w:val="en-GB"/>
        </w:rPr>
        <w:pict w14:anchorId="732F87A2">
          <v:rect id="_x0000_i1115" style="width:0;height:1.5pt" o:hralign="center" o:hrstd="t" o:hr="t" fillcolor="#a0a0a0" stroked="f"/>
        </w:pict>
      </w:r>
    </w:p>
    <w:p w14:paraId="3FBD6F97" w14:textId="77777777" w:rsidR="00A81D1D" w:rsidRPr="00A81D1D" w:rsidRDefault="00A81D1D" w:rsidP="00A81D1D">
      <w:pPr>
        <w:rPr>
          <w:b/>
          <w:bCs/>
          <w:lang w:val="en-GB"/>
        </w:rPr>
      </w:pPr>
      <w:r w:rsidRPr="00A81D1D">
        <w:rPr>
          <w:b/>
          <w:bCs/>
          <w:lang w:val="en-GB"/>
        </w:rPr>
        <w:t>2. Who do you work with?</w:t>
      </w:r>
    </w:p>
    <w:p w14:paraId="616EC381" w14:textId="77777777" w:rsidR="00A81D1D" w:rsidRPr="00A81D1D" w:rsidRDefault="00A81D1D" w:rsidP="00A81D1D">
      <w:pPr>
        <w:rPr>
          <w:lang w:val="en-GB"/>
        </w:rPr>
      </w:pPr>
      <w:r w:rsidRPr="00A81D1D">
        <w:rPr>
          <w:lang w:val="en-GB"/>
        </w:rPr>
        <w:t>We work with SMEs, scaling businesses, and established organisations across the United Kingdom. Our consultancy is suitable for businesses seeking structured growth, operational improvement, and strategic clarity.</w:t>
      </w:r>
    </w:p>
    <w:p w14:paraId="714F08EC" w14:textId="77777777" w:rsidR="00A81D1D" w:rsidRPr="00A81D1D" w:rsidRDefault="00A81D1D" w:rsidP="00A81D1D">
      <w:pPr>
        <w:rPr>
          <w:lang w:val="en-GB"/>
        </w:rPr>
      </w:pPr>
      <w:r w:rsidRPr="00A81D1D">
        <w:rPr>
          <w:lang w:val="en-GB"/>
        </w:rPr>
        <w:pict w14:anchorId="017344CC">
          <v:rect id="_x0000_i1116" style="width:0;height:1.5pt" o:hralign="center" o:hrstd="t" o:hr="t" fillcolor="#a0a0a0" stroked="f"/>
        </w:pict>
      </w:r>
    </w:p>
    <w:p w14:paraId="00163681" w14:textId="77777777" w:rsidR="00A81D1D" w:rsidRPr="00A81D1D" w:rsidRDefault="00A81D1D" w:rsidP="00A81D1D">
      <w:pPr>
        <w:rPr>
          <w:b/>
          <w:bCs/>
          <w:lang w:val="en-GB"/>
        </w:rPr>
      </w:pPr>
      <w:r w:rsidRPr="00A81D1D">
        <w:rPr>
          <w:b/>
          <w:bCs/>
          <w:lang w:val="en-GB"/>
        </w:rPr>
        <w:t>3. What industries do you specialise in?</w:t>
      </w:r>
    </w:p>
    <w:p w14:paraId="6F35B493" w14:textId="77777777" w:rsidR="00A81D1D" w:rsidRPr="00A81D1D" w:rsidRDefault="00A81D1D" w:rsidP="00A81D1D">
      <w:pPr>
        <w:rPr>
          <w:lang w:val="en-GB"/>
        </w:rPr>
      </w:pPr>
      <w:r w:rsidRPr="00A81D1D">
        <w:rPr>
          <w:lang w:val="en-GB"/>
        </w:rPr>
        <w:t>Our multi-disciplinary consultancy approach allows us to work across a wide range of industries, including professional services, technology, finance, retail, and service-based businesses. We tailor our solutions to each client’s specific sector and operational environment.</w:t>
      </w:r>
    </w:p>
    <w:p w14:paraId="7A5D50B4" w14:textId="77777777" w:rsidR="00A81D1D" w:rsidRPr="00A81D1D" w:rsidRDefault="00A81D1D" w:rsidP="00A81D1D">
      <w:pPr>
        <w:rPr>
          <w:lang w:val="en-GB"/>
        </w:rPr>
      </w:pPr>
      <w:r w:rsidRPr="00A81D1D">
        <w:rPr>
          <w:lang w:val="en-GB"/>
        </w:rPr>
        <w:pict w14:anchorId="3E22EBCC">
          <v:rect id="_x0000_i1117" style="width:0;height:1.5pt" o:hralign="center" o:hrstd="t" o:hr="t" fillcolor="#a0a0a0" stroked="f"/>
        </w:pict>
      </w:r>
    </w:p>
    <w:p w14:paraId="68EE0731" w14:textId="77777777" w:rsidR="00A81D1D" w:rsidRPr="00A81D1D" w:rsidRDefault="00A81D1D" w:rsidP="00A81D1D">
      <w:pPr>
        <w:rPr>
          <w:b/>
          <w:bCs/>
          <w:lang w:val="en-GB"/>
        </w:rPr>
      </w:pPr>
      <w:r w:rsidRPr="00A81D1D">
        <w:rPr>
          <w:b/>
          <w:bCs/>
          <w:lang w:val="en-GB"/>
        </w:rPr>
        <w:t>4. How do you approach consultancy projects?</w:t>
      </w:r>
    </w:p>
    <w:p w14:paraId="0E96E21B" w14:textId="77777777" w:rsidR="00A81D1D" w:rsidRPr="00A81D1D" w:rsidRDefault="00A81D1D" w:rsidP="00A81D1D">
      <w:pPr>
        <w:rPr>
          <w:lang w:val="en-GB"/>
        </w:rPr>
      </w:pPr>
      <w:r w:rsidRPr="00A81D1D">
        <w:rPr>
          <w:lang w:val="en-GB"/>
        </w:rPr>
        <w:t>We follow a structured methodology:</w:t>
      </w:r>
    </w:p>
    <w:p w14:paraId="4D6CF096" w14:textId="77777777" w:rsidR="00A81D1D" w:rsidRPr="00A81D1D" w:rsidRDefault="00A81D1D" w:rsidP="00A81D1D">
      <w:pPr>
        <w:numPr>
          <w:ilvl w:val="0"/>
          <w:numId w:val="1"/>
        </w:numPr>
        <w:rPr>
          <w:lang w:val="en-GB"/>
        </w:rPr>
      </w:pPr>
      <w:r w:rsidRPr="00A81D1D">
        <w:rPr>
          <w:lang w:val="en-GB"/>
        </w:rPr>
        <w:t xml:space="preserve">Assessment &amp; Diagnostic Review </w:t>
      </w:r>
    </w:p>
    <w:p w14:paraId="67568EF8" w14:textId="77777777" w:rsidR="00A81D1D" w:rsidRPr="00A81D1D" w:rsidRDefault="00A81D1D" w:rsidP="00A81D1D">
      <w:pPr>
        <w:numPr>
          <w:ilvl w:val="0"/>
          <w:numId w:val="1"/>
        </w:numPr>
        <w:rPr>
          <w:lang w:val="en-GB"/>
        </w:rPr>
      </w:pPr>
      <w:r w:rsidRPr="00A81D1D">
        <w:rPr>
          <w:lang w:val="en-GB"/>
        </w:rPr>
        <w:t xml:space="preserve">Strategic Framework Development </w:t>
      </w:r>
    </w:p>
    <w:p w14:paraId="7EB7B02F" w14:textId="77777777" w:rsidR="00A81D1D" w:rsidRPr="00A81D1D" w:rsidRDefault="00A81D1D" w:rsidP="00A81D1D">
      <w:pPr>
        <w:numPr>
          <w:ilvl w:val="0"/>
          <w:numId w:val="1"/>
        </w:numPr>
        <w:rPr>
          <w:lang w:val="en-GB"/>
        </w:rPr>
      </w:pPr>
      <w:r w:rsidRPr="00A81D1D">
        <w:rPr>
          <w:lang w:val="en-GB"/>
        </w:rPr>
        <w:t xml:space="preserve">Structured Implementation Support </w:t>
      </w:r>
    </w:p>
    <w:p w14:paraId="67EEF116" w14:textId="77777777" w:rsidR="00A81D1D" w:rsidRPr="00A81D1D" w:rsidRDefault="00A81D1D" w:rsidP="00A81D1D">
      <w:pPr>
        <w:numPr>
          <w:ilvl w:val="0"/>
          <w:numId w:val="1"/>
        </w:numPr>
        <w:rPr>
          <w:lang w:val="en-GB"/>
        </w:rPr>
      </w:pPr>
      <w:r w:rsidRPr="00A81D1D">
        <w:rPr>
          <w:lang w:val="en-GB"/>
        </w:rPr>
        <w:t xml:space="preserve">Performance Monitoring &amp; Optimisation </w:t>
      </w:r>
    </w:p>
    <w:p w14:paraId="54A3B621" w14:textId="77777777" w:rsidR="00A81D1D" w:rsidRPr="00A81D1D" w:rsidRDefault="00A81D1D" w:rsidP="00A81D1D">
      <w:pPr>
        <w:rPr>
          <w:lang w:val="en-GB"/>
        </w:rPr>
      </w:pPr>
      <w:r w:rsidRPr="00A81D1D">
        <w:rPr>
          <w:lang w:val="en-GB"/>
        </w:rPr>
        <w:lastRenderedPageBreak/>
        <w:t>This ensures that every engagement is measurable, practical, and aligned with long-term business objectives.</w:t>
      </w:r>
    </w:p>
    <w:p w14:paraId="278EE15D" w14:textId="77777777" w:rsidR="00A81D1D" w:rsidRPr="00A81D1D" w:rsidRDefault="00A81D1D" w:rsidP="00A81D1D">
      <w:pPr>
        <w:rPr>
          <w:lang w:val="en-GB"/>
        </w:rPr>
      </w:pPr>
      <w:r w:rsidRPr="00A81D1D">
        <w:rPr>
          <w:lang w:val="en-GB"/>
        </w:rPr>
        <w:pict w14:anchorId="5CBCD8F6">
          <v:rect id="_x0000_i1118" style="width:0;height:1.5pt" o:hralign="center" o:hrstd="t" o:hr="t" fillcolor="#a0a0a0" stroked="f"/>
        </w:pict>
      </w:r>
    </w:p>
    <w:p w14:paraId="2F686A4D" w14:textId="77777777" w:rsidR="00A81D1D" w:rsidRPr="00A81D1D" w:rsidRDefault="00A81D1D" w:rsidP="00A81D1D">
      <w:pPr>
        <w:rPr>
          <w:b/>
          <w:bCs/>
          <w:lang w:val="en-GB"/>
        </w:rPr>
      </w:pPr>
      <w:r w:rsidRPr="00A81D1D">
        <w:rPr>
          <w:b/>
          <w:bCs/>
          <w:lang w:val="en-GB"/>
        </w:rPr>
        <w:t>5. What makes your consultancy different?</w:t>
      </w:r>
    </w:p>
    <w:p w14:paraId="53C2EAAE" w14:textId="77777777" w:rsidR="00A81D1D" w:rsidRPr="00A81D1D" w:rsidRDefault="00A81D1D" w:rsidP="00A81D1D">
      <w:pPr>
        <w:rPr>
          <w:lang w:val="en-GB"/>
        </w:rPr>
      </w:pPr>
      <w:r w:rsidRPr="00A81D1D">
        <w:rPr>
          <w:lang w:val="en-GB"/>
        </w:rPr>
        <w:t>We combine strategic insight with practical implementation. Unlike traditional advisory firms, we focus not only on recommendations but also on execution, ensuring that strategies translate into measurable results.</w:t>
      </w:r>
    </w:p>
    <w:p w14:paraId="77B205D3" w14:textId="77777777" w:rsidR="00A81D1D" w:rsidRPr="00A81D1D" w:rsidRDefault="00A81D1D" w:rsidP="00A81D1D">
      <w:pPr>
        <w:rPr>
          <w:lang w:val="en-GB"/>
        </w:rPr>
      </w:pPr>
      <w:r w:rsidRPr="00A81D1D">
        <w:rPr>
          <w:lang w:val="en-GB"/>
        </w:rPr>
        <w:pict w14:anchorId="53DC313A">
          <v:rect id="_x0000_i1119" style="width:0;height:1.5pt" o:hralign="center" o:hrstd="t" o:hr="t" fillcolor="#a0a0a0" stroked="f"/>
        </w:pict>
      </w:r>
    </w:p>
    <w:p w14:paraId="03967015" w14:textId="77777777" w:rsidR="00A81D1D" w:rsidRPr="00A81D1D" w:rsidRDefault="00A81D1D" w:rsidP="00A81D1D">
      <w:pPr>
        <w:rPr>
          <w:b/>
          <w:bCs/>
          <w:lang w:val="en-GB"/>
        </w:rPr>
      </w:pPr>
      <w:r w:rsidRPr="00A81D1D">
        <w:rPr>
          <w:b/>
          <w:bCs/>
          <w:lang w:val="en-GB"/>
        </w:rPr>
        <w:t>6. Do you offer customised solutions?</w:t>
      </w:r>
    </w:p>
    <w:p w14:paraId="3D5695FE" w14:textId="77777777" w:rsidR="00A81D1D" w:rsidRPr="00A81D1D" w:rsidRDefault="00A81D1D" w:rsidP="00A81D1D">
      <w:pPr>
        <w:rPr>
          <w:lang w:val="en-GB"/>
        </w:rPr>
      </w:pPr>
      <w:r w:rsidRPr="00A81D1D">
        <w:rPr>
          <w:lang w:val="en-GB"/>
        </w:rPr>
        <w:t>Yes. All our services are fully tailored to your organisation’s goals, challenges, and operational structure. We do not offer generic solutions—every engagement is bespoke and results-driven.</w:t>
      </w:r>
    </w:p>
    <w:p w14:paraId="3DC50C3D" w14:textId="77777777" w:rsidR="00A81D1D" w:rsidRPr="00A81D1D" w:rsidRDefault="00A81D1D" w:rsidP="00A81D1D">
      <w:pPr>
        <w:rPr>
          <w:lang w:val="en-GB"/>
        </w:rPr>
      </w:pPr>
      <w:r w:rsidRPr="00A81D1D">
        <w:rPr>
          <w:lang w:val="en-GB"/>
        </w:rPr>
        <w:pict w14:anchorId="4159726F">
          <v:rect id="_x0000_i1120" style="width:0;height:1.5pt" o:hralign="center" o:hrstd="t" o:hr="t" fillcolor="#a0a0a0" stroked="f"/>
        </w:pict>
      </w:r>
    </w:p>
    <w:p w14:paraId="4B734744" w14:textId="77777777" w:rsidR="00A81D1D" w:rsidRPr="00A81D1D" w:rsidRDefault="00A81D1D" w:rsidP="00A81D1D">
      <w:pPr>
        <w:rPr>
          <w:b/>
          <w:bCs/>
          <w:lang w:val="en-GB"/>
        </w:rPr>
      </w:pPr>
      <w:r w:rsidRPr="00A81D1D">
        <w:rPr>
          <w:b/>
          <w:bCs/>
          <w:lang w:val="en-GB"/>
        </w:rPr>
        <w:t>7. Can you support digital transformation projects?</w:t>
      </w:r>
    </w:p>
    <w:p w14:paraId="2081E401" w14:textId="77777777" w:rsidR="00A81D1D" w:rsidRPr="00A81D1D" w:rsidRDefault="00A81D1D" w:rsidP="00A81D1D">
      <w:pPr>
        <w:rPr>
          <w:lang w:val="en-GB"/>
        </w:rPr>
      </w:pPr>
      <w:r w:rsidRPr="00A81D1D">
        <w:rPr>
          <w:lang w:val="en-GB"/>
        </w:rPr>
        <w:t>Yes. Our IT consulting and digital services support businesses in modernising their systems, improving efficiency, enhancing cybersecurity, and implementing scalable technology solutions aligned with business strategy.</w:t>
      </w:r>
    </w:p>
    <w:p w14:paraId="3214CE36" w14:textId="77777777" w:rsidR="00A81D1D" w:rsidRPr="00A81D1D" w:rsidRDefault="00A81D1D" w:rsidP="00A81D1D">
      <w:pPr>
        <w:rPr>
          <w:lang w:val="en-GB"/>
        </w:rPr>
      </w:pPr>
      <w:r w:rsidRPr="00A81D1D">
        <w:rPr>
          <w:lang w:val="en-GB"/>
        </w:rPr>
        <w:pict w14:anchorId="1F87E98A">
          <v:rect id="_x0000_i1121" style="width:0;height:1.5pt" o:hralign="center" o:hrstd="t" o:hr="t" fillcolor="#a0a0a0" stroked="f"/>
        </w:pict>
      </w:r>
    </w:p>
    <w:p w14:paraId="6337AAE8" w14:textId="77777777" w:rsidR="00A81D1D" w:rsidRPr="00A81D1D" w:rsidRDefault="00A81D1D" w:rsidP="00A81D1D">
      <w:pPr>
        <w:rPr>
          <w:b/>
          <w:bCs/>
          <w:lang w:val="en-GB"/>
        </w:rPr>
      </w:pPr>
      <w:r w:rsidRPr="00A81D1D">
        <w:rPr>
          <w:b/>
          <w:bCs/>
          <w:lang w:val="en-GB"/>
        </w:rPr>
        <w:t>8. Do you provide ongoing support after project completion?</w:t>
      </w:r>
    </w:p>
    <w:p w14:paraId="69A47672" w14:textId="77777777" w:rsidR="00A81D1D" w:rsidRPr="00A81D1D" w:rsidRDefault="00A81D1D" w:rsidP="00A81D1D">
      <w:pPr>
        <w:rPr>
          <w:lang w:val="en-GB"/>
        </w:rPr>
      </w:pPr>
      <w:r w:rsidRPr="00A81D1D">
        <w:rPr>
          <w:lang w:val="en-GB"/>
        </w:rPr>
        <w:t>Yes. We offer ongoing advisory, maintenance, and optimisation support to ensure long-term success and continuous improvement.</w:t>
      </w:r>
    </w:p>
    <w:p w14:paraId="6560F064" w14:textId="77777777" w:rsidR="00A81D1D" w:rsidRPr="00A81D1D" w:rsidRDefault="00A81D1D" w:rsidP="00A81D1D">
      <w:pPr>
        <w:rPr>
          <w:lang w:val="en-GB"/>
        </w:rPr>
      </w:pPr>
      <w:r w:rsidRPr="00A81D1D">
        <w:rPr>
          <w:lang w:val="en-GB"/>
        </w:rPr>
        <w:pict w14:anchorId="3C17051C">
          <v:rect id="_x0000_i1122" style="width:0;height:1.5pt" o:hralign="center" o:hrstd="t" o:hr="t" fillcolor="#a0a0a0" stroked="f"/>
        </w:pict>
      </w:r>
    </w:p>
    <w:p w14:paraId="52F32BA1" w14:textId="77777777" w:rsidR="00A81D1D" w:rsidRPr="00A81D1D" w:rsidRDefault="00A81D1D" w:rsidP="00A81D1D">
      <w:pPr>
        <w:rPr>
          <w:b/>
          <w:bCs/>
          <w:lang w:val="en-GB"/>
        </w:rPr>
      </w:pPr>
      <w:r w:rsidRPr="00A81D1D">
        <w:rPr>
          <w:b/>
          <w:bCs/>
          <w:lang w:val="en-GB"/>
        </w:rPr>
        <w:t>9. How do you ensure measurable results?</w:t>
      </w:r>
    </w:p>
    <w:p w14:paraId="55DDB0A1" w14:textId="77777777" w:rsidR="00A81D1D" w:rsidRPr="00A81D1D" w:rsidRDefault="00A81D1D" w:rsidP="00A81D1D">
      <w:pPr>
        <w:rPr>
          <w:lang w:val="en-GB"/>
        </w:rPr>
      </w:pPr>
      <w:r w:rsidRPr="00A81D1D">
        <w:rPr>
          <w:lang w:val="en-GB"/>
        </w:rPr>
        <w:t>We define clear performance indicators at the start of each engagement and continuously monitor outcomes. Our focus is on delivering tangible improvements in efficiency, profitability, and operational performance.</w:t>
      </w:r>
    </w:p>
    <w:p w14:paraId="34CDF4F8" w14:textId="77777777" w:rsidR="00A81D1D" w:rsidRPr="00A81D1D" w:rsidRDefault="00A81D1D" w:rsidP="00A81D1D">
      <w:pPr>
        <w:rPr>
          <w:lang w:val="en-GB"/>
        </w:rPr>
      </w:pPr>
      <w:r w:rsidRPr="00A81D1D">
        <w:rPr>
          <w:lang w:val="en-GB"/>
        </w:rPr>
        <w:pict w14:anchorId="5A2BE2EE">
          <v:rect id="_x0000_i1123" style="width:0;height:1.5pt" o:hralign="center" o:hrstd="t" o:hr="t" fillcolor="#a0a0a0" stroked="f"/>
        </w:pict>
      </w:r>
    </w:p>
    <w:p w14:paraId="5C3B97D2" w14:textId="77777777" w:rsidR="00A81D1D" w:rsidRPr="00A81D1D" w:rsidRDefault="00A81D1D" w:rsidP="00A81D1D">
      <w:pPr>
        <w:rPr>
          <w:b/>
          <w:bCs/>
          <w:lang w:val="en-GB"/>
        </w:rPr>
      </w:pPr>
      <w:r w:rsidRPr="00A81D1D">
        <w:rPr>
          <w:b/>
          <w:bCs/>
          <w:lang w:val="en-GB"/>
        </w:rPr>
        <w:t>10. How can we get started?</w:t>
      </w:r>
    </w:p>
    <w:p w14:paraId="753C494C" w14:textId="77777777" w:rsidR="00A81D1D" w:rsidRPr="00A81D1D" w:rsidRDefault="00A81D1D" w:rsidP="00A81D1D">
      <w:pPr>
        <w:rPr>
          <w:lang w:val="en-GB"/>
        </w:rPr>
      </w:pPr>
      <w:r w:rsidRPr="00A81D1D">
        <w:rPr>
          <w:lang w:val="en-GB"/>
        </w:rPr>
        <w:t xml:space="preserve">You can contact us via email at </w:t>
      </w:r>
      <w:r w:rsidRPr="00A81D1D">
        <w:rPr>
          <w:b/>
          <w:bCs/>
          <w:lang w:val="en-GB"/>
        </w:rPr>
        <w:t>info@complaintsolutionltd.co.uk</w:t>
      </w:r>
      <w:r w:rsidRPr="00A81D1D">
        <w:rPr>
          <w:lang w:val="en-GB"/>
        </w:rPr>
        <w:t xml:space="preserve"> or use the contact form on our website. Our team will arrange an initial consultation to understand your requirements and propose a tailored approach.</w:t>
      </w:r>
    </w:p>
    <w:p w14:paraId="24D4EC09" w14:textId="77777777" w:rsidR="00A81D1D" w:rsidRPr="00A81D1D" w:rsidRDefault="00A81D1D" w:rsidP="00A81D1D">
      <w:pPr>
        <w:rPr>
          <w:lang w:val="en-GB"/>
        </w:rPr>
      </w:pPr>
      <w:r w:rsidRPr="00A81D1D">
        <w:rPr>
          <w:lang w:val="en-GB"/>
        </w:rPr>
        <w:pict w14:anchorId="60ADA38B">
          <v:rect id="_x0000_i1124" style="width:0;height:1.5pt" o:hralign="center" o:hrstd="t" o:hr="t" fillcolor="#a0a0a0" stroked="f"/>
        </w:pict>
      </w:r>
    </w:p>
    <w:p w14:paraId="176FDFD3" w14:textId="77777777" w:rsidR="00A81D1D" w:rsidRPr="00A81D1D" w:rsidRDefault="00A81D1D" w:rsidP="00A81D1D">
      <w:pPr>
        <w:rPr>
          <w:b/>
          <w:bCs/>
          <w:lang w:val="en-GB"/>
        </w:rPr>
      </w:pPr>
      <w:r w:rsidRPr="00A81D1D">
        <w:rPr>
          <w:b/>
          <w:bCs/>
          <w:lang w:val="en-GB"/>
        </w:rPr>
        <w:t>11. What is your typical project timeline?</w:t>
      </w:r>
    </w:p>
    <w:p w14:paraId="39EA713A" w14:textId="77777777" w:rsidR="00A81D1D" w:rsidRPr="00A81D1D" w:rsidRDefault="00A81D1D" w:rsidP="00A81D1D">
      <w:pPr>
        <w:rPr>
          <w:lang w:val="en-GB"/>
        </w:rPr>
      </w:pPr>
      <w:r w:rsidRPr="00A81D1D">
        <w:rPr>
          <w:lang w:val="en-GB"/>
        </w:rPr>
        <w:lastRenderedPageBreak/>
        <w:t>Project timelines vary depending on scope and complexity. Short-term advisory projects may take a few weeks, while more comprehensive transformation initiatives may span several months.</w:t>
      </w:r>
    </w:p>
    <w:p w14:paraId="72069429" w14:textId="77777777" w:rsidR="00A81D1D" w:rsidRPr="00A81D1D" w:rsidRDefault="00A81D1D" w:rsidP="00A81D1D">
      <w:pPr>
        <w:rPr>
          <w:lang w:val="en-GB"/>
        </w:rPr>
      </w:pPr>
      <w:r w:rsidRPr="00A81D1D">
        <w:rPr>
          <w:lang w:val="en-GB"/>
        </w:rPr>
        <w:pict w14:anchorId="0067F899">
          <v:rect id="_x0000_i1125" style="width:0;height:1.5pt" o:hralign="center" o:hrstd="t" o:hr="t" fillcolor="#a0a0a0" stroked="f"/>
        </w:pict>
      </w:r>
    </w:p>
    <w:p w14:paraId="016EDDC9" w14:textId="77777777" w:rsidR="00A81D1D" w:rsidRPr="00A81D1D" w:rsidRDefault="00A81D1D" w:rsidP="00A81D1D">
      <w:pPr>
        <w:rPr>
          <w:b/>
          <w:bCs/>
          <w:lang w:val="en-GB"/>
        </w:rPr>
      </w:pPr>
      <w:r w:rsidRPr="00A81D1D">
        <w:rPr>
          <w:b/>
          <w:bCs/>
          <w:lang w:val="en-GB"/>
        </w:rPr>
        <w:t>12. Do you provide website and digital marketing services?</w:t>
      </w:r>
    </w:p>
    <w:p w14:paraId="153F2949" w14:textId="77777777" w:rsidR="00A81D1D" w:rsidRPr="00A81D1D" w:rsidRDefault="00A81D1D" w:rsidP="00A81D1D">
      <w:pPr>
        <w:rPr>
          <w:lang w:val="en-GB"/>
        </w:rPr>
      </w:pPr>
      <w:r w:rsidRPr="00A81D1D">
        <w:rPr>
          <w:lang w:val="en-GB"/>
        </w:rPr>
        <w:t>Yes. We offer web design, SEO optimisation, website maintenance, and marketing strategy review services to enhance your digital presence and drive measurable engagement.</w:t>
      </w:r>
    </w:p>
    <w:p w14:paraId="331F9104" w14:textId="77777777" w:rsidR="00A81D1D" w:rsidRPr="00A81D1D" w:rsidRDefault="00A81D1D" w:rsidP="00A81D1D">
      <w:pPr>
        <w:rPr>
          <w:lang w:val="en-GB"/>
        </w:rPr>
      </w:pPr>
      <w:r w:rsidRPr="00A81D1D">
        <w:rPr>
          <w:lang w:val="en-GB"/>
        </w:rPr>
        <w:pict w14:anchorId="2FB8A4AE">
          <v:rect id="_x0000_i1126" style="width:0;height:1.5pt" o:hralign="center" o:hrstd="t" o:hr="t" fillcolor="#a0a0a0" stroked="f"/>
        </w:pict>
      </w:r>
    </w:p>
    <w:p w14:paraId="5D0B0DF9" w14:textId="77777777" w:rsidR="00A81D1D" w:rsidRPr="00A81D1D" w:rsidRDefault="00A81D1D" w:rsidP="00A81D1D">
      <w:pPr>
        <w:rPr>
          <w:b/>
          <w:bCs/>
          <w:lang w:val="en-GB"/>
        </w:rPr>
      </w:pPr>
      <w:r w:rsidRPr="00A81D1D">
        <w:rPr>
          <w:b/>
          <w:bCs/>
          <w:lang w:val="en-GB"/>
        </w:rPr>
        <w:t>13. Is your consultancy UK-based?</w:t>
      </w:r>
    </w:p>
    <w:p w14:paraId="0C23DE8B" w14:textId="77777777" w:rsidR="00A81D1D" w:rsidRPr="00A81D1D" w:rsidRDefault="00A81D1D" w:rsidP="00A81D1D">
      <w:pPr>
        <w:rPr>
          <w:lang w:val="en-GB"/>
        </w:rPr>
      </w:pPr>
      <w:r w:rsidRPr="00A81D1D">
        <w:rPr>
          <w:lang w:val="en-GB"/>
        </w:rPr>
        <w:t>Yes. Complaint Solution Limited is based in the United Kingdom and provides professional consultancy services nationwide.</w:t>
      </w:r>
    </w:p>
    <w:p w14:paraId="571D2474" w14:textId="77777777" w:rsidR="00A81D1D" w:rsidRPr="00A81D1D" w:rsidRDefault="00A81D1D" w:rsidP="00A81D1D">
      <w:pPr>
        <w:rPr>
          <w:lang w:val="en-GB"/>
        </w:rPr>
      </w:pPr>
      <w:r w:rsidRPr="00A81D1D">
        <w:rPr>
          <w:lang w:val="en-GB"/>
        </w:rPr>
        <w:pict w14:anchorId="5992694C">
          <v:rect id="_x0000_i1127" style="width:0;height:1.5pt" o:hralign="center" o:hrstd="t" o:hr="t" fillcolor="#a0a0a0" stroked="f"/>
        </w:pict>
      </w:r>
    </w:p>
    <w:p w14:paraId="140C6B8E" w14:textId="77777777" w:rsidR="00A81D1D" w:rsidRPr="00A81D1D" w:rsidRDefault="00A81D1D" w:rsidP="00A81D1D">
      <w:pPr>
        <w:rPr>
          <w:b/>
          <w:bCs/>
          <w:lang w:val="en-GB"/>
        </w:rPr>
      </w:pPr>
      <w:r w:rsidRPr="00A81D1D">
        <w:rPr>
          <w:b/>
          <w:bCs/>
          <w:lang w:val="en-GB"/>
        </w:rPr>
        <w:t>14. How do you handle confidentiality and data security?</w:t>
      </w:r>
    </w:p>
    <w:p w14:paraId="3B86F244" w14:textId="77777777" w:rsidR="00A81D1D" w:rsidRPr="00A81D1D" w:rsidRDefault="00A81D1D" w:rsidP="00A81D1D">
      <w:pPr>
        <w:rPr>
          <w:lang w:val="en-GB"/>
        </w:rPr>
      </w:pPr>
      <w:r w:rsidRPr="00A81D1D">
        <w:rPr>
          <w:lang w:val="en-GB"/>
        </w:rPr>
        <w:t>We maintain strict professional standards and confidentiality protocols. All client information is handled securely and in compliance with applicable data protection regulations.</w:t>
      </w:r>
    </w:p>
    <w:p w14:paraId="4308DFB6" w14:textId="77777777" w:rsidR="00A81D1D" w:rsidRPr="00A81D1D" w:rsidRDefault="00A81D1D" w:rsidP="00A81D1D">
      <w:pPr>
        <w:rPr>
          <w:lang w:val="en-GB"/>
        </w:rPr>
      </w:pPr>
      <w:r w:rsidRPr="00A81D1D">
        <w:rPr>
          <w:lang w:val="en-GB"/>
        </w:rPr>
        <w:pict w14:anchorId="60DE78C6">
          <v:rect id="_x0000_i1128" style="width:0;height:1.5pt" o:hralign="center" o:hrstd="t" o:hr="t" fillcolor="#a0a0a0" stroked="f"/>
        </w:pict>
      </w:r>
    </w:p>
    <w:p w14:paraId="467B2E1F" w14:textId="77777777" w:rsidR="00A81D1D" w:rsidRPr="00A81D1D" w:rsidRDefault="00A81D1D" w:rsidP="00A81D1D">
      <w:pPr>
        <w:rPr>
          <w:b/>
          <w:bCs/>
          <w:lang w:val="en-GB"/>
        </w:rPr>
      </w:pPr>
      <w:r w:rsidRPr="00A81D1D">
        <w:rPr>
          <w:b/>
          <w:bCs/>
          <w:lang w:val="en-GB"/>
        </w:rPr>
        <w:t>15. Do you offer one-time consultations?</w:t>
      </w:r>
    </w:p>
    <w:p w14:paraId="7EA52F67" w14:textId="77777777" w:rsidR="00A81D1D" w:rsidRPr="00A81D1D" w:rsidRDefault="00A81D1D" w:rsidP="00A81D1D">
      <w:pPr>
        <w:rPr>
          <w:lang w:val="en-GB"/>
        </w:rPr>
      </w:pPr>
      <w:r w:rsidRPr="00A81D1D">
        <w:rPr>
          <w:lang w:val="en-GB"/>
        </w:rPr>
        <w:t>Yes. We offer both one-time advisory sessions and long-term consultancy engagements depending on your needs.</w:t>
      </w:r>
    </w:p>
    <w:p w14:paraId="221881F3" w14:textId="77777777" w:rsidR="00A81D1D" w:rsidRPr="00A81D1D" w:rsidRDefault="00A81D1D" w:rsidP="00A81D1D">
      <w:pPr>
        <w:rPr>
          <w:lang w:val="en-GB"/>
        </w:rPr>
      </w:pPr>
      <w:r w:rsidRPr="00A81D1D">
        <w:rPr>
          <w:lang w:val="en-GB"/>
        </w:rPr>
        <w:pict w14:anchorId="51CC40E9">
          <v:rect id="_x0000_i1129" style="width:0;height:1.5pt" o:hralign="center" o:hrstd="t" o:hr="t" fillcolor="#a0a0a0" stroked="f"/>
        </w:pict>
      </w:r>
    </w:p>
    <w:p w14:paraId="1058D191" w14:textId="77777777" w:rsidR="00A81D1D" w:rsidRPr="00A81D1D" w:rsidRDefault="00A81D1D">
      <w:pPr>
        <w:rPr>
          <w:lang w:val="en-GB"/>
        </w:rPr>
      </w:pPr>
    </w:p>
    <w:sectPr w:rsidR="00A81D1D" w:rsidRPr="00A81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59F5"/>
    <w:multiLevelType w:val="multilevel"/>
    <w:tmpl w:val="C5FA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791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D1D"/>
    <w:rsid w:val="00100DFA"/>
    <w:rsid w:val="008E7FE0"/>
    <w:rsid w:val="00A81D1D"/>
    <w:rsid w:val="00D40A30"/>
    <w:rsid w:val="00E02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AD916"/>
  <w15:chartTrackingRefBased/>
  <w15:docId w15:val="{BA01DC58-F84D-472E-A186-500B75EB2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D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D1D"/>
    <w:rPr>
      <w:rFonts w:eastAsiaTheme="majorEastAsia" w:cstheme="majorBidi"/>
      <w:color w:val="272727" w:themeColor="text1" w:themeTint="D8"/>
    </w:rPr>
  </w:style>
  <w:style w:type="paragraph" w:styleId="Title">
    <w:name w:val="Title"/>
    <w:basedOn w:val="Normal"/>
    <w:next w:val="Normal"/>
    <w:link w:val="TitleChar"/>
    <w:uiPriority w:val="10"/>
    <w:qFormat/>
    <w:rsid w:val="00A81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D1D"/>
    <w:pPr>
      <w:spacing w:before="160"/>
      <w:jc w:val="center"/>
    </w:pPr>
    <w:rPr>
      <w:i/>
      <w:iCs/>
      <w:color w:val="404040" w:themeColor="text1" w:themeTint="BF"/>
    </w:rPr>
  </w:style>
  <w:style w:type="character" w:customStyle="1" w:styleId="QuoteChar">
    <w:name w:val="Quote Char"/>
    <w:basedOn w:val="DefaultParagraphFont"/>
    <w:link w:val="Quote"/>
    <w:uiPriority w:val="29"/>
    <w:rsid w:val="00A81D1D"/>
    <w:rPr>
      <w:i/>
      <w:iCs/>
      <w:color w:val="404040" w:themeColor="text1" w:themeTint="BF"/>
    </w:rPr>
  </w:style>
  <w:style w:type="paragraph" w:styleId="ListParagraph">
    <w:name w:val="List Paragraph"/>
    <w:basedOn w:val="Normal"/>
    <w:uiPriority w:val="34"/>
    <w:qFormat/>
    <w:rsid w:val="00A81D1D"/>
    <w:pPr>
      <w:ind w:left="720"/>
      <w:contextualSpacing/>
    </w:pPr>
  </w:style>
  <w:style w:type="character" w:styleId="IntenseEmphasis">
    <w:name w:val="Intense Emphasis"/>
    <w:basedOn w:val="DefaultParagraphFont"/>
    <w:uiPriority w:val="21"/>
    <w:qFormat/>
    <w:rsid w:val="00A81D1D"/>
    <w:rPr>
      <w:i/>
      <w:iCs/>
      <w:color w:val="0F4761" w:themeColor="accent1" w:themeShade="BF"/>
    </w:rPr>
  </w:style>
  <w:style w:type="paragraph" w:styleId="IntenseQuote">
    <w:name w:val="Intense Quote"/>
    <w:basedOn w:val="Normal"/>
    <w:next w:val="Normal"/>
    <w:link w:val="IntenseQuoteChar"/>
    <w:uiPriority w:val="30"/>
    <w:qFormat/>
    <w:rsid w:val="00A81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D1D"/>
    <w:rPr>
      <w:i/>
      <w:iCs/>
      <w:color w:val="0F4761" w:themeColor="accent1" w:themeShade="BF"/>
    </w:rPr>
  </w:style>
  <w:style w:type="character" w:styleId="IntenseReference">
    <w:name w:val="Intense Reference"/>
    <w:basedOn w:val="DefaultParagraphFont"/>
    <w:uiPriority w:val="32"/>
    <w:qFormat/>
    <w:rsid w:val="00A81D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640</Words>
  <Characters>3649</Characters>
  <Application>Microsoft Office Word</Application>
  <DocSecurity>0</DocSecurity>
  <Lines>30</Lines>
  <Paragraphs>8</Paragraphs>
  <ScaleCrop>false</ScaleCrop>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Jilani</dc:creator>
  <cp:keywords/>
  <dc:description/>
  <cp:lastModifiedBy>Arif Jilani</cp:lastModifiedBy>
  <cp:revision>1</cp:revision>
  <dcterms:created xsi:type="dcterms:W3CDTF">2026-03-26T12:04:00Z</dcterms:created>
  <dcterms:modified xsi:type="dcterms:W3CDTF">2026-03-26T12:11:00Z</dcterms:modified>
</cp:coreProperties>
</file>