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020" w:rsidRPr="00421A5F" w:rsidRDefault="00E30020" w:rsidP="00245D9D">
      <w:pPr>
        <w:pStyle w:val="Subtitle"/>
        <w:jc w:val="both"/>
        <w:rPr>
          <w:b/>
          <w:sz w:val="36"/>
          <w:szCs w:val="36"/>
        </w:rPr>
      </w:pPr>
      <w:r>
        <w:t xml:space="preserve">                                               </w:t>
      </w:r>
      <w:r>
        <w:rPr>
          <w:b/>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EMBEDDED SYSTEM </w:t>
      </w:r>
    </w:p>
    <w:p w:rsidR="00E30020" w:rsidRDefault="00921DE4" w:rsidP="00245D9D">
      <w:pPr>
        <w:jc w:val="both"/>
      </w:pPr>
      <w:r>
        <w:rPr>
          <w:noProof/>
        </w:rPr>
        <w:t xml:space="preserve">                                                                 </w:t>
      </w:r>
      <w:r w:rsidR="00E30020" w:rsidRPr="00100DB3">
        <w:rPr>
          <w:noProof/>
        </w:rPr>
        <w:drawing>
          <wp:inline distT="0" distB="0" distL="0" distR="0" wp14:anchorId="43D124CA" wp14:editId="497D3DDD">
            <wp:extent cx="1697355" cy="1703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7355" cy="1703705"/>
                    </a:xfrm>
                    <a:prstGeom prst="rect">
                      <a:avLst/>
                    </a:prstGeom>
                    <a:noFill/>
                    <a:ln>
                      <a:noFill/>
                    </a:ln>
                  </pic:spPr>
                </pic:pic>
              </a:graphicData>
            </a:graphic>
          </wp:inline>
        </w:drawing>
      </w:r>
    </w:p>
    <w:p w:rsidR="00E30020" w:rsidRDefault="00E30020" w:rsidP="00245D9D">
      <w:pPr>
        <w:jc w:val="both"/>
      </w:pPr>
    </w:p>
    <w:p w:rsidR="00E30020" w:rsidRPr="00100DB3" w:rsidRDefault="00921DE4" w:rsidP="00245D9D">
      <w:pPr>
        <w:jc w:val="both"/>
      </w:pPr>
      <w:r>
        <w:t xml:space="preserve">                                                                                  </w:t>
      </w:r>
      <w:r w:rsidR="00E30020">
        <w:t xml:space="preserve">Submitted </w:t>
      </w:r>
      <w:r w:rsidR="00E30020" w:rsidRPr="00100DB3">
        <w:t>By</w:t>
      </w:r>
      <w:r w:rsidR="00E30020">
        <w:t>:</w:t>
      </w:r>
    </w:p>
    <w:p w:rsidR="00403EE8" w:rsidRPr="00EA7F76" w:rsidRDefault="00403EE8" w:rsidP="00403EE8">
      <w:pPr>
        <w:jc w:val="both"/>
        <w:rPr>
          <w:b/>
          <w:sz w:val="32"/>
          <w:szCs w:val="32"/>
        </w:rPr>
      </w:pPr>
      <w:r w:rsidRPr="00EA7F76">
        <w:rPr>
          <w:b/>
          <w:sz w:val="32"/>
          <w:szCs w:val="32"/>
        </w:rPr>
        <w:t xml:space="preserve">HASSAN ALI                                                                            </w:t>
      </w:r>
      <w:r w:rsidR="00F61F53">
        <w:rPr>
          <w:b/>
          <w:sz w:val="32"/>
          <w:szCs w:val="32"/>
        </w:rPr>
        <w:t xml:space="preserve"> </w:t>
      </w:r>
      <w:r w:rsidRPr="00EA7F76">
        <w:rPr>
          <w:b/>
          <w:sz w:val="32"/>
          <w:szCs w:val="32"/>
        </w:rPr>
        <w:t xml:space="preserve"> 2021-MC-06                                                            </w:t>
      </w:r>
    </w:p>
    <w:p w:rsidR="00403EE8" w:rsidRPr="00EA7F76" w:rsidRDefault="00403EE8" w:rsidP="00403EE8">
      <w:pPr>
        <w:jc w:val="both"/>
        <w:rPr>
          <w:b/>
          <w:sz w:val="32"/>
          <w:szCs w:val="32"/>
        </w:rPr>
      </w:pPr>
      <w:r w:rsidRPr="00EA7F76">
        <w:rPr>
          <w:b/>
          <w:sz w:val="32"/>
          <w:szCs w:val="32"/>
        </w:rPr>
        <w:t xml:space="preserve">MUHAMMAD SAAD                                                               </w:t>
      </w:r>
      <w:r w:rsidR="00F61F53">
        <w:rPr>
          <w:b/>
          <w:sz w:val="32"/>
          <w:szCs w:val="32"/>
        </w:rPr>
        <w:t xml:space="preserve"> </w:t>
      </w:r>
      <w:r w:rsidR="00A63C6E">
        <w:rPr>
          <w:b/>
          <w:sz w:val="32"/>
          <w:szCs w:val="32"/>
        </w:rPr>
        <w:t>s</w:t>
      </w:r>
      <w:r w:rsidRPr="00EA7F76">
        <w:rPr>
          <w:b/>
          <w:sz w:val="32"/>
          <w:szCs w:val="32"/>
        </w:rPr>
        <w:t>2021-MC-09</w:t>
      </w:r>
    </w:p>
    <w:p w:rsidR="00403EE8" w:rsidRPr="00EA7F76" w:rsidRDefault="00403EE8" w:rsidP="00403EE8">
      <w:pPr>
        <w:jc w:val="both"/>
        <w:rPr>
          <w:b/>
          <w:sz w:val="32"/>
          <w:szCs w:val="32"/>
        </w:rPr>
      </w:pPr>
      <w:r w:rsidRPr="00EA7F76">
        <w:rPr>
          <w:b/>
          <w:sz w:val="32"/>
          <w:szCs w:val="32"/>
        </w:rPr>
        <w:t>MUHAMMAD SUFYAN                                                            2021-MC-10</w:t>
      </w:r>
    </w:p>
    <w:p w:rsidR="00403EE8" w:rsidRPr="00EA7F76" w:rsidRDefault="00403EE8" w:rsidP="00403EE8">
      <w:pPr>
        <w:jc w:val="both"/>
        <w:rPr>
          <w:b/>
          <w:sz w:val="32"/>
          <w:szCs w:val="32"/>
        </w:rPr>
      </w:pPr>
      <w:r w:rsidRPr="00EA7F76">
        <w:rPr>
          <w:b/>
          <w:sz w:val="32"/>
          <w:szCs w:val="32"/>
        </w:rPr>
        <w:t>HAMMAD SAJJAD                                                                    2021-MC-17</w:t>
      </w:r>
    </w:p>
    <w:p w:rsidR="00403EE8" w:rsidRPr="00EA7F76" w:rsidRDefault="00403EE8" w:rsidP="00403EE8">
      <w:pPr>
        <w:jc w:val="both"/>
        <w:rPr>
          <w:b/>
          <w:sz w:val="32"/>
          <w:szCs w:val="32"/>
        </w:rPr>
      </w:pPr>
      <w:r w:rsidRPr="00EA7F76">
        <w:rPr>
          <w:b/>
          <w:sz w:val="32"/>
          <w:szCs w:val="32"/>
        </w:rPr>
        <w:t>BURHAN RASHEED                                                                   2021-MC-27</w:t>
      </w:r>
    </w:p>
    <w:p w:rsidR="00E30020" w:rsidRDefault="00E30020" w:rsidP="00245D9D">
      <w:pPr>
        <w:jc w:val="both"/>
        <w:rPr>
          <w:b/>
          <w:bCs/>
          <w:sz w:val="36"/>
          <w:szCs w:val="36"/>
        </w:rPr>
      </w:pPr>
    </w:p>
    <w:p w:rsidR="00E30020" w:rsidRDefault="00921DE4" w:rsidP="00245D9D">
      <w:pPr>
        <w:jc w:val="both"/>
      </w:pPr>
      <w:r>
        <w:t xml:space="preserve">                                                                                        </w:t>
      </w:r>
      <w:r w:rsidR="00E30020">
        <w:t xml:space="preserve">Submitted </w:t>
      </w:r>
      <w:r w:rsidR="00E30020" w:rsidRPr="00100DB3">
        <w:t>To</w:t>
      </w:r>
      <w:r w:rsidR="00E30020">
        <w:t>:</w:t>
      </w:r>
    </w:p>
    <w:p w:rsidR="00E30020" w:rsidRPr="006C4A4B" w:rsidRDefault="00921DE4" w:rsidP="00245D9D">
      <w:pPr>
        <w:jc w:val="both"/>
        <w:rPr>
          <w:b/>
          <w:bCs/>
          <w:sz w:val="36"/>
          <w:szCs w:val="36"/>
        </w:rPr>
      </w:pPr>
      <w:r>
        <w:rPr>
          <w:b/>
          <w:bCs/>
          <w:sz w:val="36"/>
          <w:szCs w:val="36"/>
        </w:rPr>
        <w:t xml:space="preserve">                                                  </w:t>
      </w:r>
      <w:r w:rsidR="00E30020">
        <w:rPr>
          <w:b/>
          <w:bCs/>
          <w:sz w:val="36"/>
          <w:szCs w:val="36"/>
        </w:rPr>
        <w:t>Sir Shujat Ali</w:t>
      </w:r>
    </w:p>
    <w:p w:rsidR="00E30020" w:rsidRPr="00D4434D" w:rsidRDefault="00E30020" w:rsidP="00245D9D">
      <w:pPr>
        <w:jc w:val="both"/>
        <w:rPr>
          <w:b/>
          <w:bCs/>
          <w:sz w:val="40"/>
          <w:szCs w:val="40"/>
        </w:rPr>
      </w:pPr>
    </w:p>
    <w:p w:rsidR="00E30020" w:rsidRDefault="00921DE4" w:rsidP="00245D9D">
      <w:pPr>
        <w:jc w:val="both"/>
        <w:rPr>
          <w:rFonts w:ascii="Georgia" w:hAnsi="Georgia" w:cstheme="minorHAnsi"/>
          <w:b/>
          <w:bCs/>
          <w:sz w:val="40"/>
          <w:szCs w:val="40"/>
        </w:rPr>
      </w:pPr>
      <w:r>
        <w:rPr>
          <w:rFonts w:ascii="Georgia" w:hAnsi="Georgia" w:cstheme="minorHAnsi"/>
          <w:b/>
          <w:bCs/>
          <w:sz w:val="40"/>
          <w:szCs w:val="40"/>
        </w:rPr>
        <w:t xml:space="preserve">                        </w:t>
      </w:r>
      <w:r w:rsidR="00E30020" w:rsidRPr="00D4434D">
        <w:rPr>
          <w:rFonts w:ascii="Georgia" w:hAnsi="Georgia" w:cstheme="minorHAnsi"/>
          <w:b/>
          <w:bCs/>
          <w:sz w:val="40"/>
          <w:szCs w:val="40"/>
        </w:rPr>
        <w:t>“</w:t>
      </w:r>
      <w:r w:rsidR="00E30020">
        <w:rPr>
          <w:rFonts w:ascii="Georgia" w:hAnsi="Georgia" w:cstheme="minorHAnsi"/>
          <w:sz w:val="28"/>
          <w:szCs w:val="28"/>
        </w:rPr>
        <w:t>MECHANICAL VENTILATION SYSTEM</w:t>
      </w:r>
      <w:r w:rsidR="00E30020">
        <w:rPr>
          <w:rFonts w:ascii="Georgia" w:hAnsi="Georgia" w:cstheme="minorHAnsi"/>
          <w:b/>
          <w:bCs/>
          <w:sz w:val="40"/>
          <w:szCs w:val="40"/>
        </w:rPr>
        <w:t>”</w:t>
      </w:r>
    </w:p>
    <w:p w:rsidR="00E30020" w:rsidRDefault="00E30020" w:rsidP="00245D9D">
      <w:pPr>
        <w:jc w:val="both"/>
        <w:rPr>
          <w:b/>
          <w:bCs/>
          <w:sz w:val="36"/>
          <w:szCs w:val="36"/>
        </w:rPr>
      </w:pPr>
    </w:p>
    <w:p w:rsidR="00E30020" w:rsidRDefault="00921DE4" w:rsidP="00245D9D">
      <w:pPr>
        <w:jc w:val="both"/>
        <w:rPr>
          <w:sz w:val="36"/>
          <w:szCs w:val="36"/>
        </w:rPr>
      </w:pPr>
      <w:r>
        <w:rPr>
          <w:sz w:val="36"/>
          <w:szCs w:val="36"/>
        </w:rPr>
        <w:t xml:space="preserve">                   </w:t>
      </w:r>
      <w:r w:rsidR="00E30020" w:rsidRPr="006C4A4B">
        <w:rPr>
          <w:sz w:val="36"/>
          <w:szCs w:val="36"/>
        </w:rPr>
        <w:t>Mechatronics and Control Engineering Department</w:t>
      </w:r>
    </w:p>
    <w:p w:rsidR="00E30020" w:rsidRPr="00B05785" w:rsidRDefault="00921DE4" w:rsidP="00245D9D">
      <w:pPr>
        <w:jc w:val="both"/>
        <w:rPr>
          <w:b/>
          <w:bCs/>
          <w:sz w:val="40"/>
          <w:szCs w:val="40"/>
        </w:rPr>
      </w:pPr>
      <w:r>
        <w:rPr>
          <w:b/>
          <w:bCs/>
          <w:sz w:val="40"/>
          <w:szCs w:val="40"/>
        </w:rPr>
        <w:t xml:space="preserve">            </w:t>
      </w:r>
      <w:r w:rsidR="00E30020" w:rsidRPr="006C4A4B">
        <w:rPr>
          <w:b/>
          <w:bCs/>
          <w:sz w:val="40"/>
          <w:szCs w:val="40"/>
        </w:rPr>
        <w:t>University of Engineering and Technology, Lahore</w:t>
      </w:r>
    </w:p>
    <w:p w:rsidR="00E30020" w:rsidRDefault="00921DE4" w:rsidP="00245D9D">
      <w:pPr>
        <w:jc w:val="both"/>
        <w:rPr>
          <w:b/>
          <w:i/>
          <w:sz w:val="28"/>
          <w:szCs w:val="28"/>
        </w:rPr>
      </w:pPr>
      <w:r>
        <w:rPr>
          <w:b/>
          <w:i/>
          <w:sz w:val="28"/>
          <w:szCs w:val="28"/>
        </w:rPr>
        <w:t xml:space="preserve">                                                           </w:t>
      </w:r>
      <w:r w:rsidR="00403EE8">
        <w:rPr>
          <w:b/>
          <w:i/>
          <w:sz w:val="28"/>
          <w:szCs w:val="28"/>
        </w:rPr>
        <w:t>MAY</w:t>
      </w:r>
      <w:r w:rsidR="00E30020" w:rsidRPr="00AD2E93">
        <w:rPr>
          <w:b/>
          <w:i/>
          <w:sz w:val="28"/>
          <w:szCs w:val="28"/>
        </w:rPr>
        <w:t xml:space="preserve"> </w:t>
      </w:r>
      <w:r w:rsidR="00403EE8">
        <w:rPr>
          <w:b/>
          <w:i/>
          <w:sz w:val="28"/>
          <w:szCs w:val="28"/>
        </w:rPr>
        <w:t>23</w:t>
      </w:r>
      <w:r w:rsidR="00E30020" w:rsidRPr="00AD2E93">
        <w:rPr>
          <w:b/>
          <w:i/>
          <w:sz w:val="28"/>
          <w:szCs w:val="28"/>
        </w:rPr>
        <w:t>, 202</w:t>
      </w:r>
      <w:r w:rsidR="00E30020">
        <w:rPr>
          <w:b/>
          <w:i/>
          <w:sz w:val="28"/>
          <w:szCs w:val="28"/>
        </w:rPr>
        <w:t>3</w:t>
      </w:r>
    </w:p>
    <w:p w:rsidR="00E30020" w:rsidRDefault="00E30020" w:rsidP="00245D9D">
      <w:pPr>
        <w:jc w:val="both"/>
        <w:rPr>
          <w:b/>
          <w:i/>
          <w:sz w:val="28"/>
          <w:szCs w:val="28"/>
        </w:rPr>
      </w:pPr>
    </w:p>
    <w:sdt>
      <w:sdtPr>
        <w:rPr>
          <w:rFonts w:asciiTheme="minorHAnsi" w:eastAsiaTheme="minorHAnsi" w:hAnsiTheme="minorHAnsi" w:cstheme="minorBidi"/>
          <w:color w:val="auto"/>
          <w:sz w:val="22"/>
          <w:szCs w:val="22"/>
        </w:rPr>
        <w:id w:val="1748456460"/>
        <w:docPartObj>
          <w:docPartGallery w:val="Table of Contents"/>
          <w:docPartUnique/>
        </w:docPartObj>
      </w:sdtPr>
      <w:sdtEndPr/>
      <w:sdtContent>
        <w:p w:rsidR="00E30020" w:rsidRDefault="00E30020" w:rsidP="00245D9D">
          <w:pPr>
            <w:pStyle w:val="TOCHeading"/>
            <w:jc w:val="both"/>
          </w:pPr>
          <w:r>
            <w:t>Table of Contents</w:t>
          </w:r>
        </w:p>
        <w:p w:rsidR="00E30020" w:rsidRDefault="00921DE4" w:rsidP="00245D9D">
          <w:pPr>
            <w:pStyle w:val="TOC1"/>
            <w:jc w:val="both"/>
          </w:pPr>
          <w:r>
            <w:rPr>
              <w:b/>
              <w:bCs/>
            </w:rPr>
            <w:t>INTRODUCTION</w:t>
          </w:r>
          <w:r w:rsidR="00E30020">
            <w:ptab w:relativeTo="margin" w:alignment="right" w:leader="dot"/>
          </w:r>
          <w:r w:rsidR="006C1465">
            <w:rPr>
              <w:b/>
              <w:bCs/>
            </w:rPr>
            <w:t>3</w:t>
          </w:r>
        </w:p>
        <w:p w:rsidR="00E30020" w:rsidRDefault="00921DE4" w:rsidP="000D2652">
          <w:pPr>
            <w:pStyle w:val="TOC2"/>
            <w:ind w:left="0"/>
            <w:jc w:val="both"/>
          </w:pPr>
          <w:r>
            <w:t>TYPES OF MECHANICAL VENTILATION</w:t>
          </w:r>
          <w:r w:rsidR="00E30020">
            <w:ptab w:relativeTo="margin" w:alignment="right" w:leader="dot"/>
          </w:r>
          <w:r w:rsidR="006C1465">
            <w:t>3</w:t>
          </w:r>
        </w:p>
        <w:p w:rsidR="00E30020" w:rsidRDefault="000D2652" w:rsidP="000D2652">
          <w:pPr>
            <w:pStyle w:val="TOC3"/>
            <w:ind w:left="0"/>
            <w:jc w:val="both"/>
          </w:pPr>
          <w:r>
            <w:t>COMPONENTS USED</w:t>
          </w:r>
          <w:r w:rsidR="00E30020">
            <w:ptab w:relativeTo="margin" w:alignment="right" w:leader="dot"/>
          </w:r>
          <w:r w:rsidR="006C1465">
            <w:t>4</w:t>
          </w:r>
        </w:p>
        <w:p w:rsidR="00E30020" w:rsidRDefault="000D2652" w:rsidP="00245D9D">
          <w:pPr>
            <w:pStyle w:val="TOC1"/>
            <w:jc w:val="both"/>
          </w:pPr>
          <w:r>
            <w:rPr>
              <w:b/>
              <w:bCs/>
            </w:rPr>
            <w:t>AMBU BAG</w:t>
          </w:r>
          <w:r w:rsidR="00E30020">
            <w:ptab w:relativeTo="margin" w:alignment="right" w:leader="dot"/>
          </w:r>
          <w:r w:rsidR="00E30020">
            <w:rPr>
              <w:b/>
              <w:bCs/>
            </w:rPr>
            <w:t>4</w:t>
          </w:r>
        </w:p>
        <w:p w:rsidR="00E30020" w:rsidRDefault="000D2652" w:rsidP="000D2652">
          <w:pPr>
            <w:pStyle w:val="TOC2"/>
            <w:ind w:left="0"/>
            <w:jc w:val="both"/>
          </w:pPr>
          <w:r>
            <w:t>NEMA 23</w:t>
          </w:r>
          <w:r w:rsidR="00E30020">
            <w:ptab w:relativeTo="margin" w:alignment="right" w:leader="dot"/>
          </w:r>
          <w:r w:rsidR="00E30020">
            <w:t>5</w:t>
          </w:r>
        </w:p>
        <w:p w:rsidR="000D2652" w:rsidRDefault="000D2652" w:rsidP="000D2652">
          <w:pPr>
            <w:pStyle w:val="TOC3"/>
            <w:ind w:left="0"/>
            <w:jc w:val="both"/>
          </w:pPr>
          <w:r>
            <w:t>MOTOR DRIVER</w:t>
          </w:r>
          <w:r w:rsidR="00E30020">
            <w:ptab w:relativeTo="margin" w:alignment="right" w:leader="dot"/>
          </w:r>
          <w:r w:rsidR="00E30020">
            <w:t>6</w:t>
          </w:r>
        </w:p>
        <w:p w:rsidR="000D2652" w:rsidRDefault="000D2652" w:rsidP="000D2652">
          <w:r>
            <w:t>CONTROLLING FEATURES…………………………………………………………………………………………………………………………</w:t>
          </w:r>
          <w:r w:rsidR="006C1465">
            <w:t>7</w:t>
          </w:r>
        </w:p>
        <w:p w:rsidR="000D2652" w:rsidRDefault="000D2652" w:rsidP="000D2652">
          <w:r>
            <w:t>TIDAL VOLUME'………………………………………………………………………………………………………………………………………</w:t>
          </w:r>
          <w:r w:rsidR="006C1465">
            <w:t>7</w:t>
          </w:r>
        </w:p>
        <w:p w:rsidR="000D2652" w:rsidRDefault="000D2652" w:rsidP="000D2652">
          <w:r>
            <w:t>RESPIRATORY RATE…………………………………………………………………………………………………………………………………</w:t>
          </w:r>
          <w:r w:rsidR="006C1465">
            <w:t>.8</w:t>
          </w:r>
        </w:p>
        <w:p w:rsidR="001C3DE5" w:rsidRDefault="000D2652" w:rsidP="000D2652">
          <w:r>
            <w:t xml:space="preserve"> I: E RATIO………………………………………………………………………………………………………………………………………………</w:t>
          </w:r>
          <w:r w:rsidR="006C1465">
            <w:t>.8</w:t>
          </w:r>
        </w:p>
        <w:p w:rsidR="001C3DE5" w:rsidRDefault="001C3DE5" w:rsidP="000D2652">
          <w:r>
            <w:t>PROBLEM FACAED………………………………………………………………………………………………………………………………….8</w:t>
          </w:r>
        </w:p>
        <w:p w:rsidR="00E30020" w:rsidRPr="000D2652" w:rsidRDefault="001C3DE5" w:rsidP="000D2652">
          <w:r>
            <w:t>COST……………………………………………………………………………………………………………………………………………………….9</w:t>
          </w:r>
        </w:p>
      </w:sdtContent>
    </w:sdt>
    <w:p w:rsidR="00E30020" w:rsidRDefault="00E30020" w:rsidP="00245D9D">
      <w:pPr>
        <w:pStyle w:val="TOCHeading"/>
        <w:jc w:val="both"/>
        <w:outlineLvl w:val="0"/>
      </w:pPr>
    </w:p>
    <w:p w:rsidR="00E30020" w:rsidRDefault="00E30020" w:rsidP="00245D9D">
      <w:pPr>
        <w:jc w:val="both"/>
      </w:pPr>
    </w:p>
    <w:p w:rsidR="00E30020" w:rsidRDefault="00E30020" w:rsidP="00245D9D">
      <w:pPr>
        <w:jc w:val="both"/>
      </w:pPr>
    </w:p>
    <w:p w:rsidR="00E30020" w:rsidRDefault="00E30020" w:rsidP="00245D9D">
      <w:pPr>
        <w:jc w:val="both"/>
      </w:pPr>
    </w:p>
    <w:p w:rsidR="00E30020" w:rsidRDefault="00E30020" w:rsidP="00245D9D">
      <w:pPr>
        <w:jc w:val="both"/>
      </w:pPr>
    </w:p>
    <w:p w:rsidR="00E30020" w:rsidRDefault="00E30020" w:rsidP="00245D9D">
      <w:pPr>
        <w:jc w:val="both"/>
      </w:pPr>
    </w:p>
    <w:p w:rsidR="00E30020" w:rsidRDefault="00E30020" w:rsidP="00245D9D">
      <w:pPr>
        <w:jc w:val="both"/>
      </w:pPr>
    </w:p>
    <w:p w:rsidR="00E30020" w:rsidRDefault="00E30020" w:rsidP="00245D9D">
      <w:pPr>
        <w:jc w:val="both"/>
      </w:pPr>
    </w:p>
    <w:p w:rsidR="00E30020" w:rsidRDefault="00E30020" w:rsidP="00245D9D">
      <w:pPr>
        <w:jc w:val="both"/>
      </w:pPr>
    </w:p>
    <w:p w:rsidR="00E30020" w:rsidRDefault="00E30020" w:rsidP="00245D9D">
      <w:pPr>
        <w:jc w:val="both"/>
      </w:pPr>
    </w:p>
    <w:p w:rsidR="00E30020" w:rsidRDefault="00E30020" w:rsidP="00245D9D">
      <w:pPr>
        <w:jc w:val="both"/>
      </w:pPr>
    </w:p>
    <w:p w:rsidR="00E30020" w:rsidRDefault="00E30020" w:rsidP="00245D9D">
      <w:pPr>
        <w:jc w:val="both"/>
      </w:pPr>
    </w:p>
    <w:p w:rsidR="00E30020" w:rsidRDefault="00E30020" w:rsidP="00245D9D">
      <w:pPr>
        <w:jc w:val="both"/>
      </w:pPr>
    </w:p>
    <w:p w:rsidR="00E30020" w:rsidRDefault="00E30020" w:rsidP="00245D9D">
      <w:pPr>
        <w:jc w:val="both"/>
      </w:pPr>
    </w:p>
    <w:p w:rsidR="00E30020" w:rsidRDefault="00E30020" w:rsidP="00245D9D">
      <w:pPr>
        <w:jc w:val="both"/>
      </w:pPr>
    </w:p>
    <w:p w:rsidR="00E30020" w:rsidRDefault="00E30020" w:rsidP="00245D9D">
      <w:pPr>
        <w:jc w:val="both"/>
      </w:pPr>
    </w:p>
    <w:p w:rsidR="00E30020" w:rsidRDefault="00E30020" w:rsidP="00245D9D">
      <w:pPr>
        <w:jc w:val="both"/>
        <w:rPr>
          <w:b/>
          <w:sz w:val="40"/>
          <w:szCs w:val="40"/>
        </w:rPr>
      </w:pPr>
      <w:r>
        <w:rPr>
          <w:b/>
          <w:sz w:val="40"/>
          <w:szCs w:val="40"/>
        </w:rPr>
        <w:t xml:space="preserve">                   </w:t>
      </w:r>
      <w:r w:rsidRPr="00E30020">
        <w:rPr>
          <w:b/>
          <w:sz w:val="40"/>
          <w:szCs w:val="40"/>
        </w:rPr>
        <w:t>MECHANICAL VENTILATION SYSTEM</w:t>
      </w:r>
    </w:p>
    <w:p w:rsidR="00E30020" w:rsidRPr="00E30020" w:rsidRDefault="00E30020" w:rsidP="00245D9D">
      <w:pPr>
        <w:jc w:val="both"/>
        <w:rPr>
          <w:b/>
          <w:sz w:val="40"/>
          <w:szCs w:val="40"/>
        </w:rPr>
      </w:pPr>
    </w:p>
    <w:p w:rsidR="00E30020" w:rsidRDefault="00E30020" w:rsidP="00245D9D">
      <w:pPr>
        <w:pStyle w:val="TOCHeading"/>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02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E30020" w:rsidRPr="00E30020" w:rsidRDefault="00E30020" w:rsidP="00245D9D">
      <w:pPr>
        <w:jc w:val="both"/>
      </w:pPr>
      <w:r>
        <w:t xml:space="preserve">                                           </w:t>
      </w:r>
      <w:r w:rsidRPr="00E30020">
        <w:t>Mechanical ventilation is a form of life support. A mechanical ventilator is a machine that takes over the work of breathing when a person is not able to breathe enough on their own. The mechanical ventilator is also called a ventilator, respirator, or breathing machine.</w:t>
      </w:r>
    </w:p>
    <w:p w:rsidR="00341810" w:rsidRPr="00341810" w:rsidRDefault="00341810" w:rsidP="00245D9D">
      <w:pPr>
        <w:jc w:val="both"/>
        <w:rPr>
          <w:b/>
          <w:sz w:val="24"/>
          <w:szCs w:val="24"/>
        </w:rPr>
      </w:pPr>
      <w:r w:rsidRPr="00341810">
        <w:rPr>
          <w:b/>
          <w:sz w:val="24"/>
          <w:szCs w:val="24"/>
        </w:rPr>
        <w:t>How Mechanical Ventilation Differs from Manual Ventilation</w:t>
      </w:r>
    </w:p>
    <w:p w:rsidR="00341810" w:rsidRDefault="00341810" w:rsidP="00245D9D">
      <w:pPr>
        <w:jc w:val="both"/>
      </w:pPr>
      <w:r>
        <w:t>The terms “mechanical ventilation” and “manual ventilation” are sometimes used interchangeably. However, mechanical ventilation properly refers to the use of a specialized machine, called a ventilator, while manual ventilation implies the use of a bag valve mask (BVM).</w:t>
      </w:r>
    </w:p>
    <w:p w:rsidR="00341810" w:rsidRDefault="00341810" w:rsidP="00245D9D">
      <w:pPr>
        <w:jc w:val="both"/>
      </w:pPr>
      <w:r>
        <w:t xml:space="preserve">Typically, </w:t>
      </w:r>
      <w:r w:rsidRPr="00341810">
        <w:rPr>
          <w:b/>
        </w:rPr>
        <w:t>manual ventilation</w:t>
      </w:r>
      <w:r>
        <w:t xml:space="preserve"> is performed by a trained specialist squeezing a BVM to alter the air pressure in the patient’s lung. A BVM is inexpensive compared to a ventilator and does not require electricity to function, making it suitable for rescuers in many different environments and situations. Unfortunately, manual ventilation is subject to human error since the BVM is hand operated.</w:t>
      </w:r>
    </w:p>
    <w:p w:rsidR="00341810" w:rsidRDefault="00341810" w:rsidP="00245D9D">
      <w:pPr>
        <w:jc w:val="both"/>
      </w:pPr>
      <w:r>
        <w:t>To avoid human error, many hospitals and EMS providers choose to use ventilators whenever possible. While a specialist will still need to assess a patient’s breathing and provide recommendations regarding the ventilator’s settings, the machine provides a much more consistent, hands-off means of ventilation. A patient on a ventilator still requires ongoing monitoring and assessment, but overall, these machines help give the care team more time to focus on treating the patient’s underlying condition.</w:t>
      </w:r>
    </w:p>
    <w:p w:rsidR="00341810" w:rsidRPr="00341810" w:rsidRDefault="00341810" w:rsidP="00245D9D">
      <w:pPr>
        <w:jc w:val="both"/>
        <w:rPr>
          <w:b/>
          <w:sz w:val="24"/>
          <w:szCs w:val="24"/>
        </w:rPr>
      </w:pPr>
      <w:r w:rsidRPr="00341810">
        <w:rPr>
          <w:b/>
          <w:sz w:val="24"/>
          <w:szCs w:val="24"/>
        </w:rPr>
        <w:t>Types of Mechanical Ventilation</w:t>
      </w:r>
    </w:p>
    <w:p w:rsidR="00341810" w:rsidRDefault="00341810" w:rsidP="00245D9D">
      <w:pPr>
        <w:jc w:val="both"/>
      </w:pPr>
      <w:r>
        <w:t>There are two primary types of mechanical ventilation: negative pressure ventilation (NPV) and positive pressure ventilation (PPV).</w:t>
      </w:r>
    </w:p>
    <w:p w:rsidR="00341810" w:rsidRDefault="00341810" w:rsidP="00245D9D">
      <w:pPr>
        <w:jc w:val="both"/>
      </w:pPr>
      <w:r w:rsidRPr="00341810">
        <w:rPr>
          <w:b/>
        </w:rPr>
        <w:t>Negative pressure ventilation</w:t>
      </w:r>
      <w:r>
        <w:t xml:space="preserve"> exposes the thorax to sub-atmospheric pressure, which causes breathing by sucking air into the lungs. NPV is largely out of practice, but it still has a few niche uses (such as preparing a donor lung for transplantation).</w:t>
      </w:r>
    </w:p>
    <w:p w:rsidR="00341810" w:rsidRDefault="00341810" w:rsidP="00245D9D">
      <w:pPr>
        <w:jc w:val="both"/>
      </w:pPr>
      <w:r w:rsidRPr="00341810">
        <w:rPr>
          <w:b/>
        </w:rPr>
        <w:t>Positive pressure ventilation</w:t>
      </w:r>
      <w:r>
        <w:t xml:space="preserve"> delivers either room air or oxygen gas to a patient’s lungs via a tube and is the most common form of ventilation used today. There are two types of positive pressure ventilators: invasive and non-invasive.</w:t>
      </w:r>
    </w:p>
    <w:p w:rsidR="00341810" w:rsidRDefault="00341810" w:rsidP="00245D9D">
      <w:pPr>
        <w:jc w:val="both"/>
      </w:pPr>
      <w:r>
        <w:t>An invasive ventilator is used in clinical settings and ventilates the patient via an endotracheal or tracheostomy tube that is inserted into their airway. A non-invasive ventilator can be used in clinical settings or in the home to help patients who experience conditions like COPD or sleep apnea, and uses a face mask, nasal mask, or helmet to ventilate the patient. Hospitals should have both types of ventilator available.</w:t>
      </w:r>
    </w:p>
    <w:p w:rsidR="00341810" w:rsidRDefault="00341810" w:rsidP="00245D9D">
      <w:pPr>
        <w:jc w:val="both"/>
        <w:rPr>
          <w:b/>
          <w:sz w:val="28"/>
          <w:szCs w:val="28"/>
        </w:rPr>
      </w:pPr>
      <w:r w:rsidRPr="00341810">
        <w:rPr>
          <w:b/>
          <w:sz w:val="28"/>
          <w:szCs w:val="28"/>
        </w:rPr>
        <w:lastRenderedPageBreak/>
        <w:t>COMPONENTS USED</w:t>
      </w:r>
      <w:r>
        <w:rPr>
          <w:b/>
          <w:sz w:val="28"/>
          <w:szCs w:val="28"/>
        </w:rPr>
        <w:t>:</w:t>
      </w:r>
    </w:p>
    <w:p w:rsidR="00341810" w:rsidRPr="00341810" w:rsidRDefault="00341810" w:rsidP="00245D9D">
      <w:pPr>
        <w:pStyle w:val="ListParagraph"/>
        <w:numPr>
          <w:ilvl w:val="0"/>
          <w:numId w:val="2"/>
        </w:numPr>
        <w:jc w:val="both"/>
        <w:rPr>
          <w:b/>
          <w:sz w:val="28"/>
          <w:szCs w:val="28"/>
        </w:rPr>
      </w:pPr>
      <w:r>
        <w:t>Ambu bag</w:t>
      </w:r>
    </w:p>
    <w:p w:rsidR="00341810" w:rsidRPr="00341810" w:rsidRDefault="00341810" w:rsidP="00245D9D">
      <w:pPr>
        <w:pStyle w:val="ListParagraph"/>
        <w:numPr>
          <w:ilvl w:val="0"/>
          <w:numId w:val="2"/>
        </w:numPr>
        <w:jc w:val="both"/>
        <w:rPr>
          <w:b/>
          <w:sz w:val="28"/>
          <w:szCs w:val="28"/>
        </w:rPr>
      </w:pPr>
      <w:r>
        <w:t>Motor(Nema 23)</w:t>
      </w:r>
    </w:p>
    <w:p w:rsidR="00341810" w:rsidRPr="00341810" w:rsidRDefault="00341810" w:rsidP="00245D9D">
      <w:pPr>
        <w:pStyle w:val="ListParagraph"/>
        <w:numPr>
          <w:ilvl w:val="0"/>
          <w:numId w:val="2"/>
        </w:numPr>
        <w:jc w:val="both"/>
        <w:rPr>
          <w:b/>
          <w:sz w:val="28"/>
          <w:szCs w:val="28"/>
        </w:rPr>
      </w:pPr>
      <w:r>
        <w:t>Motor Driver(PP6600)</w:t>
      </w:r>
    </w:p>
    <w:p w:rsidR="00341810" w:rsidRPr="00341810" w:rsidRDefault="00341810" w:rsidP="00245D9D">
      <w:pPr>
        <w:pStyle w:val="ListParagraph"/>
        <w:numPr>
          <w:ilvl w:val="0"/>
          <w:numId w:val="2"/>
        </w:numPr>
        <w:jc w:val="both"/>
        <w:rPr>
          <w:b/>
          <w:sz w:val="28"/>
          <w:szCs w:val="28"/>
        </w:rPr>
      </w:pPr>
      <w:r>
        <w:t>Switches</w:t>
      </w:r>
    </w:p>
    <w:p w:rsidR="00341810" w:rsidRPr="00341810" w:rsidRDefault="00341810" w:rsidP="00245D9D">
      <w:pPr>
        <w:pStyle w:val="ListParagraph"/>
        <w:numPr>
          <w:ilvl w:val="0"/>
          <w:numId w:val="2"/>
        </w:numPr>
        <w:jc w:val="both"/>
        <w:rPr>
          <w:b/>
          <w:sz w:val="28"/>
          <w:szCs w:val="28"/>
        </w:rPr>
      </w:pPr>
      <w:r>
        <w:t>Wires</w:t>
      </w:r>
    </w:p>
    <w:p w:rsidR="00341810" w:rsidRDefault="00341810" w:rsidP="00245D9D">
      <w:pPr>
        <w:jc w:val="both"/>
        <w:rPr>
          <w:b/>
          <w:sz w:val="28"/>
          <w:szCs w:val="28"/>
        </w:rPr>
      </w:pPr>
      <w:r>
        <w:rPr>
          <w:b/>
          <w:sz w:val="28"/>
          <w:szCs w:val="28"/>
        </w:rPr>
        <w:t>AMBU BAG:</w:t>
      </w:r>
    </w:p>
    <w:p w:rsidR="00341810" w:rsidRPr="00341810" w:rsidRDefault="00341810" w:rsidP="00245D9D">
      <w:pPr>
        <w:jc w:val="both"/>
        <w:rPr>
          <w:sz w:val="24"/>
          <w:szCs w:val="24"/>
        </w:rPr>
      </w:pPr>
      <w:r>
        <w:rPr>
          <w:sz w:val="24"/>
          <w:szCs w:val="24"/>
        </w:rPr>
        <w:t xml:space="preserve">                    </w:t>
      </w:r>
      <w:r w:rsidRPr="00341810">
        <w:rPr>
          <w:sz w:val="24"/>
          <w:szCs w:val="24"/>
        </w:rPr>
        <w:t>An AMBU bag, also known as a manual resuscitator or bag valve mask (BVM), is a device used to provide respiratory support to patients in emergency and non-emergency situations. It consists of a self-inflating bag, a mask or mouthpiece, and a va</w:t>
      </w:r>
      <w:r>
        <w:rPr>
          <w:sz w:val="24"/>
          <w:szCs w:val="24"/>
        </w:rPr>
        <w:t>lve to control the flow of air.</w:t>
      </w:r>
    </w:p>
    <w:p w:rsidR="00341810" w:rsidRPr="00341810" w:rsidRDefault="00341810" w:rsidP="00245D9D">
      <w:pPr>
        <w:jc w:val="both"/>
        <w:rPr>
          <w:sz w:val="24"/>
          <w:szCs w:val="24"/>
        </w:rPr>
      </w:pPr>
      <w:r>
        <w:rPr>
          <w:sz w:val="24"/>
          <w:szCs w:val="24"/>
        </w:rPr>
        <w:t xml:space="preserve">                 </w:t>
      </w:r>
      <w:r w:rsidRPr="00341810">
        <w:rPr>
          <w:sz w:val="24"/>
          <w:szCs w:val="24"/>
        </w:rPr>
        <w:t>The term “Ambu bag” refers to a type of device known as a bag valve mask, which is used to provide respiratory support to patients. The name “Ambu” is an acronym for “artificial manual breathing unit,” and it was originally used as the brand name for this type of device when it was first invented by Testa Laboratory. In the 1980s, the company rebranded as Ambu and the term “Ambu bag” has become widely used t</w:t>
      </w:r>
      <w:r>
        <w:rPr>
          <w:sz w:val="24"/>
          <w:szCs w:val="24"/>
        </w:rPr>
        <w:t>o refer to this type of device.</w:t>
      </w:r>
    </w:p>
    <w:p w:rsidR="00341810" w:rsidRPr="00775DFA" w:rsidRDefault="00775DFA" w:rsidP="00245D9D">
      <w:pPr>
        <w:jc w:val="both"/>
        <w:rPr>
          <w:b/>
          <w:sz w:val="24"/>
          <w:szCs w:val="24"/>
        </w:rPr>
      </w:pPr>
      <w:r>
        <w:rPr>
          <w:b/>
          <w:sz w:val="24"/>
          <w:szCs w:val="24"/>
        </w:rPr>
        <w:t>Ambu Bag Used</w:t>
      </w:r>
      <w:r w:rsidRPr="00775DFA">
        <w:rPr>
          <w:b/>
          <w:sz w:val="24"/>
          <w:szCs w:val="24"/>
        </w:rPr>
        <w:t>:</w:t>
      </w:r>
    </w:p>
    <w:p w:rsidR="00341810" w:rsidRPr="00341810" w:rsidRDefault="00341810" w:rsidP="00245D9D">
      <w:pPr>
        <w:jc w:val="both"/>
        <w:rPr>
          <w:sz w:val="24"/>
          <w:szCs w:val="24"/>
        </w:rPr>
      </w:pPr>
      <w:r w:rsidRPr="00341810">
        <w:rPr>
          <w:sz w:val="24"/>
          <w:szCs w:val="24"/>
        </w:rPr>
        <w:t>One of the primary uses of an Ambu bag is resuscitation in emergency situations, such as cardiac arrest. It can also be used to provide respiratory support to patients who are unable to breathe on their own, either temporarily or on a long-term basis. Ambu bags can also be used to maintain airway patency, for example, in cases of severe asthma attacks or allergic reaction</w:t>
      </w:r>
      <w:r w:rsidR="00775DFA">
        <w:rPr>
          <w:sz w:val="24"/>
          <w:szCs w:val="24"/>
        </w:rPr>
        <w:t>s.</w:t>
      </w:r>
    </w:p>
    <w:p w:rsidR="00341810" w:rsidRPr="00775DFA" w:rsidRDefault="00341810" w:rsidP="00245D9D">
      <w:pPr>
        <w:jc w:val="both"/>
        <w:rPr>
          <w:b/>
          <w:sz w:val="24"/>
          <w:szCs w:val="24"/>
        </w:rPr>
      </w:pPr>
      <w:r w:rsidRPr="00775DFA">
        <w:rPr>
          <w:b/>
          <w:sz w:val="24"/>
          <w:szCs w:val="24"/>
        </w:rPr>
        <w:t>Ambu Bag Work</w:t>
      </w:r>
      <w:r w:rsidR="00775DFA" w:rsidRPr="00775DFA">
        <w:rPr>
          <w:b/>
          <w:sz w:val="24"/>
          <w:szCs w:val="24"/>
        </w:rPr>
        <w:t>ing:</w:t>
      </w:r>
    </w:p>
    <w:p w:rsidR="00341810" w:rsidRDefault="00341810" w:rsidP="00245D9D">
      <w:pPr>
        <w:jc w:val="both"/>
        <w:rPr>
          <w:sz w:val="24"/>
          <w:szCs w:val="24"/>
        </w:rPr>
      </w:pPr>
      <w:r w:rsidRPr="00341810">
        <w:rPr>
          <w:sz w:val="24"/>
          <w:szCs w:val="24"/>
        </w:rPr>
        <w:t>So, how does an Ambu bag work? The user manually squeezes the bag to deliver breaths to the patient through the mask or mouthpiece. The valve allows the user to control the flow of air and the amount of pressure applied. Ambu bags can be used on patients of all</w:t>
      </w:r>
      <w:r w:rsidR="00775DFA">
        <w:rPr>
          <w:sz w:val="24"/>
          <w:szCs w:val="24"/>
        </w:rPr>
        <w:t xml:space="preserve"> ages, from newborns to adults.</w:t>
      </w:r>
    </w:p>
    <w:p w:rsidR="00AF357F" w:rsidRDefault="00AF357F" w:rsidP="00245D9D">
      <w:pPr>
        <w:jc w:val="both"/>
        <w:rPr>
          <w:sz w:val="24"/>
          <w:szCs w:val="24"/>
        </w:rPr>
      </w:pPr>
    </w:p>
    <w:p w:rsidR="00AF357F" w:rsidRPr="00341810" w:rsidRDefault="00AF357F" w:rsidP="00245D9D">
      <w:pPr>
        <w:jc w:val="both"/>
        <w:rPr>
          <w:sz w:val="24"/>
          <w:szCs w:val="24"/>
        </w:rPr>
      </w:pPr>
    </w:p>
    <w:p w:rsidR="00341810" w:rsidRPr="00775DFA" w:rsidRDefault="00341810" w:rsidP="00245D9D">
      <w:pPr>
        <w:jc w:val="both"/>
        <w:rPr>
          <w:b/>
          <w:sz w:val="24"/>
          <w:szCs w:val="24"/>
        </w:rPr>
      </w:pPr>
      <w:r w:rsidRPr="00775DFA">
        <w:rPr>
          <w:b/>
          <w:sz w:val="24"/>
          <w:szCs w:val="24"/>
        </w:rPr>
        <w:t>Advantages of Using an Ambu Bag</w:t>
      </w:r>
      <w:r w:rsidR="00775DFA" w:rsidRPr="00775DFA">
        <w:rPr>
          <w:b/>
          <w:sz w:val="24"/>
          <w:szCs w:val="24"/>
        </w:rPr>
        <w:t>:</w:t>
      </w:r>
    </w:p>
    <w:p w:rsidR="00341810" w:rsidRPr="00341810" w:rsidRDefault="00341810" w:rsidP="00245D9D">
      <w:pPr>
        <w:jc w:val="both"/>
        <w:rPr>
          <w:sz w:val="24"/>
          <w:szCs w:val="24"/>
        </w:rPr>
      </w:pPr>
      <w:r w:rsidRPr="00341810">
        <w:rPr>
          <w:sz w:val="24"/>
          <w:szCs w:val="24"/>
        </w:rPr>
        <w:t>There are several advantages to using an AMBU bag. One of the main benefits is that it is portable and easy to use, making it suitable for use in a variety of settings, including hospitals, ambulances, and emergency care units. It is also a useful tool to have on hand in case of an emergency, as it can provide life-saving support to a patient until more advanced medical care is available.</w:t>
      </w:r>
    </w:p>
    <w:p w:rsidR="00341810" w:rsidRDefault="00341810" w:rsidP="00245D9D">
      <w:pPr>
        <w:jc w:val="both"/>
        <w:rPr>
          <w:sz w:val="24"/>
          <w:szCs w:val="24"/>
        </w:rPr>
      </w:pPr>
      <w:r w:rsidRPr="00341810">
        <w:rPr>
          <w:sz w:val="24"/>
          <w:szCs w:val="24"/>
        </w:rPr>
        <w:lastRenderedPageBreak/>
        <w:t>In conclusion, an Ambu bag is a crucial device used to provide respiratory support to patients in emergency and non-emergency situations. It is portable, easy to use, and can be used on patients of all ages. It is important to have an Ambu bag on hand in case of an emergency, as it can potentially save a life.</w:t>
      </w:r>
    </w:p>
    <w:p w:rsidR="00775DFA" w:rsidRPr="00341810" w:rsidRDefault="00775DFA" w:rsidP="00245D9D">
      <w:pPr>
        <w:jc w:val="both"/>
        <w:rPr>
          <w:sz w:val="24"/>
          <w:szCs w:val="24"/>
        </w:rPr>
      </w:pPr>
      <w:r>
        <w:rPr>
          <w:noProof/>
        </w:rPr>
        <w:drawing>
          <wp:inline distT="0" distB="0" distL="0" distR="0" wp14:anchorId="451C937D" wp14:editId="74530430">
            <wp:extent cx="3971925" cy="3562350"/>
            <wp:effectExtent l="0" t="0" r="9525" b="0"/>
            <wp:docPr id="1" name="Picture 1" descr="AMBU Bag SPUR II Adult Resuscitator w/o Mask w/Oxygen Reservoir (12 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BU Bag SPUR II Adult Resuscitator w/o Mask w/Oxygen Reservoir (12 P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925" cy="3562350"/>
                    </a:xfrm>
                    <a:prstGeom prst="rect">
                      <a:avLst/>
                    </a:prstGeom>
                    <a:noFill/>
                    <a:ln>
                      <a:noFill/>
                    </a:ln>
                  </pic:spPr>
                </pic:pic>
              </a:graphicData>
            </a:graphic>
          </wp:inline>
        </w:drawing>
      </w:r>
    </w:p>
    <w:p w:rsidR="00775DFA" w:rsidRDefault="00775DFA" w:rsidP="00245D9D">
      <w:pPr>
        <w:jc w:val="both"/>
        <w:rPr>
          <w:b/>
          <w:noProof/>
          <w:sz w:val="28"/>
          <w:szCs w:val="28"/>
        </w:rPr>
      </w:pPr>
      <w:r w:rsidRPr="00775DFA">
        <w:rPr>
          <w:b/>
          <w:noProof/>
          <w:sz w:val="28"/>
          <w:szCs w:val="28"/>
        </w:rPr>
        <w:t>NEMA 23 MOTOR</w:t>
      </w:r>
      <w:r>
        <w:rPr>
          <w:b/>
          <w:noProof/>
          <w:sz w:val="28"/>
          <w:szCs w:val="28"/>
        </w:rPr>
        <w:t>:</w:t>
      </w:r>
    </w:p>
    <w:p w:rsidR="004D4776" w:rsidRDefault="00775DFA" w:rsidP="00245D9D">
      <w:pPr>
        <w:ind w:firstLine="720"/>
        <w:jc w:val="both"/>
        <w:rPr>
          <w:noProof/>
          <w:sz w:val="24"/>
          <w:szCs w:val="24"/>
        </w:rPr>
      </w:pPr>
      <w:r w:rsidRPr="00775DFA">
        <w:rPr>
          <w:noProof/>
          <w:sz w:val="24"/>
          <w:szCs w:val="24"/>
        </w:rPr>
        <w:t xml:space="preserve">NEMA 23 is a high torque hybrid bipolar stepper motor with a 2.3×2.3 inch faceplate. This motor has a step angle of 1.8 deg., this means that it has 200 steps per revolution and for every step it will cover 1.8°. The motor has four colour coded wires (Black, Green, Red &amp; Blue) terminated with bare leads. Black and Green wire is connected with one coil; Red and Blue is connected with other. This motor can be controlled by two H-bridges but it is recommended to use a stepper motor driver.      </w:t>
      </w:r>
    </w:p>
    <w:p w:rsidR="004D4776" w:rsidRPr="004D4776" w:rsidRDefault="004D4776" w:rsidP="00245D9D">
      <w:pPr>
        <w:jc w:val="both"/>
        <w:rPr>
          <w:b/>
          <w:noProof/>
          <w:sz w:val="24"/>
          <w:szCs w:val="24"/>
        </w:rPr>
      </w:pPr>
      <w:r w:rsidRPr="004D4776">
        <w:rPr>
          <w:b/>
          <w:noProof/>
          <w:sz w:val="24"/>
          <w:szCs w:val="24"/>
        </w:rPr>
        <w:t>NEMA 23 Stepper Motor Specifications</w:t>
      </w:r>
    </w:p>
    <w:p w:rsidR="004D4776" w:rsidRPr="004D4776" w:rsidRDefault="004D4776" w:rsidP="00245D9D">
      <w:pPr>
        <w:pStyle w:val="ListParagraph"/>
        <w:numPr>
          <w:ilvl w:val="0"/>
          <w:numId w:val="3"/>
        </w:numPr>
        <w:jc w:val="both"/>
        <w:rPr>
          <w:noProof/>
          <w:sz w:val="24"/>
          <w:szCs w:val="24"/>
        </w:rPr>
      </w:pPr>
      <w:r w:rsidRPr="004D4776">
        <w:rPr>
          <w:noProof/>
          <w:sz w:val="24"/>
          <w:szCs w:val="24"/>
        </w:rPr>
        <w:t>Voltage Rating: 3.2V</w:t>
      </w:r>
    </w:p>
    <w:p w:rsidR="004D4776" w:rsidRPr="004D4776" w:rsidRDefault="004D4776" w:rsidP="00245D9D">
      <w:pPr>
        <w:pStyle w:val="ListParagraph"/>
        <w:numPr>
          <w:ilvl w:val="0"/>
          <w:numId w:val="3"/>
        </w:numPr>
        <w:jc w:val="both"/>
        <w:rPr>
          <w:noProof/>
          <w:sz w:val="24"/>
          <w:szCs w:val="24"/>
        </w:rPr>
      </w:pPr>
      <w:r w:rsidRPr="004D4776">
        <w:rPr>
          <w:noProof/>
          <w:sz w:val="24"/>
          <w:szCs w:val="24"/>
        </w:rPr>
        <w:t>Current Rating: 2.8A</w:t>
      </w:r>
    </w:p>
    <w:p w:rsidR="004D4776" w:rsidRPr="004D4776" w:rsidRDefault="004D4776" w:rsidP="00245D9D">
      <w:pPr>
        <w:pStyle w:val="ListParagraph"/>
        <w:numPr>
          <w:ilvl w:val="0"/>
          <w:numId w:val="3"/>
        </w:numPr>
        <w:jc w:val="both"/>
        <w:rPr>
          <w:noProof/>
          <w:sz w:val="24"/>
          <w:szCs w:val="24"/>
        </w:rPr>
      </w:pPr>
      <w:r w:rsidRPr="004D4776">
        <w:rPr>
          <w:noProof/>
          <w:sz w:val="24"/>
          <w:szCs w:val="24"/>
        </w:rPr>
        <w:t>Holding Torque: 270 oz. in</w:t>
      </w:r>
    </w:p>
    <w:p w:rsidR="004D4776" w:rsidRPr="004D4776" w:rsidRDefault="004D4776" w:rsidP="00245D9D">
      <w:pPr>
        <w:pStyle w:val="ListParagraph"/>
        <w:numPr>
          <w:ilvl w:val="0"/>
          <w:numId w:val="3"/>
        </w:numPr>
        <w:jc w:val="both"/>
        <w:rPr>
          <w:noProof/>
          <w:sz w:val="24"/>
          <w:szCs w:val="24"/>
        </w:rPr>
      </w:pPr>
      <w:r w:rsidRPr="004D4776">
        <w:rPr>
          <w:noProof/>
          <w:sz w:val="24"/>
          <w:szCs w:val="24"/>
        </w:rPr>
        <w:t>Step Angle: 1.8 deg.</w:t>
      </w:r>
    </w:p>
    <w:p w:rsidR="004D4776" w:rsidRPr="004D4776" w:rsidRDefault="004D4776" w:rsidP="00245D9D">
      <w:pPr>
        <w:pStyle w:val="ListParagraph"/>
        <w:numPr>
          <w:ilvl w:val="0"/>
          <w:numId w:val="3"/>
        </w:numPr>
        <w:jc w:val="both"/>
        <w:rPr>
          <w:noProof/>
          <w:sz w:val="24"/>
          <w:szCs w:val="24"/>
        </w:rPr>
      </w:pPr>
      <w:r w:rsidRPr="004D4776">
        <w:rPr>
          <w:noProof/>
          <w:sz w:val="24"/>
          <w:szCs w:val="24"/>
        </w:rPr>
        <w:t>Steps Per Revolution: 200</w:t>
      </w:r>
    </w:p>
    <w:p w:rsidR="004D4776" w:rsidRPr="004D4776" w:rsidRDefault="004D4776" w:rsidP="00245D9D">
      <w:pPr>
        <w:pStyle w:val="ListParagraph"/>
        <w:numPr>
          <w:ilvl w:val="0"/>
          <w:numId w:val="3"/>
        </w:numPr>
        <w:jc w:val="both"/>
        <w:rPr>
          <w:noProof/>
          <w:sz w:val="24"/>
          <w:szCs w:val="24"/>
        </w:rPr>
      </w:pPr>
      <w:r w:rsidRPr="004D4776">
        <w:rPr>
          <w:noProof/>
          <w:sz w:val="24"/>
          <w:szCs w:val="24"/>
        </w:rPr>
        <w:t>No. of Phases: 4</w:t>
      </w:r>
    </w:p>
    <w:p w:rsidR="004D4776" w:rsidRPr="004D4776" w:rsidRDefault="004D4776" w:rsidP="00245D9D">
      <w:pPr>
        <w:pStyle w:val="ListParagraph"/>
        <w:numPr>
          <w:ilvl w:val="0"/>
          <w:numId w:val="3"/>
        </w:numPr>
        <w:jc w:val="both"/>
        <w:rPr>
          <w:noProof/>
          <w:sz w:val="24"/>
          <w:szCs w:val="24"/>
        </w:rPr>
      </w:pPr>
      <w:r w:rsidRPr="004D4776">
        <w:rPr>
          <w:noProof/>
          <w:sz w:val="24"/>
          <w:szCs w:val="24"/>
        </w:rPr>
        <w:t>Motor Length: 3.1 inches</w:t>
      </w:r>
    </w:p>
    <w:p w:rsidR="004D4776" w:rsidRPr="004D4776" w:rsidRDefault="004D4776" w:rsidP="00245D9D">
      <w:pPr>
        <w:pStyle w:val="ListParagraph"/>
        <w:numPr>
          <w:ilvl w:val="0"/>
          <w:numId w:val="3"/>
        </w:numPr>
        <w:jc w:val="both"/>
        <w:rPr>
          <w:noProof/>
          <w:sz w:val="24"/>
          <w:szCs w:val="24"/>
        </w:rPr>
      </w:pPr>
      <w:r w:rsidRPr="004D4776">
        <w:rPr>
          <w:noProof/>
          <w:sz w:val="24"/>
          <w:szCs w:val="24"/>
        </w:rPr>
        <w:t>No. of Leads: 4</w:t>
      </w:r>
    </w:p>
    <w:p w:rsidR="004D4776" w:rsidRDefault="004D4776" w:rsidP="00245D9D">
      <w:pPr>
        <w:pStyle w:val="ListParagraph"/>
        <w:numPr>
          <w:ilvl w:val="0"/>
          <w:numId w:val="3"/>
        </w:numPr>
        <w:jc w:val="both"/>
        <w:rPr>
          <w:sz w:val="24"/>
          <w:szCs w:val="24"/>
        </w:rPr>
      </w:pPr>
      <w:r w:rsidRPr="004D4776">
        <w:rPr>
          <w:noProof/>
          <w:sz w:val="24"/>
          <w:szCs w:val="24"/>
        </w:rPr>
        <w:lastRenderedPageBreak/>
        <w:t>Inductance Per Phase: 3.6mH</w:t>
      </w:r>
      <w:r w:rsidR="00775DFA" w:rsidRPr="004D4776">
        <w:rPr>
          <w:noProof/>
          <w:sz w:val="24"/>
          <w:szCs w:val="24"/>
        </w:rPr>
        <w:t xml:space="preserve">                   </w:t>
      </w:r>
    </w:p>
    <w:p w:rsidR="0032291D" w:rsidRPr="0032291D" w:rsidRDefault="004D4776" w:rsidP="00245D9D">
      <w:pPr>
        <w:jc w:val="both"/>
        <w:rPr>
          <w:b/>
          <w:noProof/>
          <w:sz w:val="28"/>
          <w:szCs w:val="28"/>
        </w:rPr>
      </w:pPr>
      <w:r w:rsidRPr="0032291D">
        <w:rPr>
          <w:b/>
          <w:noProof/>
          <w:sz w:val="28"/>
          <w:szCs w:val="28"/>
        </w:rPr>
        <w:t xml:space="preserve">                                       </w:t>
      </w:r>
      <w:r w:rsidR="0032291D" w:rsidRPr="0032291D">
        <w:rPr>
          <w:b/>
          <w:noProof/>
          <w:sz w:val="28"/>
          <w:szCs w:val="28"/>
        </w:rPr>
        <w:drawing>
          <wp:inline distT="0" distB="0" distL="0" distR="0">
            <wp:extent cx="4533275" cy="3901440"/>
            <wp:effectExtent l="0" t="0" r="635" b="3810"/>
            <wp:docPr id="3" name="Picture 3" descr="NEMA23-01: Stepper motor, high-torque hybrid, 4-phase, double-shaft at  reichelt elektr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MA23-01: Stepper motor, high-torque hybrid, 4-phase, double-shaft at  reichelt elektroni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37769" cy="3905308"/>
                    </a:xfrm>
                    <a:prstGeom prst="rect">
                      <a:avLst/>
                    </a:prstGeom>
                    <a:noFill/>
                    <a:ln>
                      <a:noFill/>
                    </a:ln>
                  </pic:spPr>
                </pic:pic>
              </a:graphicData>
            </a:graphic>
          </wp:inline>
        </w:drawing>
      </w:r>
      <w:r w:rsidR="00775DFA" w:rsidRPr="0032291D">
        <w:rPr>
          <w:b/>
          <w:noProof/>
          <w:sz w:val="28"/>
          <w:szCs w:val="28"/>
        </w:rPr>
        <w:t xml:space="preserve">   </w:t>
      </w:r>
    </w:p>
    <w:p w:rsidR="0032291D" w:rsidRDefault="0032291D" w:rsidP="00245D9D">
      <w:pPr>
        <w:jc w:val="both"/>
        <w:rPr>
          <w:b/>
          <w:sz w:val="28"/>
          <w:szCs w:val="28"/>
        </w:rPr>
      </w:pPr>
      <w:r w:rsidRPr="0032291D">
        <w:rPr>
          <w:b/>
          <w:sz w:val="28"/>
          <w:szCs w:val="28"/>
        </w:rPr>
        <w:t>Motor Driver</w:t>
      </w:r>
      <w:r>
        <w:rPr>
          <w:b/>
          <w:sz w:val="28"/>
          <w:szCs w:val="28"/>
        </w:rPr>
        <w:t xml:space="preserve"> </w:t>
      </w:r>
      <w:r w:rsidRPr="0032291D">
        <w:rPr>
          <w:b/>
          <w:sz w:val="28"/>
          <w:szCs w:val="28"/>
        </w:rPr>
        <w:t>(</w:t>
      </w:r>
      <w:r>
        <w:rPr>
          <w:b/>
          <w:sz w:val="28"/>
          <w:szCs w:val="28"/>
        </w:rPr>
        <w:t>TB</w:t>
      </w:r>
      <w:r w:rsidRPr="0032291D">
        <w:rPr>
          <w:b/>
          <w:sz w:val="28"/>
          <w:szCs w:val="28"/>
        </w:rPr>
        <w:t>6600)</w:t>
      </w:r>
      <w:r>
        <w:rPr>
          <w:b/>
          <w:sz w:val="28"/>
          <w:szCs w:val="28"/>
        </w:rPr>
        <w:t>:</w:t>
      </w:r>
    </w:p>
    <w:p w:rsidR="0032291D" w:rsidRDefault="0032291D" w:rsidP="00245D9D">
      <w:pPr>
        <w:jc w:val="both"/>
        <w:rPr>
          <w:sz w:val="24"/>
          <w:szCs w:val="24"/>
        </w:rPr>
      </w:pPr>
      <w:r>
        <w:rPr>
          <w:sz w:val="24"/>
          <w:szCs w:val="24"/>
        </w:rPr>
        <w:t xml:space="preserve">                </w:t>
      </w:r>
      <w:r w:rsidR="00443ED2" w:rsidRPr="00443ED2">
        <w:rPr>
          <w:sz w:val="24"/>
          <w:szCs w:val="24"/>
        </w:rPr>
        <w:t>TB6600 arduino Stepper Motor Driver is an easy-to-use professional stepper motor driver, which could control a two-phase stepping motor. It is compatible with Arduino and other microcontrollers that can output a 5V digital pulse signal. TB6600 arduino stepper motor driver has a wide range power input, 9~42VDC power supply</w:t>
      </w:r>
    </w:p>
    <w:p w:rsidR="0032291D" w:rsidRDefault="0032291D" w:rsidP="00245D9D">
      <w:pPr>
        <w:jc w:val="both"/>
        <w:rPr>
          <w:sz w:val="24"/>
          <w:szCs w:val="24"/>
        </w:rPr>
      </w:pPr>
      <w:r>
        <w:rPr>
          <w:sz w:val="24"/>
          <w:szCs w:val="24"/>
        </w:rPr>
        <w:t xml:space="preserve">                        </w:t>
      </w:r>
      <w:r w:rsidRPr="0032291D">
        <w:rPr>
          <w:sz w:val="24"/>
          <w:szCs w:val="24"/>
        </w:rPr>
        <w:t>The TB6600 Stepper Motor Driver can input from 9V to 42V. The current outpu</w:t>
      </w:r>
      <w:r w:rsidR="00443ED2">
        <w:rPr>
          <w:sz w:val="24"/>
          <w:szCs w:val="24"/>
        </w:rPr>
        <w:t>t from the driver can be set to</w:t>
      </w:r>
      <w:r w:rsidRPr="0032291D">
        <w:rPr>
          <w:sz w:val="24"/>
          <w:szCs w:val="24"/>
        </w:rPr>
        <w:t>: 0.5A, 1A, 1.5A, 2A, 2.5A, 2.8A, 3.0A, 3.5A. The recommended voltage of the RB-Phi-266 is 12V and its rated current is 2.8A</w:t>
      </w:r>
    </w:p>
    <w:p w:rsidR="00443ED2" w:rsidRDefault="00443ED2" w:rsidP="00245D9D">
      <w:pPr>
        <w:jc w:val="both"/>
        <w:rPr>
          <w:sz w:val="24"/>
          <w:szCs w:val="24"/>
        </w:rPr>
      </w:pPr>
      <w:r>
        <w:rPr>
          <w:sz w:val="24"/>
          <w:szCs w:val="24"/>
        </w:rPr>
        <w:t xml:space="preserve">                         </w:t>
      </w:r>
      <w:r w:rsidRPr="00443ED2">
        <w:rPr>
          <w:sz w:val="24"/>
          <w:szCs w:val="24"/>
        </w:rPr>
        <w:t>The TB6600 Arduino is a simple professional stepper motor driver capable of controlling a two-phase stepping motor.</w:t>
      </w:r>
      <w:r w:rsidRPr="00443ED2">
        <w:t xml:space="preserve"> </w:t>
      </w:r>
      <w:r w:rsidRPr="00443ED2">
        <w:rPr>
          <w:sz w:val="24"/>
          <w:szCs w:val="24"/>
        </w:rPr>
        <w:t>It is suitable for driving 2 phase and 4 phase hybrid stepper motors. The motor driver compatible with any microcontroller providing a 5V signal.</w:t>
      </w:r>
    </w:p>
    <w:p w:rsidR="00443ED2" w:rsidRDefault="00443ED2" w:rsidP="00245D9D">
      <w:pPr>
        <w:jc w:val="both"/>
        <w:rPr>
          <w:sz w:val="24"/>
          <w:szCs w:val="24"/>
        </w:rPr>
      </w:pPr>
      <w:r w:rsidRPr="00443ED2">
        <w:rPr>
          <w:sz w:val="24"/>
          <w:szCs w:val="24"/>
        </w:rPr>
        <w:t>A large stepper motor, this NEMA 23 is strong enough to move large loads that undergo a lot of variation. This stepper can be used with all SlushEngine models. It provides 1.3 N.m of torque and can travel up to 400 rpm.</w:t>
      </w:r>
    </w:p>
    <w:p w:rsidR="00443ED2" w:rsidRDefault="00443ED2" w:rsidP="00245D9D">
      <w:pPr>
        <w:jc w:val="both"/>
        <w:rPr>
          <w:sz w:val="24"/>
          <w:szCs w:val="24"/>
        </w:rPr>
      </w:pPr>
    </w:p>
    <w:p w:rsidR="00443ED2" w:rsidRPr="0032291D" w:rsidRDefault="00443ED2" w:rsidP="00245D9D">
      <w:pPr>
        <w:jc w:val="both"/>
        <w:rPr>
          <w:sz w:val="24"/>
          <w:szCs w:val="24"/>
        </w:rPr>
      </w:pPr>
      <w:r>
        <w:rPr>
          <w:noProof/>
        </w:rPr>
        <w:lastRenderedPageBreak/>
        <w:drawing>
          <wp:inline distT="0" distB="0" distL="0" distR="0">
            <wp:extent cx="5943600" cy="3962400"/>
            <wp:effectExtent l="0" t="0" r="0" b="0"/>
            <wp:docPr id="4" name="Picture 4" descr="TB6600 Stepper Motor Driver Module Pinout, Features, Datasheet, Working,  Applications, Alterna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B6600 Stepper Motor Driver Module Pinout, Features, Datasheet, Working,  Applications, Alternativ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32291D" w:rsidRDefault="00443ED2" w:rsidP="00245D9D">
      <w:pPr>
        <w:jc w:val="both"/>
        <w:rPr>
          <w:b/>
          <w:sz w:val="28"/>
          <w:szCs w:val="28"/>
        </w:rPr>
      </w:pPr>
      <w:r>
        <w:rPr>
          <w:b/>
          <w:sz w:val="28"/>
          <w:szCs w:val="28"/>
        </w:rPr>
        <w:t>CONTROLLING FEATURES:</w:t>
      </w:r>
    </w:p>
    <w:p w:rsidR="00443ED2" w:rsidRDefault="00443ED2" w:rsidP="00245D9D">
      <w:pPr>
        <w:jc w:val="both"/>
        <w:rPr>
          <w:sz w:val="24"/>
          <w:szCs w:val="24"/>
        </w:rPr>
      </w:pPr>
      <w:r>
        <w:rPr>
          <w:b/>
          <w:sz w:val="28"/>
          <w:szCs w:val="28"/>
        </w:rPr>
        <w:t xml:space="preserve">             </w:t>
      </w:r>
      <w:r>
        <w:rPr>
          <w:sz w:val="24"/>
          <w:szCs w:val="24"/>
        </w:rPr>
        <w:t>Using mechanical ventilation we have to control three things</w:t>
      </w:r>
    </w:p>
    <w:p w:rsidR="00443ED2" w:rsidRPr="00443ED2" w:rsidRDefault="00443ED2" w:rsidP="00245D9D">
      <w:pPr>
        <w:pStyle w:val="ListParagraph"/>
        <w:numPr>
          <w:ilvl w:val="0"/>
          <w:numId w:val="4"/>
        </w:numPr>
        <w:jc w:val="both"/>
        <w:rPr>
          <w:b/>
          <w:sz w:val="24"/>
          <w:szCs w:val="24"/>
        </w:rPr>
      </w:pPr>
      <w:r w:rsidRPr="00443ED2">
        <w:rPr>
          <w:b/>
          <w:sz w:val="24"/>
          <w:szCs w:val="24"/>
        </w:rPr>
        <w:t>TIDAL Volume</w:t>
      </w:r>
    </w:p>
    <w:p w:rsidR="00443ED2" w:rsidRPr="00443ED2" w:rsidRDefault="00443ED2" w:rsidP="00245D9D">
      <w:pPr>
        <w:pStyle w:val="ListParagraph"/>
        <w:numPr>
          <w:ilvl w:val="0"/>
          <w:numId w:val="4"/>
        </w:numPr>
        <w:jc w:val="both"/>
        <w:rPr>
          <w:b/>
          <w:sz w:val="24"/>
          <w:szCs w:val="24"/>
        </w:rPr>
      </w:pPr>
      <w:r w:rsidRPr="00443ED2">
        <w:rPr>
          <w:b/>
          <w:sz w:val="24"/>
          <w:szCs w:val="24"/>
        </w:rPr>
        <w:t>Respiratory Rate</w:t>
      </w:r>
    </w:p>
    <w:p w:rsidR="00443ED2" w:rsidRDefault="00443ED2" w:rsidP="00245D9D">
      <w:pPr>
        <w:pStyle w:val="ListParagraph"/>
        <w:numPr>
          <w:ilvl w:val="0"/>
          <w:numId w:val="4"/>
        </w:numPr>
        <w:jc w:val="both"/>
        <w:rPr>
          <w:b/>
          <w:sz w:val="24"/>
          <w:szCs w:val="24"/>
        </w:rPr>
      </w:pPr>
      <w:r w:rsidRPr="00443ED2">
        <w:rPr>
          <w:b/>
          <w:sz w:val="24"/>
          <w:szCs w:val="24"/>
        </w:rPr>
        <w:t xml:space="preserve">I:E </w:t>
      </w:r>
      <w:r w:rsidR="00921DE4">
        <w:rPr>
          <w:b/>
          <w:sz w:val="24"/>
          <w:szCs w:val="24"/>
        </w:rPr>
        <w:t>ratio</w:t>
      </w:r>
    </w:p>
    <w:p w:rsidR="00443ED2" w:rsidRDefault="00443ED2" w:rsidP="00245D9D">
      <w:pPr>
        <w:jc w:val="both"/>
        <w:rPr>
          <w:b/>
          <w:sz w:val="24"/>
          <w:szCs w:val="24"/>
        </w:rPr>
      </w:pPr>
      <w:r>
        <w:rPr>
          <w:b/>
          <w:sz w:val="24"/>
          <w:szCs w:val="24"/>
        </w:rPr>
        <w:t>TIDAL VOLUME:</w:t>
      </w:r>
    </w:p>
    <w:p w:rsidR="00443ED2" w:rsidRDefault="00443ED2" w:rsidP="00245D9D">
      <w:pPr>
        <w:jc w:val="both"/>
        <w:rPr>
          <w:sz w:val="24"/>
          <w:szCs w:val="24"/>
        </w:rPr>
      </w:pPr>
      <w:r>
        <w:rPr>
          <w:sz w:val="24"/>
          <w:szCs w:val="24"/>
        </w:rPr>
        <w:t xml:space="preserve">              </w:t>
      </w:r>
      <w:r w:rsidRPr="00443ED2">
        <w:rPr>
          <w:sz w:val="24"/>
          <w:szCs w:val="24"/>
        </w:rPr>
        <w:t>Tidal volume is the amount of air that moves in or out of the lungs with each respiratory cycle. It measures around 500 mL in an average healthy adult male and approximately 400 mL in a healthy female. It is a vital clinical parameter that allows for proper ventilation to take place. When a person breathes in, oxygen from the surrounding atmosphere enters the lungs. It then diffuses across the alveolar-capillary interface to reach arterial blood. At the same time, carbon dioxide continuously forms as long as metabolism takes place. Expiration occurs to expel carbon dioxide and prevent it from accumulating in the body. The volume of inspired and expired air that helps keep oxygen and carbon dioxide levels stable in the blood is what physiology refers to as tidal volume</w:t>
      </w:r>
    </w:p>
    <w:p w:rsidR="00A63C6E" w:rsidRDefault="00A63C6E" w:rsidP="00245D9D">
      <w:pPr>
        <w:jc w:val="both"/>
        <w:rPr>
          <w:sz w:val="24"/>
          <w:szCs w:val="24"/>
        </w:rPr>
      </w:pPr>
    </w:p>
    <w:p w:rsidR="00A63C6E" w:rsidRDefault="00C559D3" w:rsidP="00245D9D">
      <w:pPr>
        <w:jc w:val="both"/>
        <w:rPr>
          <w:sz w:val="24"/>
          <w:szCs w:val="24"/>
        </w:rPr>
      </w:pPr>
      <w:r>
        <w:rPr>
          <w:sz w:val="24"/>
          <w:szCs w:val="24"/>
        </w:rPr>
        <w:t>ss</w:t>
      </w:r>
    </w:p>
    <w:p w:rsidR="00443ED2" w:rsidRDefault="00443ED2" w:rsidP="00245D9D">
      <w:pPr>
        <w:jc w:val="both"/>
        <w:rPr>
          <w:b/>
          <w:sz w:val="24"/>
          <w:szCs w:val="24"/>
        </w:rPr>
      </w:pPr>
      <w:r w:rsidRPr="00443ED2">
        <w:rPr>
          <w:b/>
          <w:sz w:val="24"/>
          <w:szCs w:val="24"/>
        </w:rPr>
        <w:lastRenderedPageBreak/>
        <w:t>RESPIRATORY RATE:</w:t>
      </w:r>
    </w:p>
    <w:p w:rsidR="00443ED2" w:rsidRDefault="00443ED2" w:rsidP="00245D9D">
      <w:pPr>
        <w:jc w:val="both"/>
        <w:rPr>
          <w:sz w:val="24"/>
          <w:szCs w:val="24"/>
        </w:rPr>
      </w:pPr>
      <w:r>
        <w:rPr>
          <w:sz w:val="24"/>
          <w:szCs w:val="24"/>
        </w:rPr>
        <w:t xml:space="preserve">                   </w:t>
      </w:r>
      <w:r w:rsidRPr="00443ED2">
        <w:rPr>
          <w:sz w:val="24"/>
          <w:szCs w:val="24"/>
        </w:rPr>
        <w:t>Respiratory rate must be adjusted during mechanical ventilation to maintain a minute volume appropriate to the patient’s metabolic demands. Although higher RR is often needed to maintain CO2 levels within safe range (39), it can alter the inspiratory-to-expiratory ratio, thus leading to intrinsic PEEP due to short expiratory time. In this context, Vieillard-Baron et al. compared two levels of RR—15 breaths per minute (bpm) vs. 30 bpm—while maintaining lower Pplat (&lt;25 cmH2O). No difference in PaCO2 due to increased intrinsic PEEP or dead space ventilation was observed between groups (40). Increased RR may also cause lung damage due to cyclic recruitment/derecruitment</w:t>
      </w:r>
      <w:r w:rsidR="002B6515">
        <w:rPr>
          <w:sz w:val="24"/>
          <w:szCs w:val="24"/>
        </w:rPr>
        <w:t>.</w:t>
      </w:r>
    </w:p>
    <w:p w:rsidR="002B6515" w:rsidRDefault="002B6515" w:rsidP="00245D9D">
      <w:pPr>
        <w:jc w:val="both"/>
        <w:rPr>
          <w:b/>
          <w:sz w:val="24"/>
          <w:szCs w:val="24"/>
        </w:rPr>
      </w:pPr>
      <w:r w:rsidRPr="002B6515">
        <w:rPr>
          <w:b/>
          <w:sz w:val="24"/>
          <w:szCs w:val="24"/>
        </w:rPr>
        <w:t>I:</w:t>
      </w:r>
      <w:r>
        <w:rPr>
          <w:b/>
          <w:sz w:val="24"/>
          <w:szCs w:val="24"/>
        </w:rPr>
        <w:t xml:space="preserve"> E</w:t>
      </w:r>
      <w:r w:rsidRPr="002B6515">
        <w:rPr>
          <w:b/>
          <w:sz w:val="24"/>
          <w:szCs w:val="24"/>
        </w:rPr>
        <w:t xml:space="preserve"> RATIO</w:t>
      </w:r>
      <w:r>
        <w:rPr>
          <w:b/>
          <w:sz w:val="24"/>
          <w:szCs w:val="24"/>
        </w:rPr>
        <w:t>:</w:t>
      </w:r>
    </w:p>
    <w:p w:rsidR="00245D9D" w:rsidRDefault="002B6515" w:rsidP="00245D9D">
      <w:pPr>
        <w:jc w:val="both"/>
      </w:pPr>
      <w:r>
        <w:t xml:space="preserve">      </w:t>
      </w:r>
      <w:r w:rsidR="00245D9D">
        <w:t xml:space="preserve">       I:  E ratio denotes the proportions of each breath cycle devoted to the inspiratory and expiratory phases. The duration of each phase will depend on this ratio in conjunction with the overall respiratory rate. The total time of a respiratory cycle is determined by dividing 60 seconds by the respiratory rate. Inspiratory time and expiratory time are then determined by portioning the respiratory cycle based on the set ratio. For instance, a patient with a respiratory rate of 10 breaths per minute will have a breath cycle lasting 6 seconds. A typical I:  E ratio for most situations would be 1:2. If we apply this ratio to the patient above, the 6-second breath cycle will break down to 2 seconds of inspiration and 4 seconds of expiration. Changing </w:t>
      </w:r>
      <w:proofErr w:type="gramStart"/>
      <w:r w:rsidR="00245D9D">
        <w:t>I</w:t>
      </w:r>
      <w:proofErr w:type="gramEnd"/>
      <w:r w:rsidR="00245D9D">
        <w:t xml:space="preserve">: E ratio to 1:3 will result in 1.5 seconds of inspiration and 4.5 seconds of expiration. Thus, changing </w:t>
      </w:r>
      <w:proofErr w:type="gramStart"/>
      <w:r w:rsidR="00245D9D">
        <w:t>I</w:t>
      </w:r>
      <w:proofErr w:type="gramEnd"/>
      <w:r w:rsidR="00245D9D">
        <w:t>: E ratio from 1:2 to 1:3 results in less inspiratory time and more expiratory time for the same length of the breath cycle.</w:t>
      </w:r>
    </w:p>
    <w:p w:rsidR="008F6A4B" w:rsidRDefault="00245D9D" w:rsidP="00245D9D">
      <w:pPr>
        <w:jc w:val="both"/>
      </w:pPr>
      <w:r>
        <w:t xml:space="preserve">                               Standard Pressure Control ventilation modes typically use </w:t>
      </w:r>
      <w:proofErr w:type="gramStart"/>
      <w:r>
        <w:t>I</w:t>
      </w:r>
      <w:proofErr w:type="gramEnd"/>
      <w:r>
        <w:t xml:space="preserve">: E ratio of 1:2 or as high as 1:3 or 1:4 in specific populations. In these cases, the expiratory phase is set longer than the inspiratory phase mimics normal physiology. Inverse Ratio Ventilation instead uses </w:t>
      </w:r>
      <w:proofErr w:type="gramStart"/>
      <w:r>
        <w:t>I</w:t>
      </w:r>
      <w:proofErr w:type="gramEnd"/>
      <w:r>
        <w:t>: E ratios of 2:1, 3:1, 4:1, and so on, sometimes as high as 10:1, with inspiratory times that exceed expiratory times.</w:t>
      </w:r>
    </w:p>
    <w:p w:rsidR="008F6A4B" w:rsidRDefault="008F6A4B" w:rsidP="00245D9D">
      <w:pPr>
        <w:jc w:val="both"/>
        <w:rPr>
          <w:b/>
          <w:sz w:val="28"/>
          <w:szCs w:val="28"/>
        </w:rPr>
      </w:pPr>
      <w:r w:rsidRPr="008F6A4B">
        <w:rPr>
          <w:b/>
          <w:sz w:val="28"/>
          <w:szCs w:val="28"/>
        </w:rPr>
        <w:t>PROBLEM FACED:</w:t>
      </w:r>
    </w:p>
    <w:p w:rsidR="008F6A4B" w:rsidRPr="008F6A4B" w:rsidRDefault="008F6A4B" w:rsidP="008F6A4B">
      <w:pPr>
        <w:jc w:val="both"/>
        <w:rPr>
          <w:sz w:val="24"/>
          <w:szCs w:val="24"/>
        </w:rPr>
      </w:pPr>
      <w:r w:rsidRPr="008F6A4B">
        <w:rPr>
          <w:sz w:val="24"/>
          <w:szCs w:val="24"/>
        </w:rPr>
        <w:t xml:space="preserve">                                                     While the Scotch yoke mechanism can be used in mechanical ventilators, there are certain challenges or issues that you may face during the design and implementation process. Here are a few potential issues:</w:t>
      </w:r>
    </w:p>
    <w:p w:rsidR="008F6A4B" w:rsidRPr="008F6A4B" w:rsidRDefault="008F6A4B" w:rsidP="008F6A4B">
      <w:pPr>
        <w:jc w:val="both"/>
        <w:rPr>
          <w:sz w:val="24"/>
          <w:szCs w:val="24"/>
        </w:rPr>
      </w:pPr>
      <w:r w:rsidRPr="008F6A4B">
        <w:rPr>
          <w:b/>
          <w:sz w:val="24"/>
          <w:szCs w:val="24"/>
        </w:rPr>
        <w:t>Complex Design:</w:t>
      </w:r>
      <w:r w:rsidRPr="008F6A4B">
        <w:rPr>
          <w:sz w:val="24"/>
          <w:szCs w:val="24"/>
        </w:rPr>
        <w:t xml:space="preserve"> The Scotch yoke mechanism involves a complex design with various moving parts, including the yoke, slider, and connecting rod. Achieving precise motion control and ensuring proper alignment of these components can be challenging.</w:t>
      </w:r>
    </w:p>
    <w:p w:rsidR="008F6A4B" w:rsidRPr="008F6A4B" w:rsidRDefault="008F6A4B" w:rsidP="008F6A4B">
      <w:pPr>
        <w:jc w:val="both"/>
        <w:rPr>
          <w:sz w:val="24"/>
          <w:szCs w:val="24"/>
        </w:rPr>
      </w:pPr>
      <w:r w:rsidRPr="008F6A4B">
        <w:rPr>
          <w:b/>
          <w:sz w:val="24"/>
          <w:szCs w:val="24"/>
        </w:rPr>
        <w:t>Friction and Wear</w:t>
      </w:r>
      <w:r w:rsidRPr="008F6A4B">
        <w:rPr>
          <w:sz w:val="24"/>
          <w:szCs w:val="24"/>
        </w:rPr>
        <w:t>: The sliding motion of the yoke in the Scotch yoke mechanism can lead to increased friction and wear between the moving parts. This friction can result in reduced efficiency, increased power consumption, and the need for frequent maintenance.</w:t>
      </w:r>
    </w:p>
    <w:p w:rsidR="008F6A4B" w:rsidRPr="008F6A4B" w:rsidRDefault="008F6A4B" w:rsidP="008F6A4B">
      <w:pPr>
        <w:jc w:val="both"/>
        <w:rPr>
          <w:sz w:val="24"/>
          <w:szCs w:val="24"/>
        </w:rPr>
      </w:pPr>
      <w:r w:rsidRPr="008F6A4B">
        <w:rPr>
          <w:b/>
          <w:sz w:val="24"/>
          <w:szCs w:val="24"/>
        </w:rPr>
        <w:t>Noise and Vibration</w:t>
      </w:r>
      <w:r w:rsidRPr="008F6A4B">
        <w:rPr>
          <w:sz w:val="24"/>
          <w:szCs w:val="24"/>
        </w:rPr>
        <w:t>: The reciprocating motion of the Scotch yoke mechanism can generate noise and vibration. In a medical environment, excessive noise and vibration can be undesirable and may cause discomfort to the patient or medical staff.</w:t>
      </w:r>
    </w:p>
    <w:p w:rsidR="008F6A4B" w:rsidRPr="008F6A4B" w:rsidRDefault="008F6A4B" w:rsidP="008F6A4B">
      <w:pPr>
        <w:jc w:val="both"/>
        <w:rPr>
          <w:sz w:val="24"/>
          <w:szCs w:val="24"/>
        </w:rPr>
      </w:pPr>
      <w:r w:rsidRPr="008F6A4B">
        <w:rPr>
          <w:b/>
          <w:sz w:val="24"/>
          <w:szCs w:val="24"/>
        </w:rPr>
        <w:lastRenderedPageBreak/>
        <w:t>Limited Stroke Length:</w:t>
      </w:r>
      <w:r w:rsidRPr="008F6A4B">
        <w:rPr>
          <w:sz w:val="24"/>
          <w:szCs w:val="24"/>
        </w:rPr>
        <w:t xml:space="preserve"> The Scotch yoke mechanism typically provides limited stroke length compared to other mechanisms like crank and slider. This limitation may impact the tidal volume or the range of motion that can be achieved by the ventilator.</w:t>
      </w:r>
    </w:p>
    <w:p w:rsidR="008F6A4B" w:rsidRPr="008F6A4B" w:rsidRDefault="008F6A4B" w:rsidP="008F6A4B">
      <w:pPr>
        <w:jc w:val="both"/>
        <w:rPr>
          <w:sz w:val="24"/>
          <w:szCs w:val="24"/>
        </w:rPr>
      </w:pPr>
      <w:r w:rsidRPr="008F6A4B">
        <w:rPr>
          <w:b/>
          <w:sz w:val="24"/>
          <w:szCs w:val="24"/>
        </w:rPr>
        <w:t>Control and Regulation:</w:t>
      </w:r>
      <w:r w:rsidRPr="008F6A4B">
        <w:rPr>
          <w:sz w:val="24"/>
          <w:szCs w:val="24"/>
        </w:rPr>
        <w:t xml:space="preserve"> Achieving precise control and regulation of the ventilation parameters, such as the respiratory rate and tidal volume, can be more challenging with the Scotch yoke mechanism compared to other mechanisms. This may require advanced control systems and feedback mechanisms.</w:t>
      </w:r>
    </w:p>
    <w:p w:rsidR="00341810" w:rsidRDefault="008F6A4B" w:rsidP="008F6A4B">
      <w:pPr>
        <w:jc w:val="both"/>
        <w:rPr>
          <w:sz w:val="24"/>
          <w:szCs w:val="24"/>
        </w:rPr>
      </w:pPr>
      <w:r w:rsidRPr="008F6A4B">
        <w:rPr>
          <w:b/>
          <w:sz w:val="24"/>
          <w:szCs w:val="24"/>
        </w:rPr>
        <w:t>Size and Weight:</w:t>
      </w:r>
      <w:r w:rsidRPr="008F6A4B">
        <w:rPr>
          <w:sz w:val="24"/>
          <w:szCs w:val="24"/>
        </w:rPr>
        <w:t xml:space="preserve"> The Scotch yoke mechanism can be relatively bulky and heavy compared to other mechanisms, which can make the ventilator less portable or increase the </w:t>
      </w:r>
      <w:r>
        <w:rPr>
          <w:sz w:val="24"/>
          <w:szCs w:val="24"/>
        </w:rPr>
        <w:t>space required for installation</w:t>
      </w:r>
    </w:p>
    <w:p w:rsidR="008F6A4B" w:rsidRPr="008F6A4B" w:rsidRDefault="008F6A4B" w:rsidP="008F6A4B">
      <w:pPr>
        <w:jc w:val="both"/>
        <w:rPr>
          <w:b/>
          <w:sz w:val="32"/>
          <w:szCs w:val="32"/>
        </w:rPr>
      </w:pPr>
      <w:r w:rsidRPr="008F6A4B">
        <w:rPr>
          <w:b/>
          <w:sz w:val="32"/>
          <w:szCs w:val="32"/>
        </w:rPr>
        <w:t>COST:</w:t>
      </w:r>
      <w:r>
        <w:rPr>
          <w:b/>
          <w:sz w:val="32"/>
          <w:szCs w:val="32"/>
        </w:rPr>
        <w:t xml:space="preserve">       </w:t>
      </w:r>
    </w:p>
    <w:tbl>
      <w:tblPr>
        <w:tblStyle w:val="TableGrid"/>
        <w:tblW w:w="0" w:type="auto"/>
        <w:tblInd w:w="2501" w:type="dxa"/>
        <w:tblLook w:val="04A0" w:firstRow="1" w:lastRow="0" w:firstColumn="1" w:lastColumn="0" w:noHBand="0" w:noVBand="1"/>
      </w:tblPr>
      <w:tblGrid>
        <w:gridCol w:w="2168"/>
        <w:gridCol w:w="1157"/>
      </w:tblGrid>
      <w:tr w:rsidR="008F6A4B" w:rsidTr="00DC0FE9">
        <w:trPr>
          <w:trHeight w:val="251"/>
        </w:trPr>
        <w:tc>
          <w:tcPr>
            <w:tcW w:w="2168" w:type="dxa"/>
          </w:tcPr>
          <w:p w:rsidR="008F6A4B" w:rsidRPr="00C11B58" w:rsidRDefault="008F6A4B" w:rsidP="00DC0FE9">
            <w:pPr>
              <w:jc w:val="both"/>
              <w:rPr>
                <w:b/>
                <w:bCs/>
                <w:sz w:val="28"/>
                <w:szCs w:val="28"/>
              </w:rPr>
            </w:pPr>
            <w:r w:rsidRPr="00C11B58">
              <w:rPr>
                <w:b/>
                <w:bCs/>
                <w:sz w:val="28"/>
                <w:szCs w:val="28"/>
              </w:rPr>
              <w:t>Items</w:t>
            </w:r>
          </w:p>
        </w:tc>
        <w:tc>
          <w:tcPr>
            <w:tcW w:w="1157" w:type="dxa"/>
          </w:tcPr>
          <w:p w:rsidR="008F6A4B" w:rsidRPr="00C11B58" w:rsidRDefault="008F6A4B" w:rsidP="00DC0FE9">
            <w:pPr>
              <w:jc w:val="both"/>
              <w:rPr>
                <w:b/>
                <w:bCs/>
                <w:sz w:val="28"/>
                <w:szCs w:val="28"/>
              </w:rPr>
            </w:pPr>
            <w:r w:rsidRPr="00C11B58">
              <w:rPr>
                <w:b/>
                <w:bCs/>
                <w:sz w:val="28"/>
                <w:szCs w:val="28"/>
              </w:rPr>
              <w:t>Cost</w:t>
            </w:r>
          </w:p>
        </w:tc>
      </w:tr>
      <w:tr w:rsidR="008F6A4B" w:rsidTr="00DC0FE9">
        <w:trPr>
          <w:trHeight w:val="228"/>
        </w:trPr>
        <w:tc>
          <w:tcPr>
            <w:tcW w:w="2168" w:type="dxa"/>
          </w:tcPr>
          <w:p w:rsidR="008F6A4B" w:rsidRPr="00C11B58" w:rsidRDefault="008F6A4B" w:rsidP="00DC0FE9">
            <w:pPr>
              <w:jc w:val="both"/>
              <w:rPr>
                <w:sz w:val="24"/>
                <w:szCs w:val="24"/>
              </w:rPr>
            </w:pPr>
            <w:r>
              <w:rPr>
                <w:sz w:val="24"/>
                <w:szCs w:val="24"/>
              </w:rPr>
              <w:t>Belt</w:t>
            </w:r>
          </w:p>
        </w:tc>
        <w:tc>
          <w:tcPr>
            <w:tcW w:w="1157" w:type="dxa"/>
          </w:tcPr>
          <w:p w:rsidR="008F6A4B" w:rsidRPr="00C11B58" w:rsidRDefault="008F6A4B" w:rsidP="00DC0FE9">
            <w:pPr>
              <w:jc w:val="both"/>
              <w:rPr>
                <w:sz w:val="24"/>
                <w:szCs w:val="24"/>
              </w:rPr>
            </w:pPr>
            <w:r>
              <w:rPr>
                <w:sz w:val="24"/>
                <w:szCs w:val="24"/>
              </w:rPr>
              <w:t xml:space="preserve">   30</w:t>
            </w:r>
          </w:p>
        </w:tc>
      </w:tr>
      <w:tr w:rsidR="008F6A4B" w:rsidTr="00DC0FE9">
        <w:trPr>
          <w:trHeight w:val="216"/>
        </w:trPr>
        <w:tc>
          <w:tcPr>
            <w:tcW w:w="2168" w:type="dxa"/>
          </w:tcPr>
          <w:p w:rsidR="008F6A4B" w:rsidRPr="00C11B58" w:rsidRDefault="008F6A4B" w:rsidP="00DC0FE9">
            <w:pPr>
              <w:jc w:val="both"/>
              <w:rPr>
                <w:sz w:val="24"/>
                <w:szCs w:val="24"/>
              </w:rPr>
            </w:pPr>
            <w:r>
              <w:rPr>
                <w:sz w:val="24"/>
                <w:szCs w:val="24"/>
              </w:rPr>
              <w:t>Big Pulley</w:t>
            </w:r>
          </w:p>
        </w:tc>
        <w:tc>
          <w:tcPr>
            <w:tcW w:w="1157" w:type="dxa"/>
          </w:tcPr>
          <w:p w:rsidR="008F6A4B" w:rsidRPr="00C11B58" w:rsidRDefault="008F6A4B" w:rsidP="00DC0FE9">
            <w:pPr>
              <w:jc w:val="both"/>
              <w:rPr>
                <w:sz w:val="24"/>
                <w:szCs w:val="24"/>
              </w:rPr>
            </w:pPr>
            <w:r>
              <w:rPr>
                <w:sz w:val="24"/>
                <w:szCs w:val="24"/>
              </w:rPr>
              <w:t xml:space="preserve">  150</w:t>
            </w:r>
          </w:p>
        </w:tc>
      </w:tr>
      <w:tr w:rsidR="008F6A4B" w:rsidRPr="00C11B58" w:rsidTr="00DC0FE9">
        <w:trPr>
          <w:trHeight w:val="216"/>
        </w:trPr>
        <w:tc>
          <w:tcPr>
            <w:tcW w:w="2168" w:type="dxa"/>
          </w:tcPr>
          <w:p w:rsidR="008F6A4B" w:rsidRPr="00C11B58" w:rsidRDefault="008F6A4B" w:rsidP="00DC0FE9">
            <w:pPr>
              <w:jc w:val="both"/>
              <w:rPr>
                <w:sz w:val="24"/>
                <w:szCs w:val="24"/>
              </w:rPr>
            </w:pPr>
            <w:r w:rsidRPr="00C11B58">
              <w:rPr>
                <w:sz w:val="24"/>
                <w:szCs w:val="24"/>
              </w:rPr>
              <w:t>Small Pulley</w:t>
            </w:r>
          </w:p>
        </w:tc>
        <w:tc>
          <w:tcPr>
            <w:tcW w:w="1157" w:type="dxa"/>
          </w:tcPr>
          <w:p w:rsidR="008F6A4B" w:rsidRPr="00C11B58" w:rsidRDefault="008F6A4B" w:rsidP="00DC0FE9">
            <w:pPr>
              <w:jc w:val="both"/>
              <w:rPr>
                <w:sz w:val="24"/>
                <w:szCs w:val="24"/>
              </w:rPr>
            </w:pPr>
            <w:r>
              <w:rPr>
                <w:sz w:val="24"/>
                <w:szCs w:val="24"/>
              </w:rPr>
              <w:t xml:space="preserve">   </w:t>
            </w:r>
            <w:r w:rsidRPr="00C11B58">
              <w:rPr>
                <w:sz w:val="24"/>
                <w:szCs w:val="24"/>
              </w:rPr>
              <w:t>50</w:t>
            </w:r>
          </w:p>
        </w:tc>
      </w:tr>
      <w:tr w:rsidR="008F6A4B" w:rsidRPr="00C11B58" w:rsidTr="00DC0FE9">
        <w:trPr>
          <w:trHeight w:val="216"/>
        </w:trPr>
        <w:tc>
          <w:tcPr>
            <w:tcW w:w="2168" w:type="dxa"/>
          </w:tcPr>
          <w:p w:rsidR="008F6A4B" w:rsidRPr="00C11B58" w:rsidRDefault="008F6A4B" w:rsidP="00DC0FE9">
            <w:pPr>
              <w:jc w:val="both"/>
              <w:rPr>
                <w:sz w:val="24"/>
                <w:szCs w:val="24"/>
              </w:rPr>
            </w:pPr>
            <w:r w:rsidRPr="00C11B58">
              <w:rPr>
                <w:sz w:val="24"/>
                <w:szCs w:val="24"/>
              </w:rPr>
              <w:t>Plate</w:t>
            </w:r>
          </w:p>
        </w:tc>
        <w:tc>
          <w:tcPr>
            <w:tcW w:w="1157" w:type="dxa"/>
          </w:tcPr>
          <w:p w:rsidR="008F6A4B" w:rsidRPr="00C11B58" w:rsidRDefault="008F6A4B" w:rsidP="00DC0FE9">
            <w:pPr>
              <w:jc w:val="both"/>
              <w:rPr>
                <w:sz w:val="24"/>
                <w:szCs w:val="24"/>
              </w:rPr>
            </w:pPr>
            <w:r>
              <w:rPr>
                <w:sz w:val="24"/>
                <w:szCs w:val="24"/>
              </w:rPr>
              <w:t xml:space="preserve">  </w:t>
            </w:r>
            <w:r w:rsidRPr="00C11B58">
              <w:rPr>
                <w:sz w:val="24"/>
                <w:szCs w:val="24"/>
              </w:rPr>
              <w:t>350</w:t>
            </w:r>
          </w:p>
        </w:tc>
      </w:tr>
      <w:tr w:rsidR="008F6A4B" w:rsidRPr="00C11B58" w:rsidTr="00DC0FE9">
        <w:trPr>
          <w:trHeight w:val="216"/>
        </w:trPr>
        <w:tc>
          <w:tcPr>
            <w:tcW w:w="2168" w:type="dxa"/>
          </w:tcPr>
          <w:p w:rsidR="008F6A4B" w:rsidRPr="00C11B58" w:rsidRDefault="008F6A4B" w:rsidP="00DC0FE9">
            <w:pPr>
              <w:jc w:val="both"/>
              <w:rPr>
                <w:sz w:val="24"/>
                <w:szCs w:val="24"/>
              </w:rPr>
            </w:pPr>
            <w:r w:rsidRPr="00C11B58">
              <w:rPr>
                <w:sz w:val="24"/>
                <w:szCs w:val="24"/>
              </w:rPr>
              <w:t>Nut Bolts</w:t>
            </w:r>
          </w:p>
        </w:tc>
        <w:tc>
          <w:tcPr>
            <w:tcW w:w="1157" w:type="dxa"/>
          </w:tcPr>
          <w:p w:rsidR="008F6A4B" w:rsidRPr="00C11B58" w:rsidRDefault="008F6A4B" w:rsidP="00DC0FE9">
            <w:pPr>
              <w:jc w:val="both"/>
              <w:rPr>
                <w:sz w:val="24"/>
                <w:szCs w:val="24"/>
              </w:rPr>
            </w:pPr>
            <w:r>
              <w:rPr>
                <w:sz w:val="24"/>
                <w:szCs w:val="24"/>
              </w:rPr>
              <w:t xml:space="preserve">  </w:t>
            </w:r>
            <w:r w:rsidRPr="00C11B58">
              <w:rPr>
                <w:sz w:val="24"/>
                <w:szCs w:val="24"/>
              </w:rPr>
              <w:t>300</w:t>
            </w:r>
          </w:p>
        </w:tc>
      </w:tr>
      <w:tr w:rsidR="008F6A4B" w:rsidRPr="00C11B58" w:rsidTr="00DC0FE9">
        <w:trPr>
          <w:trHeight w:val="228"/>
        </w:trPr>
        <w:tc>
          <w:tcPr>
            <w:tcW w:w="2168" w:type="dxa"/>
          </w:tcPr>
          <w:p w:rsidR="008F6A4B" w:rsidRPr="00C11B58" w:rsidRDefault="008F6A4B" w:rsidP="00DC0FE9">
            <w:pPr>
              <w:jc w:val="both"/>
              <w:rPr>
                <w:sz w:val="24"/>
                <w:szCs w:val="24"/>
              </w:rPr>
            </w:pPr>
            <w:r w:rsidRPr="00C11B58">
              <w:rPr>
                <w:sz w:val="24"/>
                <w:szCs w:val="24"/>
              </w:rPr>
              <w:t>Two Clamps</w:t>
            </w:r>
          </w:p>
        </w:tc>
        <w:tc>
          <w:tcPr>
            <w:tcW w:w="1157" w:type="dxa"/>
          </w:tcPr>
          <w:p w:rsidR="008F6A4B" w:rsidRPr="00C11B58" w:rsidRDefault="008F6A4B" w:rsidP="00DC0FE9">
            <w:pPr>
              <w:jc w:val="both"/>
              <w:rPr>
                <w:sz w:val="24"/>
                <w:szCs w:val="24"/>
              </w:rPr>
            </w:pPr>
            <w:r>
              <w:rPr>
                <w:sz w:val="24"/>
                <w:szCs w:val="24"/>
              </w:rPr>
              <w:t xml:space="preserve">  </w:t>
            </w:r>
            <w:r w:rsidRPr="00C11B58">
              <w:rPr>
                <w:sz w:val="24"/>
                <w:szCs w:val="24"/>
              </w:rPr>
              <w:t>100</w:t>
            </w:r>
          </w:p>
        </w:tc>
      </w:tr>
      <w:tr w:rsidR="008F6A4B" w:rsidRPr="00C11B58" w:rsidTr="00DC0FE9">
        <w:trPr>
          <w:trHeight w:val="216"/>
        </w:trPr>
        <w:tc>
          <w:tcPr>
            <w:tcW w:w="2168" w:type="dxa"/>
          </w:tcPr>
          <w:p w:rsidR="008F6A4B" w:rsidRPr="00C11B58" w:rsidRDefault="008F6A4B" w:rsidP="00DC0FE9">
            <w:pPr>
              <w:jc w:val="both"/>
              <w:rPr>
                <w:sz w:val="24"/>
                <w:szCs w:val="24"/>
              </w:rPr>
            </w:pPr>
            <w:r w:rsidRPr="00C11B58">
              <w:rPr>
                <w:sz w:val="24"/>
                <w:szCs w:val="24"/>
              </w:rPr>
              <w:t>Screws</w:t>
            </w:r>
          </w:p>
        </w:tc>
        <w:tc>
          <w:tcPr>
            <w:tcW w:w="1157" w:type="dxa"/>
          </w:tcPr>
          <w:p w:rsidR="008F6A4B" w:rsidRPr="00C11B58" w:rsidRDefault="008F6A4B" w:rsidP="00DC0FE9">
            <w:pPr>
              <w:jc w:val="both"/>
              <w:rPr>
                <w:sz w:val="24"/>
                <w:szCs w:val="24"/>
              </w:rPr>
            </w:pPr>
            <w:r>
              <w:rPr>
                <w:sz w:val="24"/>
                <w:szCs w:val="24"/>
              </w:rPr>
              <w:t xml:space="preserve">   </w:t>
            </w:r>
            <w:r w:rsidRPr="00C11B58">
              <w:rPr>
                <w:sz w:val="24"/>
                <w:szCs w:val="24"/>
              </w:rPr>
              <w:t>30</w:t>
            </w:r>
          </w:p>
        </w:tc>
      </w:tr>
      <w:tr w:rsidR="008F6A4B" w:rsidRPr="00C11B58" w:rsidTr="00DC0FE9">
        <w:trPr>
          <w:trHeight w:val="216"/>
        </w:trPr>
        <w:tc>
          <w:tcPr>
            <w:tcW w:w="2168" w:type="dxa"/>
          </w:tcPr>
          <w:p w:rsidR="008F6A4B" w:rsidRPr="00C11B58" w:rsidRDefault="008F6A4B" w:rsidP="00DC0FE9">
            <w:pPr>
              <w:jc w:val="both"/>
              <w:rPr>
                <w:sz w:val="24"/>
                <w:szCs w:val="24"/>
              </w:rPr>
            </w:pPr>
            <w:r w:rsidRPr="00C11B58">
              <w:rPr>
                <w:sz w:val="24"/>
                <w:szCs w:val="24"/>
              </w:rPr>
              <w:t>Square Iron Rod</w:t>
            </w:r>
          </w:p>
        </w:tc>
        <w:tc>
          <w:tcPr>
            <w:tcW w:w="1157" w:type="dxa"/>
          </w:tcPr>
          <w:p w:rsidR="008F6A4B" w:rsidRPr="00C11B58" w:rsidRDefault="008F6A4B" w:rsidP="00DC0FE9">
            <w:pPr>
              <w:jc w:val="both"/>
              <w:rPr>
                <w:sz w:val="24"/>
                <w:szCs w:val="24"/>
              </w:rPr>
            </w:pPr>
            <w:r>
              <w:rPr>
                <w:sz w:val="24"/>
                <w:szCs w:val="24"/>
              </w:rPr>
              <w:t xml:space="preserve">  </w:t>
            </w:r>
            <w:r w:rsidRPr="00C11B58">
              <w:rPr>
                <w:sz w:val="24"/>
                <w:szCs w:val="24"/>
              </w:rPr>
              <w:t>150</w:t>
            </w:r>
          </w:p>
        </w:tc>
      </w:tr>
      <w:tr w:rsidR="008F6A4B" w:rsidRPr="00C11B58" w:rsidTr="00DC0FE9">
        <w:trPr>
          <w:trHeight w:val="216"/>
        </w:trPr>
        <w:tc>
          <w:tcPr>
            <w:tcW w:w="2168" w:type="dxa"/>
          </w:tcPr>
          <w:p w:rsidR="008F6A4B" w:rsidRPr="00C11B58" w:rsidRDefault="008F6A4B" w:rsidP="00DC0FE9">
            <w:pPr>
              <w:jc w:val="both"/>
              <w:rPr>
                <w:sz w:val="24"/>
                <w:szCs w:val="24"/>
              </w:rPr>
            </w:pPr>
            <w:r w:rsidRPr="00C11B58">
              <w:rPr>
                <w:sz w:val="24"/>
                <w:szCs w:val="24"/>
              </w:rPr>
              <w:t>Round Iron Rod</w:t>
            </w:r>
          </w:p>
        </w:tc>
        <w:tc>
          <w:tcPr>
            <w:tcW w:w="1157" w:type="dxa"/>
          </w:tcPr>
          <w:p w:rsidR="008F6A4B" w:rsidRPr="00C11B58" w:rsidRDefault="008F6A4B" w:rsidP="00DC0FE9">
            <w:pPr>
              <w:jc w:val="both"/>
              <w:rPr>
                <w:sz w:val="24"/>
                <w:szCs w:val="24"/>
              </w:rPr>
            </w:pPr>
            <w:r>
              <w:rPr>
                <w:sz w:val="24"/>
                <w:szCs w:val="24"/>
              </w:rPr>
              <w:t xml:space="preserve">   </w:t>
            </w:r>
            <w:r w:rsidRPr="00C11B58">
              <w:rPr>
                <w:sz w:val="24"/>
                <w:szCs w:val="24"/>
              </w:rPr>
              <w:t>80</w:t>
            </w:r>
          </w:p>
        </w:tc>
      </w:tr>
      <w:tr w:rsidR="008F6A4B" w:rsidRPr="00C11B58" w:rsidTr="00DC0FE9">
        <w:trPr>
          <w:trHeight w:val="216"/>
        </w:trPr>
        <w:tc>
          <w:tcPr>
            <w:tcW w:w="2168" w:type="dxa"/>
          </w:tcPr>
          <w:p w:rsidR="008F6A4B" w:rsidRPr="00C11B58" w:rsidRDefault="008F6A4B" w:rsidP="00DC0FE9">
            <w:pPr>
              <w:jc w:val="both"/>
              <w:rPr>
                <w:sz w:val="24"/>
                <w:szCs w:val="24"/>
              </w:rPr>
            </w:pPr>
            <w:r w:rsidRPr="00C11B58">
              <w:rPr>
                <w:sz w:val="24"/>
                <w:szCs w:val="24"/>
              </w:rPr>
              <w:t>Bush</w:t>
            </w:r>
          </w:p>
        </w:tc>
        <w:tc>
          <w:tcPr>
            <w:tcW w:w="1157" w:type="dxa"/>
          </w:tcPr>
          <w:p w:rsidR="008F6A4B" w:rsidRPr="00C11B58" w:rsidRDefault="008F6A4B" w:rsidP="00DC0FE9">
            <w:pPr>
              <w:jc w:val="both"/>
              <w:rPr>
                <w:sz w:val="24"/>
                <w:szCs w:val="24"/>
              </w:rPr>
            </w:pPr>
            <w:r>
              <w:rPr>
                <w:sz w:val="24"/>
                <w:szCs w:val="24"/>
              </w:rPr>
              <w:t xml:space="preserve">   </w:t>
            </w:r>
            <w:r w:rsidRPr="00C11B58">
              <w:rPr>
                <w:sz w:val="24"/>
                <w:szCs w:val="24"/>
              </w:rPr>
              <w:t>70</w:t>
            </w:r>
          </w:p>
        </w:tc>
      </w:tr>
      <w:tr w:rsidR="008F6A4B" w:rsidRPr="00C11B58" w:rsidTr="00DC0FE9">
        <w:trPr>
          <w:trHeight w:val="228"/>
        </w:trPr>
        <w:tc>
          <w:tcPr>
            <w:tcW w:w="2168" w:type="dxa"/>
          </w:tcPr>
          <w:p w:rsidR="008F6A4B" w:rsidRPr="00C11B58" w:rsidRDefault="008F6A4B" w:rsidP="00DC0FE9">
            <w:pPr>
              <w:jc w:val="both"/>
              <w:rPr>
                <w:sz w:val="24"/>
                <w:szCs w:val="24"/>
              </w:rPr>
            </w:pPr>
            <w:r w:rsidRPr="00C11B58">
              <w:rPr>
                <w:sz w:val="24"/>
                <w:szCs w:val="24"/>
              </w:rPr>
              <w:t>Wooden Board</w:t>
            </w:r>
          </w:p>
        </w:tc>
        <w:tc>
          <w:tcPr>
            <w:tcW w:w="1157" w:type="dxa"/>
          </w:tcPr>
          <w:p w:rsidR="008F6A4B" w:rsidRPr="00C11B58" w:rsidRDefault="008F6A4B" w:rsidP="00DC0FE9">
            <w:pPr>
              <w:jc w:val="both"/>
              <w:rPr>
                <w:sz w:val="24"/>
                <w:szCs w:val="24"/>
              </w:rPr>
            </w:pPr>
            <w:r>
              <w:rPr>
                <w:sz w:val="24"/>
                <w:szCs w:val="24"/>
              </w:rPr>
              <w:t xml:space="preserve">  </w:t>
            </w:r>
            <w:r w:rsidRPr="00C11B58">
              <w:rPr>
                <w:sz w:val="24"/>
                <w:szCs w:val="24"/>
              </w:rPr>
              <w:t>250</w:t>
            </w:r>
          </w:p>
        </w:tc>
      </w:tr>
      <w:tr w:rsidR="008F6A4B" w:rsidRPr="00C11B58" w:rsidTr="00DC0FE9">
        <w:trPr>
          <w:trHeight w:val="216"/>
        </w:trPr>
        <w:tc>
          <w:tcPr>
            <w:tcW w:w="2168" w:type="dxa"/>
          </w:tcPr>
          <w:p w:rsidR="008F6A4B" w:rsidRPr="00C11B58" w:rsidRDefault="008F6A4B" w:rsidP="00DC0FE9">
            <w:pPr>
              <w:jc w:val="both"/>
              <w:rPr>
                <w:sz w:val="24"/>
                <w:szCs w:val="24"/>
              </w:rPr>
            </w:pPr>
            <w:r w:rsidRPr="00C11B58">
              <w:rPr>
                <w:sz w:val="24"/>
                <w:szCs w:val="24"/>
              </w:rPr>
              <w:t>Other Iron Items</w:t>
            </w:r>
          </w:p>
        </w:tc>
        <w:tc>
          <w:tcPr>
            <w:tcW w:w="1157" w:type="dxa"/>
          </w:tcPr>
          <w:p w:rsidR="008F6A4B" w:rsidRPr="00C11B58" w:rsidRDefault="008F6A4B" w:rsidP="00DC0FE9">
            <w:pPr>
              <w:jc w:val="both"/>
              <w:rPr>
                <w:sz w:val="24"/>
                <w:szCs w:val="24"/>
              </w:rPr>
            </w:pPr>
            <w:r>
              <w:rPr>
                <w:sz w:val="24"/>
                <w:szCs w:val="24"/>
              </w:rPr>
              <w:t xml:space="preserve">  </w:t>
            </w:r>
            <w:r w:rsidRPr="00C11B58">
              <w:rPr>
                <w:sz w:val="24"/>
                <w:szCs w:val="24"/>
              </w:rPr>
              <w:t>460</w:t>
            </w:r>
          </w:p>
        </w:tc>
      </w:tr>
      <w:tr w:rsidR="008F6A4B" w:rsidRPr="00C11B58" w:rsidTr="00DC0FE9">
        <w:trPr>
          <w:trHeight w:val="216"/>
        </w:trPr>
        <w:tc>
          <w:tcPr>
            <w:tcW w:w="2168" w:type="dxa"/>
          </w:tcPr>
          <w:p w:rsidR="008F6A4B" w:rsidRPr="00C11B58" w:rsidRDefault="008F6A4B" w:rsidP="00DC0FE9">
            <w:pPr>
              <w:jc w:val="both"/>
              <w:rPr>
                <w:sz w:val="24"/>
                <w:szCs w:val="24"/>
              </w:rPr>
            </w:pPr>
            <w:r w:rsidRPr="00C11B58">
              <w:rPr>
                <w:sz w:val="24"/>
                <w:szCs w:val="24"/>
              </w:rPr>
              <w:t>Motor</w:t>
            </w:r>
            <w:r>
              <w:rPr>
                <w:sz w:val="24"/>
                <w:szCs w:val="24"/>
              </w:rPr>
              <w:t xml:space="preserve"> (Nema-17)</w:t>
            </w:r>
          </w:p>
        </w:tc>
        <w:tc>
          <w:tcPr>
            <w:tcW w:w="1157" w:type="dxa"/>
          </w:tcPr>
          <w:p w:rsidR="008F6A4B" w:rsidRPr="00C11B58" w:rsidRDefault="008F6A4B" w:rsidP="00DC0FE9">
            <w:pPr>
              <w:jc w:val="both"/>
              <w:rPr>
                <w:sz w:val="24"/>
                <w:szCs w:val="24"/>
              </w:rPr>
            </w:pPr>
            <w:r>
              <w:rPr>
                <w:sz w:val="24"/>
                <w:szCs w:val="24"/>
              </w:rPr>
              <w:t xml:space="preserve">  450</w:t>
            </w:r>
          </w:p>
        </w:tc>
      </w:tr>
      <w:tr w:rsidR="00072E71" w:rsidRPr="00C11B58" w:rsidTr="00DC0FE9">
        <w:trPr>
          <w:trHeight w:val="216"/>
        </w:trPr>
        <w:tc>
          <w:tcPr>
            <w:tcW w:w="2168" w:type="dxa"/>
          </w:tcPr>
          <w:p w:rsidR="00072E71" w:rsidRPr="00C11B58" w:rsidRDefault="00072E71" w:rsidP="00DC0FE9">
            <w:pPr>
              <w:jc w:val="both"/>
              <w:rPr>
                <w:sz w:val="24"/>
                <w:szCs w:val="24"/>
              </w:rPr>
            </w:pPr>
            <w:r>
              <w:rPr>
                <w:sz w:val="24"/>
                <w:szCs w:val="24"/>
              </w:rPr>
              <w:t>DRIVER(NEMA-17)</w:t>
            </w:r>
          </w:p>
        </w:tc>
        <w:tc>
          <w:tcPr>
            <w:tcW w:w="1157" w:type="dxa"/>
          </w:tcPr>
          <w:p w:rsidR="00072E71" w:rsidRDefault="00072E71" w:rsidP="00DC0FE9">
            <w:pPr>
              <w:jc w:val="both"/>
              <w:rPr>
                <w:sz w:val="24"/>
                <w:szCs w:val="24"/>
              </w:rPr>
            </w:pPr>
            <w:r>
              <w:rPr>
                <w:sz w:val="24"/>
                <w:szCs w:val="24"/>
              </w:rPr>
              <w:t>1250</w:t>
            </w:r>
          </w:p>
        </w:tc>
      </w:tr>
      <w:tr w:rsidR="008F6A4B" w:rsidRPr="00C11B58" w:rsidTr="00DC0FE9">
        <w:trPr>
          <w:trHeight w:val="61"/>
        </w:trPr>
        <w:tc>
          <w:tcPr>
            <w:tcW w:w="2168" w:type="dxa"/>
          </w:tcPr>
          <w:p w:rsidR="008F6A4B" w:rsidRPr="0022125D" w:rsidRDefault="008F6A4B" w:rsidP="00DC0FE9">
            <w:pPr>
              <w:jc w:val="both"/>
              <w:rPr>
                <w:b/>
                <w:bCs/>
                <w:sz w:val="28"/>
                <w:szCs w:val="28"/>
              </w:rPr>
            </w:pPr>
            <w:r w:rsidRPr="0022125D">
              <w:rPr>
                <w:b/>
                <w:bCs/>
                <w:sz w:val="28"/>
                <w:szCs w:val="28"/>
              </w:rPr>
              <w:t>Total Cost</w:t>
            </w:r>
          </w:p>
        </w:tc>
        <w:tc>
          <w:tcPr>
            <w:tcW w:w="1157" w:type="dxa"/>
          </w:tcPr>
          <w:p w:rsidR="008F6A4B" w:rsidRPr="0022125D" w:rsidRDefault="008F6A4B" w:rsidP="00DC0FE9">
            <w:pPr>
              <w:jc w:val="both"/>
              <w:rPr>
                <w:b/>
                <w:bCs/>
                <w:sz w:val="28"/>
                <w:szCs w:val="28"/>
              </w:rPr>
            </w:pPr>
            <w:r w:rsidRPr="0022125D">
              <w:rPr>
                <w:sz w:val="28"/>
                <w:szCs w:val="28"/>
              </w:rPr>
              <w:t xml:space="preserve"> </w:t>
            </w:r>
            <w:r w:rsidR="00072E71">
              <w:rPr>
                <w:b/>
                <w:bCs/>
                <w:sz w:val="28"/>
                <w:szCs w:val="28"/>
              </w:rPr>
              <w:t>372</w:t>
            </w:r>
            <w:r w:rsidRPr="0022125D">
              <w:rPr>
                <w:b/>
                <w:bCs/>
                <w:sz w:val="28"/>
                <w:szCs w:val="28"/>
              </w:rPr>
              <w:t>0/-</w:t>
            </w:r>
          </w:p>
        </w:tc>
      </w:tr>
    </w:tbl>
    <w:p w:rsidR="004343DE" w:rsidRDefault="004343DE" w:rsidP="008F6A4B">
      <w:pPr>
        <w:jc w:val="both"/>
        <w:rPr>
          <w:b/>
          <w:sz w:val="32"/>
          <w:szCs w:val="32"/>
        </w:rPr>
      </w:pPr>
      <w:r>
        <w:rPr>
          <w:b/>
          <w:sz w:val="32"/>
          <w:szCs w:val="32"/>
        </w:rPr>
        <w:t xml:space="preserve">  FIGURE:</w:t>
      </w:r>
    </w:p>
    <w:p w:rsidR="008F6A4B" w:rsidRPr="008F6A4B" w:rsidRDefault="004343DE" w:rsidP="008F6A4B">
      <w:pPr>
        <w:jc w:val="both"/>
        <w:rPr>
          <w:b/>
          <w:sz w:val="32"/>
          <w:szCs w:val="32"/>
        </w:rPr>
      </w:pPr>
      <w:r>
        <w:rPr>
          <w:b/>
          <w:sz w:val="32"/>
          <w:szCs w:val="32"/>
        </w:rPr>
        <w:t xml:space="preserve">                  </w:t>
      </w:r>
      <w:r w:rsidRPr="004343DE">
        <w:rPr>
          <w:b/>
          <w:noProof/>
          <w:sz w:val="32"/>
          <w:szCs w:val="32"/>
        </w:rPr>
        <w:drawing>
          <wp:inline distT="0" distB="0" distL="0" distR="0">
            <wp:extent cx="4352925" cy="1562589"/>
            <wp:effectExtent l="0" t="0" r="0" b="0"/>
            <wp:docPr id="2" name="Picture 2" descr="C:\Users\M Sufyan\Pictures\WhatsApp Image 2023-05-24 at 12.02.4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 Sufyan\Pictures\WhatsApp Image 2023-05-24 at 12.02.42 A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6074" cy="1567309"/>
                    </a:xfrm>
                    <a:prstGeom prst="rect">
                      <a:avLst/>
                    </a:prstGeom>
                    <a:noFill/>
                    <a:ln>
                      <a:noFill/>
                    </a:ln>
                  </pic:spPr>
                </pic:pic>
              </a:graphicData>
            </a:graphic>
          </wp:inline>
        </w:drawing>
      </w:r>
      <w:bookmarkStart w:id="0" w:name="_GoBack"/>
      <w:bookmarkEnd w:id="0"/>
      <w:r w:rsidR="008F6A4B" w:rsidRPr="008F6A4B">
        <w:rPr>
          <w:b/>
          <w:sz w:val="32"/>
          <w:szCs w:val="32"/>
        </w:rPr>
        <w:br/>
      </w:r>
    </w:p>
    <w:sectPr w:rsidR="008F6A4B" w:rsidRPr="008F6A4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35C" w:rsidRDefault="00EB435C" w:rsidP="00E30020">
      <w:pPr>
        <w:spacing w:after="0" w:line="240" w:lineRule="auto"/>
      </w:pPr>
      <w:r>
        <w:separator/>
      </w:r>
    </w:p>
  </w:endnote>
  <w:endnote w:type="continuationSeparator" w:id="0">
    <w:p w:rsidR="00EB435C" w:rsidRDefault="00EB435C" w:rsidP="00E30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562525"/>
      <w:docPartObj>
        <w:docPartGallery w:val="Page Numbers (Bottom of Page)"/>
        <w:docPartUnique/>
      </w:docPartObj>
    </w:sdtPr>
    <w:sdtEndPr>
      <w:rPr>
        <w:color w:val="7F7F7F" w:themeColor="background1" w:themeShade="7F"/>
        <w:spacing w:val="60"/>
      </w:rPr>
    </w:sdtEndPr>
    <w:sdtContent>
      <w:p w:rsidR="00E30020" w:rsidRDefault="00E3002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343DE" w:rsidRPr="004343DE">
          <w:rPr>
            <w:b/>
            <w:bCs/>
            <w:noProof/>
          </w:rPr>
          <w:t>9</w:t>
        </w:r>
        <w:r>
          <w:rPr>
            <w:b/>
            <w:bCs/>
            <w:noProof/>
          </w:rPr>
          <w:fldChar w:fldCharType="end"/>
        </w:r>
        <w:r>
          <w:rPr>
            <w:b/>
            <w:bCs/>
          </w:rPr>
          <w:t xml:space="preserve"> | </w:t>
        </w:r>
        <w:r>
          <w:rPr>
            <w:color w:val="7F7F7F" w:themeColor="background1" w:themeShade="7F"/>
            <w:spacing w:val="60"/>
          </w:rPr>
          <w:t>Page</w:t>
        </w:r>
      </w:p>
    </w:sdtContent>
  </w:sdt>
  <w:p w:rsidR="00E30020" w:rsidRDefault="00E3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35C" w:rsidRDefault="00EB435C" w:rsidP="00E30020">
      <w:pPr>
        <w:spacing w:after="0" w:line="240" w:lineRule="auto"/>
      </w:pPr>
      <w:r>
        <w:separator/>
      </w:r>
    </w:p>
  </w:footnote>
  <w:footnote w:type="continuationSeparator" w:id="0">
    <w:p w:rsidR="00EB435C" w:rsidRDefault="00EB435C" w:rsidP="00E30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1716B"/>
    <w:multiLevelType w:val="hybridMultilevel"/>
    <w:tmpl w:val="D8B42584"/>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1BCF19B7"/>
    <w:multiLevelType w:val="hybridMultilevel"/>
    <w:tmpl w:val="65D29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91C70"/>
    <w:multiLevelType w:val="hybridMultilevel"/>
    <w:tmpl w:val="5A7488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ED2C6B"/>
    <w:multiLevelType w:val="hybridMultilevel"/>
    <w:tmpl w:val="5BDA0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020"/>
    <w:rsid w:val="000043B6"/>
    <w:rsid w:val="0004226A"/>
    <w:rsid w:val="00072E71"/>
    <w:rsid w:val="000D2652"/>
    <w:rsid w:val="00157995"/>
    <w:rsid w:val="001C3DE5"/>
    <w:rsid w:val="00245D9D"/>
    <w:rsid w:val="002B6515"/>
    <w:rsid w:val="0032291D"/>
    <w:rsid w:val="00341810"/>
    <w:rsid w:val="003713A0"/>
    <w:rsid w:val="003858D0"/>
    <w:rsid w:val="00403EE8"/>
    <w:rsid w:val="004063F9"/>
    <w:rsid w:val="004343DE"/>
    <w:rsid w:val="00443ED2"/>
    <w:rsid w:val="004B06D7"/>
    <w:rsid w:val="004C25A6"/>
    <w:rsid w:val="004D4776"/>
    <w:rsid w:val="00646A8E"/>
    <w:rsid w:val="006C1465"/>
    <w:rsid w:val="00775DFA"/>
    <w:rsid w:val="00826613"/>
    <w:rsid w:val="008F6A4B"/>
    <w:rsid w:val="00921DE4"/>
    <w:rsid w:val="009B6C22"/>
    <w:rsid w:val="00A63C6E"/>
    <w:rsid w:val="00AF357F"/>
    <w:rsid w:val="00C559D3"/>
    <w:rsid w:val="00C7242C"/>
    <w:rsid w:val="00E30020"/>
    <w:rsid w:val="00EB435C"/>
    <w:rsid w:val="00F6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8FAA"/>
  <w15:chartTrackingRefBased/>
  <w15:docId w15:val="{5E9689EA-F906-4389-B41E-5E15A571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00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418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D47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300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002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300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0020"/>
    <w:pPr>
      <w:outlineLvl w:val="9"/>
    </w:pPr>
  </w:style>
  <w:style w:type="paragraph" w:styleId="TOC2">
    <w:name w:val="toc 2"/>
    <w:basedOn w:val="Normal"/>
    <w:next w:val="Normal"/>
    <w:autoRedefine/>
    <w:uiPriority w:val="39"/>
    <w:unhideWhenUsed/>
    <w:rsid w:val="00E30020"/>
    <w:pPr>
      <w:spacing w:after="100"/>
      <w:ind w:left="220"/>
    </w:pPr>
    <w:rPr>
      <w:rFonts w:eastAsiaTheme="minorEastAsia" w:cs="Times New Roman"/>
    </w:rPr>
  </w:style>
  <w:style w:type="paragraph" w:styleId="TOC1">
    <w:name w:val="toc 1"/>
    <w:basedOn w:val="Normal"/>
    <w:next w:val="Normal"/>
    <w:autoRedefine/>
    <w:uiPriority w:val="39"/>
    <w:unhideWhenUsed/>
    <w:rsid w:val="00E30020"/>
    <w:pPr>
      <w:spacing w:after="100"/>
    </w:pPr>
    <w:rPr>
      <w:rFonts w:eastAsiaTheme="minorEastAsia" w:cs="Times New Roman"/>
    </w:rPr>
  </w:style>
  <w:style w:type="paragraph" w:styleId="TOC3">
    <w:name w:val="toc 3"/>
    <w:basedOn w:val="Normal"/>
    <w:next w:val="Normal"/>
    <w:autoRedefine/>
    <w:uiPriority w:val="39"/>
    <w:unhideWhenUsed/>
    <w:rsid w:val="00E30020"/>
    <w:pPr>
      <w:spacing w:after="100"/>
      <w:ind w:left="440"/>
    </w:pPr>
    <w:rPr>
      <w:rFonts w:eastAsiaTheme="minorEastAsia" w:cs="Times New Roman"/>
    </w:rPr>
  </w:style>
  <w:style w:type="paragraph" w:styleId="Header">
    <w:name w:val="header"/>
    <w:basedOn w:val="Normal"/>
    <w:link w:val="HeaderChar"/>
    <w:uiPriority w:val="99"/>
    <w:unhideWhenUsed/>
    <w:rsid w:val="00E30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020"/>
  </w:style>
  <w:style w:type="paragraph" w:styleId="Footer">
    <w:name w:val="footer"/>
    <w:basedOn w:val="Normal"/>
    <w:link w:val="FooterChar"/>
    <w:uiPriority w:val="99"/>
    <w:unhideWhenUsed/>
    <w:rsid w:val="00E30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020"/>
  </w:style>
  <w:style w:type="character" w:customStyle="1" w:styleId="Heading2Char">
    <w:name w:val="Heading 2 Char"/>
    <w:basedOn w:val="DefaultParagraphFont"/>
    <w:link w:val="Heading2"/>
    <w:uiPriority w:val="9"/>
    <w:semiHidden/>
    <w:rsid w:val="0034181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41810"/>
    <w:pPr>
      <w:ind w:left="720"/>
      <w:contextualSpacing/>
    </w:pPr>
  </w:style>
  <w:style w:type="character" w:customStyle="1" w:styleId="Heading3Char">
    <w:name w:val="Heading 3 Char"/>
    <w:basedOn w:val="DefaultParagraphFont"/>
    <w:link w:val="Heading3"/>
    <w:uiPriority w:val="9"/>
    <w:semiHidden/>
    <w:rsid w:val="004D47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F6A4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18674">
      <w:bodyDiv w:val="1"/>
      <w:marLeft w:val="0"/>
      <w:marRight w:val="0"/>
      <w:marTop w:val="0"/>
      <w:marBottom w:val="0"/>
      <w:divBdr>
        <w:top w:val="none" w:sz="0" w:space="0" w:color="auto"/>
        <w:left w:val="none" w:sz="0" w:space="0" w:color="auto"/>
        <w:bottom w:val="none" w:sz="0" w:space="0" w:color="auto"/>
        <w:right w:val="none" w:sz="0" w:space="0" w:color="auto"/>
      </w:divBdr>
    </w:div>
    <w:div w:id="984509074">
      <w:bodyDiv w:val="1"/>
      <w:marLeft w:val="0"/>
      <w:marRight w:val="0"/>
      <w:marTop w:val="0"/>
      <w:marBottom w:val="0"/>
      <w:divBdr>
        <w:top w:val="none" w:sz="0" w:space="0" w:color="auto"/>
        <w:left w:val="none" w:sz="0" w:space="0" w:color="auto"/>
        <w:bottom w:val="none" w:sz="0" w:space="0" w:color="auto"/>
        <w:right w:val="none" w:sz="0" w:space="0" w:color="auto"/>
      </w:divBdr>
    </w:div>
    <w:div w:id="1390348729">
      <w:bodyDiv w:val="1"/>
      <w:marLeft w:val="0"/>
      <w:marRight w:val="0"/>
      <w:marTop w:val="0"/>
      <w:marBottom w:val="0"/>
      <w:divBdr>
        <w:top w:val="none" w:sz="0" w:space="0" w:color="auto"/>
        <w:left w:val="none" w:sz="0" w:space="0" w:color="auto"/>
        <w:bottom w:val="none" w:sz="0" w:space="0" w:color="auto"/>
        <w:right w:val="none" w:sz="0" w:space="0" w:color="auto"/>
      </w:divBdr>
    </w:div>
    <w:div w:id="1623804407">
      <w:bodyDiv w:val="1"/>
      <w:marLeft w:val="0"/>
      <w:marRight w:val="0"/>
      <w:marTop w:val="0"/>
      <w:marBottom w:val="0"/>
      <w:divBdr>
        <w:top w:val="none" w:sz="0" w:space="0" w:color="auto"/>
        <w:left w:val="none" w:sz="0" w:space="0" w:color="auto"/>
        <w:bottom w:val="none" w:sz="0" w:space="0" w:color="auto"/>
        <w:right w:val="none" w:sz="0" w:space="0" w:color="auto"/>
      </w:divBdr>
      <w:divsChild>
        <w:div w:id="556207697">
          <w:marLeft w:val="0"/>
          <w:marRight w:val="0"/>
          <w:marTop w:val="0"/>
          <w:marBottom w:val="0"/>
          <w:divBdr>
            <w:top w:val="none" w:sz="0" w:space="0" w:color="auto"/>
            <w:left w:val="none" w:sz="0" w:space="0" w:color="auto"/>
            <w:bottom w:val="none" w:sz="0" w:space="0" w:color="auto"/>
            <w:right w:val="none" w:sz="0" w:space="0" w:color="auto"/>
          </w:divBdr>
          <w:divsChild>
            <w:div w:id="256907080">
              <w:marLeft w:val="0"/>
              <w:marRight w:val="0"/>
              <w:marTop w:val="0"/>
              <w:marBottom w:val="0"/>
              <w:divBdr>
                <w:top w:val="none" w:sz="0" w:space="0" w:color="auto"/>
                <w:left w:val="none" w:sz="0" w:space="0" w:color="auto"/>
                <w:bottom w:val="none" w:sz="0" w:space="0" w:color="auto"/>
                <w:right w:val="none" w:sz="0" w:space="0" w:color="auto"/>
              </w:divBdr>
              <w:divsChild>
                <w:div w:id="1172451682">
                  <w:marLeft w:val="0"/>
                  <w:marRight w:val="0"/>
                  <w:marTop w:val="0"/>
                  <w:marBottom w:val="0"/>
                  <w:divBdr>
                    <w:top w:val="none" w:sz="0" w:space="0" w:color="auto"/>
                    <w:left w:val="none" w:sz="0" w:space="0" w:color="auto"/>
                    <w:bottom w:val="none" w:sz="0" w:space="0" w:color="auto"/>
                    <w:right w:val="none" w:sz="0" w:space="0" w:color="auto"/>
                  </w:divBdr>
                  <w:divsChild>
                    <w:div w:id="752975215">
                      <w:marLeft w:val="0"/>
                      <w:marRight w:val="0"/>
                      <w:marTop w:val="0"/>
                      <w:marBottom w:val="0"/>
                      <w:divBdr>
                        <w:top w:val="none" w:sz="0" w:space="0" w:color="auto"/>
                        <w:left w:val="none" w:sz="0" w:space="0" w:color="auto"/>
                        <w:bottom w:val="none" w:sz="0" w:space="0" w:color="auto"/>
                        <w:right w:val="none" w:sz="0" w:space="0" w:color="auto"/>
                      </w:divBdr>
                      <w:divsChild>
                        <w:div w:id="166528175">
                          <w:marLeft w:val="0"/>
                          <w:marRight w:val="0"/>
                          <w:marTop w:val="0"/>
                          <w:marBottom w:val="0"/>
                          <w:divBdr>
                            <w:top w:val="none" w:sz="0" w:space="0" w:color="auto"/>
                            <w:left w:val="none" w:sz="0" w:space="0" w:color="auto"/>
                            <w:bottom w:val="none" w:sz="0" w:space="0" w:color="auto"/>
                            <w:right w:val="none" w:sz="0" w:space="0" w:color="auto"/>
                          </w:divBdr>
                          <w:divsChild>
                            <w:div w:id="2105803059">
                              <w:marLeft w:val="0"/>
                              <w:marRight w:val="0"/>
                              <w:marTop w:val="0"/>
                              <w:marBottom w:val="0"/>
                              <w:divBdr>
                                <w:top w:val="none" w:sz="0" w:space="0" w:color="auto"/>
                                <w:left w:val="none" w:sz="0" w:space="0" w:color="auto"/>
                                <w:bottom w:val="none" w:sz="0" w:space="0" w:color="auto"/>
                                <w:right w:val="none" w:sz="0" w:space="0" w:color="auto"/>
                              </w:divBdr>
                              <w:divsChild>
                                <w:div w:id="1774593006">
                                  <w:marLeft w:val="0"/>
                                  <w:marRight w:val="0"/>
                                  <w:marTop w:val="0"/>
                                  <w:marBottom w:val="0"/>
                                  <w:divBdr>
                                    <w:top w:val="none" w:sz="0" w:space="0" w:color="auto"/>
                                    <w:left w:val="none" w:sz="0" w:space="0" w:color="auto"/>
                                    <w:bottom w:val="none" w:sz="0" w:space="0" w:color="auto"/>
                                    <w:right w:val="none" w:sz="0" w:space="0" w:color="auto"/>
                                  </w:divBdr>
                                  <w:divsChild>
                                    <w:div w:id="3989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839645">
          <w:marLeft w:val="0"/>
          <w:marRight w:val="0"/>
          <w:marTop w:val="0"/>
          <w:marBottom w:val="0"/>
          <w:divBdr>
            <w:top w:val="none" w:sz="0" w:space="0" w:color="auto"/>
            <w:left w:val="none" w:sz="0" w:space="0" w:color="auto"/>
            <w:bottom w:val="none" w:sz="0" w:space="0" w:color="auto"/>
            <w:right w:val="none" w:sz="0" w:space="0" w:color="auto"/>
          </w:divBdr>
          <w:divsChild>
            <w:div w:id="1229919320">
              <w:marLeft w:val="0"/>
              <w:marRight w:val="0"/>
              <w:marTop w:val="0"/>
              <w:marBottom w:val="0"/>
              <w:divBdr>
                <w:top w:val="none" w:sz="0" w:space="0" w:color="auto"/>
                <w:left w:val="none" w:sz="0" w:space="0" w:color="auto"/>
                <w:bottom w:val="none" w:sz="0" w:space="0" w:color="auto"/>
                <w:right w:val="none" w:sz="0" w:space="0" w:color="auto"/>
              </w:divBdr>
              <w:divsChild>
                <w:div w:id="216400404">
                  <w:marLeft w:val="0"/>
                  <w:marRight w:val="0"/>
                  <w:marTop w:val="0"/>
                  <w:marBottom w:val="0"/>
                  <w:divBdr>
                    <w:top w:val="none" w:sz="0" w:space="0" w:color="auto"/>
                    <w:left w:val="none" w:sz="0" w:space="0" w:color="auto"/>
                    <w:bottom w:val="none" w:sz="0" w:space="0" w:color="auto"/>
                    <w:right w:val="none" w:sz="0" w:space="0" w:color="auto"/>
                  </w:divBdr>
                  <w:divsChild>
                    <w:div w:id="161699309">
                      <w:marLeft w:val="0"/>
                      <w:marRight w:val="0"/>
                      <w:marTop w:val="0"/>
                      <w:marBottom w:val="0"/>
                      <w:divBdr>
                        <w:top w:val="none" w:sz="0" w:space="0" w:color="auto"/>
                        <w:left w:val="none" w:sz="0" w:space="0" w:color="auto"/>
                        <w:bottom w:val="none" w:sz="0" w:space="0" w:color="auto"/>
                        <w:right w:val="none" w:sz="0" w:space="0" w:color="auto"/>
                      </w:divBdr>
                      <w:divsChild>
                        <w:div w:id="453017335">
                          <w:marLeft w:val="0"/>
                          <w:marRight w:val="0"/>
                          <w:marTop w:val="0"/>
                          <w:marBottom w:val="0"/>
                          <w:divBdr>
                            <w:top w:val="none" w:sz="0" w:space="0" w:color="auto"/>
                            <w:left w:val="none" w:sz="0" w:space="0" w:color="auto"/>
                            <w:bottom w:val="none" w:sz="0" w:space="0" w:color="auto"/>
                            <w:right w:val="none" w:sz="0" w:space="0" w:color="auto"/>
                          </w:divBdr>
                          <w:divsChild>
                            <w:div w:id="1627810070">
                              <w:marLeft w:val="0"/>
                              <w:marRight w:val="0"/>
                              <w:marTop w:val="0"/>
                              <w:marBottom w:val="0"/>
                              <w:divBdr>
                                <w:top w:val="none" w:sz="0" w:space="0" w:color="auto"/>
                                <w:left w:val="none" w:sz="0" w:space="0" w:color="auto"/>
                                <w:bottom w:val="none" w:sz="0" w:space="0" w:color="auto"/>
                                <w:right w:val="none" w:sz="0" w:space="0" w:color="auto"/>
                              </w:divBdr>
                              <w:divsChild>
                                <w:div w:id="12862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865519">
          <w:marLeft w:val="0"/>
          <w:marRight w:val="0"/>
          <w:marTop w:val="0"/>
          <w:marBottom w:val="0"/>
          <w:divBdr>
            <w:top w:val="none" w:sz="0" w:space="0" w:color="auto"/>
            <w:left w:val="none" w:sz="0" w:space="0" w:color="auto"/>
            <w:bottom w:val="none" w:sz="0" w:space="0" w:color="auto"/>
            <w:right w:val="none" w:sz="0" w:space="0" w:color="auto"/>
          </w:divBdr>
          <w:divsChild>
            <w:div w:id="685600815">
              <w:marLeft w:val="0"/>
              <w:marRight w:val="0"/>
              <w:marTop w:val="0"/>
              <w:marBottom w:val="0"/>
              <w:divBdr>
                <w:top w:val="none" w:sz="0" w:space="0" w:color="auto"/>
                <w:left w:val="none" w:sz="0" w:space="0" w:color="auto"/>
                <w:bottom w:val="none" w:sz="0" w:space="0" w:color="auto"/>
                <w:right w:val="none" w:sz="0" w:space="0" w:color="auto"/>
              </w:divBdr>
              <w:divsChild>
                <w:div w:id="1558122435">
                  <w:marLeft w:val="0"/>
                  <w:marRight w:val="0"/>
                  <w:marTop w:val="0"/>
                  <w:marBottom w:val="0"/>
                  <w:divBdr>
                    <w:top w:val="none" w:sz="0" w:space="0" w:color="auto"/>
                    <w:left w:val="none" w:sz="0" w:space="0" w:color="auto"/>
                    <w:bottom w:val="none" w:sz="0" w:space="0" w:color="auto"/>
                    <w:right w:val="none" w:sz="0" w:space="0" w:color="auto"/>
                  </w:divBdr>
                  <w:divsChild>
                    <w:div w:id="1185821602">
                      <w:marLeft w:val="0"/>
                      <w:marRight w:val="0"/>
                      <w:marTop w:val="0"/>
                      <w:marBottom w:val="0"/>
                      <w:divBdr>
                        <w:top w:val="none" w:sz="0" w:space="0" w:color="auto"/>
                        <w:left w:val="none" w:sz="0" w:space="0" w:color="auto"/>
                        <w:bottom w:val="none" w:sz="0" w:space="0" w:color="auto"/>
                        <w:right w:val="none" w:sz="0" w:space="0" w:color="auto"/>
                      </w:divBdr>
                      <w:divsChild>
                        <w:div w:id="1682703982">
                          <w:marLeft w:val="0"/>
                          <w:marRight w:val="0"/>
                          <w:marTop w:val="0"/>
                          <w:marBottom w:val="0"/>
                          <w:divBdr>
                            <w:top w:val="none" w:sz="0" w:space="0" w:color="auto"/>
                            <w:left w:val="none" w:sz="0" w:space="0" w:color="auto"/>
                            <w:bottom w:val="none" w:sz="0" w:space="0" w:color="auto"/>
                            <w:right w:val="none" w:sz="0" w:space="0" w:color="auto"/>
                          </w:divBdr>
                          <w:divsChild>
                            <w:div w:id="22950584">
                              <w:marLeft w:val="0"/>
                              <w:marRight w:val="0"/>
                              <w:marTop w:val="0"/>
                              <w:marBottom w:val="0"/>
                              <w:divBdr>
                                <w:top w:val="none" w:sz="0" w:space="0" w:color="auto"/>
                                <w:left w:val="none" w:sz="0" w:space="0" w:color="auto"/>
                                <w:bottom w:val="none" w:sz="0" w:space="0" w:color="auto"/>
                                <w:right w:val="none" w:sz="0" w:space="0" w:color="auto"/>
                              </w:divBdr>
                              <w:divsChild>
                                <w:div w:id="446586032">
                                  <w:marLeft w:val="0"/>
                                  <w:marRight w:val="0"/>
                                  <w:marTop w:val="0"/>
                                  <w:marBottom w:val="0"/>
                                  <w:divBdr>
                                    <w:top w:val="none" w:sz="0" w:space="0" w:color="auto"/>
                                    <w:left w:val="none" w:sz="0" w:space="0" w:color="auto"/>
                                    <w:bottom w:val="none" w:sz="0" w:space="0" w:color="auto"/>
                                    <w:right w:val="none" w:sz="0" w:space="0" w:color="auto"/>
                                  </w:divBdr>
                                  <w:divsChild>
                                    <w:div w:id="12266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289693">
          <w:marLeft w:val="0"/>
          <w:marRight w:val="0"/>
          <w:marTop w:val="0"/>
          <w:marBottom w:val="0"/>
          <w:divBdr>
            <w:top w:val="none" w:sz="0" w:space="0" w:color="auto"/>
            <w:left w:val="none" w:sz="0" w:space="0" w:color="auto"/>
            <w:bottom w:val="none" w:sz="0" w:space="0" w:color="auto"/>
            <w:right w:val="none" w:sz="0" w:space="0" w:color="auto"/>
          </w:divBdr>
          <w:divsChild>
            <w:div w:id="1928074288">
              <w:marLeft w:val="0"/>
              <w:marRight w:val="0"/>
              <w:marTop w:val="0"/>
              <w:marBottom w:val="0"/>
              <w:divBdr>
                <w:top w:val="none" w:sz="0" w:space="0" w:color="auto"/>
                <w:left w:val="none" w:sz="0" w:space="0" w:color="auto"/>
                <w:bottom w:val="none" w:sz="0" w:space="0" w:color="auto"/>
                <w:right w:val="none" w:sz="0" w:space="0" w:color="auto"/>
              </w:divBdr>
              <w:divsChild>
                <w:div w:id="1115903345">
                  <w:marLeft w:val="0"/>
                  <w:marRight w:val="0"/>
                  <w:marTop w:val="0"/>
                  <w:marBottom w:val="0"/>
                  <w:divBdr>
                    <w:top w:val="none" w:sz="0" w:space="0" w:color="auto"/>
                    <w:left w:val="none" w:sz="0" w:space="0" w:color="auto"/>
                    <w:bottom w:val="none" w:sz="0" w:space="0" w:color="auto"/>
                    <w:right w:val="none" w:sz="0" w:space="0" w:color="auto"/>
                  </w:divBdr>
                  <w:divsChild>
                    <w:div w:id="335158135">
                      <w:marLeft w:val="0"/>
                      <w:marRight w:val="0"/>
                      <w:marTop w:val="0"/>
                      <w:marBottom w:val="0"/>
                      <w:divBdr>
                        <w:top w:val="none" w:sz="0" w:space="0" w:color="auto"/>
                        <w:left w:val="none" w:sz="0" w:space="0" w:color="auto"/>
                        <w:bottom w:val="none" w:sz="0" w:space="0" w:color="auto"/>
                        <w:right w:val="none" w:sz="0" w:space="0" w:color="auto"/>
                      </w:divBdr>
                      <w:divsChild>
                        <w:div w:id="905333279">
                          <w:marLeft w:val="0"/>
                          <w:marRight w:val="0"/>
                          <w:marTop w:val="0"/>
                          <w:marBottom w:val="0"/>
                          <w:divBdr>
                            <w:top w:val="none" w:sz="0" w:space="0" w:color="auto"/>
                            <w:left w:val="none" w:sz="0" w:space="0" w:color="auto"/>
                            <w:bottom w:val="none" w:sz="0" w:space="0" w:color="auto"/>
                            <w:right w:val="none" w:sz="0" w:space="0" w:color="auto"/>
                          </w:divBdr>
                          <w:divsChild>
                            <w:div w:id="443229328">
                              <w:marLeft w:val="0"/>
                              <w:marRight w:val="0"/>
                              <w:marTop w:val="0"/>
                              <w:marBottom w:val="0"/>
                              <w:divBdr>
                                <w:top w:val="none" w:sz="0" w:space="0" w:color="auto"/>
                                <w:left w:val="none" w:sz="0" w:space="0" w:color="auto"/>
                                <w:bottom w:val="none" w:sz="0" w:space="0" w:color="auto"/>
                                <w:right w:val="none" w:sz="0" w:space="0" w:color="auto"/>
                              </w:divBdr>
                              <w:divsChild>
                                <w:div w:id="13585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08371">
          <w:marLeft w:val="0"/>
          <w:marRight w:val="0"/>
          <w:marTop w:val="0"/>
          <w:marBottom w:val="0"/>
          <w:divBdr>
            <w:top w:val="none" w:sz="0" w:space="0" w:color="auto"/>
            <w:left w:val="none" w:sz="0" w:space="0" w:color="auto"/>
            <w:bottom w:val="none" w:sz="0" w:space="0" w:color="auto"/>
            <w:right w:val="none" w:sz="0" w:space="0" w:color="auto"/>
          </w:divBdr>
          <w:divsChild>
            <w:div w:id="603728481">
              <w:marLeft w:val="0"/>
              <w:marRight w:val="0"/>
              <w:marTop w:val="0"/>
              <w:marBottom w:val="0"/>
              <w:divBdr>
                <w:top w:val="none" w:sz="0" w:space="0" w:color="auto"/>
                <w:left w:val="none" w:sz="0" w:space="0" w:color="auto"/>
                <w:bottom w:val="none" w:sz="0" w:space="0" w:color="auto"/>
                <w:right w:val="none" w:sz="0" w:space="0" w:color="auto"/>
              </w:divBdr>
              <w:divsChild>
                <w:div w:id="536430071">
                  <w:marLeft w:val="0"/>
                  <w:marRight w:val="0"/>
                  <w:marTop w:val="0"/>
                  <w:marBottom w:val="0"/>
                  <w:divBdr>
                    <w:top w:val="none" w:sz="0" w:space="0" w:color="auto"/>
                    <w:left w:val="none" w:sz="0" w:space="0" w:color="auto"/>
                    <w:bottom w:val="none" w:sz="0" w:space="0" w:color="auto"/>
                    <w:right w:val="none" w:sz="0" w:space="0" w:color="auto"/>
                  </w:divBdr>
                  <w:divsChild>
                    <w:div w:id="290139680">
                      <w:marLeft w:val="0"/>
                      <w:marRight w:val="0"/>
                      <w:marTop w:val="0"/>
                      <w:marBottom w:val="0"/>
                      <w:divBdr>
                        <w:top w:val="none" w:sz="0" w:space="0" w:color="auto"/>
                        <w:left w:val="none" w:sz="0" w:space="0" w:color="auto"/>
                        <w:bottom w:val="none" w:sz="0" w:space="0" w:color="auto"/>
                        <w:right w:val="none" w:sz="0" w:space="0" w:color="auto"/>
                      </w:divBdr>
                      <w:divsChild>
                        <w:div w:id="976422002">
                          <w:marLeft w:val="0"/>
                          <w:marRight w:val="0"/>
                          <w:marTop w:val="0"/>
                          <w:marBottom w:val="0"/>
                          <w:divBdr>
                            <w:top w:val="none" w:sz="0" w:space="0" w:color="auto"/>
                            <w:left w:val="none" w:sz="0" w:space="0" w:color="auto"/>
                            <w:bottom w:val="none" w:sz="0" w:space="0" w:color="auto"/>
                            <w:right w:val="none" w:sz="0" w:space="0" w:color="auto"/>
                          </w:divBdr>
                          <w:divsChild>
                            <w:div w:id="1042168711">
                              <w:marLeft w:val="0"/>
                              <w:marRight w:val="0"/>
                              <w:marTop w:val="0"/>
                              <w:marBottom w:val="0"/>
                              <w:divBdr>
                                <w:top w:val="none" w:sz="0" w:space="0" w:color="auto"/>
                                <w:left w:val="none" w:sz="0" w:space="0" w:color="auto"/>
                                <w:bottom w:val="none" w:sz="0" w:space="0" w:color="auto"/>
                                <w:right w:val="none" w:sz="0" w:space="0" w:color="auto"/>
                              </w:divBdr>
                              <w:divsChild>
                                <w:div w:id="763651214">
                                  <w:marLeft w:val="0"/>
                                  <w:marRight w:val="0"/>
                                  <w:marTop w:val="0"/>
                                  <w:marBottom w:val="0"/>
                                  <w:divBdr>
                                    <w:top w:val="none" w:sz="0" w:space="0" w:color="auto"/>
                                    <w:left w:val="none" w:sz="0" w:space="0" w:color="auto"/>
                                    <w:bottom w:val="none" w:sz="0" w:space="0" w:color="auto"/>
                                    <w:right w:val="none" w:sz="0" w:space="0" w:color="auto"/>
                                  </w:divBdr>
                                  <w:divsChild>
                                    <w:div w:id="8964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908865">
          <w:marLeft w:val="0"/>
          <w:marRight w:val="0"/>
          <w:marTop w:val="0"/>
          <w:marBottom w:val="0"/>
          <w:divBdr>
            <w:top w:val="none" w:sz="0" w:space="0" w:color="auto"/>
            <w:left w:val="none" w:sz="0" w:space="0" w:color="auto"/>
            <w:bottom w:val="none" w:sz="0" w:space="0" w:color="auto"/>
            <w:right w:val="none" w:sz="0" w:space="0" w:color="auto"/>
          </w:divBdr>
          <w:divsChild>
            <w:div w:id="1991668940">
              <w:marLeft w:val="0"/>
              <w:marRight w:val="0"/>
              <w:marTop w:val="0"/>
              <w:marBottom w:val="0"/>
              <w:divBdr>
                <w:top w:val="none" w:sz="0" w:space="0" w:color="auto"/>
                <w:left w:val="none" w:sz="0" w:space="0" w:color="auto"/>
                <w:bottom w:val="none" w:sz="0" w:space="0" w:color="auto"/>
                <w:right w:val="none" w:sz="0" w:space="0" w:color="auto"/>
              </w:divBdr>
              <w:divsChild>
                <w:div w:id="1044407876">
                  <w:marLeft w:val="0"/>
                  <w:marRight w:val="0"/>
                  <w:marTop w:val="0"/>
                  <w:marBottom w:val="0"/>
                  <w:divBdr>
                    <w:top w:val="none" w:sz="0" w:space="0" w:color="auto"/>
                    <w:left w:val="none" w:sz="0" w:space="0" w:color="auto"/>
                    <w:bottom w:val="none" w:sz="0" w:space="0" w:color="auto"/>
                    <w:right w:val="none" w:sz="0" w:space="0" w:color="auto"/>
                  </w:divBdr>
                  <w:divsChild>
                    <w:div w:id="773868367">
                      <w:marLeft w:val="0"/>
                      <w:marRight w:val="0"/>
                      <w:marTop w:val="0"/>
                      <w:marBottom w:val="0"/>
                      <w:divBdr>
                        <w:top w:val="none" w:sz="0" w:space="0" w:color="auto"/>
                        <w:left w:val="none" w:sz="0" w:space="0" w:color="auto"/>
                        <w:bottom w:val="none" w:sz="0" w:space="0" w:color="auto"/>
                        <w:right w:val="none" w:sz="0" w:space="0" w:color="auto"/>
                      </w:divBdr>
                      <w:divsChild>
                        <w:div w:id="2121755260">
                          <w:marLeft w:val="0"/>
                          <w:marRight w:val="0"/>
                          <w:marTop w:val="0"/>
                          <w:marBottom w:val="0"/>
                          <w:divBdr>
                            <w:top w:val="none" w:sz="0" w:space="0" w:color="auto"/>
                            <w:left w:val="none" w:sz="0" w:space="0" w:color="auto"/>
                            <w:bottom w:val="none" w:sz="0" w:space="0" w:color="auto"/>
                            <w:right w:val="none" w:sz="0" w:space="0" w:color="auto"/>
                          </w:divBdr>
                          <w:divsChild>
                            <w:div w:id="1660305936">
                              <w:marLeft w:val="0"/>
                              <w:marRight w:val="0"/>
                              <w:marTop w:val="0"/>
                              <w:marBottom w:val="0"/>
                              <w:divBdr>
                                <w:top w:val="none" w:sz="0" w:space="0" w:color="auto"/>
                                <w:left w:val="none" w:sz="0" w:space="0" w:color="auto"/>
                                <w:bottom w:val="none" w:sz="0" w:space="0" w:color="auto"/>
                                <w:right w:val="none" w:sz="0" w:space="0" w:color="auto"/>
                              </w:divBdr>
                              <w:divsChild>
                                <w:div w:id="162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444362">
          <w:marLeft w:val="0"/>
          <w:marRight w:val="0"/>
          <w:marTop w:val="0"/>
          <w:marBottom w:val="0"/>
          <w:divBdr>
            <w:top w:val="none" w:sz="0" w:space="0" w:color="auto"/>
            <w:left w:val="none" w:sz="0" w:space="0" w:color="auto"/>
            <w:bottom w:val="none" w:sz="0" w:space="0" w:color="auto"/>
            <w:right w:val="none" w:sz="0" w:space="0" w:color="auto"/>
          </w:divBdr>
          <w:divsChild>
            <w:div w:id="983313791">
              <w:marLeft w:val="0"/>
              <w:marRight w:val="0"/>
              <w:marTop w:val="0"/>
              <w:marBottom w:val="0"/>
              <w:divBdr>
                <w:top w:val="none" w:sz="0" w:space="0" w:color="auto"/>
                <w:left w:val="none" w:sz="0" w:space="0" w:color="auto"/>
                <w:bottom w:val="none" w:sz="0" w:space="0" w:color="auto"/>
                <w:right w:val="none" w:sz="0" w:space="0" w:color="auto"/>
              </w:divBdr>
              <w:divsChild>
                <w:div w:id="1375812126">
                  <w:marLeft w:val="0"/>
                  <w:marRight w:val="0"/>
                  <w:marTop w:val="0"/>
                  <w:marBottom w:val="0"/>
                  <w:divBdr>
                    <w:top w:val="none" w:sz="0" w:space="0" w:color="auto"/>
                    <w:left w:val="none" w:sz="0" w:space="0" w:color="auto"/>
                    <w:bottom w:val="none" w:sz="0" w:space="0" w:color="auto"/>
                    <w:right w:val="none" w:sz="0" w:space="0" w:color="auto"/>
                  </w:divBdr>
                  <w:divsChild>
                    <w:div w:id="1774325820">
                      <w:marLeft w:val="0"/>
                      <w:marRight w:val="0"/>
                      <w:marTop w:val="0"/>
                      <w:marBottom w:val="0"/>
                      <w:divBdr>
                        <w:top w:val="none" w:sz="0" w:space="0" w:color="auto"/>
                        <w:left w:val="none" w:sz="0" w:space="0" w:color="auto"/>
                        <w:bottom w:val="none" w:sz="0" w:space="0" w:color="auto"/>
                        <w:right w:val="none" w:sz="0" w:space="0" w:color="auto"/>
                      </w:divBdr>
                      <w:divsChild>
                        <w:div w:id="281305481">
                          <w:marLeft w:val="0"/>
                          <w:marRight w:val="0"/>
                          <w:marTop w:val="0"/>
                          <w:marBottom w:val="0"/>
                          <w:divBdr>
                            <w:top w:val="none" w:sz="0" w:space="0" w:color="auto"/>
                            <w:left w:val="none" w:sz="0" w:space="0" w:color="auto"/>
                            <w:bottom w:val="none" w:sz="0" w:space="0" w:color="auto"/>
                            <w:right w:val="none" w:sz="0" w:space="0" w:color="auto"/>
                          </w:divBdr>
                          <w:divsChild>
                            <w:div w:id="560287440">
                              <w:marLeft w:val="0"/>
                              <w:marRight w:val="0"/>
                              <w:marTop w:val="0"/>
                              <w:marBottom w:val="0"/>
                              <w:divBdr>
                                <w:top w:val="none" w:sz="0" w:space="0" w:color="auto"/>
                                <w:left w:val="none" w:sz="0" w:space="0" w:color="auto"/>
                                <w:bottom w:val="none" w:sz="0" w:space="0" w:color="auto"/>
                                <w:right w:val="none" w:sz="0" w:space="0" w:color="auto"/>
                              </w:divBdr>
                              <w:divsChild>
                                <w:div w:id="1997221642">
                                  <w:marLeft w:val="0"/>
                                  <w:marRight w:val="0"/>
                                  <w:marTop w:val="0"/>
                                  <w:marBottom w:val="0"/>
                                  <w:divBdr>
                                    <w:top w:val="none" w:sz="0" w:space="0" w:color="auto"/>
                                    <w:left w:val="none" w:sz="0" w:space="0" w:color="auto"/>
                                    <w:bottom w:val="none" w:sz="0" w:space="0" w:color="auto"/>
                                    <w:right w:val="none" w:sz="0" w:space="0" w:color="auto"/>
                                  </w:divBdr>
                                  <w:divsChild>
                                    <w:div w:id="16598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12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B0345-D4B2-401C-8925-CDBB22F17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Sufyan</dc:creator>
  <cp:keywords/>
  <dc:description/>
  <cp:lastModifiedBy>M Sufyan</cp:lastModifiedBy>
  <cp:revision>73</cp:revision>
  <dcterms:created xsi:type="dcterms:W3CDTF">2023-05-20T16:31:00Z</dcterms:created>
  <dcterms:modified xsi:type="dcterms:W3CDTF">2023-05-23T19:06:00Z</dcterms:modified>
</cp:coreProperties>
</file>