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77DB" w14:textId="1AEAC7F0" w:rsidR="0074716C" w:rsidRPr="00B231AD" w:rsidRDefault="00B231AD" w:rsidP="00B231AD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202124"/>
          <w:kern w:val="36"/>
          <w:sz w:val="48"/>
          <w:szCs w:val="48"/>
          <w:u w:val="single"/>
        </w:rPr>
      </w:pPr>
      <w:r w:rsidRPr="00B231AD">
        <w:rPr>
          <w:rFonts w:asciiTheme="majorBidi" w:eastAsia="Times New Roman" w:hAnsiTheme="majorBidi" w:cstheme="majorBidi"/>
          <w:b/>
          <w:bCs/>
          <w:color w:val="202124"/>
          <w:kern w:val="36"/>
          <w:sz w:val="48"/>
          <w:szCs w:val="48"/>
          <w:u w:val="single"/>
        </w:rPr>
        <w:t>Understanding Key API and Software Concepts</w:t>
      </w:r>
    </w:p>
    <w:p w14:paraId="168F7050" w14:textId="01CCA01A" w:rsidR="00B231AD" w:rsidRPr="00B231AD" w:rsidRDefault="00B231AD" w:rsidP="00B231AD">
      <w:pPr>
        <w:pStyle w:val="NormalWeb"/>
        <w:tabs>
          <w:tab w:val="left" w:pos="3420"/>
        </w:tabs>
        <w:rPr>
          <w:rFonts w:ascii="Corbel" w:hAnsi="Corbel"/>
          <w:sz w:val="32"/>
          <w:szCs w:val="32"/>
        </w:rPr>
      </w:pPr>
      <w:r w:rsidRPr="00B231AD">
        <w:rPr>
          <w:rStyle w:val="Strong"/>
          <w:rFonts w:ascii="Arial Black" w:hAnsi="Arial Black"/>
          <w:sz w:val="36"/>
          <w:szCs w:val="36"/>
          <w:u w:val="single"/>
        </w:rPr>
        <w:t>API</w:t>
      </w:r>
      <w:r w:rsidRPr="00B231AD">
        <w:rPr>
          <w:rFonts w:ascii="Arial Black" w:hAnsi="Arial Black"/>
          <w:sz w:val="36"/>
          <w:szCs w:val="36"/>
          <w:u w:val="single"/>
        </w:rPr>
        <w:t>:</w:t>
      </w:r>
      <w:r>
        <w:rPr>
          <w:rFonts w:ascii="Corbel" w:hAnsi="Corbel"/>
          <w:sz w:val="32"/>
          <w:szCs w:val="32"/>
        </w:rPr>
        <w:t xml:space="preserve"> </w:t>
      </w:r>
      <w:r w:rsidRPr="00B231AD">
        <w:rPr>
          <w:rFonts w:ascii="Corbel" w:hAnsi="Corbel"/>
          <w:sz w:val="32"/>
          <w:szCs w:val="32"/>
        </w:rPr>
        <w:t>An API (Application Programming Interface) enables communication between software applications by exposing predefined methods and endpoints</w:t>
      </w:r>
      <w:r>
        <w:t>.</w:t>
      </w:r>
    </w:p>
    <w:p w14:paraId="17D47512" w14:textId="77777777" w:rsidR="00B231AD" w:rsidRDefault="00B231AD" w:rsidP="00B231AD">
      <w:pPr>
        <w:pStyle w:val="NormalWeb"/>
      </w:pPr>
      <w:r w:rsidRPr="00B231AD">
        <w:rPr>
          <w:rStyle w:val="Strong"/>
          <w:rFonts w:ascii="Arial Black" w:hAnsi="Arial Black"/>
          <w:sz w:val="36"/>
          <w:szCs w:val="36"/>
          <w:u w:val="single"/>
        </w:rPr>
        <w:t>SDK</w:t>
      </w:r>
      <w:r w:rsidRPr="00B231AD">
        <w:rPr>
          <w:rFonts w:ascii="Arial Black" w:hAnsi="Arial Black"/>
          <w:sz w:val="36"/>
          <w:szCs w:val="36"/>
          <w:u w:val="single"/>
        </w:rPr>
        <w:t>:</w:t>
      </w:r>
      <w:r>
        <w:t xml:space="preserve"> </w:t>
      </w:r>
      <w:r w:rsidRPr="00B231AD">
        <w:rPr>
          <w:rFonts w:ascii="Corbel" w:hAnsi="Corbel"/>
          <w:sz w:val="32"/>
          <w:szCs w:val="32"/>
        </w:rPr>
        <w:t>An SDK (Software Development Kit) provides tools, libraries, and documentation for building software on specific platforms or technologies.</w:t>
      </w:r>
    </w:p>
    <w:p w14:paraId="4C9BFC5E" w14:textId="77777777" w:rsidR="00B231AD" w:rsidRPr="00B231AD" w:rsidRDefault="00B231AD" w:rsidP="00B231AD">
      <w:pPr>
        <w:pStyle w:val="NormalWeb"/>
        <w:rPr>
          <w:rFonts w:ascii="Corbel" w:hAnsi="Corbel"/>
          <w:sz w:val="32"/>
          <w:szCs w:val="32"/>
        </w:rPr>
      </w:pPr>
      <w:r w:rsidRPr="00B231AD">
        <w:rPr>
          <w:rStyle w:val="Strong"/>
          <w:rFonts w:ascii="Arial Black" w:hAnsi="Arial Black"/>
          <w:sz w:val="36"/>
          <w:szCs w:val="36"/>
          <w:u w:val="single"/>
        </w:rPr>
        <w:t>Web APIs</w:t>
      </w:r>
      <w:r w:rsidRPr="00B231AD">
        <w:rPr>
          <w:rFonts w:ascii="Arial Black" w:hAnsi="Arial Black"/>
          <w:sz w:val="36"/>
          <w:szCs w:val="36"/>
        </w:rPr>
        <w:t>:</w:t>
      </w:r>
      <w:r>
        <w:t xml:space="preserve"> </w:t>
      </w:r>
      <w:r w:rsidRPr="00B231AD">
        <w:rPr>
          <w:rFonts w:ascii="Corbel" w:hAnsi="Corbel"/>
          <w:sz w:val="32"/>
          <w:szCs w:val="32"/>
        </w:rPr>
        <w:t>Web APIs allow applications to interact over the web using HTTP protocols, enabling access to online services and data.</w:t>
      </w:r>
    </w:p>
    <w:p w14:paraId="172D9145" w14:textId="77777777" w:rsidR="00B231AD" w:rsidRPr="00B231AD" w:rsidRDefault="00B231AD" w:rsidP="00B231AD">
      <w:pPr>
        <w:pStyle w:val="NormalWeb"/>
        <w:rPr>
          <w:rFonts w:ascii="Corbel" w:hAnsi="Corbel"/>
          <w:sz w:val="32"/>
          <w:szCs w:val="32"/>
        </w:rPr>
      </w:pPr>
      <w:r w:rsidRPr="00B231AD">
        <w:rPr>
          <w:rStyle w:val="Strong"/>
          <w:rFonts w:ascii="Arial Black" w:hAnsi="Arial Black"/>
          <w:sz w:val="36"/>
          <w:szCs w:val="36"/>
          <w:u w:val="single"/>
        </w:rPr>
        <w:t>Library APIs</w:t>
      </w:r>
      <w:r w:rsidRPr="00B231AD">
        <w:rPr>
          <w:rFonts w:ascii="Arial Black" w:hAnsi="Arial Black"/>
          <w:sz w:val="36"/>
          <w:szCs w:val="36"/>
          <w:u w:val="single"/>
        </w:rPr>
        <w:t>:</w:t>
      </w:r>
      <w:r>
        <w:t xml:space="preserve"> </w:t>
      </w:r>
      <w:r w:rsidRPr="00B231AD">
        <w:rPr>
          <w:rFonts w:ascii="Corbel" w:hAnsi="Corbel"/>
          <w:sz w:val="32"/>
          <w:szCs w:val="32"/>
        </w:rPr>
        <w:t>Library APIs provide functions and methods within a software library for developers to integrate specific functionalities into their code.</w:t>
      </w:r>
    </w:p>
    <w:p w14:paraId="4A2AC5DA" w14:textId="77777777" w:rsidR="00B231AD" w:rsidRDefault="00B231AD" w:rsidP="00B231AD">
      <w:pPr>
        <w:pStyle w:val="NormalWeb"/>
      </w:pPr>
      <w:r w:rsidRPr="00B231AD">
        <w:rPr>
          <w:rStyle w:val="Strong"/>
          <w:rFonts w:ascii="Arial Black" w:hAnsi="Arial Black"/>
          <w:sz w:val="36"/>
          <w:szCs w:val="36"/>
          <w:u w:val="single"/>
        </w:rPr>
        <w:t>Prompting and Completion</w:t>
      </w:r>
      <w:r w:rsidRPr="00B231AD">
        <w:rPr>
          <w:rFonts w:ascii="Arial Black" w:hAnsi="Arial Black"/>
          <w:sz w:val="36"/>
          <w:szCs w:val="36"/>
          <w:u w:val="single"/>
        </w:rPr>
        <w:t>:</w:t>
      </w:r>
      <w:r>
        <w:t xml:space="preserve"> </w:t>
      </w:r>
      <w:r w:rsidRPr="00B231AD">
        <w:rPr>
          <w:rFonts w:ascii="Corbel" w:hAnsi="Corbel"/>
          <w:sz w:val="32"/>
          <w:szCs w:val="32"/>
        </w:rPr>
        <w:t>In LLMs, prompting involves providing input to the model, and completion is the model's generated response based on the input.</w:t>
      </w:r>
    </w:p>
    <w:p w14:paraId="7B45D1D8" w14:textId="77777777" w:rsidR="00B231AD" w:rsidRPr="00B231AD" w:rsidRDefault="00B231AD" w:rsidP="00B231AD">
      <w:pPr>
        <w:spacing w:after="0" w:line="240" w:lineRule="auto"/>
        <w:outlineLvl w:val="0"/>
        <w:rPr>
          <w:rFonts w:ascii="Arial Black" w:eastAsia="Times New Roman" w:hAnsi="Arial Black" w:cstheme="majorBidi"/>
          <w:b/>
          <w:bCs/>
          <w:color w:val="202124"/>
          <w:kern w:val="36"/>
          <w:sz w:val="44"/>
          <w:szCs w:val="44"/>
          <w:u w:val="single"/>
        </w:rPr>
      </w:pPr>
    </w:p>
    <w:sectPr w:rsidR="00B231AD" w:rsidRPr="00B2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AD"/>
    <w:rsid w:val="0074716C"/>
    <w:rsid w:val="00B2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147E"/>
  <w15:chartTrackingRefBased/>
  <w15:docId w15:val="{DB93ACA7-7E0C-4EDA-B861-F493BFC2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2024-12-17T12:48:00Z</dcterms:created>
  <dcterms:modified xsi:type="dcterms:W3CDTF">2024-12-17T12:55:00Z</dcterms:modified>
</cp:coreProperties>
</file>