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97B07" w14:textId="7F519FC1" w:rsidR="0026280B" w:rsidRPr="00D55809" w:rsidRDefault="00146162" w:rsidP="009C7376">
      <w:pPr>
        <w:spacing w:line="360" w:lineRule="auto"/>
        <w:rPr>
          <w:rFonts w:ascii="Times New Roman" w:hAnsi="Times New Roman" w:cs="Times New Roman"/>
          <w:b/>
          <w:bCs/>
          <w:sz w:val="32"/>
          <w:szCs w:val="32"/>
          <w:u w:val="single"/>
        </w:rPr>
      </w:pPr>
      <w:r w:rsidRPr="00D55809">
        <w:rPr>
          <w:rFonts w:ascii="Times New Roman" w:hAnsi="Times New Roman" w:cs="Times New Roman"/>
          <w:b/>
          <w:bCs/>
          <w:sz w:val="32"/>
          <w:szCs w:val="32"/>
          <w:u w:val="single"/>
        </w:rPr>
        <w:t>Mobile Device Management (MDM) Policy</w:t>
      </w:r>
    </w:p>
    <w:p w14:paraId="27F6A80C" w14:textId="2096D685" w:rsidR="00146162" w:rsidRPr="00D55809" w:rsidRDefault="00146162" w:rsidP="009C7376">
      <w:pPr>
        <w:spacing w:line="360" w:lineRule="auto"/>
        <w:rPr>
          <w:rFonts w:ascii="Times New Roman" w:hAnsi="Times New Roman" w:cs="Times New Roman"/>
          <w:b/>
          <w:bCs/>
          <w:sz w:val="20"/>
          <w:szCs w:val="20"/>
        </w:rPr>
      </w:pPr>
      <w:r w:rsidRPr="00D55809">
        <w:rPr>
          <w:rFonts w:ascii="Times New Roman" w:hAnsi="Times New Roman" w:cs="Times New Roman"/>
          <w:b/>
          <w:bCs/>
          <w:sz w:val="22"/>
          <w:szCs w:val="22"/>
        </w:rPr>
        <w:t>Objective</w:t>
      </w:r>
      <w:r w:rsidRPr="00D55809">
        <w:rPr>
          <w:rFonts w:ascii="Times New Roman" w:hAnsi="Times New Roman" w:cs="Times New Roman"/>
          <w:b/>
          <w:bCs/>
        </w:rPr>
        <w:t xml:space="preserve">: </w:t>
      </w:r>
      <w:r w:rsidRPr="00D55809">
        <w:rPr>
          <w:rFonts w:ascii="Times New Roman" w:hAnsi="Times New Roman" w:cs="Times New Roman"/>
          <w:sz w:val="20"/>
          <w:szCs w:val="20"/>
        </w:rPr>
        <w:t>This documentation focuses on making a mobile device management policy for company-owned devices and making sure they are used securely.</w:t>
      </w:r>
    </w:p>
    <w:p w14:paraId="12B9FDAD" w14:textId="4646FE26" w:rsidR="00146162" w:rsidRPr="00D55809" w:rsidRDefault="00146162" w:rsidP="009C7376">
      <w:pPr>
        <w:spacing w:line="360" w:lineRule="auto"/>
        <w:rPr>
          <w:rFonts w:ascii="Times New Roman" w:hAnsi="Times New Roman" w:cs="Times New Roman"/>
          <w:b/>
          <w:bCs/>
          <w:sz w:val="20"/>
          <w:szCs w:val="20"/>
        </w:rPr>
      </w:pPr>
      <w:r w:rsidRPr="00D55809">
        <w:rPr>
          <w:rFonts w:ascii="Times New Roman" w:hAnsi="Times New Roman" w:cs="Times New Roman"/>
          <w:b/>
          <w:bCs/>
          <w:sz w:val="20"/>
          <w:szCs w:val="20"/>
        </w:rPr>
        <w:t>Importance of MDM (Mobile Device Management):</w:t>
      </w:r>
    </w:p>
    <w:p w14:paraId="72809132" w14:textId="77777777" w:rsidR="008418D9" w:rsidRDefault="00146162" w:rsidP="009C7376">
      <w:pPr>
        <w:pStyle w:val="ListParagraph"/>
        <w:numPr>
          <w:ilvl w:val="0"/>
          <w:numId w:val="1"/>
        </w:numPr>
        <w:spacing w:line="360" w:lineRule="auto"/>
        <w:rPr>
          <w:rFonts w:ascii="Times New Roman" w:hAnsi="Times New Roman" w:cs="Times New Roman"/>
          <w:sz w:val="20"/>
          <w:szCs w:val="20"/>
        </w:rPr>
      </w:pPr>
      <w:r w:rsidRPr="00D55809">
        <w:rPr>
          <w:rFonts w:ascii="Times New Roman" w:hAnsi="Times New Roman" w:cs="Times New Roman"/>
          <w:b/>
          <w:bCs/>
          <w:sz w:val="20"/>
          <w:szCs w:val="20"/>
        </w:rPr>
        <w:t xml:space="preserve">Need to control Mobile Devices: </w:t>
      </w:r>
      <w:r w:rsidRPr="00D55809">
        <w:rPr>
          <w:rFonts w:ascii="Times New Roman" w:hAnsi="Times New Roman" w:cs="Times New Roman"/>
          <w:sz w:val="20"/>
          <w:szCs w:val="20"/>
        </w:rPr>
        <w:t>Mobile devices are one of the most used IOT devices for companies, that include smartphones, tablets, laptops. These tools are valuable for productivity but also pose a significant risk to the company in many aspects, hence they must be secured properly. These devices are often filled with sensitive information of the company hence its important to make sure the right security methods and compliance are followed by these Mobile Devices. There are several aspects in a mobile device that should be compliant and secured.</w:t>
      </w:r>
    </w:p>
    <w:p w14:paraId="480A182B" w14:textId="494F1770" w:rsidR="00146162" w:rsidRPr="008418D9" w:rsidRDefault="00146162" w:rsidP="009C7376">
      <w:pPr>
        <w:pStyle w:val="ListParagraph"/>
        <w:spacing w:line="360" w:lineRule="auto"/>
        <w:jc w:val="center"/>
        <w:rPr>
          <w:rFonts w:ascii="Times New Roman" w:hAnsi="Times New Roman" w:cs="Times New Roman"/>
          <w:sz w:val="20"/>
          <w:szCs w:val="20"/>
        </w:rPr>
      </w:pPr>
      <w:r w:rsidRPr="008418D9">
        <w:rPr>
          <w:rFonts w:ascii="Times New Roman" w:hAnsi="Times New Roman" w:cs="Times New Roman"/>
          <w:sz w:val="20"/>
          <w:szCs w:val="20"/>
        </w:rPr>
        <w:br/>
      </w:r>
      <w:r w:rsidRPr="00D55809">
        <w:rPr>
          <w:noProof/>
        </w:rPr>
        <w:drawing>
          <wp:inline distT="0" distB="0" distL="0" distR="0" wp14:anchorId="3948FC52" wp14:editId="0C105270">
            <wp:extent cx="3188175" cy="1813445"/>
            <wp:effectExtent l="0" t="0" r="0" b="0"/>
            <wp:docPr id="431271362"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1362" name="Picture 1" descr="A diagram of a devic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5293" cy="1823182"/>
                    </a:xfrm>
                    <a:prstGeom prst="rect">
                      <a:avLst/>
                    </a:prstGeom>
                  </pic:spPr>
                </pic:pic>
              </a:graphicData>
            </a:graphic>
          </wp:inline>
        </w:drawing>
      </w:r>
    </w:p>
    <w:p w14:paraId="04C66A25" w14:textId="77777777" w:rsidR="008418D9" w:rsidRPr="002F316F" w:rsidRDefault="00146162" w:rsidP="009C7376">
      <w:pPr>
        <w:spacing w:line="360" w:lineRule="auto"/>
        <w:rPr>
          <w:rFonts w:ascii="Times New Roman" w:hAnsi="Times New Roman" w:cs="Times New Roman"/>
          <w:sz w:val="20"/>
          <w:szCs w:val="20"/>
        </w:rPr>
      </w:pPr>
      <w:r w:rsidRPr="002F316F">
        <w:rPr>
          <w:rFonts w:ascii="Times New Roman" w:hAnsi="Times New Roman" w:cs="Times New Roman"/>
          <w:b/>
          <w:bCs/>
          <w:sz w:val="20"/>
          <w:szCs w:val="20"/>
        </w:rPr>
        <w:t>Risk of BYOD (Bring your own devices):</w:t>
      </w:r>
      <w:r w:rsidRPr="002F316F">
        <w:rPr>
          <w:rFonts w:ascii="Times New Roman" w:hAnsi="Times New Roman" w:cs="Times New Roman"/>
          <w:sz w:val="20"/>
          <w:szCs w:val="20"/>
        </w:rPr>
        <w:t xml:space="preserve"> BYOD is </w:t>
      </w:r>
      <w:r w:rsidRPr="002F316F">
        <w:rPr>
          <w:rFonts w:ascii="Times New Roman" w:hAnsi="Times New Roman" w:cs="Times New Roman"/>
          <w:sz w:val="20"/>
          <w:szCs w:val="20"/>
        </w:rPr>
        <w:t>the practice of allowing the employees of an organization to use their own computers, smartphones, or other devices for work purposes.</w:t>
      </w:r>
      <w:r w:rsidRPr="002F316F">
        <w:rPr>
          <w:rFonts w:ascii="Times New Roman" w:hAnsi="Times New Roman" w:cs="Times New Roman"/>
          <w:sz w:val="20"/>
          <w:szCs w:val="20"/>
        </w:rPr>
        <w:t xml:space="preserve"> </w:t>
      </w:r>
    </w:p>
    <w:p w14:paraId="40261623" w14:textId="102C0B9E" w:rsidR="008418D9" w:rsidRDefault="008418D9" w:rsidP="009C7376">
      <w:pPr>
        <w:pStyle w:val="ListParagraph"/>
        <w:spacing w:line="360" w:lineRule="auto"/>
        <w:jc w:val="center"/>
        <w:rPr>
          <w:rFonts w:ascii="Times New Roman" w:hAnsi="Times New Roman" w:cs="Times New Roman"/>
          <w:b/>
          <w:bCs/>
          <w:sz w:val="20"/>
          <w:szCs w:val="20"/>
        </w:rPr>
      </w:pPr>
      <w:r>
        <w:rPr>
          <w:rFonts w:ascii="Times New Roman" w:hAnsi="Times New Roman" w:cs="Times New Roman"/>
          <w:sz w:val="20"/>
          <w:szCs w:val="20"/>
        </w:rPr>
        <w:br/>
      </w:r>
      <w:r>
        <w:rPr>
          <w:rFonts w:ascii="Times New Roman" w:hAnsi="Times New Roman" w:cs="Times New Roman"/>
          <w:noProof/>
          <w:sz w:val="20"/>
          <w:szCs w:val="20"/>
        </w:rPr>
        <w:drawing>
          <wp:inline distT="0" distB="0" distL="0" distR="0" wp14:anchorId="0B6953E2" wp14:editId="038E38F8">
            <wp:extent cx="3075709" cy="2104692"/>
            <wp:effectExtent l="0" t="0" r="0" b="0"/>
            <wp:docPr id="1262446730" name="Picture 7" descr="A person holding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6730" name="Picture 7" descr="A person holding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92045" cy="2115871"/>
                    </a:xfrm>
                    <a:prstGeom prst="rect">
                      <a:avLst/>
                    </a:prstGeom>
                  </pic:spPr>
                </pic:pic>
              </a:graphicData>
            </a:graphic>
          </wp:inline>
        </w:drawing>
      </w:r>
      <w:r w:rsidR="00D55809" w:rsidRPr="00D55809">
        <w:rPr>
          <w:rFonts w:ascii="Times New Roman" w:hAnsi="Times New Roman" w:cs="Times New Roman"/>
          <w:sz w:val="20"/>
          <w:szCs w:val="20"/>
        </w:rPr>
        <w:br/>
      </w:r>
    </w:p>
    <w:p w14:paraId="363F5AFA" w14:textId="57F07E32" w:rsidR="00D55809" w:rsidRPr="00D55809" w:rsidRDefault="00D55809" w:rsidP="009C7376">
      <w:pPr>
        <w:pStyle w:val="ListParagraph"/>
        <w:spacing w:line="360" w:lineRule="auto"/>
        <w:rPr>
          <w:rFonts w:ascii="Times New Roman" w:hAnsi="Times New Roman" w:cs="Times New Roman"/>
          <w:sz w:val="20"/>
          <w:szCs w:val="20"/>
        </w:rPr>
      </w:pPr>
      <w:r w:rsidRPr="00D55809">
        <w:rPr>
          <w:rFonts w:ascii="Times New Roman" w:hAnsi="Times New Roman" w:cs="Times New Roman"/>
          <w:b/>
          <w:bCs/>
          <w:sz w:val="20"/>
          <w:szCs w:val="20"/>
        </w:rPr>
        <w:lastRenderedPageBreak/>
        <w:t>a</w:t>
      </w:r>
      <w:r w:rsidRPr="00D55809">
        <w:rPr>
          <w:rFonts w:ascii="Times New Roman" w:hAnsi="Times New Roman" w:cs="Times New Roman"/>
          <w:sz w:val="20"/>
          <w:szCs w:val="20"/>
        </w:rPr>
        <w:t xml:space="preserve">. </w:t>
      </w:r>
      <w:r w:rsidRPr="00D55809">
        <w:rPr>
          <w:rFonts w:ascii="Times New Roman" w:hAnsi="Times New Roman" w:cs="Times New Roman"/>
          <w:b/>
          <w:bCs/>
          <w:sz w:val="20"/>
          <w:szCs w:val="20"/>
        </w:rPr>
        <w:t>Data Leakage:</w:t>
      </w:r>
      <w:r w:rsidRPr="00D55809">
        <w:rPr>
          <w:rFonts w:ascii="Times New Roman" w:hAnsi="Times New Roman" w:cs="Times New Roman"/>
          <w:sz w:val="20"/>
          <w:szCs w:val="20"/>
        </w:rPr>
        <w:t xml:space="preserve"> Most significant threat to BYOD is since they have improper security controls and poor</w:t>
      </w:r>
      <w:r w:rsidRPr="00D55809">
        <w:rPr>
          <w:rFonts w:ascii="Times New Roman" w:hAnsi="Times New Roman" w:cs="Times New Roman"/>
          <w:sz w:val="20"/>
          <w:szCs w:val="20"/>
        </w:rPr>
        <w:br/>
        <w:t>compliance, there’s a high chance of data leakage.</w:t>
      </w:r>
    </w:p>
    <w:p w14:paraId="22AB5CC3" w14:textId="77777777" w:rsidR="00D55809" w:rsidRPr="00D55809" w:rsidRDefault="00D55809" w:rsidP="009C7376">
      <w:pPr>
        <w:pStyle w:val="ListParagraph"/>
        <w:spacing w:line="360" w:lineRule="auto"/>
        <w:rPr>
          <w:rFonts w:ascii="Times New Roman" w:hAnsi="Times New Roman" w:cs="Times New Roman"/>
          <w:sz w:val="20"/>
          <w:szCs w:val="20"/>
        </w:rPr>
      </w:pPr>
      <w:r w:rsidRPr="00D55809">
        <w:rPr>
          <w:rFonts w:ascii="Times New Roman" w:hAnsi="Times New Roman" w:cs="Times New Roman"/>
          <w:b/>
          <w:bCs/>
          <w:sz w:val="20"/>
          <w:szCs w:val="20"/>
        </w:rPr>
        <w:t>b.</w:t>
      </w:r>
      <w:r w:rsidRPr="00D55809">
        <w:rPr>
          <w:rFonts w:ascii="Times New Roman" w:hAnsi="Times New Roman" w:cs="Times New Roman"/>
          <w:sz w:val="20"/>
          <w:szCs w:val="20"/>
        </w:rPr>
        <w:t xml:space="preserve"> </w:t>
      </w:r>
      <w:r w:rsidRPr="00D55809">
        <w:rPr>
          <w:rFonts w:ascii="Times New Roman" w:hAnsi="Times New Roman" w:cs="Times New Roman"/>
          <w:b/>
          <w:bCs/>
          <w:sz w:val="20"/>
          <w:szCs w:val="20"/>
        </w:rPr>
        <w:t>Device loss or Theft</w:t>
      </w:r>
      <w:r w:rsidRPr="00D55809">
        <w:rPr>
          <w:rFonts w:ascii="Times New Roman" w:hAnsi="Times New Roman" w:cs="Times New Roman"/>
          <w:sz w:val="20"/>
          <w:szCs w:val="20"/>
        </w:rPr>
        <w:t xml:space="preserve">: </w:t>
      </w:r>
      <w:r w:rsidRPr="00D55809">
        <w:rPr>
          <w:rFonts w:ascii="Times New Roman" w:hAnsi="Times New Roman" w:cs="Times New Roman"/>
          <w:sz w:val="20"/>
          <w:szCs w:val="20"/>
        </w:rPr>
        <w:t>Misplaced devices containing company data can expose the organization to significant security risks.</w:t>
      </w:r>
      <w:r w:rsidRPr="00D55809">
        <w:rPr>
          <w:rFonts w:ascii="Times New Roman" w:hAnsi="Times New Roman" w:cs="Times New Roman"/>
          <w:sz w:val="20"/>
          <w:szCs w:val="20"/>
        </w:rPr>
        <w:t xml:space="preserve"> </w:t>
      </w:r>
    </w:p>
    <w:p w14:paraId="0CB569BE" w14:textId="77777777" w:rsidR="00D55809" w:rsidRDefault="00D55809" w:rsidP="009C7376">
      <w:pPr>
        <w:pStyle w:val="ListParagraph"/>
        <w:spacing w:line="360" w:lineRule="auto"/>
        <w:rPr>
          <w:rFonts w:ascii="Times New Roman" w:hAnsi="Times New Roman" w:cs="Times New Roman"/>
          <w:sz w:val="20"/>
          <w:szCs w:val="20"/>
        </w:rPr>
      </w:pPr>
      <w:r w:rsidRPr="00D55809">
        <w:rPr>
          <w:rFonts w:ascii="Times New Roman" w:hAnsi="Times New Roman" w:cs="Times New Roman"/>
          <w:b/>
          <w:bCs/>
          <w:sz w:val="20"/>
          <w:szCs w:val="20"/>
        </w:rPr>
        <w:t>c</w:t>
      </w:r>
      <w:r w:rsidRPr="00D55809">
        <w:rPr>
          <w:rFonts w:ascii="Times New Roman" w:hAnsi="Times New Roman" w:cs="Times New Roman"/>
          <w:sz w:val="20"/>
          <w:szCs w:val="20"/>
        </w:rPr>
        <w:t xml:space="preserve">. </w:t>
      </w:r>
      <w:r w:rsidRPr="00D55809">
        <w:rPr>
          <w:rFonts w:ascii="Times New Roman" w:hAnsi="Times New Roman" w:cs="Times New Roman"/>
          <w:b/>
          <w:bCs/>
          <w:sz w:val="20"/>
          <w:szCs w:val="20"/>
        </w:rPr>
        <w:t>Unmanaged Access:</w:t>
      </w:r>
      <w:r w:rsidRPr="00D55809">
        <w:rPr>
          <w:rFonts w:ascii="Times New Roman" w:hAnsi="Times New Roman" w:cs="Times New Roman"/>
          <w:sz w:val="20"/>
          <w:szCs w:val="20"/>
        </w:rPr>
        <w:t xml:space="preserve"> Personal devices without monitoring tools may access company resources without proper security protocols.</w:t>
      </w:r>
    </w:p>
    <w:p w14:paraId="3C42DE80" w14:textId="77777777" w:rsidR="00D55809" w:rsidRPr="00D55809" w:rsidRDefault="00D55809" w:rsidP="009C7376">
      <w:pPr>
        <w:pStyle w:val="ListParagraph"/>
        <w:spacing w:line="360" w:lineRule="auto"/>
        <w:rPr>
          <w:rFonts w:ascii="Times New Roman" w:hAnsi="Times New Roman" w:cs="Times New Roman"/>
          <w:sz w:val="20"/>
          <w:szCs w:val="20"/>
        </w:rPr>
      </w:pPr>
      <w:r w:rsidRPr="00D55809">
        <w:rPr>
          <w:rFonts w:ascii="Times New Roman" w:hAnsi="Times New Roman" w:cs="Times New Roman"/>
          <w:sz w:val="20"/>
          <w:szCs w:val="20"/>
        </w:rPr>
        <w:t>An effective MDM policy addresses these challenges by controlling device enrollment, enforcing security protocols, and defining procedures for handling incidents.</w:t>
      </w:r>
    </w:p>
    <w:p w14:paraId="4AD5F529" w14:textId="77777777" w:rsidR="00D55809" w:rsidRPr="00D55809" w:rsidRDefault="00D55809" w:rsidP="009C7376">
      <w:pPr>
        <w:pStyle w:val="ListParagraph"/>
        <w:spacing w:line="360" w:lineRule="auto"/>
        <w:rPr>
          <w:rFonts w:ascii="Times New Roman" w:hAnsi="Times New Roman" w:cs="Times New Roman"/>
          <w:sz w:val="20"/>
          <w:szCs w:val="20"/>
        </w:rPr>
      </w:pPr>
    </w:p>
    <w:p w14:paraId="54FBF3E5" w14:textId="644E13E9" w:rsidR="00D55809" w:rsidRPr="00D55809" w:rsidRDefault="008418D9" w:rsidP="009C7376">
      <w:pPr>
        <w:pStyle w:val="ListParagraph"/>
        <w:spacing w:line="36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25EBB38" wp14:editId="53CD3F9A">
                <wp:simplePos x="0" y="0"/>
                <wp:positionH relativeFrom="column">
                  <wp:posOffset>278720</wp:posOffset>
                </wp:positionH>
                <wp:positionV relativeFrom="paragraph">
                  <wp:posOffset>159480</wp:posOffset>
                </wp:positionV>
                <wp:extent cx="6435029" cy="0"/>
                <wp:effectExtent l="0" t="0" r="0" b="0"/>
                <wp:wrapNone/>
                <wp:docPr id="1013718784" name="Straight Connector 5"/>
                <wp:cNvGraphicFramePr/>
                <a:graphic xmlns:a="http://schemas.openxmlformats.org/drawingml/2006/main">
                  <a:graphicData uri="http://schemas.microsoft.com/office/word/2010/wordprocessingShape">
                    <wps:wsp>
                      <wps:cNvCnPr/>
                      <wps:spPr>
                        <a:xfrm>
                          <a:off x="0" y="0"/>
                          <a:ext cx="64350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75BB3"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95pt,12.55pt" to="528.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" strokecolor="#156082 [3204]" strokeweight=".5pt">
                <v:stroke joinstyle="miter"/>
              </v:line>
            </w:pict>
          </mc:Fallback>
        </mc:AlternateContent>
      </w:r>
    </w:p>
    <w:p w14:paraId="5D71EAB4" w14:textId="77777777" w:rsidR="00D55809" w:rsidRDefault="00D55809" w:rsidP="009C7376">
      <w:pPr>
        <w:pStyle w:val="ListParagraph"/>
        <w:spacing w:line="360" w:lineRule="auto"/>
        <w:rPr>
          <w:rFonts w:ascii="Times New Roman" w:hAnsi="Times New Roman" w:cs="Times New Roman"/>
          <w:b/>
          <w:bCs/>
          <w:sz w:val="32"/>
          <w:szCs w:val="32"/>
          <w:u w:val="single"/>
        </w:rPr>
      </w:pPr>
    </w:p>
    <w:p w14:paraId="40A6759B" w14:textId="18D92520" w:rsidR="00D55809" w:rsidRPr="00DF2883" w:rsidRDefault="00D55809" w:rsidP="00DF2883">
      <w:pPr>
        <w:spacing w:line="360" w:lineRule="auto"/>
        <w:rPr>
          <w:rFonts w:ascii="Times New Roman" w:hAnsi="Times New Roman" w:cs="Times New Roman"/>
          <w:b/>
          <w:bCs/>
          <w:sz w:val="32"/>
          <w:szCs w:val="32"/>
          <w:u w:val="single"/>
        </w:rPr>
      </w:pPr>
      <w:r w:rsidRPr="00DF2883">
        <w:rPr>
          <w:rFonts w:ascii="Times New Roman" w:hAnsi="Times New Roman" w:cs="Times New Roman"/>
          <w:b/>
          <w:bCs/>
          <w:sz w:val="32"/>
          <w:szCs w:val="32"/>
          <w:u w:val="single"/>
        </w:rPr>
        <w:t>Drafting an MDM Policy</w:t>
      </w:r>
    </w:p>
    <w:p w14:paraId="149915EF" w14:textId="70062060" w:rsidR="00D55809" w:rsidRDefault="00D55809" w:rsidP="009C7376">
      <w:pPr>
        <w:pStyle w:val="ListParagraph"/>
        <w:numPr>
          <w:ilvl w:val="0"/>
          <w:numId w:val="2"/>
        </w:numPr>
        <w:spacing w:line="360" w:lineRule="auto"/>
        <w:rPr>
          <w:rFonts w:ascii="Times New Roman" w:hAnsi="Times New Roman" w:cs="Times New Roman"/>
          <w:sz w:val="20"/>
          <w:szCs w:val="20"/>
        </w:rPr>
      </w:pPr>
      <w:r w:rsidRPr="00D55809">
        <w:rPr>
          <w:rFonts w:ascii="Times New Roman" w:hAnsi="Times New Roman" w:cs="Times New Roman"/>
          <w:b/>
          <w:bCs/>
          <w:sz w:val="20"/>
          <w:szCs w:val="20"/>
        </w:rPr>
        <w:t>Device Enrollment:</w:t>
      </w:r>
      <w:r>
        <w:rPr>
          <w:rFonts w:ascii="Times New Roman" w:hAnsi="Times New Roman" w:cs="Times New Roman"/>
          <w:sz w:val="20"/>
          <w:szCs w:val="20"/>
        </w:rPr>
        <w:br/>
        <w:t>a. All devices issued by the company or personal devices where work is done must be enrolled with the company’s MDM System.</w:t>
      </w:r>
      <w:r>
        <w:rPr>
          <w:rFonts w:ascii="Times New Roman" w:hAnsi="Times New Roman" w:cs="Times New Roman"/>
          <w:sz w:val="20"/>
          <w:szCs w:val="20"/>
        </w:rPr>
        <w:br/>
        <w:t>b.  Since these devices will have sensitive company data, they must follow pre-determined security standards to make sure the data is safe.</w:t>
      </w:r>
      <w:r>
        <w:rPr>
          <w:rFonts w:ascii="Times New Roman" w:hAnsi="Times New Roman" w:cs="Times New Roman"/>
          <w:sz w:val="20"/>
          <w:szCs w:val="20"/>
        </w:rPr>
        <w:br/>
        <w:t xml:space="preserve">c. If a new device is </w:t>
      </w:r>
      <w:r w:rsidR="00306241">
        <w:rPr>
          <w:rFonts w:ascii="Times New Roman" w:hAnsi="Times New Roman" w:cs="Times New Roman"/>
          <w:sz w:val="20"/>
          <w:szCs w:val="20"/>
        </w:rPr>
        <w:t>introduced,</w:t>
      </w:r>
      <w:r>
        <w:rPr>
          <w:rFonts w:ascii="Times New Roman" w:hAnsi="Times New Roman" w:cs="Times New Roman"/>
          <w:sz w:val="20"/>
          <w:szCs w:val="20"/>
        </w:rPr>
        <w:t xml:space="preserve"> they must be registered with the company’s IT department before usage. </w:t>
      </w:r>
    </w:p>
    <w:p w14:paraId="0D8A2D8C" w14:textId="4AE2396B" w:rsidR="00D55809" w:rsidRDefault="00D55809" w:rsidP="009C7376">
      <w:pPr>
        <w:pStyle w:val="ListParagraph"/>
        <w:numPr>
          <w:ilvl w:val="0"/>
          <w:numId w:val="2"/>
        </w:numPr>
        <w:spacing w:line="360" w:lineRule="auto"/>
        <w:rPr>
          <w:rFonts w:ascii="Times New Roman" w:hAnsi="Times New Roman" w:cs="Times New Roman"/>
          <w:sz w:val="20"/>
          <w:szCs w:val="20"/>
        </w:rPr>
      </w:pPr>
      <w:r w:rsidRPr="00306241">
        <w:rPr>
          <w:rFonts w:ascii="Times New Roman" w:hAnsi="Times New Roman" w:cs="Times New Roman"/>
          <w:b/>
          <w:bCs/>
          <w:sz w:val="20"/>
          <w:szCs w:val="20"/>
        </w:rPr>
        <w:t>Security Standards:</w:t>
      </w:r>
      <w:r>
        <w:rPr>
          <w:rFonts w:ascii="Times New Roman" w:hAnsi="Times New Roman" w:cs="Times New Roman"/>
          <w:sz w:val="20"/>
          <w:szCs w:val="20"/>
        </w:rPr>
        <w:br/>
        <w:t xml:space="preserve">a. </w:t>
      </w:r>
      <w:r w:rsidR="00306241" w:rsidRPr="00306241">
        <w:rPr>
          <w:rFonts w:ascii="Times New Roman" w:hAnsi="Times New Roman" w:cs="Times New Roman"/>
          <w:b/>
          <w:bCs/>
          <w:sz w:val="20"/>
          <w:szCs w:val="20"/>
        </w:rPr>
        <w:t>Strong Passwords</w:t>
      </w:r>
      <w:r w:rsidR="00306241">
        <w:rPr>
          <w:rFonts w:ascii="Times New Roman" w:hAnsi="Times New Roman" w:cs="Times New Roman"/>
          <w:sz w:val="20"/>
          <w:szCs w:val="20"/>
        </w:rPr>
        <w:t xml:space="preserve">: </w:t>
      </w:r>
      <w:r>
        <w:rPr>
          <w:rFonts w:ascii="Times New Roman" w:hAnsi="Times New Roman" w:cs="Times New Roman"/>
          <w:sz w:val="20"/>
          <w:szCs w:val="20"/>
        </w:rPr>
        <w:t xml:space="preserve">Each device must have a complex password. This password must be </w:t>
      </w:r>
      <w:r w:rsidR="00306241">
        <w:rPr>
          <w:rFonts w:ascii="Times New Roman" w:hAnsi="Times New Roman" w:cs="Times New Roman"/>
          <w:sz w:val="20"/>
          <w:szCs w:val="20"/>
        </w:rPr>
        <w:t>at least</w:t>
      </w:r>
      <w:r>
        <w:rPr>
          <w:rFonts w:ascii="Times New Roman" w:hAnsi="Times New Roman" w:cs="Times New Roman"/>
          <w:sz w:val="20"/>
          <w:szCs w:val="20"/>
        </w:rPr>
        <w:t xml:space="preserve"> 9 letters long with a mixture of uppercase, lowercase, numbers, and </w:t>
      </w:r>
      <w:r w:rsidR="00306241">
        <w:rPr>
          <w:rFonts w:ascii="Times New Roman" w:hAnsi="Times New Roman" w:cs="Times New Roman"/>
          <w:sz w:val="20"/>
          <w:szCs w:val="20"/>
        </w:rPr>
        <w:t>special characters.</w:t>
      </w:r>
      <w:r w:rsidR="00306241">
        <w:rPr>
          <w:rFonts w:ascii="Times New Roman" w:hAnsi="Times New Roman" w:cs="Times New Roman"/>
          <w:sz w:val="20"/>
          <w:szCs w:val="20"/>
        </w:rPr>
        <w:br/>
        <w:t xml:space="preserve">b. </w:t>
      </w:r>
      <w:r w:rsidR="00306241" w:rsidRPr="00306241">
        <w:rPr>
          <w:rFonts w:ascii="Times New Roman" w:hAnsi="Times New Roman" w:cs="Times New Roman"/>
          <w:b/>
          <w:bCs/>
          <w:sz w:val="20"/>
          <w:szCs w:val="20"/>
        </w:rPr>
        <w:t>Password Manager</w:t>
      </w:r>
      <w:r w:rsidR="00306241">
        <w:rPr>
          <w:rFonts w:ascii="Times New Roman" w:hAnsi="Times New Roman" w:cs="Times New Roman"/>
          <w:sz w:val="20"/>
          <w:szCs w:val="20"/>
        </w:rPr>
        <w:t>: If there are multiple Mobile devices for an employee, the passwords on both of them shouldn’t be the same. They must use a password manager for multiple device password management.</w:t>
      </w:r>
      <w:r w:rsidR="00306241">
        <w:rPr>
          <w:rFonts w:ascii="Times New Roman" w:hAnsi="Times New Roman" w:cs="Times New Roman"/>
          <w:sz w:val="20"/>
          <w:szCs w:val="20"/>
        </w:rPr>
        <w:br/>
        <w:t xml:space="preserve">c. </w:t>
      </w:r>
      <w:r w:rsidR="00306241" w:rsidRPr="00306241">
        <w:rPr>
          <w:rFonts w:ascii="Times New Roman" w:hAnsi="Times New Roman" w:cs="Times New Roman"/>
          <w:b/>
          <w:bCs/>
          <w:sz w:val="20"/>
          <w:szCs w:val="20"/>
        </w:rPr>
        <w:t>Remote Wipe Capability</w:t>
      </w:r>
      <w:r w:rsidR="00306241">
        <w:rPr>
          <w:rFonts w:ascii="Times New Roman" w:hAnsi="Times New Roman" w:cs="Times New Roman"/>
          <w:sz w:val="20"/>
          <w:szCs w:val="20"/>
        </w:rPr>
        <w:t>: All devices must support Remote wipe capability which will be used in case of device theft or loss.</w:t>
      </w:r>
      <w:r w:rsidR="00306241">
        <w:rPr>
          <w:rFonts w:ascii="Times New Roman" w:hAnsi="Times New Roman" w:cs="Times New Roman"/>
          <w:sz w:val="20"/>
          <w:szCs w:val="20"/>
        </w:rPr>
        <w:br/>
        <w:t xml:space="preserve">d. </w:t>
      </w:r>
      <w:r w:rsidR="00306241" w:rsidRPr="00306241">
        <w:rPr>
          <w:rFonts w:ascii="Times New Roman" w:hAnsi="Times New Roman" w:cs="Times New Roman"/>
          <w:b/>
          <w:bCs/>
          <w:sz w:val="20"/>
          <w:szCs w:val="20"/>
        </w:rPr>
        <w:t>Encryption</w:t>
      </w:r>
      <w:r w:rsidR="00306241">
        <w:rPr>
          <w:rFonts w:ascii="Times New Roman" w:hAnsi="Times New Roman" w:cs="Times New Roman"/>
          <w:sz w:val="20"/>
          <w:szCs w:val="20"/>
        </w:rPr>
        <w:t xml:space="preserve">: </w:t>
      </w:r>
      <w:r w:rsidR="00306241" w:rsidRPr="00306241">
        <w:rPr>
          <w:rFonts w:ascii="Times New Roman" w:hAnsi="Times New Roman" w:cs="Times New Roman"/>
          <w:sz w:val="20"/>
          <w:szCs w:val="20"/>
        </w:rPr>
        <w:t>Devices must have full-disk encryption enabled to protect stored data.</w:t>
      </w:r>
      <w:r w:rsidR="00306241">
        <w:rPr>
          <w:rFonts w:ascii="Times New Roman" w:hAnsi="Times New Roman" w:cs="Times New Roman"/>
          <w:sz w:val="20"/>
          <w:szCs w:val="20"/>
        </w:rPr>
        <w:br/>
        <w:t xml:space="preserve">e. </w:t>
      </w:r>
      <w:r w:rsidR="00306241" w:rsidRPr="00306241">
        <w:rPr>
          <w:rFonts w:ascii="Times New Roman" w:hAnsi="Times New Roman" w:cs="Times New Roman"/>
          <w:b/>
          <w:bCs/>
          <w:sz w:val="20"/>
          <w:szCs w:val="20"/>
        </w:rPr>
        <w:t>Automatic Lock</w:t>
      </w:r>
      <w:r w:rsidR="00306241">
        <w:rPr>
          <w:rFonts w:ascii="Times New Roman" w:hAnsi="Times New Roman" w:cs="Times New Roman"/>
          <w:sz w:val="20"/>
          <w:szCs w:val="20"/>
        </w:rPr>
        <w:t>: Devices must be auto locked after 4 minutes of inactivity.</w:t>
      </w:r>
      <w:r w:rsidR="0081014C">
        <w:rPr>
          <w:rFonts w:ascii="Times New Roman" w:hAnsi="Times New Roman" w:cs="Times New Roman"/>
          <w:sz w:val="20"/>
          <w:szCs w:val="20"/>
        </w:rPr>
        <w:br/>
        <w:t xml:space="preserve">f. </w:t>
      </w:r>
      <w:r w:rsidR="0081014C" w:rsidRPr="0081014C">
        <w:rPr>
          <w:rFonts w:ascii="Times New Roman" w:hAnsi="Times New Roman" w:cs="Times New Roman"/>
          <w:b/>
          <w:bCs/>
          <w:sz w:val="20"/>
          <w:szCs w:val="20"/>
        </w:rPr>
        <w:t>Authenticator Apps:</w:t>
      </w:r>
      <w:r w:rsidR="0081014C">
        <w:rPr>
          <w:rFonts w:ascii="Times New Roman" w:hAnsi="Times New Roman" w:cs="Times New Roman"/>
          <w:sz w:val="20"/>
          <w:szCs w:val="20"/>
        </w:rPr>
        <w:t xml:space="preserve"> Many authenticator apps are present that can help us use time limited multifactor authentication. These codes are only valid for 30 seconds hence they can be very secure to use.</w:t>
      </w:r>
      <w:r w:rsidR="0081014C">
        <w:rPr>
          <w:rFonts w:ascii="Times New Roman" w:hAnsi="Times New Roman" w:cs="Times New Roman"/>
          <w:sz w:val="20"/>
          <w:szCs w:val="20"/>
        </w:rPr>
        <w:br/>
        <w:t xml:space="preserve">g. </w:t>
      </w:r>
      <w:r w:rsidR="0081014C" w:rsidRPr="0081014C">
        <w:rPr>
          <w:rFonts w:ascii="Times New Roman" w:hAnsi="Times New Roman" w:cs="Times New Roman"/>
          <w:b/>
          <w:bCs/>
          <w:sz w:val="20"/>
          <w:szCs w:val="20"/>
        </w:rPr>
        <w:t>Biometric Authentication</w:t>
      </w:r>
      <w:r w:rsidR="0081014C">
        <w:rPr>
          <w:rFonts w:ascii="Times New Roman" w:hAnsi="Times New Roman" w:cs="Times New Roman"/>
          <w:sz w:val="20"/>
          <w:szCs w:val="20"/>
        </w:rPr>
        <w:t>: Fingerprints and retina scans on these devices can be a very crucial way to keep them secure.</w:t>
      </w:r>
    </w:p>
    <w:p w14:paraId="5BB72F88" w14:textId="5D04668B" w:rsidR="00306241" w:rsidRDefault="00306241" w:rsidP="009C7376">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b/>
          <w:bCs/>
          <w:sz w:val="20"/>
          <w:szCs w:val="20"/>
        </w:rPr>
        <w:t>Access Guidelines:</w:t>
      </w:r>
      <w:r>
        <w:rPr>
          <w:rFonts w:ascii="Times New Roman" w:hAnsi="Times New Roman" w:cs="Times New Roman"/>
          <w:sz w:val="20"/>
          <w:szCs w:val="20"/>
        </w:rPr>
        <w:br/>
        <w:t xml:space="preserve">a. </w:t>
      </w:r>
      <w:r w:rsidRPr="00306241">
        <w:rPr>
          <w:rFonts w:ascii="Times New Roman" w:hAnsi="Times New Roman" w:cs="Times New Roman"/>
          <w:b/>
          <w:bCs/>
          <w:sz w:val="20"/>
          <w:szCs w:val="20"/>
        </w:rPr>
        <w:t>VPN</w:t>
      </w:r>
      <w:r>
        <w:rPr>
          <w:rFonts w:ascii="Times New Roman" w:hAnsi="Times New Roman" w:cs="Times New Roman"/>
          <w:sz w:val="20"/>
          <w:szCs w:val="20"/>
        </w:rPr>
        <w:t>: Virtual private network must be used by devices when accessing company data.</w:t>
      </w:r>
      <w:r w:rsidR="00C62EF6">
        <w:rPr>
          <w:rFonts w:ascii="Times New Roman" w:hAnsi="Times New Roman" w:cs="Times New Roman"/>
          <w:sz w:val="20"/>
          <w:szCs w:val="20"/>
        </w:rPr>
        <w:t xml:space="preserve"> Devices should be always asked to use a VPN when accessing data, hence making sure they are consistent.</w:t>
      </w:r>
      <w:r>
        <w:rPr>
          <w:rFonts w:ascii="Times New Roman" w:hAnsi="Times New Roman" w:cs="Times New Roman"/>
          <w:sz w:val="20"/>
          <w:szCs w:val="20"/>
        </w:rPr>
        <w:br/>
        <w:t xml:space="preserve">b. </w:t>
      </w:r>
      <w:r w:rsidRPr="00306241">
        <w:rPr>
          <w:rFonts w:ascii="Times New Roman" w:hAnsi="Times New Roman" w:cs="Times New Roman"/>
          <w:b/>
          <w:bCs/>
          <w:sz w:val="20"/>
          <w:szCs w:val="20"/>
        </w:rPr>
        <w:t>Whitelisting</w:t>
      </w:r>
      <w:r>
        <w:rPr>
          <w:rFonts w:ascii="Times New Roman" w:hAnsi="Times New Roman" w:cs="Times New Roman"/>
          <w:sz w:val="20"/>
          <w:szCs w:val="20"/>
        </w:rPr>
        <w:t xml:space="preserve">: Only approved applications must reside on devices, and only certain applications must be </w:t>
      </w:r>
      <w:r>
        <w:rPr>
          <w:rFonts w:ascii="Times New Roman" w:hAnsi="Times New Roman" w:cs="Times New Roman"/>
          <w:sz w:val="20"/>
          <w:szCs w:val="20"/>
        </w:rPr>
        <w:lastRenderedPageBreak/>
        <w:t>allowed to be downloaded from the app/play store.</w:t>
      </w:r>
      <w:r w:rsidR="00C62EF6">
        <w:rPr>
          <w:rFonts w:ascii="Times New Roman" w:hAnsi="Times New Roman" w:cs="Times New Roman"/>
          <w:sz w:val="20"/>
          <w:szCs w:val="20"/>
        </w:rPr>
        <w:br/>
        <w:t xml:space="preserve">c. </w:t>
      </w:r>
      <w:r w:rsidR="00C62EF6" w:rsidRPr="00C62EF6">
        <w:rPr>
          <w:rFonts w:ascii="Times New Roman" w:hAnsi="Times New Roman" w:cs="Times New Roman"/>
          <w:b/>
          <w:bCs/>
          <w:sz w:val="20"/>
          <w:szCs w:val="20"/>
        </w:rPr>
        <w:t>Employer and Employee Duties:</w:t>
      </w:r>
      <w:r w:rsidR="00C62EF6" w:rsidRPr="00C62EF6">
        <w:rPr>
          <w:rFonts w:ascii="Times New Roman" w:hAnsi="Times New Roman" w:cs="Times New Roman"/>
          <w:sz w:val="20"/>
          <w:szCs w:val="20"/>
        </w:rPr>
        <w:t xml:space="preserve"> Highlight what the company and its staff are respectively responsible for in terms of device management.</w:t>
      </w:r>
    </w:p>
    <w:p w14:paraId="44FC89A9" w14:textId="335B1C02" w:rsidR="00306241" w:rsidRDefault="00306241" w:rsidP="009C7376">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b/>
          <w:bCs/>
          <w:sz w:val="20"/>
          <w:szCs w:val="20"/>
        </w:rPr>
        <w:t>Handling lost or stolen devices:</w:t>
      </w:r>
      <w:r>
        <w:rPr>
          <w:rFonts w:ascii="Times New Roman" w:hAnsi="Times New Roman" w:cs="Times New Roman"/>
          <w:sz w:val="20"/>
          <w:szCs w:val="20"/>
        </w:rPr>
        <w:br/>
        <w:t>a. If a device is lost or stolen employees must notify the company’s IT Department ASAP.</w:t>
      </w:r>
      <w:r>
        <w:rPr>
          <w:rFonts w:ascii="Times New Roman" w:hAnsi="Times New Roman" w:cs="Times New Roman"/>
          <w:sz w:val="20"/>
          <w:szCs w:val="20"/>
        </w:rPr>
        <w:br/>
        <w:t>b. IT Department must first try to remotely backup the data if it’s stored on Cloud, meanwhile at the same time deleting and remote wiping the sensitive data present.</w:t>
      </w:r>
      <w:r>
        <w:rPr>
          <w:rFonts w:ascii="Times New Roman" w:hAnsi="Times New Roman" w:cs="Times New Roman"/>
          <w:sz w:val="20"/>
          <w:szCs w:val="20"/>
        </w:rPr>
        <w:br/>
        <w:t>c. All Single sign on featured must be removed and reset from the devices.</w:t>
      </w:r>
      <w:r w:rsidR="0081014C">
        <w:rPr>
          <w:rFonts w:ascii="Times New Roman" w:hAnsi="Times New Roman" w:cs="Times New Roman"/>
          <w:sz w:val="20"/>
          <w:szCs w:val="20"/>
        </w:rPr>
        <w:br/>
        <w:t xml:space="preserve">d. </w:t>
      </w:r>
      <w:r w:rsidR="0081014C" w:rsidRPr="0081014C">
        <w:rPr>
          <w:rFonts w:ascii="Times New Roman" w:hAnsi="Times New Roman" w:cs="Times New Roman"/>
          <w:sz w:val="20"/>
          <w:szCs w:val="20"/>
        </w:rPr>
        <w:t>Employees must reset all associated account credentials as a precautionary measure.</w:t>
      </w:r>
    </w:p>
    <w:p w14:paraId="461E2B7B" w14:textId="7EB92107" w:rsidR="00C62EF6" w:rsidRDefault="00C62EF6" w:rsidP="009C7376">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b/>
          <w:bCs/>
          <w:sz w:val="20"/>
          <w:szCs w:val="20"/>
        </w:rPr>
        <w:t>Privacy Policy:</w:t>
      </w:r>
      <w:r>
        <w:rPr>
          <w:rFonts w:ascii="Times New Roman" w:hAnsi="Times New Roman" w:cs="Times New Roman"/>
          <w:sz w:val="20"/>
          <w:szCs w:val="20"/>
        </w:rPr>
        <w:t xml:space="preserve"> </w:t>
      </w:r>
      <w:r>
        <w:rPr>
          <w:rFonts w:ascii="Times New Roman" w:hAnsi="Times New Roman" w:cs="Times New Roman"/>
          <w:sz w:val="20"/>
          <w:szCs w:val="20"/>
        </w:rPr>
        <w:br/>
        <w:t>a. Align our MDM policy with GDPR or any other relevant policy.</w:t>
      </w:r>
    </w:p>
    <w:p w14:paraId="5BDA13A6" w14:textId="60BF72C1" w:rsidR="00C62EF6" w:rsidRDefault="008418D9" w:rsidP="009C7376">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59264" behindDoc="0" locked="0" layoutInCell="1" allowOverlap="1" wp14:anchorId="2BA22E4E" wp14:editId="135BE6E8">
                <wp:simplePos x="0" y="0"/>
                <wp:positionH relativeFrom="column">
                  <wp:posOffset>-34229</wp:posOffset>
                </wp:positionH>
                <wp:positionV relativeFrom="paragraph">
                  <wp:posOffset>713917</wp:posOffset>
                </wp:positionV>
                <wp:extent cx="6880004" cy="0"/>
                <wp:effectExtent l="0" t="0" r="0" b="0"/>
                <wp:wrapNone/>
                <wp:docPr id="138059335" name="Straight Connector 2"/>
                <wp:cNvGraphicFramePr/>
                <a:graphic xmlns:a="http://schemas.openxmlformats.org/drawingml/2006/main">
                  <a:graphicData uri="http://schemas.microsoft.com/office/word/2010/wordprocessingShape">
                    <wps:wsp>
                      <wps:cNvCnPr/>
                      <wps:spPr>
                        <a:xfrm>
                          <a:off x="0" y="0"/>
                          <a:ext cx="68800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B0E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56.2pt" to="539.0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TUmwEAAJQDAAAOAAAAZHJzL2Uyb0RvYy54bWysU8tu2zAQvBfoPxC815KDIj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" strokecolor="#156082 [3204]" strokeweight=".5pt">
                <v:stroke joinstyle="miter"/>
              </v:line>
            </w:pict>
          </mc:Fallback>
        </mc:AlternateContent>
      </w:r>
      <w:r w:rsidR="00C62EF6" w:rsidRPr="00C62EF6">
        <w:rPr>
          <w:rFonts w:ascii="Times New Roman" w:hAnsi="Times New Roman" w:cs="Times New Roman"/>
          <w:b/>
          <w:bCs/>
          <w:sz w:val="20"/>
          <w:szCs w:val="20"/>
        </w:rPr>
        <w:t>Incident Response Plan Reporting Mechanisms</w:t>
      </w:r>
      <w:r w:rsidR="00C62EF6" w:rsidRPr="00C62EF6">
        <w:rPr>
          <w:rFonts w:ascii="Times New Roman" w:hAnsi="Times New Roman" w:cs="Times New Roman"/>
          <w:sz w:val="20"/>
          <w:szCs w:val="20"/>
        </w:rPr>
        <w:t xml:space="preserve">: </w:t>
      </w:r>
      <w:r w:rsidR="00C62EF6">
        <w:rPr>
          <w:rFonts w:ascii="Times New Roman" w:hAnsi="Times New Roman" w:cs="Times New Roman"/>
          <w:sz w:val="20"/>
          <w:szCs w:val="20"/>
        </w:rPr>
        <w:br/>
        <w:t xml:space="preserve">a. </w:t>
      </w:r>
      <w:r w:rsidR="00C62EF6" w:rsidRPr="00C62EF6">
        <w:rPr>
          <w:rFonts w:ascii="Times New Roman" w:hAnsi="Times New Roman" w:cs="Times New Roman"/>
          <w:sz w:val="20"/>
          <w:szCs w:val="20"/>
        </w:rPr>
        <w:t xml:space="preserve">Define the process of reporting lost devices or suspected data breaches. </w:t>
      </w:r>
      <w:r w:rsidR="00C62EF6">
        <w:rPr>
          <w:rFonts w:ascii="Times New Roman" w:hAnsi="Times New Roman" w:cs="Times New Roman"/>
          <w:sz w:val="20"/>
          <w:szCs w:val="20"/>
        </w:rPr>
        <w:br/>
        <w:t xml:space="preserve">b. </w:t>
      </w:r>
      <w:r w:rsidR="00C62EF6" w:rsidRPr="00C62EF6">
        <w:rPr>
          <w:rFonts w:ascii="Times New Roman" w:hAnsi="Times New Roman" w:cs="Times New Roman"/>
          <w:b/>
          <w:bCs/>
          <w:sz w:val="20"/>
          <w:szCs w:val="20"/>
        </w:rPr>
        <w:t>Immediate Actions</w:t>
      </w:r>
      <w:r w:rsidR="00C62EF6" w:rsidRPr="00C62EF6">
        <w:rPr>
          <w:rFonts w:ascii="Times New Roman" w:hAnsi="Times New Roman" w:cs="Times New Roman"/>
          <w:sz w:val="20"/>
          <w:szCs w:val="20"/>
        </w:rPr>
        <w:t>: Describe the first-line responses to minimize damage in case of an incident.</w:t>
      </w:r>
    </w:p>
    <w:p w14:paraId="03BDE2D2" w14:textId="77777777" w:rsidR="00C62EF6" w:rsidRDefault="00C62EF6" w:rsidP="009C7376">
      <w:pPr>
        <w:spacing w:line="360" w:lineRule="auto"/>
        <w:rPr>
          <w:rFonts w:ascii="Times New Roman" w:hAnsi="Times New Roman" w:cs="Times New Roman"/>
          <w:b/>
          <w:bCs/>
          <w:sz w:val="32"/>
          <w:szCs w:val="32"/>
          <w:u w:val="single"/>
        </w:rPr>
      </w:pPr>
    </w:p>
    <w:p w14:paraId="5B72057A" w14:textId="0716761D" w:rsidR="0081014C" w:rsidRPr="0081014C" w:rsidRDefault="0081014C" w:rsidP="009C7376">
      <w:pPr>
        <w:spacing w:line="360" w:lineRule="auto"/>
        <w:rPr>
          <w:rFonts w:ascii="Times New Roman" w:hAnsi="Times New Roman" w:cs="Times New Roman"/>
          <w:b/>
          <w:bCs/>
          <w:sz w:val="32"/>
          <w:szCs w:val="32"/>
          <w:u w:val="single"/>
        </w:rPr>
      </w:pPr>
      <w:r w:rsidRPr="0081014C">
        <w:rPr>
          <w:rFonts w:ascii="Times New Roman" w:hAnsi="Times New Roman" w:cs="Times New Roman"/>
          <w:b/>
          <w:bCs/>
          <w:sz w:val="32"/>
          <w:szCs w:val="32"/>
          <w:u w:val="single"/>
        </w:rPr>
        <w:t>MDM Scenario: Lost or Stolen Mobile Device</w:t>
      </w:r>
    </w:p>
    <w:p w14:paraId="2E739D11" w14:textId="77777777" w:rsidR="0081014C" w:rsidRPr="0081014C" w:rsidRDefault="0081014C" w:rsidP="009C7376">
      <w:pPr>
        <w:spacing w:line="360" w:lineRule="auto"/>
        <w:rPr>
          <w:rFonts w:ascii="Times New Roman" w:hAnsi="Times New Roman" w:cs="Times New Roman"/>
          <w:sz w:val="20"/>
          <w:szCs w:val="20"/>
        </w:rPr>
      </w:pPr>
      <w:r w:rsidRPr="0081014C">
        <w:rPr>
          <w:rFonts w:ascii="Times New Roman" w:hAnsi="Times New Roman" w:cs="Times New Roman"/>
          <w:b/>
          <w:bCs/>
          <w:sz w:val="20"/>
          <w:szCs w:val="20"/>
        </w:rPr>
        <w:t>Scenario</w:t>
      </w:r>
      <w:r w:rsidRPr="0081014C">
        <w:rPr>
          <w:rFonts w:ascii="Times New Roman" w:hAnsi="Times New Roman" w:cs="Times New Roman"/>
          <w:sz w:val="20"/>
          <w:szCs w:val="20"/>
        </w:rPr>
        <w:t>: An employee at XYZ Corp, Sarah, is attending a business conference and accidentally leaves her mobile device unattended in a public area. Upon realizing it is missing, Sarah immediately contacts her supervisor to report the situation. The device contains sensitive company data, including emails, documents, and access to internal systems.</w:t>
      </w:r>
    </w:p>
    <w:p w14:paraId="4DAE9ECA" w14:textId="0D3FE4A6" w:rsidR="0081014C" w:rsidRDefault="0081014C" w:rsidP="009C7376">
      <w:pPr>
        <w:spacing w:line="360" w:lineRule="auto"/>
        <w:rPr>
          <w:rFonts w:ascii="Times New Roman" w:hAnsi="Times New Roman" w:cs="Times New Roman"/>
          <w:sz w:val="20"/>
          <w:szCs w:val="20"/>
        </w:rPr>
      </w:pPr>
      <w:r>
        <w:rPr>
          <w:rFonts w:ascii="Times New Roman" w:hAnsi="Times New Roman" w:cs="Times New Roman"/>
          <w:sz w:val="20"/>
          <w:szCs w:val="20"/>
        </w:rPr>
        <w:t>Key Actions to Address:</w:t>
      </w:r>
    </w:p>
    <w:p w14:paraId="4B1DB379" w14:textId="488ACABA" w:rsidR="0081014C" w:rsidRDefault="0081014C" w:rsidP="009C7376">
      <w:pPr>
        <w:pStyle w:val="ListParagraph"/>
        <w:numPr>
          <w:ilvl w:val="0"/>
          <w:numId w:val="3"/>
        </w:numPr>
        <w:spacing w:line="360" w:lineRule="auto"/>
        <w:rPr>
          <w:rFonts w:ascii="Times New Roman" w:hAnsi="Times New Roman" w:cs="Times New Roman"/>
          <w:sz w:val="20"/>
          <w:szCs w:val="20"/>
        </w:rPr>
      </w:pPr>
      <w:r w:rsidRPr="0081014C">
        <w:rPr>
          <w:rFonts w:ascii="Times New Roman" w:hAnsi="Times New Roman" w:cs="Times New Roman"/>
          <w:b/>
          <w:bCs/>
          <w:sz w:val="20"/>
          <w:szCs w:val="20"/>
        </w:rPr>
        <w:t>Reporting</w:t>
      </w:r>
      <w:r>
        <w:rPr>
          <w:rFonts w:ascii="Times New Roman" w:hAnsi="Times New Roman" w:cs="Times New Roman"/>
          <w:sz w:val="20"/>
          <w:szCs w:val="20"/>
        </w:rPr>
        <w:t xml:space="preserve">: </w:t>
      </w:r>
      <w:r>
        <w:rPr>
          <w:rFonts w:ascii="Times New Roman" w:hAnsi="Times New Roman" w:cs="Times New Roman"/>
          <w:sz w:val="20"/>
          <w:szCs w:val="20"/>
        </w:rPr>
        <w:br/>
        <w:t>a. Sarah should immediately report the incident to the IT Department of the XYZ Corp.</w:t>
      </w:r>
      <w:r>
        <w:rPr>
          <w:rFonts w:ascii="Times New Roman" w:hAnsi="Times New Roman" w:cs="Times New Roman"/>
          <w:sz w:val="20"/>
          <w:szCs w:val="20"/>
        </w:rPr>
        <w:br/>
        <w:t>b. The report should include last known place of the device along with time.</w:t>
      </w:r>
    </w:p>
    <w:p w14:paraId="0381012D" w14:textId="7E87EF99" w:rsidR="0081014C" w:rsidRDefault="0081014C" w:rsidP="009C7376">
      <w:pPr>
        <w:pStyle w:val="ListParagraph"/>
        <w:numPr>
          <w:ilvl w:val="0"/>
          <w:numId w:val="3"/>
        </w:numPr>
        <w:spacing w:line="360" w:lineRule="auto"/>
        <w:rPr>
          <w:rFonts w:ascii="Times New Roman" w:hAnsi="Times New Roman" w:cs="Times New Roman"/>
          <w:sz w:val="20"/>
          <w:szCs w:val="20"/>
        </w:rPr>
      </w:pPr>
      <w:r w:rsidRPr="0081014C">
        <w:rPr>
          <w:rFonts w:ascii="Times New Roman" w:hAnsi="Times New Roman" w:cs="Times New Roman"/>
          <w:b/>
          <w:bCs/>
          <w:sz w:val="20"/>
          <w:szCs w:val="20"/>
        </w:rPr>
        <w:t>Remote Wipe:</w:t>
      </w:r>
      <w:r>
        <w:rPr>
          <w:rFonts w:ascii="Times New Roman" w:hAnsi="Times New Roman" w:cs="Times New Roman"/>
          <w:sz w:val="20"/>
          <w:szCs w:val="20"/>
        </w:rPr>
        <w:br/>
        <w:t>a. Designated IT team should consider this situation as priority and proceed to remote wipe the device.</w:t>
      </w:r>
      <w:r>
        <w:rPr>
          <w:rFonts w:ascii="Times New Roman" w:hAnsi="Times New Roman" w:cs="Times New Roman"/>
          <w:sz w:val="20"/>
          <w:szCs w:val="20"/>
        </w:rPr>
        <w:br/>
        <w:t>b. Simultaneously IT department should try to backup whatever cloud data can be recovered.</w:t>
      </w:r>
    </w:p>
    <w:p w14:paraId="52122B13" w14:textId="4C9B7A2B" w:rsidR="0081014C" w:rsidRDefault="0081014C" w:rsidP="009C7376">
      <w:pPr>
        <w:pStyle w:val="ListParagraph"/>
        <w:numPr>
          <w:ilvl w:val="0"/>
          <w:numId w:val="3"/>
        </w:numPr>
        <w:spacing w:line="360" w:lineRule="auto"/>
        <w:rPr>
          <w:rFonts w:ascii="Times New Roman" w:hAnsi="Times New Roman" w:cs="Times New Roman"/>
          <w:sz w:val="20"/>
          <w:szCs w:val="20"/>
        </w:rPr>
      </w:pPr>
      <w:r w:rsidRPr="0081014C">
        <w:rPr>
          <w:rFonts w:ascii="Times New Roman" w:hAnsi="Times New Roman" w:cs="Times New Roman"/>
          <w:b/>
          <w:bCs/>
          <w:sz w:val="20"/>
          <w:szCs w:val="20"/>
        </w:rPr>
        <w:t>Device Tracking:</w:t>
      </w:r>
      <w:r>
        <w:rPr>
          <w:rFonts w:ascii="Times New Roman" w:hAnsi="Times New Roman" w:cs="Times New Roman"/>
          <w:sz w:val="20"/>
          <w:szCs w:val="20"/>
        </w:rPr>
        <w:br/>
        <w:t>a. An attempt to track the device should be made. Live tracking and last know location featured can be used.</w:t>
      </w:r>
    </w:p>
    <w:p w14:paraId="44DE7AB2" w14:textId="340B886F" w:rsidR="0081014C" w:rsidRDefault="0081014C" w:rsidP="009C7376">
      <w:pPr>
        <w:pStyle w:val="ListParagraph"/>
        <w:numPr>
          <w:ilvl w:val="0"/>
          <w:numId w:val="3"/>
        </w:numPr>
        <w:spacing w:line="360" w:lineRule="auto"/>
        <w:rPr>
          <w:rFonts w:ascii="Times New Roman" w:hAnsi="Times New Roman" w:cs="Times New Roman"/>
          <w:sz w:val="20"/>
          <w:szCs w:val="20"/>
        </w:rPr>
      </w:pPr>
      <w:r w:rsidRPr="0081014C">
        <w:rPr>
          <w:rFonts w:ascii="Times New Roman" w:hAnsi="Times New Roman" w:cs="Times New Roman"/>
          <w:b/>
          <w:bCs/>
          <w:sz w:val="20"/>
          <w:szCs w:val="20"/>
        </w:rPr>
        <w:t>Change Credentials:</w:t>
      </w:r>
      <w:r>
        <w:rPr>
          <w:rFonts w:ascii="Times New Roman" w:hAnsi="Times New Roman" w:cs="Times New Roman"/>
          <w:sz w:val="20"/>
          <w:szCs w:val="20"/>
        </w:rPr>
        <w:t xml:space="preserve"> </w:t>
      </w:r>
      <w:r>
        <w:rPr>
          <w:rFonts w:ascii="Times New Roman" w:hAnsi="Times New Roman" w:cs="Times New Roman"/>
          <w:sz w:val="20"/>
          <w:szCs w:val="20"/>
        </w:rPr>
        <w:br/>
        <w:t xml:space="preserve">a. Sarah should immediately change any stored credentials that was used on this device. </w:t>
      </w:r>
      <w:r>
        <w:rPr>
          <w:rFonts w:ascii="Times New Roman" w:hAnsi="Times New Roman" w:cs="Times New Roman"/>
          <w:sz w:val="20"/>
          <w:szCs w:val="20"/>
        </w:rPr>
        <w:br/>
        <w:t>b. Additionally Single sign on and multifactor authentication must be removed from those accounts and changed with new ones.</w:t>
      </w:r>
    </w:p>
    <w:p w14:paraId="37963A3D" w14:textId="77777777" w:rsidR="00C62EF6" w:rsidRDefault="0081014C" w:rsidP="009C7376">
      <w:pPr>
        <w:pStyle w:val="ListParagraph"/>
        <w:numPr>
          <w:ilvl w:val="0"/>
          <w:numId w:val="3"/>
        </w:numPr>
        <w:spacing w:line="360" w:lineRule="auto"/>
        <w:rPr>
          <w:rFonts w:ascii="Times New Roman" w:hAnsi="Times New Roman" w:cs="Times New Roman"/>
          <w:sz w:val="20"/>
          <w:szCs w:val="20"/>
        </w:rPr>
      </w:pPr>
      <w:r w:rsidRPr="00C62EF6">
        <w:rPr>
          <w:rFonts w:ascii="Times New Roman" w:hAnsi="Times New Roman" w:cs="Times New Roman"/>
          <w:b/>
          <w:bCs/>
          <w:sz w:val="20"/>
          <w:szCs w:val="20"/>
        </w:rPr>
        <w:lastRenderedPageBreak/>
        <w:t>Update Incident Records:</w:t>
      </w:r>
      <w:r>
        <w:rPr>
          <w:rFonts w:ascii="Times New Roman" w:hAnsi="Times New Roman" w:cs="Times New Roman"/>
          <w:sz w:val="20"/>
          <w:szCs w:val="20"/>
        </w:rPr>
        <w:br/>
        <w:t>a. IT department must record the course of events</w:t>
      </w:r>
      <w:r w:rsidR="00C62EF6">
        <w:rPr>
          <w:rFonts w:ascii="Times New Roman" w:hAnsi="Times New Roman" w:cs="Times New Roman"/>
          <w:sz w:val="20"/>
          <w:szCs w:val="20"/>
        </w:rPr>
        <w:t>, actions, lessons learned with proper documentation.</w:t>
      </w:r>
      <w:r w:rsidR="00C62EF6">
        <w:rPr>
          <w:rFonts w:ascii="Times New Roman" w:hAnsi="Times New Roman" w:cs="Times New Roman"/>
          <w:sz w:val="20"/>
          <w:szCs w:val="20"/>
        </w:rPr>
        <w:br/>
        <w:t>b. Post incident analysis must be conducted to discuss how this problem could have been avoided.</w:t>
      </w:r>
    </w:p>
    <w:p w14:paraId="449FFDCE" w14:textId="77777777" w:rsidR="00C62EF6" w:rsidRDefault="00C62EF6" w:rsidP="009C7376">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b/>
          <w:bCs/>
          <w:sz w:val="20"/>
          <w:szCs w:val="20"/>
        </w:rPr>
        <w:t>Informing Stakeholders:</w:t>
      </w:r>
      <w:r>
        <w:rPr>
          <w:rFonts w:ascii="Times New Roman" w:hAnsi="Times New Roman" w:cs="Times New Roman"/>
          <w:sz w:val="20"/>
          <w:szCs w:val="20"/>
        </w:rPr>
        <w:br/>
        <w:t>a. Stakeholders must be kept in the loop of the incident.</w:t>
      </w:r>
      <w:r>
        <w:rPr>
          <w:rFonts w:ascii="Times New Roman" w:hAnsi="Times New Roman" w:cs="Times New Roman"/>
          <w:sz w:val="20"/>
          <w:szCs w:val="20"/>
        </w:rPr>
        <w:br/>
        <w:t>b. If needed law enforcement should be involved in an attempt to recover the lost data.</w:t>
      </w:r>
    </w:p>
    <w:p w14:paraId="662317CF" w14:textId="77777777" w:rsidR="009C7376" w:rsidRDefault="009C7376" w:rsidP="009C7376">
      <w:pPr>
        <w:pStyle w:val="NormalWeb"/>
        <w:spacing w:line="360" w:lineRule="auto"/>
        <w:rPr>
          <w:sz w:val="20"/>
          <w:szCs w:val="20"/>
        </w:rPr>
      </w:pPr>
      <w:r w:rsidRPr="009C7376">
        <w:rPr>
          <w:b/>
          <w:bCs/>
          <w:sz w:val="20"/>
          <w:szCs w:val="20"/>
        </w:rPr>
        <w:t>Summary of Why These Actions are Crucial</w:t>
      </w:r>
      <w:r>
        <w:rPr>
          <w:sz w:val="20"/>
          <w:szCs w:val="20"/>
        </w:rPr>
        <w:br/>
      </w:r>
      <w:r w:rsidRPr="009C7376">
        <w:rPr>
          <w:sz w:val="20"/>
          <w:szCs w:val="20"/>
        </w:rPr>
        <w:t xml:space="preserve">The outlined actions are crucial for effective Mobile Device Management (MDM) as they ensure the protection of sensitive company data and maintain the integrity of the organization's digital infrastructure. </w:t>
      </w:r>
    </w:p>
    <w:p w14:paraId="44CAA7D1" w14:textId="77777777" w:rsidR="009C7376" w:rsidRDefault="009C7376" w:rsidP="009C7376">
      <w:pPr>
        <w:pStyle w:val="NormalWeb"/>
        <w:spacing w:line="360" w:lineRule="auto"/>
        <w:rPr>
          <w:sz w:val="20"/>
          <w:szCs w:val="20"/>
        </w:rPr>
      </w:pPr>
      <w:r w:rsidRPr="009C7376">
        <w:rPr>
          <w:rStyle w:val="Strong"/>
          <w:rFonts w:eastAsiaTheme="majorEastAsia"/>
          <w:sz w:val="20"/>
          <w:szCs w:val="20"/>
        </w:rPr>
        <w:t>Reporting</w:t>
      </w:r>
      <w:r w:rsidRPr="009C7376">
        <w:rPr>
          <w:sz w:val="20"/>
          <w:szCs w:val="20"/>
        </w:rPr>
        <w:t xml:space="preserve"> the incident immediately allows the IT department to respond swiftly, minimizing the window of exposure for sensitive data. Providing details such as the last known location and time aids in tracking efforts and understanding the potential risk. </w:t>
      </w:r>
    </w:p>
    <w:p w14:paraId="3F930ACF" w14:textId="77777777" w:rsidR="009C7376" w:rsidRDefault="009C7376" w:rsidP="009C7376">
      <w:pPr>
        <w:pStyle w:val="NormalWeb"/>
        <w:spacing w:line="360" w:lineRule="auto"/>
        <w:rPr>
          <w:sz w:val="20"/>
          <w:szCs w:val="20"/>
        </w:rPr>
      </w:pPr>
      <w:r w:rsidRPr="009C7376">
        <w:rPr>
          <w:rStyle w:val="Strong"/>
          <w:rFonts w:eastAsiaTheme="majorEastAsia"/>
          <w:sz w:val="20"/>
          <w:szCs w:val="20"/>
        </w:rPr>
        <w:t>Remote wiping</w:t>
      </w:r>
      <w:r w:rsidRPr="009C7376">
        <w:rPr>
          <w:sz w:val="20"/>
          <w:szCs w:val="20"/>
        </w:rPr>
        <w:t xml:space="preserve"> the device is a critical step to prevent unauthorized access to confidential information. By prioritizing the remote wipe while attempting to back up any recoverable cloud data, the organization ensures that valuable business information is not lost while protecting against data breaches. </w:t>
      </w:r>
    </w:p>
    <w:p w14:paraId="6D06E1A1" w14:textId="77777777" w:rsidR="009C7376" w:rsidRDefault="009C7376" w:rsidP="009C7376">
      <w:pPr>
        <w:pStyle w:val="NormalWeb"/>
        <w:spacing w:line="360" w:lineRule="auto"/>
        <w:rPr>
          <w:sz w:val="20"/>
          <w:szCs w:val="20"/>
        </w:rPr>
      </w:pPr>
      <w:r w:rsidRPr="009C7376">
        <w:rPr>
          <w:rStyle w:val="Strong"/>
          <w:rFonts w:eastAsiaTheme="majorEastAsia"/>
          <w:sz w:val="20"/>
          <w:szCs w:val="20"/>
        </w:rPr>
        <w:t>Device tracking</w:t>
      </w:r>
      <w:r w:rsidRPr="009C7376">
        <w:rPr>
          <w:sz w:val="20"/>
          <w:szCs w:val="20"/>
        </w:rPr>
        <w:t xml:space="preserve"> is another essential measure, as it increases the chances of recovering the lost device and provides insights into whether the device has been moved or accessed. </w:t>
      </w:r>
    </w:p>
    <w:p w14:paraId="04CE44BF" w14:textId="77777777" w:rsidR="009C7376" w:rsidRDefault="009C7376" w:rsidP="009C7376">
      <w:pPr>
        <w:pStyle w:val="NormalWeb"/>
        <w:spacing w:line="360" w:lineRule="auto"/>
        <w:rPr>
          <w:sz w:val="20"/>
          <w:szCs w:val="20"/>
        </w:rPr>
      </w:pPr>
      <w:r w:rsidRPr="009C7376">
        <w:rPr>
          <w:rStyle w:val="Strong"/>
          <w:rFonts w:eastAsiaTheme="majorEastAsia"/>
          <w:sz w:val="20"/>
          <w:szCs w:val="20"/>
        </w:rPr>
        <w:t>Changing credentials</w:t>
      </w:r>
      <w:r w:rsidRPr="009C7376">
        <w:rPr>
          <w:sz w:val="20"/>
          <w:szCs w:val="20"/>
        </w:rPr>
        <w:t xml:space="preserve"> promptly is vital to block any potential access to corporate accounts, especially if login information is stored on the device. Disabling and resetting Single Sign-On (SSO) and Multi-Factor Authentication (MFA) further reduces the likelihood of malicious actors exploiting compromised credentials. </w:t>
      </w:r>
    </w:p>
    <w:p w14:paraId="6478C9FB" w14:textId="77777777" w:rsidR="009C7376" w:rsidRDefault="009C7376" w:rsidP="009C7376">
      <w:pPr>
        <w:pStyle w:val="NormalWeb"/>
        <w:spacing w:line="360" w:lineRule="auto"/>
        <w:rPr>
          <w:sz w:val="20"/>
          <w:szCs w:val="20"/>
        </w:rPr>
      </w:pPr>
      <w:r w:rsidRPr="009C7376">
        <w:rPr>
          <w:rStyle w:val="Strong"/>
          <w:rFonts w:eastAsiaTheme="majorEastAsia"/>
          <w:sz w:val="20"/>
          <w:szCs w:val="20"/>
        </w:rPr>
        <w:t>Updating incident records</w:t>
      </w:r>
      <w:r w:rsidRPr="009C7376">
        <w:rPr>
          <w:sz w:val="20"/>
          <w:szCs w:val="20"/>
        </w:rPr>
        <w:t xml:space="preserve"> ensures proper documentation of the event, enabling the organization to conduct a post-incident analysis. This analysis helps identify vulnerabilities and improve future incident response strategies. Finally, </w:t>
      </w:r>
      <w:r w:rsidRPr="009C7376">
        <w:rPr>
          <w:rStyle w:val="Strong"/>
          <w:rFonts w:eastAsiaTheme="majorEastAsia"/>
          <w:sz w:val="20"/>
          <w:szCs w:val="20"/>
        </w:rPr>
        <w:t>informing stakeholders</w:t>
      </w:r>
      <w:r w:rsidRPr="009C7376">
        <w:rPr>
          <w:sz w:val="20"/>
          <w:szCs w:val="20"/>
        </w:rPr>
        <w:t xml:space="preserve"> maintains transparency and allows for coordinated efforts to mitigate risks. </w:t>
      </w:r>
    </w:p>
    <w:p w14:paraId="1FA6D64B" w14:textId="1E6436CE" w:rsidR="009C7376" w:rsidRPr="009C7376" w:rsidRDefault="009C7376" w:rsidP="001E0E31">
      <w:pPr>
        <w:pStyle w:val="NormalWeb"/>
        <w:spacing w:line="360" w:lineRule="auto"/>
        <w:rPr>
          <w:sz w:val="20"/>
          <w:szCs w:val="20"/>
        </w:rPr>
      </w:pPr>
      <w:r w:rsidRPr="009C7376">
        <w:rPr>
          <w:sz w:val="20"/>
          <w:szCs w:val="20"/>
        </w:rPr>
        <w:t>Involving law enforcement when necessary enhances the chances of recovering the device and ensures compliance with legal and regulatory obligations. Together, these actions form a comprehensive approach to handling lost or stolen devices, protecting company assets, and strengthening the organization's overall cybersecurity posture.</w:t>
      </w:r>
    </w:p>
    <w:p w14:paraId="2F790500" w14:textId="4785A232" w:rsidR="00C62EF6" w:rsidRPr="00C62EF6" w:rsidRDefault="00C62EF6" w:rsidP="009C7376">
      <w:pPr>
        <w:spacing w:line="360" w:lineRule="auto"/>
        <w:rPr>
          <w:rFonts w:ascii="Times New Roman" w:hAnsi="Times New Roman" w:cs="Times New Roman"/>
        </w:rPr>
      </w:pPr>
      <w:r w:rsidRPr="00C62EF6">
        <w:rPr>
          <w:rFonts w:ascii="Times New Roman" w:hAnsi="Times New Roman" w:cs="Times New Roman"/>
          <w:b/>
          <w:bCs/>
        </w:rPr>
        <w:t>Why These Actions Are Crucial</w:t>
      </w:r>
      <w:r w:rsidR="001E0E31">
        <w:rPr>
          <w:rFonts w:ascii="Times New Roman" w:hAnsi="Times New Roman" w:cs="Times New Roman"/>
          <w:b/>
          <w:bCs/>
        </w:rPr>
        <w:t xml:space="preserve"> in 3 simple points</w:t>
      </w:r>
      <w:r w:rsidRPr="00C62EF6">
        <w:rPr>
          <w:rFonts w:ascii="Times New Roman" w:hAnsi="Times New Roman" w:cs="Times New Roman"/>
          <w:b/>
          <w:bCs/>
        </w:rPr>
        <w:t>:</w:t>
      </w:r>
    </w:p>
    <w:p w14:paraId="4E1CE660" w14:textId="77777777" w:rsidR="00C62EF6" w:rsidRDefault="00C62EF6" w:rsidP="009C7376">
      <w:pPr>
        <w:pStyle w:val="ListParagraph"/>
        <w:numPr>
          <w:ilvl w:val="0"/>
          <w:numId w:val="5"/>
        </w:numPr>
        <w:spacing w:line="360" w:lineRule="auto"/>
        <w:rPr>
          <w:rFonts w:ascii="Times New Roman" w:hAnsi="Times New Roman" w:cs="Times New Roman"/>
          <w:sz w:val="20"/>
          <w:szCs w:val="20"/>
        </w:rPr>
      </w:pPr>
      <w:r w:rsidRPr="00C62EF6">
        <w:rPr>
          <w:rFonts w:ascii="Times New Roman" w:hAnsi="Times New Roman" w:cs="Times New Roman"/>
          <w:b/>
          <w:bCs/>
          <w:sz w:val="20"/>
          <w:szCs w:val="20"/>
        </w:rPr>
        <w:t>Protecting Data Integrity:</w:t>
      </w:r>
      <w:r w:rsidRPr="00C62EF6">
        <w:rPr>
          <w:rFonts w:ascii="Times New Roman" w:hAnsi="Times New Roman" w:cs="Times New Roman"/>
          <w:sz w:val="20"/>
          <w:szCs w:val="20"/>
        </w:rPr>
        <w:t xml:space="preserve"> Remote wiping ensures no sensitive data remains accessible.</w:t>
      </w:r>
    </w:p>
    <w:p w14:paraId="0A48EA34" w14:textId="77777777" w:rsidR="00C62EF6" w:rsidRDefault="00C62EF6" w:rsidP="009C7376">
      <w:pPr>
        <w:pStyle w:val="ListParagraph"/>
        <w:numPr>
          <w:ilvl w:val="0"/>
          <w:numId w:val="5"/>
        </w:numPr>
        <w:spacing w:line="360" w:lineRule="auto"/>
        <w:rPr>
          <w:rFonts w:ascii="Times New Roman" w:hAnsi="Times New Roman" w:cs="Times New Roman"/>
          <w:sz w:val="20"/>
          <w:szCs w:val="20"/>
        </w:rPr>
      </w:pPr>
      <w:r w:rsidRPr="00C62EF6">
        <w:rPr>
          <w:rFonts w:ascii="Times New Roman" w:hAnsi="Times New Roman" w:cs="Times New Roman"/>
          <w:b/>
          <w:bCs/>
          <w:sz w:val="20"/>
          <w:szCs w:val="20"/>
        </w:rPr>
        <w:t>Maintaining Business Continuity:</w:t>
      </w:r>
      <w:r w:rsidRPr="00C62EF6">
        <w:rPr>
          <w:rFonts w:ascii="Times New Roman" w:hAnsi="Times New Roman" w:cs="Times New Roman"/>
          <w:sz w:val="20"/>
          <w:szCs w:val="20"/>
        </w:rPr>
        <w:t xml:space="preserve"> Quick reporting and response minimize disruption.</w:t>
      </w:r>
    </w:p>
    <w:p w14:paraId="004575E5" w14:textId="77777777" w:rsidR="00C62EF6" w:rsidRDefault="00C62EF6" w:rsidP="009C7376">
      <w:pPr>
        <w:pStyle w:val="ListParagraph"/>
        <w:numPr>
          <w:ilvl w:val="0"/>
          <w:numId w:val="5"/>
        </w:numPr>
        <w:spacing w:line="360" w:lineRule="auto"/>
        <w:rPr>
          <w:rFonts w:ascii="Times New Roman" w:hAnsi="Times New Roman" w:cs="Times New Roman"/>
          <w:sz w:val="20"/>
          <w:szCs w:val="20"/>
        </w:rPr>
      </w:pPr>
      <w:r w:rsidRPr="00C62EF6">
        <w:rPr>
          <w:rFonts w:ascii="Times New Roman" w:hAnsi="Times New Roman" w:cs="Times New Roman"/>
          <w:b/>
          <w:bCs/>
          <w:sz w:val="20"/>
          <w:szCs w:val="20"/>
        </w:rPr>
        <w:t>Legal Compliance:</w:t>
      </w:r>
      <w:r w:rsidRPr="00C62EF6">
        <w:rPr>
          <w:rFonts w:ascii="Times New Roman" w:hAnsi="Times New Roman" w:cs="Times New Roman"/>
          <w:sz w:val="20"/>
          <w:szCs w:val="20"/>
        </w:rPr>
        <w:t xml:space="preserve"> Documenting incidents aids in compliance with data protection regulations.</w:t>
      </w:r>
    </w:p>
    <w:p w14:paraId="3C194130" w14:textId="77777777" w:rsidR="00C62EF6" w:rsidRPr="00C62EF6" w:rsidRDefault="00C62EF6" w:rsidP="009C7376">
      <w:pPr>
        <w:pStyle w:val="ListParagraph"/>
        <w:spacing w:line="360" w:lineRule="auto"/>
        <w:ind w:left="360"/>
        <w:rPr>
          <w:rStyle w:val="Strong"/>
          <w:rFonts w:ascii="Times New Roman" w:hAnsi="Times New Roman" w:cs="Times New Roman"/>
          <w:b w:val="0"/>
          <w:bCs w:val="0"/>
          <w:sz w:val="20"/>
          <w:szCs w:val="20"/>
        </w:rPr>
      </w:pPr>
    </w:p>
    <w:p w14:paraId="4145DC07" w14:textId="3BE7FC5E" w:rsidR="00C62EF6" w:rsidRPr="00C62EF6" w:rsidRDefault="00C62EF6" w:rsidP="009C7376">
      <w:pPr>
        <w:spacing w:line="360" w:lineRule="auto"/>
        <w:rPr>
          <w:rFonts w:ascii="Times New Roman" w:hAnsi="Times New Roman" w:cs="Times New Roman"/>
          <w:sz w:val="20"/>
          <w:szCs w:val="20"/>
        </w:rPr>
      </w:pPr>
      <w:r w:rsidRPr="00C62EF6">
        <w:rPr>
          <w:rStyle w:val="Strong"/>
          <w:rFonts w:eastAsiaTheme="majorEastAsia"/>
        </w:rPr>
        <w:t>Summary:</w:t>
      </w:r>
      <w:r w:rsidRPr="00C62EF6">
        <w:rPr>
          <w:rStyle w:val="Strong"/>
          <w:rFonts w:eastAsiaTheme="majorEastAsia"/>
        </w:rPr>
        <w:t xml:space="preserve"> </w:t>
      </w:r>
      <w:r w:rsidRPr="00C62EF6">
        <w:rPr>
          <w:sz w:val="20"/>
          <w:szCs w:val="20"/>
        </w:rPr>
        <w:t>In the event of a lost or stolen mobile device at XYZ Corp, immediate action is required to protect sensitive company data. Upon realizing the device is missing, the employee must report the incident to the IT department, providing details of the last known location and time. The IT team should prioritize initiating a remote wipe to erase corporate data while attempting to back up any recoverable cloud information. Efforts should be made to track the device using live tracking or the last known location. The employee must promptly change all stored credentials and disable Single Sign-On (SSO) and Multi-Factor Authentication (MFA) for affected accounts. The IT department should document the incident thoroughly, including actions taken and lessons learned, followed by a post-incident analysis to improve future responses. Stakeholders must be informed of the situation, and law enforcement should be involved if necessary to assist in data recovery.</w:t>
      </w:r>
    </w:p>
    <w:p w14:paraId="7C2C3EEE" w14:textId="538E6440" w:rsidR="0081014C" w:rsidRPr="00C62EF6" w:rsidRDefault="008418D9" w:rsidP="009C7376">
      <w:pPr>
        <w:spacing w:line="36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8A8D2E1" wp14:editId="4364435F">
                <wp:simplePos x="0" y="0"/>
                <wp:positionH relativeFrom="column">
                  <wp:posOffset>-19560</wp:posOffset>
                </wp:positionH>
                <wp:positionV relativeFrom="paragraph">
                  <wp:posOffset>54722</wp:posOffset>
                </wp:positionV>
                <wp:extent cx="6835995" cy="24449"/>
                <wp:effectExtent l="0" t="0" r="22225" b="33020"/>
                <wp:wrapNone/>
                <wp:docPr id="1130944683" name="Straight Connector 4"/>
                <wp:cNvGraphicFramePr/>
                <a:graphic xmlns:a="http://schemas.openxmlformats.org/drawingml/2006/main">
                  <a:graphicData uri="http://schemas.microsoft.com/office/word/2010/wordprocessingShape">
                    <wps:wsp>
                      <wps:cNvCnPr/>
                      <wps:spPr>
                        <a:xfrm flipV="1">
                          <a:off x="0" y="0"/>
                          <a:ext cx="6835995" cy="24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7F0CB"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5pt,4.3pt" to="536.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" strokecolor="#156082 [3204]" strokeweight=".5pt">
                <v:stroke joinstyle="miter"/>
              </v:line>
            </w:pict>
          </mc:Fallback>
        </mc:AlternateContent>
      </w:r>
      <w:r w:rsidR="00C62EF6" w:rsidRPr="00C62EF6">
        <w:rPr>
          <w:rFonts w:ascii="Times New Roman" w:hAnsi="Times New Roman" w:cs="Times New Roman"/>
          <w:sz w:val="20"/>
          <w:szCs w:val="20"/>
        </w:rPr>
        <w:br/>
      </w:r>
    </w:p>
    <w:p w14:paraId="3AA28F82" w14:textId="77777777" w:rsidR="0081014C" w:rsidRPr="0081014C" w:rsidRDefault="0081014C" w:rsidP="009C7376">
      <w:pPr>
        <w:spacing w:line="360" w:lineRule="auto"/>
        <w:rPr>
          <w:rFonts w:ascii="Times New Roman" w:hAnsi="Times New Roman" w:cs="Times New Roman"/>
          <w:sz w:val="20"/>
          <w:szCs w:val="20"/>
        </w:rPr>
      </w:pPr>
    </w:p>
    <w:p w14:paraId="4ADCBD52" w14:textId="2FC4D5FF" w:rsidR="00146162" w:rsidRPr="00D55809" w:rsidRDefault="00146162" w:rsidP="009C7376">
      <w:pPr>
        <w:pStyle w:val="ListParagraph"/>
        <w:spacing w:line="360" w:lineRule="auto"/>
        <w:rPr>
          <w:rFonts w:ascii="Times New Roman" w:hAnsi="Times New Roman" w:cs="Times New Roman"/>
          <w:sz w:val="20"/>
          <w:szCs w:val="20"/>
        </w:rPr>
      </w:pPr>
      <w:r w:rsidRPr="00D55809">
        <w:rPr>
          <w:rFonts w:ascii="Times New Roman" w:hAnsi="Times New Roman" w:cs="Times New Roman"/>
          <w:sz w:val="20"/>
          <w:szCs w:val="20"/>
        </w:rPr>
        <w:br/>
      </w:r>
    </w:p>
    <w:p w14:paraId="2708C896" w14:textId="77777777" w:rsidR="00146162" w:rsidRPr="00D55809" w:rsidRDefault="00146162" w:rsidP="009C7376">
      <w:pPr>
        <w:spacing w:line="360" w:lineRule="auto"/>
        <w:rPr>
          <w:rFonts w:ascii="Times New Roman" w:hAnsi="Times New Roman" w:cs="Times New Roman"/>
          <w:sz w:val="20"/>
          <w:szCs w:val="20"/>
        </w:rPr>
      </w:pPr>
    </w:p>
    <w:sectPr w:rsidR="00146162" w:rsidRPr="00D5580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EA833" w14:textId="77777777" w:rsidR="00922221" w:rsidRDefault="00922221" w:rsidP="002F316F">
      <w:pPr>
        <w:spacing w:after="0" w:line="240" w:lineRule="auto"/>
      </w:pPr>
      <w:r>
        <w:separator/>
      </w:r>
    </w:p>
  </w:endnote>
  <w:endnote w:type="continuationSeparator" w:id="0">
    <w:p w14:paraId="33EBF000" w14:textId="77777777" w:rsidR="00922221" w:rsidRDefault="00922221" w:rsidP="002F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775686"/>
      <w:docPartObj>
        <w:docPartGallery w:val="Page Numbers (Bottom of Page)"/>
        <w:docPartUnique/>
      </w:docPartObj>
    </w:sdtPr>
    <w:sdtEndPr>
      <w:rPr>
        <w:noProof/>
      </w:rPr>
    </w:sdtEndPr>
    <w:sdtContent>
      <w:p w14:paraId="47D456EF" w14:textId="11AB465C" w:rsidR="002F316F" w:rsidRDefault="002F3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3A6F2" w14:textId="77777777" w:rsidR="002F316F" w:rsidRDefault="002F3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11EFA" w14:textId="77777777" w:rsidR="00922221" w:rsidRDefault="00922221" w:rsidP="002F316F">
      <w:pPr>
        <w:spacing w:after="0" w:line="240" w:lineRule="auto"/>
      </w:pPr>
      <w:r>
        <w:separator/>
      </w:r>
    </w:p>
  </w:footnote>
  <w:footnote w:type="continuationSeparator" w:id="0">
    <w:p w14:paraId="4F7BF29A" w14:textId="77777777" w:rsidR="00922221" w:rsidRDefault="00922221" w:rsidP="002F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B5D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B617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AE383D"/>
    <w:multiLevelType w:val="multilevel"/>
    <w:tmpl w:val="956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A79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C66F5D"/>
    <w:multiLevelType w:val="hybridMultilevel"/>
    <w:tmpl w:val="C6A2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70904">
    <w:abstractNumId w:val="4"/>
  </w:num>
  <w:num w:numId="2" w16cid:durableId="1288119092">
    <w:abstractNumId w:val="3"/>
  </w:num>
  <w:num w:numId="3" w16cid:durableId="1087844415">
    <w:abstractNumId w:val="1"/>
  </w:num>
  <w:num w:numId="4" w16cid:durableId="2125539855">
    <w:abstractNumId w:val="2"/>
  </w:num>
  <w:num w:numId="5" w16cid:durableId="646014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62"/>
    <w:rsid w:val="00146162"/>
    <w:rsid w:val="001E0E31"/>
    <w:rsid w:val="001E238E"/>
    <w:rsid w:val="0026280B"/>
    <w:rsid w:val="002F316F"/>
    <w:rsid w:val="003035C2"/>
    <w:rsid w:val="00306241"/>
    <w:rsid w:val="006F180B"/>
    <w:rsid w:val="0078555D"/>
    <w:rsid w:val="0079181D"/>
    <w:rsid w:val="007F3578"/>
    <w:rsid w:val="0081014C"/>
    <w:rsid w:val="008418D9"/>
    <w:rsid w:val="00922221"/>
    <w:rsid w:val="009C7376"/>
    <w:rsid w:val="00A32DB8"/>
    <w:rsid w:val="00C62EF6"/>
    <w:rsid w:val="00D31366"/>
    <w:rsid w:val="00D55809"/>
    <w:rsid w:val="00D57999"/>
    <w:rsid w:val="00DF2883"/>
    <w:rsid w:val="00F3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AA9B"/>
  <w15:chartTrackingRefBased/>
  <w15:docId w15:val="{AA6E4D31-4897-4E80-8FB6-70BEB54A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162"/>
    <w:rPr>
      <w:rFonts w:eastAsiaTheme="majorEastAsia" w:cstheme="majorBidi"/>
      <w:color w:val="272727" w:themeColor="text1" w:themeTint="D8"/>
    </w:rPr>
  </w:style>
  <w:style w:type="paragraph" w:styleId="Title">
    <w:name w:val="Title"/>
    <w:basedOn w:val="Normal"/>
    <w:next w:val="Normal"/>
    <w:link w:val="TitleChar"/>
    <w:uiPriority w:val="10"/>
    <w:qFormat/>
    <w:rsid w:val="00146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162"/>
    <w:pPr>
      <w:spacing w:before="160"/>
      <w:jc w:val="center"/>
    </w:pPr>
    <w:rPr>
      <w:i/>
      <w:iCs/>
      <w:color w:val="404040" w:themeColor="text1" w:themeTint="BF"/>
    </w:rPr>
  </w:style>
  <w:style w:type="character" w:customStyle="1" w:styleId="QuoteChar">
    <w:name w:val="Quote Char"/>
    <w:basedOn w:val="DefaultParagraphFont"/>
    <w:link w:val="Quote"/>
    <w:uiPriority w:val="29"/>
    <w:rsid w:val="00146162"/>
    <w:rPr>
      <w:i/>
      <w:iCs/>
      <w:color w:val="404040" w:themeColor="text1" w:themeTint="BF"/>
    </w:rPr>
  </w:style>
  <w:style w:type="paragraph" w:styleId="ListParagraph">
    <w:name w:val="List Paragraph"/>
    <w:basedOn w:val="Normal"/>
    <w:uiPriority w:val="34"/>
    <w:qFormat/>
    <w:rsid w:val="00146162"/>
    <w:pPr>
      <w:ind w:left="720"/>
      <w:contextualSpacing/>
    </w:pPr>
  </w:style>
  <w:style w:type="character" w:styleId="IntenseEmphasis">
    <w:name w:val="Intense Emphasis"/>
    <w:basedOn w:val="DefaultParagraphFont"/>
    <w:uiPriority w:val="21"/>
    <w:qFormat/>
    <w:rsid w:val="00146162"/>
    <w:rPr>
      <w:i/>
      <w:iCs/>
      <w:color w:val="0F4761" w:themeColor="accent1" w:themeShade="BF"/>
    </w:rPr>
  </w:style>
  <w:style w:type="paragraph" w:styleId="IntenseQuote">
    <w:name w:val="Intense Quote"/>
    <w:basedOn w:val="Normal"/>
    <w:next w:val="Normal"/>
    <w:link w:val="IntenseQuoteChar"/>
    <w:uiPriority w:val="30"/>
    <w:qFormat/>
    <w:rsid w:val="00146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162"/>
    <w:rPr>
      <w:i/>
      <w:iCs/>
      <w:color w:val="0F4761" w:themeColor="accent1" w:themeShade="BF"/>
    </w:rPr>
  </w:style>
  <w:style w:type="character" w:styleId="IntenseReference">
    <w:name w:val="Intense Reference"/>
    <w:basedOn w:val="DefaultParagraphFont"/>
    <w:uiPriority w:val="32"/>
    <w:qFormat/>
    <w:rsid w:val="00146162"/>
    <w:rPr>
      <w:b/>
      <w:bCs/>
      <w:smallCaps/>
      <w:color w:val="0F4761" w:themeColor="accent1" w:themeShade="BF"/>
      <w:spacing w:val="5"/>
    </w:rPr>
  </w:style>
  <w:style w:type="paragraph" w:styleId="NormalWeb">
    <w:name w:val="Normal (Web)"/>
    <w:basedOn w:val="Normal"/>
    <w:uiPriority w:val="99"/>
    <w:unhideWhenUsed/>
    <w:rsid w:val="00C62E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2EF6"/>
    <w:rPr>
      <w:b/>
      <w:bCs/>
    </w:rPr>
  </w:style>
  <w:style w:type="paragraph" w:styleId="Header">
    <w:name w:val="header"/>
    <w:basedOn w:val="Normal"/>
    <w:link w:val="HeaderChar"/>
    <w:uiPriority w:val="99"/>
    <w:unhideWhenUsed/>
    <w:rsid w:val="002F3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16F"/>
  </w:style>
  <w:style w:type="paragraph" w:styleId="Footer">
    <w:name w:val="footer"/>
    <w:basedOn w:val="Normal"/>
    <w:link w:val="FooterChar"/>
    <w:uiPriority w:val="99"/>
    <w:unhideWhenUsed/>
    <w:rsid w:val="002F3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0836">
      <w:bodyDiv w:val="1"/>
      <w:marLeft w:val="0"/>
      <w:marRight w:val="0"/>
      <w:marTop w:val="0"/>
      <w:marBottom w:val="0"/>
      <w:divBdr>
        <w:top w:val="none" w:sz="0" w:space="0" w:color="auto"/>
        <w:left w:val="none" w:sz="0" w:space="0" w:color="auto"/>
        <w:bottom w:val="none" w:sz="0" w:space="0" w:color="auto"/>
        <w:right w:val="none" w:sz="0" w:space="0" w:color="auto"/>
      </w:divBdr>
    </w:div>
    <w:div w:id="176699299">
      <w:bodyDiv w:val="1"/>
      <w:marLeft w:val="0"/>
      <w:marRight w:val="0"/>
      <w:marTop w:val="0"/>
      <w:marBottom w:val="0"/>
      <w:divBdr>
        <w:top w:val="none" w:sz="0" w:space="0" w:color="auto"/>
        <w:left w:val="none" w:sz="0" w:space="0" w:color="auto"/>
        <w:bottom w:val="none" w:sz="0" w:space="0" w:color="auto"/>
        <w:right w:val="none" w:sz="0" w:space="0" w:color="auto"/>
      </w:divBdr>
    </w:div>
    <w:div w:id="986473154">
      <w:bodyDiv w:val="1"/>
      <w:marLeft w:val="0"/>
      <w:marRight w:val="0"/>
      <w:marTop w:val="0"/>
      <w:marBottom w:val="0"/>
      <w:divBdr>
        <w:top w:val="none" w:sz="0" w:space="0" w:color="auto"/>
        <w:left w:val="none" w:sz="0" w:space="0" w:color="auto"/>
        <w:bottom w:val="none" w:sz="0" w:space="0" w:color="auto"/>
        <w:right w:val="none" w:sz="0" w:space="0" w:color="auto"/>
      </w:divBdr>
    </w:div>
    <w:div w:id="1121343038">
      <w:bodyDiv w:val="1"/>
      <w:marLeft w:val="0"/>
      <w:marRight w:val="0"/>
      <w:marTop w:val="0"/>
      <w:marBottom w:val="0"/>
      <w:divBdr>
        <w:top w:val="none" w:sz="0" w:space="0" w:color="auto"/>
        <w:left w:val="none" w:sz="0" w:space="0" w:color="auto"/>
        <w:bottom w:val="none" w:sz="0" w:space="0" w:color="auto"/>
        <w:right w:val="none" w:sz="0" w:space="0" w:color="auto"/>
      </w:divBdr>
    </w:div>
    <w:div w:id="1261255858">
      <w:bodyDiv w:val="1"/>
      <w:marLeft w:val="0"/>
      <w:marRight w:val="0"/>
      <w:marTop w:val="0"/>
      <w:marBottom w:val="0"/>
      <w:divBdr>
        <w:top w:val="none" w:sz="0" w:space="0" w:color="auto"/>
        <w:left w:val="none" w:sz="0" w:space="0" w:color="auto"/>
        <w:bottom w:val="none" w:sz="0" w:space="0" w:color="auto"/>
        <w:right w:val="none" w:sz="0" w:space="0" w:color="auto"/>
      </w:divBdr>
    </w:div>
    <w:div w:id="1782383190">
      <w:bodyDiv w:val="1"/>
      <w:marLeft w:val="0"/>
      <w:marRight w:val="0"/>
      <w:marTop w:val="0"/>
      <w:marBottom w:val="0"/>
      <w:divBdr>
        <w:top w:val="none" w:sz="0" w:space="0" w:color="auto"/>
        <w:left w:val="none" w:sz="0" w:space="0" w:color="auto"/>
        <w:bottom w:val="none" w:sz="0" w:space="0" w:color="auto"/>
        <w:right w:val="none" w:sz="0" w:space="0" w:color="auto"/>
      </w:divBdr>
    </w:div>
    <w:div w:id="1980114586">
      <w:bodyDiv w:val="1"/>
      <w:marLeft w:val="0"/>
      <w:marRight w:val="0"/>
      <w:marTop w:val="0"/>
      <w:marBottom w:val="0"/>
      <w:divBdr>
        <w:top w:val="none" w:sz="0" w:space="0" w:color="auto"/>
        <w:left w:val="none" w:sz="0" w:space="0" w:color="auto"/>
        <w:bottom w:val="none" w:sz="0" w:space="0" w:color="auto"/>
        <w:right w:val="none" w:sz="0" w:space="0" w:color="auto"/>
      </w:divBdr>
    </w:div>
    <w:div w:id="2056543962">
      <w:bodyDiv w:val="1"/>
      <w:marLeft w:val="0"/>
      <w:marRight w:val="0"/>
      <w:marTop w:val="0"/>
      <w:marBottom w:val="0"/>
      <w:divBdr>
        <w:top w:val="none" w:sz="0" w:space="0" w:color="auto"/>
        <w:left w:val="none" w:sz="0" w:space="0" w:color="auto"/>
        <w:bottom w:val="none" w:sz="0" w:space="0" w:color="auto"/>
        <w:right w:val="none" w:sz="0" w:space="0" w:color="auto"/>
      </w:divBdr>
    </w:div>
    <w:div w:id="209670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cp:keywords/>
  <dc:description/>
  <cp:lastModifiedBy>Hammaz Ahmed</cp:lastModifiedBy>
  <cp:revision>4</cp:revision>
  <cp:lastPrinted>2025-03-13T19:59:00Z</cp:lastPrinted>
  <dcterms:created xsi:type="dcterms:W3CDTF">2025-03-13T19:59:00Z</dcterms:created>
  <dcterms:modified xsi:type="dcterms:W3CDTF">2025-03-13T20:01:00Z</dcterms:modified>
</cp:coreProperties>
</file>