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C2BE" w14:textId="77777777" w:rsidR="006B479E" w:rsidRPr="00421662" w:rsidRDefault="006B479E" w:rsidP="007D71C7">
      <w:pPr>
        <w:jc w:val="center"/>
        <w:rPr>
          <w:rFonts w:ascii="Times New Roman" w:hAnsi="Times New Roman" w:cs="Times New Roman"/>
          <w:sz w:val="28"/>
          <w:szCs w:val="28"/>
        </w:rPr>
      </w:pPr>
    </w:p>
    <w:p w14:paraId="6162FEE7" w14:textId="77777777" w:rsidR="007D71C7" w:rsidRPr="00421662" w:rsidRDefault="007D71C7" w:rsidP="007D71C7">
      <w:pPr>
        <w:jc w:val="center"/>
        <w:rPr>
          <w:rFonts w:ascii="Times New Roman" w:hAnsi="Times New Roman" w:cs="Times New Roman"/>
          <w:sz w:val="28"/>
          <w:szCs w:val="28"/>
        </w:rPr>
      </w:pPr>
    </w:p>
    <w:p w14:paraId="15F845A7" w14:textId="7BBE5C05" w:rsidR="007D71C7" w:rsidRPr="00421662" w:rsidRDefault="007D71C7" w:rsidP="007D71C7">
      <w:pPr>
        <w:jc w:val="center"/>
        <w:rPr>
          <w:rFonts w:ascii="Times New Roman" w:hAnsi="Times New Roman" w:cs="Times New Roman"/>
          <w:b/>
          <w:bCs/>
          <w:sz w:val="28"/>
          <w:szCs w:val="28"/>
        </w:rPr>
      </w:pPr>
      <w:r w:rsidRPr="00421662">
        <w:rPr>
          <w:rFonts w:ascii="Times New Roman" w:hAnsi="Times New Roman" w:cs="Times New Roman"/>
          <w:b/>
          <w:bCs/>
          <w:sz w:val="28"/>
          <w:szCs w:val="28"/>
        </w:rPr>
        <w:t>CLOUD COMPUTING</w:t>
      </w:r>
      <w:r w:rsidRPr="00421662">
        <w:rPr>
          <w:rFonts w:ascii="Times New Roman" w:hAnsi="Times New Roman" w:cs="Times New Roman"/>
          <w:b/>
          <w:bCs/>
          <w:sz w:val="28"/>
          <w:szCs w:val="28"/>
        </w:rPr>
        <w:br/>
        <w:t>PROJECT</w:t>
      </w:r>
    </w:p>
    <w:p w14:paraId="50DD22E7" w14:textId="77777777" w:rsidR="007D71C7" w:rsidRPr="00421662" w:rsidRDefault="007D71C7" w:rsidP="007D71C7">
      <w:pPr>
        <w:jc w:val="center"/>
        <w:rPr>
          <w:rFonts w:ascii="Times New Roman" w:hAnsi="Times New Roman" w:cs="Times New Roman"/>
          <w:b/>
          <w:bCs/>
          <w:sz w:val="28"/>
          <w:szCs w:val="28"/>
        </w:rPr>
      </w:pPr>
    </w:p>
    <w:p w14:paraId="2ADA99FE" w14:textId="365FC132" w:rsidR="007D71C7" w:rsidRPr="00421662" w:rsidRDefault="007D71C7" w:rsidP="007D71C7">
      <w:pPr>
        <w:jc w:val="center"/>
        <w:rPr>
          <w:rFonts w:ascii="Times New Roman" w:hAnsi="Times New Roman" w:cs="Times New Roman"/>
          <w:b/>
          <w:bCs/>
          <w:sz w:val="28"/>
          <w:szCs w:val="28"/>
        </w:rPr>
      </w:pPr>
      <w:r w:rsidRPr="00421662">
        <w:rPr>
          <w:rFonts w:ascii="Times New Roman" w:hAnsi="Times New Roman" w:cs="Times New Roman"/>
          <w:b/>
          <w:bCs/>
          <w:noProof/>
          <w:sz w:val="28"/>
          <w:szCs w:val="28"/>
        </w:rPr>
        <w:drawing>
          <wp:inline distT="0" distB="0" distL="0" distR="0" wp14:anchorId="12837B9A" wp14:editId="0AC63B72">
            <wp:extent cx="1694419" cy="1689913"/>
            <wp:effectExtent l="0" t="0" r="1270" b="5715"/>
            <wp:docPr id="8275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32302" name="Picture 827532302"/>
                    <pic:cNvPicPr/>
                  </pic:nvPicPr>
                  <pic:blipFill>
                    <a:blip r:embed="rId7">
                      <a:extLst>
                        <a:ext uri="{28A0092B-C50C-407E-A947-70E740481C1C}">
                          <a14:useLocalDpi xmlns:a14="http://schemas.microsoft.com/office/drawing/2010/main" val="0"/>
                        </a:ext>
                      </a:extLst>
                    </a:blip>
                    <a:stretch>
                      <a:fillRect/>
                    </a:stretch>
                  </pic:blipFill>
                  <pic:spPr>
                    <a:xfrm>
                      <a:off x="0" y="0"/>
                      <a:ext cx="1699312" cy="1694793"/>
                    </a:xfrm>
                    <a:prstGeom prst="rect">
                      <a:avLst/>
                    </a:prstGeom>
                  </pic:spPr>
                </pic:pic>
              </a:graphicData>
            </a:graphic>
          </wp:inline>
        </w:drawing>
      </w:r>
    </w:p>
    <w:p w14:paraId="627FAAC2" w14:textId="77777777" w:rsidR="007D71C7" w:rsidRPr="00421662" w:rsidRDefault="007D71C7" w:rsidP="007D71C7">
      <w:pPr>
        <w:jc w:val="center"/>
        <w:rPr>
          <w:rFonts w:ascii="Times New Roman" w:hAnsi="Times New Roman" w:cs="Times New Roman"/>
          <w:b/>
          <w:bCs/>
          <w:sz w:val="28"/>
          <w:szCs w:val="28"/>
        </w:rPr>
      </w:pPr>
    </w:p>
    <w:p w14:paraId="1F92E5AB" w14:textId="475149E1" w:rsidR="007D71C7" w:rsidRPr="00421662" w:rsidRDefault="007D71C7" w:rsidP="007D71C7">
      <w:pPr>
        <w:jc w:val="center"/>
        <w:rPr>
          <w:rFonts w:ascii="Times New Roman" w:hAnsi="Times New Roman" w:cs="Times New Roman"/>
          <w:b/>
          <w:bCs/>
          <w:sz w:val="28"/>
          <w:szCs w:val="28"/>
        </w:rPr>
      </w:pPr>
      <w:r w:rsidRPr="00421662">
        <w:rPr>
          <w:rFonts w:ascii="Times New Roman" w:hAnsi="Times New Roman" w:cs="Times New Roman"/>
          <w:b/>
          <w:bCs/>
          <w:sz w:val="28"/>
          <w:szCs w:val="28"/>
        </w:rPr>
        <w:t>SUBMITTED TO</w:t>
      </w:r>
    </w:p>
    <w:p w14:paraId="6AFCB3F8" w14:textId="77777777" w:rsidR="007D71C7" w:rsidRPr="00421662" w:rsidRDefault="007D71C7" w:rsidP="007D71C7">
      <w:pPr>
        <w:jc w:val="center"/>
        <w:rPr>
          <w:rFonts w:ascii="Times New Roman" w:hAnsi="Times New Roman" w:cs="Times New Roman"/>
          <w:sz w:val="28"/>
          <w:szCs w:val="28"/>
        </w:rPr>
      </w:pPr>
      <w:r w:rsidRPr="00421662">
        <w:rPr>
          <w:rFonts w:ascii="Times New Roman" w:hAnsi="Times New Roman" w:cs="Times New Roman"/>
          <w:sz w:val="28"/>
          <w:szCs w:val="28"/>
        </w:rPr>
        <w:t>SIR WAQAS SALEEM</w:t>
      </w:r>
    </w:p>
    <w:p w14:paraId="5B231644" w14:textId="745BADCB" w:rsidR="007D71C7" w:rsidRPr="00421662" w:rsidRDefault="007D71C7" w:rsidP="007D71C7">
      <w:pPr>
        <w:jc w:val="center"/>
        <w:rPr>
          <w:rFonts w:ascii="Times New Roman" w:hAnsi="Times New Roman" w:cs="Times New Roman"/>
          <w:sz w:val="28"/>
          <w:szCs w:val="28"/>
        </w:rPr>
      </w:pPr>
      <w:r w:rsidRPr="00421662">
        <w:rPr>
          <w:rFonts w:ascii="Times New Roman" w:hAnsi="Times New Roman" w:cs="Times New Roman"/>
          <w:b/>
          <w:bCs/>
          <w:sz w:val="28"/>
          <w:szCs w:val="28"/>
        </w:rPr>
        <w:br/>
        <w:t>SUBMITTED BY</w:t>
      </w:r>
      <w:r w:rsidRPr="00421662">
        <w:rPr>
          <w:rFonts w:ascii="Times New Roman" w:hAnsi="Times New Roman" w:cs="Times New Roman"/>
          <w:b/>
          <w:bCs/>
          <w:sz w:val="28"/>
          <w:szCs w:val="28"/>
        </w:rPr>
        <w:br/>
      </w:r>
      <w:r w:rsidRPr="00421662">
        <w:rPr>
          <w:rFonts w:ascii="Times New Roman" w:hAnsi="Times New Roman" w:cs="Times New Roman"/>
          <w:sz w:val="28"/>
          <w:szCs w:val="28"/>
        </w:rPr>
        <w:t>EMAAN HANIF                               2023-BSE-017</w:t>
      </w:r>
      <w:r w:rsidRPr="00421662">
        <w:rPr>
          <w:rFonts w:ascii="Times New Roman" w:hAnsi="Times New Roman" w:cs="Times New Roman"/>
          <w:sz w:val="28"/>
          <w:szCs w:val="28"/>
        </w:rPr>
        <w:br/>
        <w:t>HAMNA MAHMOOD                    2023-BSE-025</w:t>
      </w:r>
      <w:r w:rsidRPr="00421662">
        <w:rPr>
          <w:rFonts w:ascii="Times New Roman" w:hAnsi="Times New Roman" w:cs="Times New Roman"/>
          <w:sz w:val="28"/>
          <w:szCs w:val="28"/>
        </w:rPr>
        <w:br/>
        <w:t>KOMAL KASHIF                            2023-BSE-031</w:t>
      </w:r>
    </w:p>
    <w:p w14:paraId="0A7E652A" w14:textId="4F07DD37" w:rsidR="007D71C7" w:rsidRPr="00421662" w:rsidRDefault="007D71C7" w:rsidP="007D71C7">
      <w:pPr>
        <w:jc w:val="center"/>
        <w:rPr>
          <w:rFonts w:ascii="Times New Roman" w:hAnsi="Times New Roman" w:cs="Times New Roman"/>
          <w:b/>
          <w:bCs/>
          <w:sz w:val="28"/>
          <w:szCs w:val="28"/>
        </w:rPr>
      </w:pPr>
      <w:r w:rsidRPr="00421662">
        <w:rPr>
          <w:rFonts w:ascii="Times New Roman" w:hAnsi="Times New Roman" w:cs="Times New Roman"/>
          <w:b/>
          <w:bCs/>
          <w:sz w:val="28"/>
          <w:szCs w:val="28"/>
        </w:rPr>
        <w:t>BSE V-A</w:t>
      </w:r>
    </w:p>
    <w:p w14:paraId="5BA2ED04" w14:textId="77777777" w:rsidR="007D71C7" w:rsidRPr="00421662" w:rsidRDefault="007D71C7" w:rsidP="007D71C7">
      <w:pPr>
        <w:jc w:val="center"/>
        <w:rPr>
          <w:rFonts w:ascii="Times New Roman" w:hAnsi="Times New Roman" w:cs="Times New Roman"/>
          <w:b/>
          <w:bCs/>
          <w:sz w:val="28"/>
          <w:szCs w:val="28"/>
        </w:rPr>
      </w:pPr>
    </w:p>
    <w:p w14:paraId="7C84AFD4" w14:textId="77777777" w:rsidR="007D71C7" w:rsidRPr="00421662" w:rsidRDefault="007D71C7" w:rsidP="007D71C7">
      <w:pPr>
        <w:jc w:val="center"/>
        <w:rPr>
          <w:rFonts w:ascii="Times New Roman" w:hAnsi="Times New Roman" w:cs="Times New Roman"/>
          <w:b/>
          <w:bCs/>
          <w:sz w:val="28"/>
          <w:szCs w:val="28"/>
        </w:rPr>
      </w:pPr>
    </w:p>
    <w:p w14:paraId="6A5EA96F" w14:textId="77777777" w:rsidR="007D71C7" w:rsidRPr="00421662" w:rsidRDefault="007D71C7" w:rsidP="007D71C7">
      <w:pPr>
        <w:jc w:val="center"/>
        <w:rPr>
          <w:rFonts w:ascii="Times New Roman" w:hAnsi="Times New Roman" w:cs="Times New Roman"/>
          <w:b/>
          <w:bCs/>
          <w:sz w:val="28"/>
          <w:szCs w:val="28"/>
        </w:rPr>
      </w:pPr>
    </w:p>
    <w:p w14:paraId="550665E2" w14:textId="77777777" w:rsidR="007D71C7" w:rsidRPr="00421662" w:rsidRDefault="007D71C7" w:rsidP="007D71C7">
      <w:pPr>
        <w:jc w:val="center"/>
        <w:rPr>
          <w:rFonts w:ascii="Times New Roman" w:hAnsi="Times New Roman" w:cs="Times New Roman"/>
          <w:b/>
          <w:bCs/>
          <w:sz w:val="28"/>
          <w:szCs w:val="28"/>
        </w:rPr>
      </w:pPr>
    </w:p>
    <w:p w14:paraId="41DB00D9" w14:textId="77777777" w:rsidR="007D71C7" w:rsidRPr="00421662" w:rsidRDefault="007D71C7" w:rsidP="007D71C7">
      <w:pPr>
        <w:jc w:val="center"/>
        <w:rPr>
          <w:rFonts w:ascii="Times New Roman" w:hAnsi="Times New Roman" w:cs="Times New Roman"/>
          <w:b/>
          <w:bCs/>
          <w:sz w:val="28"/>
          <w:szCs w:val="28"/>
        </w:rPr>
      </w:pPr>
    </w:p>
    <w:p w14:paraId="1CDEA342" w14:textId="77777777" w:rsidR="007D71C7" w:rsidRPr="00421662" w:rsidRDefault="007D71C7" w:rsidP="007D71C7">
      <w:pPr>
        <w:jc w:val="center"/>
        <w:rPr>
          <w:rFonts w:ascii="Times New Roman" w:hAnsi="Times New Roman" w:cs="Times New Roman"/>
          <w:b/>
          <w:bCs/>
          <w:sz w:val="28"/>
          <w:szCs w:val="28"/>
        </w:rPr>
      </w:pPr>
    </w:p>
    <w:p w14:paraId="76969F22" w14:textId="77777777" w:rsidR="007D71C7" w:rsidRPr="00421662" w:rsidRDefault="007D71C7" w:rsidP="007D71C7">
      <w:pPr>
        <w:jc w:val="center"/>
        <w:rPr>
          <w:rFonts w:ascii="Times New Roman" w:hAnsi="Times New Roman" w:cs="Times New Roman"/>
          <w:b/>
          <w:bCs/>
          <w:sz w:val="28"/>
          <w:szCs w:val="28"/>
        </w:rPr>
      </w:pPr>
    </w:p>
    <w:p w14:paraId="3D4ABE7F" w14:textId="77777777" w:rsidR="007D71C7" w:rsidRPr="00421662" w:rsidRDefault="007D71C7" w:rsidP="007D71C7">
      <w:pPr>
        <w:jc w:val="center"/>
        <w:rPr>
          <w:rFonts w:ascii="Times New Roman" w:hAnsi="Times New Roman" w:cs="Times New Roman"/>
          <w:b/>
          <w:bCs/>
          <w:sz w:val="24"/>
          <w:szCs w:val="24"/>
        </w:rPr>
      </w:pPr>
    </w:p>
    <w:p w14:paraId="3E92D0FB" w14:textId="4E63ADBB" w:rsidR="007D71C7" w:rsidRPr="00421662" w:rsidRDefault="007D71C7" w:rsidP="007D71C7">
      <w:pPr>
        <w:jc w:val="center"/>
        <w:rPr>
          <w:rFonts w:ascii="Times New Roman" w:hAnsi="Times New Roman" w:cs="Times New Roman"/>
          <w:b/>
          <w:bCs/>
          <w:sz w:val="24"/>
          <w:szCs w:val="24"/>
        </w:rPr>
      </w:pPr>
      <w:r w:rsidRPr="00421662">
        <w:rPr>
          <w:rFonts w:ascii="Times New Roman" w:hAnsi="Times New Roman" w:cs="Times New Roman"/>
          <w:b/>
          <w:bCs/>
          <w:sz w:val="24"/>
          <w:szCs w:val="24"/>
        </w:rPr>
        <w:t>TABLE OF CONTENTS</w:t>
      </w:r>
    </w:p>
    <w:p w14:paraId="3EB7C582" w14:textId="77777777" w:rsidR="007D71C7" w:rsidRPr="00421662" w:rsidRDefault="007D71C7" w:rsidP="007D71C7">
      <w:pPr>
        <w:jc w:val="center"/>
        <w:rPr>
          <w:rFonts w:ascii="Times New Roman" w:hAnsi="Times New Roman" w:cs="Times New Roman"/>
          <w:b/>
          <w:bCs/>
          <w:sz w:val="24"/>
          <w:szCs w:val="24"/>
        </w:rPr>
      </w:pPr>
    </w:p>
    <w:p w14:paraId="2BEB64FF" w14:textId="77777777" w:rsidR="007D71C7" w:rsidRPr="00421662" w:rsidRDefault="007D71C7" w:rsidP="007D71C7">
      <w:pPr>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535"/>
        <w:gridCol w:w="5698"/>
        <w:gridCol w:w="3117"/>
      </w:tblGrid>
      <w:tr w:rsidR="00E64362" w:rsidRPr="00421662" w14:paraId="259EDFD3" w14:textId="77777777" w:rsidTr="00E64362">
        <w:tc>
          <w:tcPr>
            <w:tcW w:w="535" w:type="dxa"/>
            <w:shd w:val="clear" w:color="auto" w:fill="BDD6EE" w:themeFill="accent1" w:themeFillTint="66"/>
          </w:tcPr>
          <w:p w14:paraId="30EC1F83" w14:textId="43937DBF" w:rsidR="00E64362" w:rsidRPr="00421662" w:rsidRDefault="00E64362" w:rsidP="007D71C7">
            <w:pPr>
              <w:jc w:val="center"/>
              <w:rPr>
                <w:rFonts w:ascii="Times New Roman" w:hAnsi="Times New Roman" w:cs="Times New Roman"/>
                <w:b/>
                <w:bCs/>
                <w:sz w:val="20"/>
                <w:szCs w:val="20"/>
              </w:rPr>
            </w:pPr>
            <w:r w:rsidRPr="00421662">
              <w:rPr>
                <w:rFonts w:ascii="Times New Roman" w:hAnsi="Times New Roman" w:cs="Times New Roman"/>
                <w:b/>
                <w:bCs/>
                <w:sz w:val="20"/>
                <w:szCs w:val="20"/>
              </w:rPr>
              <w:t>Sr. No</w:t>
            </w:r>
          </w:p>
        </w:tc>
        <w:tc>
          <w:tcPr>
            <w:tcW w:w="5698" w:type="dxa"/>
            <w:shd w:val="clear" w:color="auto" w:fill="BDD6EE" w:themeFill="accent1" w:themeFillTint="66"/>
          </w:tcPr>
          <w:p w14:paraId="6D81A985" w14:textId="5D2EBC4B" w:rsidR="00E64362" w:rsidRPr="00421662" w:rsidRDefault="00E64362" w:rsidP="007D71C7">
            <w:pPr>
              <w:jc w:val="center"/>
              <w:rPr>
                <w:rFonts w:ascii="Times New Roman" w:hAnsi="Times New Roman" w:cs="Times New Roman"/>
                <w:b/>
                <w:bCs/>
                <w:sz w:val="20"/>
                <w:szCs w:val="20"/>
              </w:rPr>
            </w:pPr>
            <w:r w:rsidRPr="00421662">
              <w:rPr>
                <w:rFonts w:ascii="Times New Roman" w:hAnsi="Times New Roman" w:cs="Times New Roman"/>
                <w:b/>
                <w:bCs/>
                <w:sz w:val="20"/>
                <w:szCs w:val="20"/>
              </w:rPr>
              <w:t>Topic Name</w:t>
            </w:r>
          </w:p>
        </w:tc>
        <w:tc>
          <w:tcPr>
            <w:tcW w:w="3117" w:type="dxa"/>
            <w:shd w:val="clear" w:color="auto" w:fill="BDD6EE" w:themeFill="accent1" w:themeFillTint="66"/>
          </w:tcPr>
          <w:p w14:paraId="225157B8" w14:textId="0FB83AEC" w:rsidR="00E64362" w:rsidRPr="00421662" w:rsidRDefault="00E64362" w:rsidP="007D71C7">
            <w:pPr>
              <w:jc w:val="center"/>
              <w:rPr>
                <w:rFonts w:ascii="Times New Roman" w:hAnsi="Times New Roman" w:cs="Times New Roman"/>
                <w:b/>
                <w:bCs/>
                <w:sz w:val="20"/>
                <w:szCs w:val="20"/>
              </w:rPr>
            </w:pPr>
            <w:r w:rsidRPr="00421662">
              <w:rPr>
                <w:rFonts w:ascii="Times New Roman" w:hAnsi="Times New Roman" w:cs="Times New Roman"/>
                <w:b/>
                <w:bCs/>
                <w:sz w:val="20"/>
                <w:szCs w:val="20"/>
              </w:rPr>
              <w:t>Page Number</w:t>
            </w:r>
          </w:p>
        </w:tc>
      </w:tr>
      <w:tr w:rsidR="00E64362" w:rsidRPr="00421662" w14:paraId="42616D43" w14:textId="77777777" w:rsidTr="00E64362">
        <w:tc>
          <w:tcPr>
            <w:tcW w:w="535" w:type="dxa"/>
          </w:tcPr>
          <w:p w14:paraId="5AFD5B0C" w14:textId="29B9266F"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1</w:t>
            </w:r>
          </w:p>
        </w:tc>
        <w:tc>
          <w:tcPr>
            <w:tcW w:w="5698" w:type="dxa"/>
          </w:tcPr>
          <w:p w14:paraId="449ABA72" w14:textId="7E4B660C" w:rsidR="00E64362" w:rsidRPr="00421662" w:rsidRDefault="00E64362" w:rsidP="00E64362">
            <w:pPr>
              <w:jc w:val="center"/>
              <w:rPr>
                <w:rFonts w:ascii="Times New Roman" w:hAnsi="Times New Roman" w:cs="Times New Roman"/>
                <w:sz w:val="20"/>
                <w:szCs w:val="20"/>
              </w:rPr>
            </w:pPr>
            <w:r w:rsidRPr="00421662">
              <w:rPr>
                <w:rFonts w:ascii="Times New Roman" w:hAnsi="Times New Roman" w:cs="Times New Roman"/>
                <w:sz w:val="20"/>
                <w:szCs w:val="20"/>
              </w:rPr>
              <w:t>Executive summary</w:t>
            </w:r>
          </w:p>
        </w:tc>
        <w:tc>
          <w:tcPr>
            <w:tcW w:w="3117" w:type="dxa"/>
          </w:tcPr>
          <w:p w14:paraId="7EEF6E25" w14:textId="4554EA87"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3</w:t>
            </w:r>
          </w:p>
        </w:tc>
      </w:tr>
      <w:tr w:rsidR="00E64362" w:rsidRPr="00421662" w14:paraId="04A0053F" w14:textId="77777777" w:rsidTr="00E64362">
        <w:tc>
          <w:tcPr>
            <w:tcW w:w="535" w:type="dxa"/>
          </w:tcPr>
          <w:p w14:paraId="2EA98BDE" w14:textId="3F043ABA"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2</w:t>
            </w:r>
          </w:p>
        </w:tc>
        <w:tc>
          <w:tcPr>
            <w:tcW w:w="5698" w:type="dxa"/>
          </w:tcPr>
          <w:p w14:paraId="39678609" w14:textId="10EAB96A" w:rsidR="00E64362" w:rsidRPr="00421662" w:rsidRDefault="00E64362" w:rsidP="00E64362">
            <w:pPr>
              <w:jc w:val="center"/>
              <w:rPr>
                <w:rFonts w:ascii="Times New Roman" w:hAnsi="Times New Roman" w:cs="Times New Roman"/>
                <w:sz w:val="20"/>
                <w:szCs w:val="20"/>
              </w:rPr>
            </w:pPr>
            <w:r w:rsidRPr="00421662">
              <w:rPr>
                <w:rFonts w:ascii="Times New Roman" w:hAnsi="Times New Roman" w:cs="Times New Roman"/>
                <w:sz w:val="20"/>
                <w:szCs w:val="20"/>
              </w:rPr>
              <w:t>Architecture Design</w:t>
            </w:r>
          </w:p>
        </w:tc>
        <w:tc>
          <w:tcPr>
            <w:tcW w:w="3117" w:type="dxa"/>
          </w:tcPr>
          <w:p w14:paraId="538DDE8F" w14:textId="65B60BCA"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3</w:t>
            </w:r>
          </w:p>
        </w:tc>
      </w:tr>
      <w:tr w:rsidR="00E64362" w:rsidRPr="00421662" w14:paraId="6879091B" w14:textId="77777777" w:rsidTr="00E64362">
        <w:tc>
          <w:tcPr>
            <w:tcW w:w="535" w:type="dxa"/>
          </w:tcPr>
          <w:p w14:paraId="09F5E794" w14:textId="204DD993"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3</w:t>
            </w:r>
          </w:p>
        </w:tc>
        <w:tc>
          <w:tcPr>
            <w:tcW w:w="5698" w:type="dxa"/>
          </w:tcPr>
          <w:p w14:paraId="39C1DA41" w14:textId="4F0F1269" w:rsidR="00E64362" w:rsidRPr="00421662" w:rsidRDefault="00E64362" w:rsidP="00E64362">
            <w:pPr>
              <w:jc w:val="center"/>
              <w:rPr>
                <w:rFonts w:ascii="Times New Roman" w:hAnsi="Times New Roman" w:cs="Times New Roman"/>
                <w:sz w:val="20"/>
                <w:szCs w:val="20"/>
              </w:rPr>
            </w:pPr>
            <w:r w:rsidRPr="00421662">
              <w:rPr>
                <w:rFonts w:ascii="Times New Roman" w:hAnsi="Times New Roman" w:cs="Times New Roman"/>
                <w:sz w:val="20"/>
                <w:szCs w:val="20"/>
              </w:rPr>
              <w:t>Terraform Modules &amp; workspaces</w:t>
            </w:r>
          </w:p>
        </w:tc>
        <w:tc>
          <w:tcPr>
            <w:tcW w:w="3117" w:type="dxa"/>
          </w:tcPr>
          <w:p w14:paraId="5CDEC003" w14:textId="16CC8760" w:rsidR="00E64362" w:rsidRPr="00421662" w:rsidRDefault="0029266D" w:rsidP="007D71C7">
            <w:pPr>
              <w:jc w:val="center"/>
              <w:rPr>
                <w:rFonts w:ascii="Times New Roman" w:hAnsi="Times New Roman" w:cs="Times New Roman"/>
                <w:sz w:val="20"/>
                <w:szCs w:val="20"/>
              </w:rPr>
            </w:pPr>
            <w:r w:rsidRPr="00421662">
              <w:rPr>
                <w:rFonts w:ascii="Times New Roman" w:hAnsi="Times New Roman" w:cs="Times New Roman"/>
                <w:sz w:val="20"/>
                <w:szCs w:val="20"/>
              </w:rPr>
              <w:t>5</w:t>
            </w:r>
          </w:p>
        </w:tc>
      </w:tr>
      <w:tr w:rsidR="00E64362" w:rsidRPr="00421662" w14:paraId="3210B72F" w14:textId="77777777" w:rsidTr="00E64362">
        <w:tc>
          <w:tcPr>
            <w:tcW w:w="535" w:type="dxa"/>
          </w:tcPr>
          <w:p w14:paraId="065F3EBB" w14:textId="65A0945F"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4</w:t>
            </w:r>
          </w:p>
        </w:tc>
        <w:tc>
          <w:tcPr>
            <w:tcW w:w="5698" w:type="dxa"/>
          </w:tcPr>
          <w:p w14:paraId="0EF65152" w14:textId="62D5AC64" w:rsidR="00E64362" w:rsidRPr="00421662" w:rsidRDefault="00E64362" w:rsidP="00E64362">
            <w:pPr>
              <w:spacing w:after="160" w:line="259" w:lineRule="auto"/>
              <w:jc w:val="center"/>
              <w:rPr>
                <w:rFonts w:ascii="Times New Roman" w:hAnsi="Times New Roman" w:cs="Times New Roman"/>
                <w:sz w:val="20"/>
                <w:szCs w:val="20"/>
              </w:rPr>
            </w:pPr>
            <w:r w:rsidRPr="00421662">
              <w:rPr>
                <w:rFonts w:ascii="Times New Roman" w:hAnsi="Times New Roman" w:cs="Times New Roman"/>
                <w:sz w:val="20"/>
                <w:szCs w:val="20"/>
              </w:rPr>
              <w:t>Ansible Roles (Apache + Nginx + PHP-FPM + Proxy)</w:t>
            </w:r>
          </w:p>
        </w:tc>
        <w:tc>
          <w:tcPr>
            <w:tcW w:w="3117" w:type="dxa"/>
          </w:tcPr>
          <w:p w14:paraId="1A9A71E9" w14:textId="6CA00743" w:rsidR="00E64362" w:rsidRPr="00421662" w:rsidRDefault="00B853B6" w:rsidP="007D71C7">
            <w:pPr>
              <w:jc w:val="center"/>
              <w:rPr>
                <w:rFonts w:ascii="Times New Roman" w:hAnsi="Times New Roman" w:cs="Times New Roman"/>
                <w:sz w:val="20"/>
                <w:szCs w:val="20"/>
              </w:rPr>
            </w:pPr>
            <w:r>
              <w:rPr>
                <w:rFonts w:ascii="Times New Roman" w:hAnsi="Times New Roman" w:cs="Times New Roman"/>
                <w:sz w:val="20"/>
                <w:szCs w:val="20"/>
              </w:rPr>
              <w:t>18</w:t>
            </w:r>
          </w:p>
        </w:tc>
      </w:tr>
      <w:tr w:rsidR="00E64362" w:rsidRPr="00421662" w14:paraId="3B50EE6A" w14:textId="77777777" w:rsidTr="00E64362">
        <w:tc>
          <w:tcPr>
            <w:tcW w:w="535" w:type="dxa"/>
          </w:tcPr>
          <w:p w14:paraId="4650611D" w14:textId="5C68F4A6"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5</w:t>
            </w:r>
          </w:p>
        </w:tc>
        <w:tc>
          <w:tcPr>
            <w:tcW w:w="5698" w:type="dxa"/>
          </w:tcPr>
          <w:p w14:paraId="14AA639D" w14:textId="346217BE" w:rsidR="00E64362" w:rsidRPr="00421662" w:rsidRDefault="00E64362" w:rsidP="00E64362">
            <w:pPr>
              <w:spacing w:after="160" w:line="259" w:lineRule="auto"/>
              <w:jc w:val="center"/>
              <w:rPr>
                <w:rFonts w:ascii="Times New Roman" w:hAnsi="Times New Roman" w:cs="Times New Roman"/>
              </w:rPr>
            </w:pPr>
            <w:r w:rsidRPr="00421662">
              <w:rPr>
                <w:rFonts w:ascii="Times New Roman" w:hAnsi="Times New Roman" w:cs="Times New Roman"/>
                <w:sz w:val="20"/>
                <w:szCs w:val="20"/>
              </w:rPr>
              <w:t>Automation Scripts</w:t>
            </w:r>
          </w:p>
        </w:tc>
        <w:tc>
          <w:tcPr>
            <w:tcW w:w="3117" w:type="dxa"/>
          </w:tcPr>
          <w:p w14:paraId="67BC3BD9" w14:textId="2A46F10E" w:rsidR="00E64362" w:rsidRPr="00421662" w:rsidRDefault="00861AFB" w:rsidP="007D71C7">
            <w:pPr>
              <w:jc w:val="center"/>
              <w:rPr>
                <w:rFonts w:ascii="Times New Roman" w:hAnsi="Times New Roman" w:cs="Times New Roman"/>
                <w:sz w:val="20"/>
                <w:szCs w:val="20"/>
              </w:rPr>
            </w:pPr>
            <w:r>
              <w:rPr>
                <w:rFonts w:ascii="Times New Roman" w:hAnsi="Times New Roman" w:cs="Times New Roman"/>
                <w:sz w:val="20"/>
                <w:szCs w:val="20"/>
              </w:rPr>
              <w:t>19</w:t>
            </w:r>
          </w:p>
        </w:tc>
      </w:tr>
      <w:tr w:rsidR="00E64362" w:rsidRPr="00421662" w14:paraId="0C1C1060" w14:textId="77777777" w:rsidTr="00E64362">
        <w:tc>
          <w:tcPr>
            <w:tcW w:w="535" w:type="dxa"/>
          </w:tcPr>
          <w:p w14:paraId="2AD738A4" w14:textId="417E72F9"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6</w:t>
            </w:r>
          </w:p>
        </w:tc>
        <w:tc>
          <w:tcPr>
            <w:tcW w:w="5698" w:type="dxa"/>
          </w:tcPr>
          <w:p w14:paraId="1DA4C725" w14:textId="6900B4A0" w:rsidR="00E64362" w:rsidRPr="00421662" w:rsidRDefault="00E64362" w:rsidP="00E64362">
            <w:pPr>
              <w:spacing w:after="160" w:line="259" w:lineRule="auto"/>
              <w:jc w:val="center"/>
              <w:rPr>
                <w:rFonts w:ascii="Times New Roman" w:hAnsi="Times New Roman" w:cs="Times New Roman"/>
              </w:rPr>
            </w:pPr>
            <w:r w:rsidRPr="00421662">
              <w:rPr>
                <w:rFonts w:ascii="Times New Roman" w:hAnsi="Times New Roman" w:cs="Times New Roman"/>
                <w:sz w:val="20"/>
                <w:szCs w:val="20"/>
              </w:rPr>
              <w:t>Health Checks &amp; Testing Strategy</w:t>
            </w:r>
          </w:p>
        </w:tc>
        <w:tc>
          <w:tcPr>
            <w:tcW w:w="3117" w:type="dxa"/>
          </w:tcPr>
          <w:p w14:paraId="55788891" w14:textId="0D332961" w:rsidR="00E64362" w:rsidRPr="00421662" w:rsidRDefault="004278B5" w:rsidP="007D71C7">
            <w:pPr>
              <w:jc w:val="center"/>
              <w:rPr>
                <w:rFonts w:ascii="Times New Roman" w:hAnsi="Times New Roman" w:cs="Times New Roman"/>
                <w:sz w:val="20"/>
                <w:szCs w:val="20"/>
              </w:rPr>
            </w:pPr>
            <w:r>
              <w:rPr>
                <w:rFonts w:ascii="Times New Roman" w:hAnsi="Times New Roman" w:cs="Times New Roman"/>
                <w:sz w:val="20"/>
                <w:szCs w:val="20"/>
              </w:rPr>
              <w:t>19</w:t>
            </w:r>
          </w:p>
        </w:tc>
      </w:tr>
      <w:tr w:rsidR="00E64362" w:rsidRPr="00421662" w14:paraId="54C5833F" w14:textId="77777777" w:rsidTr="00E64362">
        <w:tc>
          <w:tcPr>
            <w:tcW w:w="535" w:type="dxa"/>
          </w:tcPr>
          <w:p w14:paraId="2BACE35B" w14:textId="2B0D9F2A"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7</w:t>
            </w:r>
          </w:p>
        </w:tc>
        <w:tc>
          <w:tcPr>
            <w:tcW w:w="5698" w:type="dxa"/>
          </w:tcPr>
          <w:p w14:paraId="229AE18B" w14:textId="29F7200E" w:rsidR="00E64362" w:rsidRPr="00421662" w:rsidRDefault="00E64362" w:rsidP="00E64362">
            <w:pPr>
              <w:spacing w:after="160" w:line="259" w:lineRule="auto"/>
              <w:jc w:val="center"/>
              <w:rPr>
                <w:rFonts w:ascii="Times New Roman" w:hAnsi="Times New Roman" w:cs="Times New Roman"/>
              </w:rPr>
            </w:pPr>
            <w:r w:rsidRPr="00421662">
              <w:rPr>
                <w:rFonts w:ascii="Times New Roman" w:hAnsi="Times New Roman" w:cs="Times New Roman"/>
                <w:sz w:val="20"/>
                <w:szCs w:val="20"/>
              </w:rPr>
              <w:t>Teardown / Cost Optimization</w:t>
            </w:r>
          </w:p>
        </w:tc>
        <w:tc>
          <w:tcPr>
            <w:tcW w:w="3117" w:type="dxa"/>
          </w:tcPr>
          <w:p w14:paraId="2ACB4FEA" w14:textId="1D0DD396" w:rsidR="00E64362" w:rsidRPr="00421662" w:rsidRDefault="00332FE9" w:rsidP="007D71C7">
            <w:pPr>
              <w:jc w:val="center"/>
              <w:rPr>
                <w:rFonts w:ascii="Times New Roman" w:hAnsi="Times New Roman" w:cs="Times New Roman"/>
                <w:sz w:val="20"/>
                <w:szCs w:val="20"/>
              </w:rPr>
            </w:pPr>
            <w:r>
              <w:rPr>
                <w:rFonts w:ascii="Times New Roman" w:hAnsi="Times New Roman" w:cs="Times New Roman"/>
                <w:sz w:val="20"/>
                <w:szCs w:val="20"/>
              </w:rPr>
              <w:t>19</w:t>
            </w:r>
          </w:p>
        </w:tc>
      </w:tr>
      <w:tr w:rsidR="00E64362" w:rsidRPr="00421662" w14:paraId="26C1D3DE" w14:textId="77777777" w:rsidTr="00E64362">
        <w:tc>
          <w:tcPr>
            <w:tcW w:w="535" w:type="dxa"/>
          </w:tcPr>
          <w:p w14:paraId="3848ED6A" w14:textId="449FC687"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8</w:t>
            </w:r>
          </w:p>
        </w:tc>
        <w:tc>
          <w:tcPr>
            <w:tcW w:w="5698" w:type="dxa"/>
          </w:tcPr>
          <w:p w14:paraId="60C8DA11" w14:textId="1ADFDA90" w:rsidR="00E64362" w:rsidRPr="00421662" w:rsidRDefault="00E64362" w:rsidP="00E64362">
            <w:pPr>
              <w:spacing w:after="160" w:line="259" w:lineRule="auto"/>
              <w:jc w:val="center"/>
              <w:rPr>
                <w:rFonts w:ascii="Times New Roman" w:hAnsi="Times New Roman" w:cs="Times New Roman"/>
                <w:sz w:val="20"/>
                <w:szCs w:val="20"/>
              </w:rPr>
            </w:pPr>
            <w:r w:rsidRPr="00421662">
              <w:rPr>
                <w:rFonts w:ascii="Times New Roman" w:hAnsi="Times New Roman" w:cs="Times New Roman"/>
                <w:sz w:val="20"/>
                <w:szCs w:val="20"/>
              </w:rPr>
              <w:t>Challenges &amp; Solutions</w:t>
            </w:r>
          </w:p>
        </w:tc>
        <w:tc>
          <w:tcPr>
            <w:tcW w:w="3117" w:type="dxa"/>
          </w:tcPr>
          <w:p w14:paraId="1462A0DC" w14:textId="0B9BD8E5" w:rsidR="00E64362" w:rsidRPr="00421662" w:rsidRDefault="00FB4853" w:rsidP="007D71C7">
            <w:pPr>
              <w:jc w:val="center"/>
              <w:rPr>
                <w:rFonts w:ascii="Times New Roman" w:hAnsi="Times New Roman" w:cs="Times New Roman"/>
                <w:sz w:val="20"/>
                <w:szCs w:val="20"/>
              </w:rPr>
            </w:pPr>
            <w:r>
              <w:rPr>
                <w:rFonts w:ascii="Times New Roman" w:hAnsi="Times New Roman" w:cs="Times New Roman"/>
                <w:sz w:val="20"/>
                <w:szCs w:val="20"/>
              </w:rPr>
              <w:t>20</w:t>
            </w:r>
          </w:p>
        </w:tc>
      </w:tr>
      <w:tr w:rsidR="00E64362" w:rsidRPr="00421662" w14:paraId="5A263768" w14:textId="77777777" w:rsidTr="00E64362">
        <w:tc>
          <w:tcPr>
            <w:tcW w:w="535" w:type="dxa"/>
          </w:tcPr>
          <w:p w14:paraId="74E9AB1C" w14:textId="409012B1"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9</w:t>
            </w:r>
          </w:p>
        </w:tc>
        <w:tc>
          <w:tcPr>
            <w:tcW w:w="5698" w:type="dxa"/>
          </w:tcPr>
          <w:p w14:paraId="43564B9B" w14:textId="4F63922A" w:rsidR="00E64362" w:rsidRPr="00421662" w:rsidRDefault="00E64362" w:rsidP="00E64362">
            <w:pPr>
              <w:spacing w:after="160" w:line="259" w:lineRule="auto"/>
              <w:jc w:val="center"/>
              <w:rPr>
                <w:rFonts w:ascii="Times New Roman" w:hAnsi="Times New Roman" w:cs="Times New Roman"/>
              </w:rPr>
            </w:pPr>
            <w:r w:rsidRPr="00421662">
              <w:rPr>
                <w:rFonts w:ascii="Times New Roman" w:hAnsi="Times New Roman" w:cs="Times New Roman"/>
                <w:sz w:val="20"/>
                <w:szCs w:val="20"/>
              </w:rPr>
              <w:t>Conclusion</w:t>
            </w:r>
          </w:p>
        </w:tc>
        <w:tc>
          <w:tcPr>
            <w:tcW w:w="3117" w:type="dxa"/>
          </w:tcPr>
          <w:p w14:paraId="609F4BA7" w14:textId="61F6D875" w:rsidR="00E64362" w:rsidRPr="00421662" w:rsidRDefault="00337F22" w:rsidP="007D71C7">
            <w:pPr>
              <w:jc w:val="center"/>
              <w:rPr>
                <w:rFonts w:ascii="Times New Roman" w:hAnsi="Times New Roman" w:cs="Times New Roman"/>
                <w:sz w:val="20"/>
                <w:szCs w:val="20"/>
              </w:rPr>
            </w:pPr>
            <w:r>
              <w:rPr>
                <w:rFonts w:ascii="Times New Roman" w:hAnsi="Times New Roman" w:cs="Times New Roman"/>
                <w:sz w:val="20"/>
                <w:szCs w:val="20"/>
              </w:rPr>
              <w:t>21</w:t>
            </w:r>
          </w:p>
        </w:tc>
      </w:tr>
      <w:tr w:rsidR="00E64362" w:rsidRPr="00421662" w14:paraId="33CDB48B" w14:textId="77777777" w:rsidTr="00E64362">
        <w:tc>
          <w:tcPr>
            <w:tcW w:w="535" w:type="dxa"/>
          </w:tcPr>
          <w:p w14:paraId="072886A6" w14:textId="4DAEF140"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10</w:t>
            </w:r>
          </w:p>
        </w:tc>
        <w:tc>
          <w:tcPr>
            <w:tcW w:w="5698" w:type="dxa"/>
          </w:tcPr>
          <w:p w14:paraId="38C23711" w14:textId="1A8926E4" w:rsidR="00E64362" w:rsidRPr="00421662" w:rsidRDefault="00E64362" w:rsidP="007D71C7">
            <w:pPr>
              <w:jc w:val="center"/>
              <w:rPr>
                <w:rFonts w:ascii="Times New Roman" w:hAnsi="Times New Roman" w:cs="Times New Roman"/>
                <w:sz w:val="20"/>
                <w:szCs w:val="20"/>
              </w:rPr>
            </w:pPr>
            <w:r w:rsidRPr="00421662">
              <w:rPr>
                <w:rFonts w:ascii="Times New Roman" w:hAnsi="Times New Roman" w:cs="Times New Roman"/>
                <w:sz w:val="20"/>
                <w:szCs w:val="20"/>
              </w:rPr>
              <w:t>Appendices</w:t>
            </w:r>
          </w:p>
        </w:tc>
        <w:tc>
          <w:tcPr>
            <w:tcW w:w="3117" w:type="dxa"/>
          </w:tcPr>
          <w:p w14:paraId="0DC759D3" w14:textId="77777777" w:rsidR="00E64362" w:rsidRPr="00421662" w:rsidRDefault="00E64362" w:rsidP="007D71C7">
            <w:pPr>
              <w:jc w:val="center"/>
              <w:rPr>
                <w:rFonts w:ascii="Times New Roman" w:hAnsi="Times New Roman" w:cs="Times New Roman"/>
                <w:sz w:val="20"/>
                <w:szCs w:val="20"/>
              </w:rPr>
            </w:pPr>
          </w:p>
        </w:tc>
      </w:tr>
    </w:tbl>
    <w:p w14:paraId="6DF1592F" w14:textId="77777777" w:rsidR="007D71C7" w:rsidRPr="00421662" w:rsidRDefault="007D71C7" w:rsidP="007D71C7">
      <w:pPr>
        <w:jc w:val="center"/>
        <w:rPr>
          <w:rFonts w:ascii="Times New Roman" w:hAnsi="Times New Roman" w:cs="Times New Roman"/>
          <w:b/>
          <w:bCs/>
          <w:sz w:val="24"/>
          <w:szCs w:val="24"/>
        </w:rPr>
      </w:pPr>
    </w:p>
    <w:p w14:paraId="5271E9DF" w14:textId="77777777" w:rsidR="007D71C7" w:rsidRPr="00421662" w:rsidRDefault="007D71C7" w:rsidP="007D71C7">
      <w:pPr>
        <w:jc w:val="center"/>
        <w:rPr>
          <w:rFonts w:ascii="Times New Roman" w:hAnsi="Times New Roman" w:cs="Times New Roman"/>
          <w:b/>
          <w:bCs/>
          <w:sz w:val="24"/>
          <w:szCs w:val="24"/>
        </w:rPr>
      </w:pPr>
    </w:p>
    <w:p w14:paraId="071B6441" w14:textId="77777777" w:rsidR="007D71C7" w:rsidRPr="00421662" w:rsidRDefault="007D71C7" w:rsidP="007D71C7">
      <w:pPr>
        <w:jc w:val="center"/>
        <w:rPr>
          <w:rFonts w:ascii="Times New Roman" w:hAnsi="Times New Roman" w:cs="Times New Roman"/>
          <w:b/>
          <w:bCs/>
          <w:sz w:val="24"/>
          <w:szCs w:val="24"/>
        </w:rPr>
      </w:pPr>
    </w:p>
    <w:p w14:paraId="3291BB2A" w14:textId="77777777" w:rsidR="007D71C7" w:rsidRPr="00421662" w:rsidRDefault="007D71C7" w:rsidP="007D71C7">
      <w:pPr>
        <w:jc w:val="center"/>
        <w:rPr>
          <w:rFonts w:ascii="Times New Roman" w:hAnsi="Times New Roman" w:cs="Times New Roman"/>
          <w:b/>
          <w:bCs/>
          <w:sz w:val="24"/>
          <w:szCs w:val="24"/>
        </w:rPr>
      </w:pPr>
    </w:p>
    <w:p w14:paraId="1623B59B" w14:textId="77777777" w:rsidR="007D71C7" w:rsidRPr="00421662" w:rsidRDefault="007D71C7" w:rsidP="007D71C7">
      <w:pPr>
        <w:jc w:val="center"/>
        <w:rPr>
          <w:rFonts w:ascii="Times New Roman" w:hAnsi="Times New Roman" w:cs="Times New Roman"/>
          <w:b/>
          <w:bCs/>
          <w:sz w:val="24"/>
          <w:szCs w:val="24"/>
        </w:rPr>
      </w:pPr>
    </w:p>
    <w:p w14:paraId="17A29497" w14:textId="77777777" w:rsidR="007D71C7" w:rsidRPr="00421662" w:rsidRDefault="007D71C7" w:rsidP="007D71C7">
      <w:pPr>
        <w:jc w:val="center"/>
        <w:rPr>
          <w:rFonts w:ascii="Times New Roman" w:hAnsi="Times New Roman" w:cs="Times New Roman"/>
          <w:b/>
          <w:bCs/>
          <w:sz w:val="24"/>
          <w:szCs w:val="24"/>
        </w:rPr>
      </w:pPr>
    </w:p>
    <w:p w14:paraId="370C49A8" w14:textId="77777777" w:rsidR="007D71C7" w:rsidRPr="00421662" w:rsidRDefault="007D71C7" w:rsidP="007D71C7">
      <w:pPr>
        <w:jc w:val="center"/>
        <w:rPr>
          <w:rFonts w:ascii="Times New Roman" w:hAnsi="Times New Roman" w:cs="Times New Roman"/>
          <w:b/>
          <w:bCs/>
          <w:sz w:val="24"/>
          <w:szCs w:val="24"/>
        </w:rPr>
      </w:pPr>
    </w:p>
    <w:p w14:paraId="5BEE9864" w14:textId="77777777" w:rsidR="007D71C7" w:rsidRPr="00421662" w:rsidRDefault="007D71C7" w:rsidP="007D71C7">
      <w:pPr>
        <w:jc w:val="center"/>
        <w:rPr>
          <w:rFonts w:ascii="Times New Roman" w:hAnsi="Times New Roman" w:cs="Times New Roman"/>
          <w:b/>
          <w:bCs/>
          <w:sz w:val="24"/>
          <w:szCs w:val="24"/>
        </w:rPr>
      </w:pPr>
    </w:p>
    <w:p w14:paraId="574FA1F1" w14:textId="77777777" w:rsidR="007D71C7" w:rsidRPr="00421662" w:rsidRDefault="007D71C7" w:rsidP="007D71C7">
      <w:pPr>
        <w:jc w:val="center"/>
        <w:rPr>
          <w:rFonts w:ascii="Times New Roman" w:hAnsi="Times New Roman" w:cs="Times New Roman"/>
          <w:b/>
          <w:bCs/>
          <w:sz w:val="24"/>
          <w:szCs w:val="24"/>
        </w:rPr>
      </w:pPr>
    </w:p>
    <w:p w14:paraId="3708F0F7" w14:textId="77777777" w:rsidR="007D71C7" w:rsidRPr="00421662" w:rsidRDefault="007D71C7" w:rsidP="007D71C7">
      <w:pPr>
        <w:jc w:val="center"/>
        <w:rPr>
          <w:rFonts w:ascii="Times New Roman" w:hAnsi="Times New Roman" w:cs="Times New Roman"/>
          <w:b/>
          <w:bCs/>
          <w:sz w:val="24"/>
          <w:szCs w:val="24"/>
        </w:rPr>
      </w:pPr>
    </w:p>
    <w:p w14:paraId="4300232D" w14:textId="77777777" w:rsidR="007D71C7" w:rsidRPr="00421662" w:rsidRDefault="007D71C7" w:rsidP="007D71C7">
      <w:pPr>
        <w:jc w:val="center"/>
        <w:rPr>
          <w:rFonts w:ascii="Times New Roman" w:hAnsi="Times New Roman" w:cs="Times New Roman"/>
          <w:b/>
          <w:bCs/>
          <w:sz w:val="24"/>
          <w:szCs w:val="24"/>
        </w:rPr>
      </w:pPr>
    </w:p>
    <w:p w14:paraId="2B1F3CD6" w14:textId="77777777" w:rsidR="007D71C7" w:rsidRPr="00421662" w:rsidRDefault="007D71C7" w:rsidP="007D71C7">
      <w:pPr>
        <w:jc w:val="center"/>
        <w:rPr>
          <w:rFonts w:ascii="Times New Roman" w:hAnsi="Times New Roman" w:cs="Times New Roman"/>
          <w:b/>
          <w:bCs/>
          <w:sz w:val="24"/>
          <w:szCs w:val="24"/>
        </w:rPr>
      </w:pPr>
    </w:p>
    <w:p w14:paraId="51BBBCBC" w14:textId="77777777" w:rsidR="007D71C7" w:rsidRPr="00421662" w:rsidRDefault="007D71C7" w:rsidP="007D71C7">
      <w:pPr>
        <w:jc w:val="center"/>
        <w:rPr>
          <w:rFonts w:ascii="Times New Roman" w:hAnsi="Times New Roman" w:cs="Times New Roman"/>
          <w:b/>
          <w:bCs/>
          <w:sz w:val="24"/>
          <w:szCs w:val="24"/>
        </w:rPr>
      </w:pPr>
    </w:p>
    <w:p w14:paraId="1B298DB7" w14:textId="77777777" w:rsidR="007D71C7" w:rsidRPr="00421662" w:rsidRDefault="007D71C7" w:rsidP="007D71C7">
      <w:pPr>
        <w:jc w:val="center"/>
        <w:rPr>
          <w:rFonts w:ascii="Times New Roman" w:hAnsi="Times New Roman" w:cs="Times New Roman"/>
          <w:b/>
          <w:bCs/>
          <w:sz w:val="24"/>
          <w:szCs w:val="24"/>
        </w:rPr>
      </w:pPr>
    </w:p>
    <w:p w14:paraId="09AAFAAC" w14:textId="77777777" w:rsidR="007D71C7" w:rsidRPr="00421662" w:rsidRDefault="007D71C7" w:rsidP="00E64362">
      <w:pPr>
        <w:rPr>
          <w:rFonts w:ascii="Times New Roman" w:hAnsi="Times New Roman" w:cs="Times New Roman"/>
          <w:b/>
          <w:bCs/>
          <w:sz w:val="24"/>
          <w:szCs w:val="24"/>
        </w:rPr>
      </w:pPr>
    </w:p>
    <w:p w14:paraId="2A73346B" w14:textId="7F5F5B2B" w:rsidR="007D71C7" w:rsidRPr="00421662" w:rsidRDefault="007D71C7" w:rsidP="007D71C7">
      <w:pPr>
        <w:jc w:val="center"/>
        <w:rPr>
          <w:rFonts w:ascii="Times New Roman" w:hAnsi="Times New Roman" w:cs="Times New Roman"/>
          <w:sz w:val="20"/>
          <w:szCs w:val="20"/>
        </w:rPr>
      </w:pPr>
      <w:r w:rsidRPr="00421662">
        <w:rPr>
          <w:rFonts w:ascii="Times New Roman" w:hAnsi="Times New Roman" w:cs="Times New Roman"/>
          <w:b/>
          <w:bCs/>
          <w:sz w:val="24"/>
          <w:szCs w:val="24"/>
        </w:rPr>
        <w:lastRenderedPageBreak/>
        <w:t>Project 7 – Automated Development and Testing Environment</w:t>
      </w:r>
    </w:p>
    <w:p w14:paraId="5C9A2680" w14:textId="5CC0AE7C" w:rsidR="00E64362" w:rsidRDefault="007D71C7" w:rsidP="00E64362">
      <w:pPr>
        <w:numPr>
          <w:ilvl w:val="0"/>
          <w:numId w:val="2"/>
        </w:numPr>
        <w:rPr>
          <w:rFonts w:ascii="Times New Roman" w:hAnsi="Times New Roman" w:cs="Times New Roman"/>
          <w:b/>
          <w:bCs/>
          <w:sz w:val="20"/>
          <w:szCs w:val="20"/>
        </w:rPr>
      </w:pPr>
      <w:r w:rsidRPr="00773C61">
        <w:rPr>
          <w:rFonts w:ascii="Times New Roman" w:hAnsi="Times New Roman" w:cs="Times New Roman"/>
          <w:b/>
          <w:bCs/>
          <w:sz w:val="20"/>
          <w:szCs w:val="20"/>
        </w:rPr>
        <w:t>Executive Summary</w:t>
      </w:r>
    </w:p>
    <w:p w14:paraId="49AC1FFC" w14:textId="7E24146E" w:rsidR="00337F22" w:rsidRPr="00A66572" w:rsidRDefault="00A66572" w:rsidP="00A66572">
      <w:pPr>
        <w:pStyle w:val="NormalWeb"/>
        <w:rPr>
          <w:sz w:val="20"/>
          <w:szCs w:val="20"/>
        </w:rPr>
      </w:pPr>
      <w:r>
        <w:rPr>
          <w:sz w:val="20"/>
          <w:szCs w:val="20"/>
        </w:rPr>
        <w:t xml:space="preserve">     </w:t>
      </w:r>
      <w:r w:rsidRPr="00A66572">
        <w:rPr>
          <w:sz w:val="20"/>
          <w:szCs w:val="20"/>
        </w:rPr>
        <w:t xml:space="preserve">This project focuses on building an automated development and testing environment using Infrastructure as Code and configuration management principles. Terraform was used to provision AWS infrastructure in a modular and reusable manner, while Ansible was used to configure web servers and application stacks consistently across environments. Multiple isolated environments (dev, </w:t>
      </w:r>
      <w:proofErr w:type="spellStart"/>
      <w:r w:rsidRPr="00A66572">
        <w:rPr>
          <w:sz w:val="20"/>
          <w:szCs w:val="20"/>
        </w:rPr>
        <w:t>qa</w:t>
      </w:r>
      <w:proofErr w:type="spellEnd"/>
      <w:r w:rsidRPr="00A66572">
        <w:rPr>
          <w:sz w:val="20"/>
          <w:szCs w:val="20"/>
        </w:rPr>
        <w:t xml:space="preserve">, </w:t>
      </w:r>
      <w:proofErr w:type="spellStart"/>
      <w:r w:rsidRPr="00A66572">
        <w:rPr>
          <w:sz w:val="20"/>
          <w:szCs w:val="20"/>
        </w:rPr>
        <w:t>uat</w:t>
      </w:r>
      <w:proofErr w:type="spellEnd"/>
      <w:r w:rsidRPr="00A66572">
        <w:rPr>
          <w:sz w:val="20"/>
          <w:szCs w:val="20"/>
        </w:rPr>
        <w:t>) were implemented to support parallel development and testing without resource conflicts. Automation scripts enabled self-service provisioning, health validation, and cost-efficient teardown of environments. Overall, the project demonstrates practical application of DevOps practices for scalable, repeatable, and reliable environment management.</w:t>
      </w:r>
    </w:p>
    <w:p w14:paraId="541E61B1" w14:textId="54AEED08" w:rsidR="00047E76" w:rsidRPr="00773C61" w:rsidRDefault="007D71C7" w:rsidP="00047E76">
      <w:pPr>
        <w:numPr>
          <w:ilvl w:val="0"/>
          <w:numId w:val="2"/>
        </w:numPr>
        <w:rPr>
          <w:rFonts w:ascii="Times New Roman" w:hAnsi="Times New Roman" w:cs="Times New Roman"/>
          <w:b/>
          <w:bCs/>
          <w:sz w:val="20"/>
          <w:szCs w:val="20"/>
        </w:rPr>
      </w:pPr>
      <w:r w:rsidRPr="00773C61">
        <w:rPr>
          <w:rFonts w:ascii="Times New Roman" w:hAnsi="Times New Roman" w:cs="Times New Roman"/>
          <w:b/>
          <w:bCs/>
          <w:sz w:val="20"/>
          <w:szCs w:val="20"/>
        </w:rPr>
        <w:t>Architecture Design</w:t>
      </w:r>
    </w:p>
    <w:p w14:paraId="0BE1459D" w14:textId="2506E6BE" w:rsidR="00047E76" w:rsidRPr="00332675" w:rsidRDefault="00047E76" w:rsidP="00332675">
      <w:pPr>
        <w:pStyle w:val="ListParagraph"/>
        <w:numPr>
          <w:ilvl w:val="0"/>
          <w:numId w:val="23"/>
        </w:numPr>
        <w:rPr>
          <w:rFonts w:ascii="Times New Roman" w:hAnsi="Times New Roman" w:cs="Times New Roman"/>
          <w:sz w:val="20"/>
          <w:szCs w:val="20"/>
        </w:rPr>
      </w:pPr>
      <w:r w:rsidRPr="00332675">
        <w:rPr>
          <w:rFonts w:ascii="Times New Roman" w:hAnsi="Times New Roman" w:cs="Times New Roman"/>
          <w:sz w:val="20"/>
          <w:szCs w:val="20"/>
        </w:rPr>
        <w:t>project7_part1_repository_structure.png</w:t>
      </w:r>
    </w:p>
    <w:p w14:paraId="7D2B81B9" w14:textId="0D316B61" w:rsidR="00047E76" w:rsidRPr="00421662" w:rsidRDefault="00047E76" w:rsidP="00047E76">
      <w:pPr>
        <w:ind w:left="360"/>
        <w:rPr>
          <w:rFonts w:ascii="Times New Roman" w:hAnsi="Times New Roman" w:cs="Times New Roman"/>
          <w:b/>
          <w:bCs/>
        </w:rPr>
      </w:pPr>
      <w:r w:rsidRPr="00421662">
        <w:rPr>
          <w:rFonts w:ascii="Times New Roman" w:hAnsi="Times New Roman" w:cs="Times New Roman"/>
          <w:noProof/>
        </w:rPr>
        <w:drawing>
          <wp:inline distT="0" distB="0" distL="0" distR="0" wp14:anchorId="3BF127DA" wp14:editId="4DF524C3">
            <wp:extent cx="6232551" cy="2886710"/>
            <wp:effectExtent l="0" t="0" r="0" b="8890"/>
            <wp:docPr id="138165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59441" name=""/>
                    <pic:cNvPicPr/>
                  </pic:nvPicPr>
                  <pic:blipFill>
                    <a:blip r:embed="rId8"/>
                    <a:stretch>
                      <a:fillRect/>
                    </a:stretch>
                  </pic:blipFill>
                  <pic:spPr>
                    <a:xfrm>
                      <a:off x="0" y="0"/>
                      <a:ext cx="6235883" cy="2888253"/>
                    </a:xfrm>
                    <a:prstGeom prst="rect">
                      <a:avLst/>
                    </a:prstGeom>
                  </pic:spPr>
                </pic:pic>
              </a:graphicData>
            </a:graphic>
          </wp:inline>
        </w:drawing>
      </w:r>
    </w:p>
    <w:p w14:paraId="449EB917" w14:textId="171B3895" w:rsidR="00047E76" w:rsidRPr="00332675" w:rsidRDefault="00047E76" w:rsidP="00332675">
      <w:pPr>
        <w:pStyle w:val="ListParagraph"/>
        <w:numPr>
          <w:ilvl w:val="0"/>
          <w:numId w:val="22"/>
        </w:numPr>
        <w:rPr>
          <w:rFonts w:ascii="Times New Roman" w:hAnsi="Times New Roman" w:cs="Times New Roman"/>
          <w:sz w:val="20"/>
          <w:szCs w:val="20"/>
        </w:rPr>
      </w:pPr>
      <w:r w:rsidRPr="00332675">
        <w:rPr>
          <w:rFonts w:ascii="Times New Roman" w:hAnsi="Times New Roman" w:cs="Times New Roman"/>
          <w:sz w:val="20"/>
          <w:szCs w:val="20"/>
        </w:rPr>
        <w:t>project7_part1_initial_commit.png</w:t>
      </w:r>
    </w:p>
    <w:p w14:paraId="19C8D1FC" w14:textId="127915F7" w:rsidR="00047E76" w:rsidRPr="00421662" w:rsidRDefault="00E64362" w:rsidP="00E64362">
      <w:pPr>
        <w:ind w:left="360"/>
        <w:jc w:val="center"/>
        <w:rPr>
          <w:rFonts w:ascii="Times New Roman" w:hAnsi="Times New Roman" w:cs="Times New Roman"/>
        </w:rPr>
      </w:pPr>
      <w:r w:rsidRPr="00421662">
        <w:rPr>
          <w:rFonts w:ascii="Times New Roman" w:hAnsi="Times New Roman" w:cs="Times New Roman"/>
          <w:noProof/>
        </w:rPr>
        <w:lastRenderedPageBreak/>
        <w:drawing>
          <wp:inline distT="0" distB="0" distL="0" distR="0" wp14:anchorId="1B88B373" wp14:editId="48DE2375">
            <wp:extent cx="5808175" cy="3583172"/>
            <wp:effectExtent l="0" t="0" r="2540" b="0"/>
            <wp:docPr id="141959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8694" name=""/>
                    <pic:cNvPicPr/>
                  </pic:nvPicPr>
                  <pic:blipFill>
                    <a:blip r:embed="rId9"/>
                    <a:stretch>
                      <a:fillRect/>
                    </a:stretch>
                  </pic:blipFill>
                  <pic:spPr>
                    <a:xfrm>
                      <a:off x="0" y="0"/>
                      <a:ext cx="5841704" cy="3603857"/>
                    </a:xfrm>
                    <a:prstGeom prst="rect">
                      <a:avLst/>
                    </a:prstGeom>
                  </pic:spPr>
                </pic:pic>
              </a:graphicData>
            </a:graphic>
          </wp:inline>
        </w:drawing>
      </w:r>
    </w:p>
    <w:p w14:paraId="72699DD4" w14:textId="77777777" w:rsidR="00E64362" w:rsidRPr="00421662" w:rsidRDefault="00E64362" w:rsidP="00E64362">
      <w:pPr>
        <w:rPr>
          <w:rFonts w:ascii="Times New Roman" w:hAnsi="Times New Roman" w:cs="Times New Roman"/>
          <w:b/>
          <w:bCs/>
          <w:sz w:val="20"/>
          <w:szCs w:val="20"/>
        </w:rPr>
      </w:pPr>
      <w:r w:rsidRPr="00421662">
        <w:rPr>
          <w:rFonts w:ascii="Times New Roman" w:hAnsi="Times New Roman" w:cs="Times New Roman"/>
          <w:b/>
          <w:bCs/>
          <w:sz w:val="20"/>
          <w:szCs w:val="20"/>
        </w:rPr>
        <w:t>1.</w:t>
      </w:r>
      <w:proofErr w:type="gramStart"/>
      <w:r w:rsidRPr="00421662">
        <w:rPr>
          <w:rFonts w:ascii="Times New Roman" w:hAnsi="Times New Roman" w:cs="Times New Roman"/>
          <w:b/>
          <w:bCs/>
          <w:sz w:val="20"/>
          <w:szCs w:val="20"/>
        </w:rPr>
        <w:t>2 .</w:t>
      </w:r>
      <w:proofErr w:type="spellStart"/>
      <w:r w:rsidRPr="00421662">
        <w:rPr>
          <w:rFonts w:ascii="Times New Roman" w:hAnsi="Times New Roman" w:cs="Times New Roman"/>
          <w:b/>
          <w:bCs/>
          <w:sz w:val="20"/>
          <w:szCs w:val="20"/>
        </w:rPr>
        <w:t>gitignore</w:t>
      </w:r>
      <w:proofErr w:type="spellEnd"/>
      <w:proofErr w:type="gramEnd"/>
      <w:r w:rsidRPr="00421662">
        <w:rPr>
          <w:rFonts w:ascii="Times New Roman" w:hAnsi="Times New Roman" w:cs="Times New Roman"/>
          <w:b/>
          <w:bCs/>
          <w:sz w:val="20"/>
          <w:szCs w:val="20"/>
        </w:rPr>
        <w:t xml:space="preserve"> &amp; Basic Hygiene</w:t>
      </w:r>
    </w:p>
    <w:p w14:paraId="29CC2C8F" w14:textId="77777777" w:rsidR="00E64362" w:rsidRPr="00332675" w:rsidRDefault="00E64362" w:rsidP="00332675">
      <w:pPr>
        <w:pStyle w:val="ListParagraph"/>
        <w:numPr>
          <w:ilvl w:val="0"/>
          <w:numId w:val="21"/>
        </w:numPr>
        <w:rPr>
          <w:rFonts w:ascii="Times New Roman" w:hAnsi="Times New Roman" w:cs="Times New Roman"/>
          <w:sz w:val="20"/>
          <w:szCs w:val="20"/>
        </w:rPr>
      </w:pPr>
      <w:r w:rsidRPr="00332675">
        <w:rPr>
          <w:rFonts w:ascii="Times New Roman" w:hAnsi="Times New Roman" w:cs="Times New Roman"/>
          <w:sz w:val="20"/>
          <w:szCs w:val="20"/>
        </w:rPr>
        <w:t>project7_part1_gitignore_content.png</w:t>
      </w:r>
    </w:p>
    <w:p w14:paraId="0DC39862" w14:textId="3E523719" w:rsidR="00352AA1" w:rsidRPr="00421662" w:rsidRDefault="00352AA1" w:rsidP="00352AA1">
      <w:pPr>
        <w:jc w:val="center"/>
        <w:rPr>
          <w:rFonts w:ascii="Times New Roman" w:hAnsi="Times New Roman" w:cs="Times New Roman"/>
          <w:sz w:val="20"/>
          <w:szCs w:val="20"/>
        </w:rPr>
      </w:pPr>
      <w:r w:rsidRPr="00421662">
        <w:rPr>
          <w:rFonts w:ascii="Times New Roman" w:hAnsi="Times New Roman" w:cs="Times New Roman"/>
          <w:noProof/>
        </w:rPr>
        <w:drawing>
          <wp:inline distT="0" distB="0" distL="0" distR="0" wp14:anchorId="44B319B0" wp14:editId="584DDE33">
            <wp:extent cx="5879805" cy="3859256"/>
            <wp:effectExtent l="0" t="0" r="6985" b="8255"/>
            <wp:docPr id="126957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79586" name=""/>
                    <pic:cNvPicPr/>
                  </pic:nvPicPr>
                  <pic:blipFill>
                    <a:blip r:embed="rId10"/>
                    <a:stretch>
                      <a:fillRect/>
                    </a:stretch>
                  </pic:blipFill>
                  <pic:spPr>
                    <a:xfrm>
                      <a:off x="0" y="0"/>
                      <a:ext cx="5887978" cy="3864621"/>
                    </a:xfrm>
                    <a:prstGeom prst="rect">
                      <a:avLst/>
                    </a:prstGeom>
                  </pic:spPr>
                </pic:pic>
              </a:graphicData>
            </a:graphic>
          </wp:inline>
        </w:drawing>
      </w:r>
    </w:p>
    <w:p w14:paraId="20CA0525" w14:textId="7618C991" w:rsidR="00E64362" w:rsidRPr="00332675" w:rsidRDefault="00E64362" w:rsidP="00332675">
      <w:pPr>
        <w:pStyle w:val="ListParagraph"/>
        <w:numPr>
          <w:ilvl w:val="0"/>
          <w:numId w:val="20"/>
        </w:numPr>
        <w:rPr>
          <w:rFonts w:ascii="Times New Roman" w:hAnsi="Times New Roman" w:cs="Times New Roman"/>
          <w:sz w:val="20"/>
          <w:szCs w:val="20"/>
        </w:rPr>
      </w:pPr>
      <w:r w:rsidRPr="00332675">
        <w:rPr>
          <w:rFonts w:ascii="Times New Roman" w:hAnsi="Times New Roman" w:cs="Times New Roman"/>
          <w:sz w:val="20"/>
          <w:szCs w:val="20"/>
        </w:rPr>
        <w:lastRenderedPageBreak/>
        <w:t>project7_part1_git_status_clean.png</w:t>
      </w:r>
    </w:p>
    <w:p w14:paraId="2FB4C586" w14:textId="5C1E5D81" w:rsidR="002E4373" w:rsidRPr="00421662" w:rsidRDefault="00352AA1" w:rsidP="00E64362">
      <w:pPr>
        <w:rPr>
          <w:rFonts w:ascii="Times New Roman" w:hAnsi="Times New Roman" w:cs="Times New Roman"/>
          <w:sz w:val="20"/>
          <w:szCs w:val="20"/>
        </w:rPr>
      </w:pPr>
      <w:r w:rsidRPr="00421662">
        <w:rPr>
          <w:rFonts w:ascii="Times New Roman" w:hAnsi="Times New Roman" w:cs="Times New Roman"/>
          <w:noProof/>
          <w:sz w:val="20"/>
          <w:szCs w:val="20"/>
        </w:rPr>
        <w:drawing>
          <wp:inline distT="0" distB="0" distL="0" distR="0" wp14:anchorId="3521276F" wp14:editId="20B70344">
            <wp:extent cx="5943600" cy="1925320"/>
            <wp:effectExtent l="0" t="0" r="0" b="0"/>
            <wp:docPr id="23581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15958" name="Picture 235815958"/>
                    <pic:cNvPicPr/>
                  </pic:nvPicPr>
                  <pic:blipFill>
                    <a:blip r:embed="rId11">
                      <a:extLst>
                        <a:ext uri="{28A0092B-C50C-407E-A947-70E740481C1C}">
                          <a14:useLocalDpi xmlns:a14="http://schemas.microsoft.com/office/drawing/2010/main" val="0"/>
                        </a:ext>
                      </a:extLst>
                    </a:blip>
                    <a:stretch>
                      <a:fillRect/>
                    </a:stretch>
                  </pic:blipFill>
                  <pic:spPr>
                    <a:xfrm>
                      <a:off x="0" y="0"/>
                      <a:ext cx="5943600" cy="1925320"/>
                    </a:xfrm>
                    <a:prstGeom prst="rect">
                      <a:avLst/>
                    </a:prstGeom>
                  </pic:spPr>
                </pic:pic>
              </a:graphicData>
            </a:graphic>
          </wp:inline>
        </w:drawing>
      </w:r>
    </w:p>
    <w:p w14:paraId="05641F45" w14:textId="77777777" w:rsidR="00E64362" w:rsidRPr="00421662" w:rsidRDefault="00E64362" w:rsidP="00E64362">
      <w:pPr>
        <w:rPr>
          <w:rFonts w:ascii="Times New Roman" w:hAnsi="Times New Roman" w:cs="Times New Roman"/>
          <w:b/>
          <w:bCs/>
          <w:sz w:val="20"/>
          <w:szCs w:val="20"/>
        </w:rPr>
      </w:pPr>
      <w:r w:rsidRPr="00421662">
        <w:rPr>
          <w:rFonts w:ascii="Times New Roman" w:hAnsi="Times New Roman" w:cs="Times New Roman"/>
          <w:b/>
          <w:bCs/>
          <w:sz w:val="20"/>
          <w:szCs w:val="20"/>
        </w:rPr>
        <w:t>1.3 Branching &amp; Simple Workflow</w:t>
      </w:r>
    </w:p>
    <w:p w14:paraId="4E4620AD" w14:textId="77777777" w:rsidR="00E64362" w:rsidRPr="00332675" w:rsidRDefault="00E64362" w:rsidP="00332675">
      <w:pPr>
        <w:pStyle w:val="ListParagraph"/>
        <w:numPr>
          <w:ilvl w:val="0"/>
          <w:numId w:val="19"/>
        </w:numPr>
        <w:rPr>
          <w:rFonts w:ascii="Times New Roman" w:hAnsi="Times New Roman" w:cs="Times New Roman"/>
          <w:sz w:val="20"/>
          <w:szCs w:val="20"/>
        </w:rPr>
      </w:pPr>
      <w:r w:rsidRPr="00332675">
        <w:rPr>
          <w:rFonts w:ascii="Times New Roman" w:hAnsi="Times New Roman" w:cs="Times New Roman"/>
          <w:sz w:val="20"/>
          <w:szCs w:val="20"/>
        </w:rPr>
        <w:t>project7_part1_git_branches.png</w:t>
      </w:r>
    </w:p>
    <w:p w14:paraId="146AC912" w14:textId="7D14AA62" w:rsidR="00E64362" w:rsidRDefault="00B5394F" w:rsidP="00B5394F">
      <w:pPr>
        <w:rPr>
          <w:rFonts w:ascii="Times New Roman" w:hAnsi="Times New Roman" w:cs="Times New Roman"/>
          <w:sz w:val="20"/>
          <w:szCs w:val="20"/>
        </w:rPr>
      </w:pPr>
      <w:r w:rsidRPr="00421662">
        <w:rPr>
          <w:rFonts w:ascii="Times New Roman" w:hAnsi="Times New Roman" w:cs="Times New Roman"/>
          <w:noProof/>
        </w:rPr>
        <w:drawing>
          <wp:inline distT="0" distB="0" distL="0" distR="0" wp14:anchorId="437F6537" wp14:editId="6AFC768F">
            <wp:extent cx="5943600" cy="4338320"/>
            <wp:effectExtent l="0" t="0" r="0" b="5080"/>
            <wp:docPr id="128700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00710" name=""/>
                    <pic:cNvPicPr/>
                  </pic:nvPicPr>
                  <pic:blipFill>
                    <a:blip r:embed="rId12"/>
                    <a:stretch>
                      <a:fillRect/>
                    </a:stretch>
                  </pic:blipFill>
                  <pic:spPr>
                    <a:xfrm>
                      <a:off x="0" y="0"/>
                      <a:ext cx="5943600" cy="4338320"/>
                    </a:xfrm>
                    <a:prstGeom prst="rect">
                      <a:avLst/>
                    </a:prstGeom>
                  </pic:spPr>
                </pic:pic>
              </a:graphicData>
            </a:graphic>
          </wp:inline>
        </w:drawing>
      </w:r>
    </w:p>
    <w:p w14:paraId="5F715772" w14:textId="77777777" w:rsidR="00A66572" w:rsidRDefault="00A66572" w:rsidP="00B5394F">
      <w:pPr>
        <w:rPr>
          <w:rFonts w:ascii="Times New Roman" w:hAnsi="Times New Roman" w:cs="Times New Roman"/>
          <w:sz w:val="20"/>
          <w:szCs w:val="20"/>
        </w:rPr>
      </w:pPr>
    </w:p>
    <w:p w14:paraId="718B1907" w14:textId="77777777" w:rsidR="00A66572" w:rsidRDefault="00A66572" w:rsidP="00B5394F">
      <w:pPr>
        <w:rPr>
          <w:rFonts w:ascii="Times New Roman" w:hAnsi="Times New Roman" w:cs="Times New Roman"/>
          <w:sz w:val="20"/>
          <w:szCs w:val="20"/>
        </w:rPr>
      </w:pPr>
    </w:p>
    <w:p w14:paraId="7F75FF12" w14:textId="77777777" w:rsidR="00A66572" w:rsidRDefault="00A66572" w:rsidP="00B5394F">
      <w:pPr>
        <w:rPr>
          <w:rFonts w:ascii="Times New Roman" w:hAnsi="Times New Roman" w:cs="Times New Roman"/>
          <w:sz w:val="20"/>
          <w:szCs w:val="20"/>
        </w:rPr>
      </w:pPr>
    </w:p>
    <w:p w14:paraId="10395FA9" w14:textId="6CC74A47" w:rsidR="00421662" w:rsidRPr="002F6C7B" w:rsidRDefault="000F7F5E" w:rsidP="000F7F5E">
      <w:pPr>
        <w:rPr>
          <w:rFonts w:ascii="Times New Roman" w:hAnsi="Times New Roman" w:cs="Times New Roman"/>
          <w:sz w:val="20"/>
          <w:szCs w:val="20"/>
        </w:rPr>
      </w:pPr>
      <w:r w:rsidRPr="000F7F5E">
        <w:rPr>
          <w:rFonts w:ascii="Times New Roman" w:hAnsi="Times New Roman" w:cs="Times New Roman"/>
          <w:b/>
          <w:bCs/>
          <w:sz w:val="20"/>
          <w:szCs w:val="20"/>
        </w:rPr>
        <w:lastRenderedPageBreak/>
        <w:t>PART II - Terraform Infrastructure Modules</w:t>
      </w:r>
    </w:p>
    <w:p w14:paraId="1500A515" w14:textId="1B39B74A" w:rsidR="00CD255C" w:rsidRPr="00421662" w:rsidRDefault="00CD255C" w:rsidP="00421662">
      <w:pPr>
        <w:rPr>
          <w:rFonts w:ascii="Times New Roman" w:hAnsi="Times New Roman" w:cs="Times New Roman"/>
          <w:b/>
          <w:bCs/>
          <w:sz w:val="20"/>
          <w:szCs w:val="20"/>
        </w:rPr>
      </w:pPr>
      <w:r w:rsidRPr="00421662">
        <w:rPr>
          <w:rFonts w:ascii="Times New Roman" w:hAnsi="Times New Roman" w:cs="Times New Roman"/>
          <w:b/>
          <w:bCs/>
          <w:sz w:val="20"/>
          <w:szCs w:val="20"/>
        </w:rPr>
        <w:t>Module Path:</w:t>
      </w:r>
      <w:r w:rsidRPr="00421662">
        <w:rPr>
          <w:rFonts w:ascii="Times New Roman" w:hAnsi="Times New Roman" w:cs="Times New Roman"/>
          <w:sz w:val="20"/>
          <w:szCs w:val="20"/>
        </w:rPr>
        <w:t xml:space="preserve"> </w:t>
      </w:r>
      <w:r w:rsidRPr="00421662">
        <w:rPr>
          <w:rStyle w:val="HTMLCode"/>
          <w:rFonts w:ascii="Times New Roman" w:eastAsiaTheme="majorEastAsia" w:hAnsi="Times New Roman" w:cs="Times New Roman"/>
        </w:rPr>
        <w:t>terraform/modules/network/</w:t>
      </w:r>
    </w:p>
    <w:p w14:paraId="54C9C71B" w14:textId="77777777" w:rsidR="00CD255C" w:rsidRPr="00421662" w:rsidRDefault="00CD255C" w:rsidP="00CD255C">
      <w:pPr>
        <w:pStyle w:val="NormalWeb"/>
        <w:rPr>
          <w:sz w:val="20"/>
          <w:szCs w:val="20"/>
        </w:rPr>
      </w:pPr>
      <w:r w:rsidRPr="00421662">
        <w:rPr>
          <w:sz w:val="20"/>
          <w:szCs w:val="20"/>
        </w:rPr>
        <w:t>The primary objective of this module is to provision a secure, isolated, and scalable network foundation on AWS to support the multi-tier automated development environment. It follows the principle of segregation to ensure that public-facing services and private application logic are isolated.</w:t>
      </w:r>
    </w:p>
    <w:p w14:paraId="5BE844A7" w14:textId="77777777" w:rsidR="00CD255C" w:rsidRPr="0055552C" w:rsidRDefault="00CD255C" w:rsidP="00CD255C">
      <w:pPr>
        <w:pStyle w:val="Heading4"/>
        <w:rPr>
          <w:rFonts w:ascii="Times New Roman" w:hAnsi="Times New Roman" w:cs="Times New Roman"/>
          <w:b/>
          <w:bCs/>
          <w:i w:val="0"/>
          <w:iCs w:val="0"/>
          <w:sz w:val="20"/>
          <w:szCs w:val="20"/>
        </w:rPr>
      </w:pPr>
      <w:r w:rsidRPr="0055552C">
        <w:rPr>
          <w:rFonts w:ascii="Times New Roman" w:hAnsi="Times New Roman" w:cs="Times New Roman"/>
          <w:b/>
          <w:bCs/>
          <w:i w:val="0"/>
          <w:iCs w:val="0"/>
          <w:color w:val="000000" w:themeColor="text1"/>
          <w:sz w:val="20"/>
          <w:szCs w:val="20"/>
        </w:rPr>
        <w:t>Infrastructure Components Implemented</w:t>
      </w:r>
    </w:p>
    <w:p w14:paraId="789E9F72" w14:textId="77777777" w:rsidR="00CD255C" w:rsidRPr="0055552C" w:rsidRDefault="00CD255C" w:rsidP="00CD255C">
      <w:pPr>
        <w:pStyle w:val="NormalWeb"/>
        <w:numPr>
          <w:ilvl w:val="0"/>
          <w:numId w:val="5"/>
        </w:numPr>
        <w:rPr>
          <w:sz w:val="20"/>
          <w:szCs w:val="20"/>
        </w:rPr>
      </w:pPr>
      <w:r w:rsidRPr="0055552C">
        <w:rPr>
          <w:b/>
          <w:bCs/>
          <w:sz w:val="20"/>
          <w:szCs w:val="20"/>
        </w:rPr>
        <w:t>VPC (Virtual Private Cloud):</w:t>
      </w:r>
      <w:r w:rsidRPr="0055552C">
        <w:rPr>
          <w:sz w:val="20"/>
          <w:szCs w:val="20"/>
        </w:rPr>
        <w:t xml:space="preserve"> A dedicated virtual network created with a CIDR block of </w:t>
      </w:r>
      <w:r w:rsidRPr="0055552C">
        <w:rPr>
          <w:rStyle w:val="HTMLCode"/>
          <w:rFonts w:ascii="Times New Roman" w:eastAsiaTheme="majorEastAsia" w:hAnsi="Times New Roman" w:cs="Times New Roman"/>
        </w:rPr>
        <w:t>10.0.0.0/16</w:t>
      </w:r>
      <w:r w:rsidRPr="0055552C">
        <w:rPr>
          <w:sz w:val="20"/>
          <w:szCs w:val="20"/>
        </w:rPr>
        <w:t xml:space="preserve"> to provide ample IP address space for multiple environments (Dev, QA, UAT).</w:t>
      </w:r>
    </w:p>
    <w:p w14:paraId="7857BE04" w14:textId="77777777" w:rsidR="00CD255C" w:rsidRPr="0055552C" w:rsidRDefault="00CD255C" w:rsidP="00CD255C">
      <w:pPr>
        <w:pStyle w:val="NormalWeb"/>
        <w:numPr>
          <w:ilvl w:val="0"/>
          <w:numId w:val="5"/>
        </w:numPr>
        <w:rPr>
          <w:sz w:val="20"/>
          <w:szCs w:val="20"/>
        </w:rPr>
      </w:pPr>
      <w:r w:rsidRPr="0055552C">
        <w:rPr>
          <w:b/>
          <w:bCs/>
          <w:sz w:val="20"/>
          <w:szCs w:val="20"/>
        </w:rPr>
        <w:t>Public Subnet:</w:t>
      </w:r>
      <w:r w:rsidRPr="0055552C">
        <w:rPr>
          <w:sz w:val="20"/>
          <w:szCs w:val="20"/>
        </w:rPr>
        <w:t xml:space="preserve"> Designed for the Nginx reverse proxy and external-facing web servers. It is configured to assign public IP addresses automatically to instances launched within it.</w:t>
      </w:r>
    </w:p>
    <w:p w14:paraId="592184FB" w14:textId="77777777" w:rsidR="00CD255C" w:rsidRPr="0055552C" w:rsidRDefault="00CD255C" w:rsidP="00CD255C">
      <w:pPr>
        <w:pStyle w:val="NormalWeb"/>
        <w:numPr>
          <w:ilvl w:val="0"/>
          <w:numId w:val="5"/>
        </w:numPr>
        <w:rPr>
          <w:sz w:val="20"/>
          <w:szCs w:val="20"/>
        </w:rPr>
      </w:pPr>
      <w:r w:rsidRPr="0055552C">
        <w:rPr>
          <w:b/>
          <w:bCs/>
          <w:sz w:val="20"/>
          <w:szCs w:val="20"/>
        </w:rPr>
        <w:t>Private Subnet:</w:t>
      </w:r>
      <w:r w:rsidRPr="0055552C">
        <w:rPr>
          <w:sz w:val="20"/>
          <w:szCs w:val="20"/>
        </w:rPr>
        <w:t xml:space="preserve"> Reserved for application hosts (PHP-FPM) that do not require direct internet exposure, enhancing the security posture of the environment.</w:t>
      </w:r>
    </w:p>
    <w:p w14:paraId="75F76FD1" w14:textId="77777777" w:rsidR="00CD255C" w:rsidRPr="0055552C" w:rsidRDefault="00CD255C" w:rsidP="00CD255C">
      <w:pPr>
        <w:pStyle w:val="NormalWeb"/>
        <w:numPr>
          <w:ilvl w:val="0"/>
          <w:numId w:val="5"/>
        </w:numPr>
        <w:rPr>
          <w:sz w:val="20"/>
          <w:szCs w:val="20"/>
        </w:rPr>
      </w:pPr>
      <w:r w:rsidRPr="0055552C">
        <w:rPr>
          <w:b/>
          <w:bCs/>
          <w:sz w:val="20"/>
          <w:szCs w:val="20"/>
        </w:rPr>
        <w:t>Internet Gateway (IGW):</w:t>
      </w:r>
      <w:r w:rsidRPr="0055552C">
        <w:rPr>
          <w:sz w:val="20"/>
          <w:szCs w:val="20"/>
        </w:rPr>
        <w:t xml:space="preserve"> Deployed and attached to the VPC to enable communication between resources in the public subnet and the internet.</w:t>
      </w:r>
    </w:p>
    <w:p w14:paraId="3566E761" w14:textId="77777777" w:rsidR="002F6C7B" w:rsidRPr="002F6C7B" w:rsidRDefault="00CD255C" w:rsidP="002F6C7B">
      <w:pPr>
        <w:pStyle w:val="NormalWeb"/>
        <w:numPr>
          <w:ilvl w:val="0"/>
          <w:numId w:val="5"/>
        </w:numPr>
        <w:rPr>
          <w:b/>
          <w:bCs/>
          <w:sz w:val="20"/>
          <w:szCs w:val="20"/>
        </w:rPr>
      </w:pPr>
      <w:r w:rsidRPr="00421662">
        <w:rPr>
          <w:b/>
          <w:bCs/>
          <w:sz w:val="20"/>
          <w:szCs w:val="20"/>
        </w:rPr>
        <w:t>Public Route Table:</w:t>
      </w:r>
      <w:r w:rsidRPr="00421662">
        <w:rPr>
          <w:sz w:val="20"/>
          <w:szCs w:val="20"/>
        </w:rPr>
        <w:t xml:space="preserve"> A custom routing table configured to direct outbound traffic (</w:t>
      </w:r>
      <w:r w:rsidRPr="00421662">
        <w:rPr>
          <w:rStyle w:val="HTMLCode"/>
          <w:rFonts w:ascii="Times New Roman" w:eastAsiaTheme="majorEastAsia" w:hAnsi="Times New Roman" w:cs="Times New Roman"/>
        </w:rPr>
        <w:t>0.0.0.0/0</w:t>
      </w:r>
      <w:r w:rsidRPr="00421662">
        <w:rPr>
          <w:sz w:val="20"/>
          <w:szCs w:val="20"/>
        </w:rPr>
        <w:t>) through the Internet Gateway. This table is explicitly associated with the public subnet.</w:t>
      </w:r>
    </w:p>
    <w:p w14:paraId="3A2C9D30" w14:textId="03D59FFA" w:rsidR="00CD255C" w:rsidRPr="002F6C7B" w:rsidRDefault="002F6C7B" w:rsidP="002F6C7B">
      <w:pPr>
        <w:pStyle w:val="NormalWeb"/>
        <w:ind w:left="360"/>
        <w:rPr>
          <w:b/>
          <w:bCs/>
          <w:sz w:val="20"/>
          <w:szCs w:val="20"/>
        </w:rPr>
      </w:pPr>
      <w:r w:rsidRPr="002F6C7B">
        <w:rPr>
          <w:b/>
          <w:bCs/>
          <w:sz w:val="20"/>
          <w:szCs w:val="20"/>
        </w:rPr>
        <w:t>2.1 Network Module – VPC, Subnets, Routing</w:t>
      </w:r>
    </w:p>
    <w:p w14:paraId="2D66BFB4" w14:textId="3D6F30CD" w:rsidR="00227122" w:rsidRPr="00421662" w:rsidRDefault="00227122" w:rsidP="00332675">
      <w:pPr>
        <w:pStyle w:val="NormalWeb"/>
        <w:numPr>
          <w:ilvl w:val="0"/>
          <w:numId w:val="18"/>
        </w:numPr>
        <w:rPr>
          <w:sz w:val="20"/>
          <w:szCs w:val="20"/>
        </w:rPr>
      </w:pPr>
      <w:r w:rsidRPr="00227122">
        <w:rPr>
          <w:sz w:val="20"/>
          <w:szCs w:val="20"/>
        </w:rPr>
        <w:t>project7_part2_network_main.png</w:t>
      </w:r>
    </w:p>
    <w:p w14:paraId="40F09C67" w14:textId="1E552AE2" w:rsidR="00CD255C" w:rsidRPr="00421662" w:rsidRDefault="00CD255C"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5B4D3BCA" wp14:editId="01ED7B11">
            <wp:extent cx="5943600" cy="3618865"/>
            <wp:effectExtent l="19050" t="19050" r="19050"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18865"/>
                    </a:xfrm>
                    <a:prstGeom prst="rect">
                      <a:avLst/>
                    </a:prstGeom>
                    <a:ln>
                      <a:solidFill>
                        <a:schemeClr val="tx1"/>
                      </a:solidFill>
                    </a:ln>
                  </pic:spPr>
                </pic:pic>
              </a:graphicData>
            </a:graphic>
          </wp:inline>
        </w:drawing>
      </w:r>
    </w:p>
    <w:p w14:paraId="191002F0" w14:textId="69FED9F7" w:rsidR="000E64DB" w:rsidRDefault="00CD255C" w:rsidP="00CD255C">
      <w:pPr>
        <w:rPr>
          <w:rFonts w:ascii="Times New Roman" w:hAnsi="Times New Roman" w:cs="Times New Roman"/>
          <w:b/>
          <w:bCs/>
        </w:rPr>
      </w:pPr>
      <w:r w:rsidRPr="00421662">
        <w:rPr>
          <w:rFonts w:ascii="Times New Roman" w:hAnsi="Times New Roman" w:cs="Times New Roman"/>
          <w:b/>
          <w:bCs/>
          <w:noProof/>
        </w:rPr>
        <w:lastRenderedPageBreak/>
        <w:drawing>
          <wp:inline distT="0" distB="0" distL="0" distR="0" wp14:anchorId="483D9627" wp14:editId="500C05CE">
            <wp:extent cx="5943600" cy="2978150"/>
            <wp:effectExtent l="19050" t="19050" r="1905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78150"/>
                    </a:xfrm>
                    <a:prstGeom prst="rect">
                      <a:avLst/>
                    </a:prstGeom>
                    <a:ln>
                      <a:solidFill>
                        <a:schemeClr val="tx1"/>
                      </a:solidFill>
                    </a:ln>
                  </pic:spPr>
                </pic:pic>
              </a:graphicData>
            </a:graphic>
          </wp:inline>
        </w:drawing>
      </w:r>
    </w:p>
    <w:p w14:paraId="2A7DAFA7" w14:textId="77777777" w:rsidR="00332675" w:rsidRDefault="00332675" w:rsidP="00CD255C">
      <w:pPr>
        <w:rPr>
          <w:rFonts w:ascii="Times New Roman" w:hAnsi="Times New Roman" w:cs="Times New Roman"/>
          <w:b/>
          <w:bCs/>
        </w:rPr>
      </w:pPr>
    </w:p>
    <w:p w14:paraId="2C0AD9C1" w14:textId="7EC292FF" w:rsidR="000E64DB" w:rsidRPr="00332675" w:rsidRDefault="000E64DB" w:rsidP="00332675">
      <w:pPr>
        <w:pStyle w:val="ListParagraph"/>
        <w:numPr>
          <w:ilvl w:val="0"/>
          <w:numId w:val="17"/>
        </w:numPr>
        <w:rPr>
          <w:rFonts w:ascii="Times New Roman" w:hAnsi="Times New Roman" w:cs="Times New Roman"/>
          <w:sz w:val="20"/>
          <w:szCs w:val="20"/>
        </w:rPr>
      </w:pPr>
      <w:r w:rsidRPr="00332675">
        <w:rPr>
          <w:rFonts w:ascii="Times New Roman" w:hAnsi="Times New Roman" w:cs="Times New Roman"/>
          <w:sz w:val="20"/>
          <w:szCs w:val="20"/>
        </w:rPr>
        <w:t>project7_part2_network_outputs.png</w:t>
      </w:r>
    </w:p>
    <w:p w14:paraId="59D5D471" w14:textId="3D515964" w:rsidR="00CD255C" w:rsidRPr="00421662" w:rsidRDefault="00CD255C" w:rsidP="000E64DB">
      <w:pPr>
        <w:jc w:val="center"/>
        <w:rPr>
          <w:rFonts w:ascii="Times New Roman" w:hAnsi="Times New Roman" w:cs="Times New Roman"/>
          <w:b/>
          <w:bCs/>
        </w:rPr>
      </w:pPr>
      <w:r w:rsidRPr="00421662">
        <w:rPr>
          <w:rFonts w:ascii="Times New Roman" w:hAnsi="Times New Roman" w:cs="Times New Roman"/>
          <w:b/>
          <w:bCs/>
          <w:noProof/>
        </w:rPr>
        <w:drawing>
          <wp:inline distT="0" distB="0" distL="0" distR="0" wp14:anchorId="4B1A98E8" wp14:editId="11A96ACB">
            <wp:extent cx="3687450" cy="2447703"/>
            <wp:effectExtent l="19050" t="19050" r="273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04" cy="2449398"/>
                    </a:xfrm>
                    <a:prstGeom prst="rect">
                      <a:avLst/>
                    </a:prstGeom>
                    <a:ln>
                      <a:solidFill>
                        <a:schemeClr val="tx1"/>
                      </a:solidFill>
                    </a:ln>
                  </pic:spPr>
                </pic:pic>
              </a:graphicData>
            </a:graphic>
          </wp:inline>
        </w:drawing>
      </w:r>
    </w:p>
    <w:p w14:paraId="509A9CCB" w14:textId="5054B432" w:rsidR="00CD255C" w:rsidRPr="000E64DB" w:rsidRDefault="00CD255C" w:rsidP="00CD255C">
      <w:pPr>
        <w:rPr>
          <w:rFonts w:ascii="Times New Roman" w:hAnsi="Times New Roman" w:cs="Times New Roman"/>
          <w:sz w:val="18"/>
          <w:szCs w:val="18"/>
        </w:rPr>
      </w:pPr>
      <w:r w:rsidRPr="000E64DB">
        <w:rPr>
          <w:rFonts w:ascii="Times New Roman" w:hAnsi="Times New Roman" w:cs="Times New Roman"/>
          <w:b/>
          <w:bCs/>
          <w:sz w:val="20"/>
          <w:szCs w:val="20"/>
        </w:rPr>
        <w:t>Call in main</w:t>
      </w:r>
    </w:p>
    <w:p w14:paraId="3C7AE4E8" w14:textId="1052D2CA" w:rsidR="00536656" w:rsidRPr="00421662" w:rsidRDefault="00CD255C" w:rsidP="00A66572">
      <w:pPr>
        <w:jc w:val="center"/>
        <w:rPr>
          <w:rFonts w:ascii="Times New Roman" w:hAnsi="Times New Roman" w:cs="Times New Roman"/>
          <w:b/>
          <w:bCs/>
        </w:rPr>
      </w:pPr>
      <w:r w:rsidRPr="00421662">
        <w:rPr>
          <w:rFonts w:ascii="Times New Roman" w:hAnsi="Times New Roman" w:cs="Times New Roman"/>
          <w:b/>
          <w:bCs/>
          <w:noProof/>
        </w:rPr>
        <w:lastRenderedPageBreak/>
        <w:drawing>
          <wp:inline distT="0" distB="0" distL="0" distR="0" wp14:anchorId="7B6B5466" wp14:editId="7F993304">
            <wp:extent cx="5494817" cy="3586894"/>
            <wp:effectExtent l="19050" t="19050" r="1079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6363" cy="3587903"/>
                    </a:xfrm>
                    <a:prstGeom prst="rect">
                      <a:avLst/>
                    </a:prstGeom>
                    <a:ln>
                      <a:solidFill>
                        <a:schemeClr val="tx1"/>
                      </a:solidFill>
                    </a:ln>
                  </pic:spPr>
                </pic:pic>
              </a:graphicData>
            </a:graphic>
          </wp:inline>
        </w:drawing>
      </w:r>
    </w:p>
    <w:p w14:paraId="1EBEA462" w14:textId="475B3BBB" w:rsidR="00536656" w:rsidRPr="00421662" w:rsidRDefault="00536656" w:rsidP="00CD255C">
      <w:pPr>
        <w:rPr>
          <w:rFonts w:ascii="Times New Roman" w:hAnsi="Times New Roman" w:cs="Times New Roman"/>
          <w:b/>
          <w:sz w:val="20"/>
          <w:szCs w:val="20"/>
        </w:rPr>
      </w:pPr>
      <w:r w:rsidRPr="00421662">
        <w:rPr>
          <w:rStyle w:val="hljs-comment"/>
          <w:rFonts w:ascii="Times New Roman" w:hAnsi="Times New Roman" w:cs="Times New Roman"/>
          <w:b/>
          <w:sz w:val="20"/>
          <w:szCs w:val="20"/>
        </w:rPr>
        <w:t xml:space="preserve">Initialize the directory </w:t>
      </w:r>
    </w:p>
    <w:p w14:paraId="2EEEEFAE" w14:textId="0E9E0E50" w:rsidR="00CD255C" w:rsidRPr="00421662" w:rsidRDefault="00536656" w:rsidP="00CD255C">
      <w:pPr>
        <w:rPr>
          <w:rFonts w:ascii="Times New Roman" w:hAnsi="Times New Roman" w:cs="Times New Roman"/>
          <w:b/>
          <w:bCs/>
          <w:sz w:val="20"/>
          <w:szCs w:val="20"/>
        </w:rPr>
      </w:pPr>
      <w:r w:rsidRPr="00421662">
        <w:rPr>
          <w:rFonts w:ascii="Times New Roman" w:hAnsi="Times New Roman" w:cs="Times New Roman"/>
          <w:sz w:val="20"/>
          <w:szCs w:val="20"/>
        </w:rPr>
        <w:t xml:space="preserve">terraform </w:t>
      </w:r>
      <w:proofErr w:type="spellStart"/>
      <w:r w:rsidRPr="00421662">
        <w:rPr>
          <w:rFonts w:ascii="Times New Roman" w:hAnsi="Times New Roman" w:cs="Times New Roman"/>
          <w:sz w:val="20"/>
          <w:szCs w:val="20"/>
        </w:rPr>
        <w:t>init</w:t>
      </w:r>
      <w:proofErr w:type="spellEnd"/>
    </w:p>
    <w:p w14:paraId="593DA10E" w14:textId="704EA78B" w:rsidR="00634D17" w:rsidRPr="00421662" w:rsidRDefault="00536656"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2B5AB50F" wp14:editId="65906565">
            <wp:extent cx="5943600" cy="3411220"/>
            <wp:effectExtent l="19050" t="19050" r="1905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11220"/>
                    </a:xfrm>
                    <a:prstGeom prst="rect">
                      <a:avLst/>
                    </a:prstGeom>
                    <a:ln>
                      <a:solidFill>
                        <a:schemeClr val="tx1"/>
                      </a:solidFill>
                    </a:ln>
                  </pic:spPr>
                </pic:pic>
              </a:graphicData>
            </a:graphic>
          </wp:inline>
        </w:drawing>
      </w:r>
    </w:p>
    <w:p w14:paraId="7D85B261" w14:textId="79B9904C" w:rsidR="00634D17" w:rsidRPr="00421662" w:rsidRDefault="00634D17" w:rsidP="00CD255C">
      <w:pPr>
        <w:rPr>
          <w:rFonts w:ascii="Times New Roman" w:hAnsi="Times New Roman" w:cs="Times New Roman"/>
          <w:b/>
          <w:bCs/>
          <w:sz w:val="20"/>
          <w:szCs w:val="20"/>
        </w:rPr>
      </w:pPr>
      <w:r w:rsidRPr="00421662">
        <w:rPr>
          <w:rFonts w:ascii="Times New Roman" w:hAnsi="Times New Roman" w:cs="Times New Roman"/>
          <w:b/>
          <w:bCs/>
          <w:sz w:val="20"/>
          <w:szCs w:val="20"/>
        </w:rPr>
        <w:t>Output</w:t>
      </w:r>
    </w:p>
    <w:p w14:paraId="7EA9714E" w14:textId="77777777" w:rsidR="00D643A9" w:rsidRPr="00421662" w:rsidRDefault="00D643A9" w:rsidP="00D643A9">
      <w:pPr>
        <w:pStyle w:val="NormalWeb"/>
        <w:numPr>
          <w:ilvl w:val="0"/>
          <w:numId w:val="6"/>
        </w:numPr>
        <w:rPr>
          <w:sz w:val="20"/>
          <w:szCs w:val="20"/>
        </w:rPr>
      </w:pPr>
      <w:r w:rsidRPr="00421662">
        <w:rPr>
          <w:b/>
          <w:bCs/>
          <w:sz w:val="20"/>
          <w:szCs w:val="20"/>
        </w:rPr>
        <w:lastRenderedPageBreak/>
        <w:t>VPC ID:</w:t>
      </w:r>
      <w:r w:rsidRPr="00421662">
        <w:rPr>
          <w:sz w:val="20"/>
          <w:szCs w:val="20"/>
        </w:rPr>
        <w:t xml:space="preserve"> Required for the creation of Security Groups in Part 2.2.</w:t>
      </w:r>
    </w:p>
    <w:p w14:paraId="456CCB2D" w14:textId="77777777" w:rsidR="00D643A9" w:rsidRPr="00421662" w:rsidRDefault="00D643A9" w:rsidP="00D643A9">
      <w:pPr>
        <w:pStyle w:val="NormalWeb"/>
        <w:numPr>
          <w:ilvl w:val="0"/>
          <w:numId w:val="6"/>
        </w:numPr>
        <w:rPr>
          <w:sz w:val="20"/>
          <w:szCs w:val="20"/>
        </w:rPr>
      </w:pPr>
      <w:r w:rsidRPr="00421662">
        <w:rPr>
          <w:b/>
          <w:bCs/>
          <w:sz w:val="20"/>
          <w:szCs w:val="20"/>
        </w:rPr>
        <w:t>Public Subnet ID:</w:t>
      </w:r>
      <w:r w:rsidRPr="00421662">
        <w:rPr>
          <w:sz w:val="20"/>
          <w:szCs w:val="20"/>
        </w:rPr>
        <w:t xml:space="preserve"> Required for deploying the Nginx proxy and Apache web stacks.</w:t>
      </w:r>
    </w:p>
    <w:p w14:paraId="5EE19D42" w14:textId="42C236A9" w:rsidR="00D643A9" w:rsidRPr="00421662" w:rsidRDefault="00D643A9" w:rsidP="00CD255C">
      <w:pPr>
        <w:pStyle w:val="NormalWeb"/>
        <w:numPr>
          <w:ilvl w:val="0"/>
          <w:numId w:val="6"/>
        </w:numPr>
        <w:rPr>
          <w:sz w:val="20"/>
          <w:szCs w:val="20"/>
        </w:rPr>
      </w:pPr>
      <w:r w:rsidRPr="00421662">
        <w:rPr>
          <w:b/>
          <w:bCs/>
          <w:sz w:val="20"/>
          <w:szCs w:val="20"/>
        </w:rPr>
        <w:t>Private Subnet ID:</w:t>
      </w:r>
      <w:r w:rsidRPr="00421662">
        <w:rPr>
          <w:sz w:val="20"/>
          <w:szCs w:val="20"/>
        </w:rPr>
        <w:t xml:space="preserve"> Required for deploying backend app instances.</w:t>
      </w:r>
    </w:p>
    <w:p w14:paraId="483BB52A" w14:textId="2F24718E" w:rsidR="00421662" w:rsidRDefault="00634D17"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00FDED54" wp14:editId="74B533CE">
            <wp:extent cx="5943600" cy="648970"/>
            <wp:effectExtent l="19050" t="19050" r="19050" b="177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48970"/>
                    </a:xfrm>
                    <a:prstGeom prst="rect">
                      <a:avLst/>
                    </a:prstGeom>
                    <a:ln>
                      <a:solidFill>
                        <a:schemeClr val="tx1"/>
                      </a:solidFill>
                    </a:ln>
                  </pic:spPr>
                </pic:pic>
              </a:graphicData>
            </a:graphic>
          </wp:inline>
        </w:drawing>
      </w:r>
    </w:p>
    <w:p w14:paraId="176869E1" w14:textId="4E717EA1" w:rsidR="00536656" w:rsidRPr="009F354C" w:rsidRDefault="00536656" w:rsidP="00CD255C">
      <w:pPr>
        <w:rPr>
          <w:rFonts w:ascii="Times New Roman" w:hAnsi="Times New Roman" w:cs="Times New Roman"/>
          <w:sz w:val="20"/>
          <w:szCs w:val="20"/>
        </w:rPr>
      </w:pPr>
      <w:r w:rsidRPr="009F354C">
        <w:rPr>
          <w:rFonts w:ascii="Times New Roman" w:hAnsi="Times New Roman" w:cs="Times New Roman"/>
          <w:b/>
          <w:bCs/>
          <w:sz w:val="20"/>
          <w:szCs w:val="20"/>
        </w:rPr>
        <w:t>2.2</w:t>
      </w:r>
      <w:r w:rsidR="009F354C" w:rsidRPr="009F354C">
        <w:rPr>
          <w:rFonts w:ascii="Times New Roman" w:hAnsi="Times New Roman" w:cs="Times New Roman"/>
          <w:b/>
          <w:bCs/>
          <w:sz w:val="20"/>
          <w:szCs w:val="20"/>
        </w:rPr>
        <w:t xml:space="preserve"> - Security Module – Security Groups</w:t>
      </w:r>
    </w:p>
    <w:p w14:paraId="50AE7686" w14:textId="1FBE9F58" w:rsidR="00536656" w:rsidRPr="00421662" w:rsidRDefault="00536656"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4A7F8A69" wp14:editId="5BB42AF6">
            <wp:extent cx="5943600" cy="2599690"/>
            <wp:effectExtent l="19050" t="19050" r="190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99690"/>
                    </a:xfrm>
                    <a:prstGeom prst="rect">
                      <a:avLst/>
                    </a:prstGeom>
                    <a:ln>
                      <a:solidFill>
                        <a:schemeClr val="tx1"/>
                      </a:solidFill>
                    </a:ln>
                  </pic:spPr>
                </pic:pic>
              </a:graphicData>
            </a:graphic>
          </wp:inline>
        </w:drawing>
      </w:r>
    </w:p>
    <w:p w14:paraId="1FC64AC1" w14:textId="77777777" w:rsidR="00536656" w:rsidRPr="009F354C" w:rsidRDefault="00536656" w:rsidP="00536656">
      <w:pPr>
        <w:pStyle w:val="Heading3"/>
        <w:rPr>
          <w:rFonts w:ascii="Times New Roman" w:hAnsi="Times New Roman" w:cs="Times New Roman"/>
          <w:color w:val="000000" w:themeColor="text1"/>
          <w:sz w:val="20"/>
          <w:szCs w:val="20"/>
        </w:rPr>
      </w:pPr>
      <w:r w:rsidRPr="009F354C">
        <w:rPr>
          <w:rFonts w:ascii="Times New Roman" w:hAnsi="Times New Roman" w:cs="Times New Roman"/>
          <w:color w:val="000000" w:themeColor="text1"/>
          <w:sz w:val="20"/>
          <w:szCs w:val="20"/>
        </w:rPr>
        <w:t>Security Module Main Code (</w:t>
      </w:r>
      <w:r w:rsidRPr="009F354C">
        <w:rPr>
          <w:rStyle w:val="HTMLCode"/>
          <w:rFonts w:ascii="Times New Roman" w:eastAsiaTheme="majorEastAsia" w:hAnsi="Times New Roman" w:cs="Times New Roman"/>
          <w:color w:val="000000" w:themeColor="text1"/>
        </w:rPr>
        <w:t>main.tf</w:t>
      </w:r>
      <w:r w:rsidRPr="009F354C">
        <w:rPr>
          <w:rFonts w:ascii="Times New Roman" w:hAnsi="Times New Roman" w:cs="Times New Roman"/>
          <w:color w:val="000000" w:themeColor="text1"/>
          <w:sz w:val="20"/>
          <w:szCs w:val="20"/>
        </w:rPr>
        <w:t>)</w:t>
      </w:r>
    </w:p>
    <w:p w14:paraId="0A94BE3D" w14:textId="157C85CE" w:rsidR="00536656" w:rsidRPr="00421662" w:rsidRDefault="00421662" w:rsidP="00421662">
      <w:pPr>
        <w:pStyle w:val="NormalWeb"/>
        <w:rPr>
          <w:sz w:val="20"/>
          <w:szCs w:val="20"/>
        </w:rPr>
      </w:pPr>
      <w:r w:rsidRPr="00421662">
        <w:rPr>
          <w:sz w:val="20"/>
          <w:szCs w:val="20"/>
        </w:rPr>
        <w:t>C</w:t>
      </w:r>
      <w:r w:rsidR="00536656" w:rsidRPr="00421662">
        <w:rPr>
          <w:sz w:val="20"/>
          <w:szCs w:val="20"/>
        </w:rPr>
        <w:t>reat</w:t>
      </w:r>
      <w:r w:rsidRPr="00421662">
        <w:rPr>
          <w:sz w:val="20"/>
          <w:szCs w:val="20"/>
        </w:rPr>
        <w:t>ing</w:t>
      </w:r>
      <w:r w:rsidR="00536656" w:rsidRPr="00421662">
        <w:rPr>
          <w:sz w:val="20"/>
          <w:szCs w:val="20"/>
        </w:rPr>
        <w:t xml:space="preserve"> the Proxy and Web security groups with the required tags</w:t>
      </w:r>
      <w:r>
        <w:rPr>
          <w:sz w:val="20"/>
          <w:szCs w:val="20"/>
        </w:rPr>
        <w:t>,</w:t>
      </w:r>
    </w:p>
    <w:p w14:paraId="3CF77EEE" w14:textId="43660544" w:rsidR="00421662" w:rsidRPr="00421662" w:rsidRDefault="00536656" w:rsidP="00A66572">
      <w:pPr>
        <w:jc w:val="center"/>
        <w:rPr>
          <w:rFonts w:ascii="Times New Roman" w:hAnsi="Times New Roman" w:cs="Times New Roman"/>
          <w:b/>
          <w:bCs/>
        </w:rPr>
      </w:pPr>
      <w:r w:rsidRPr="00421662">
        <w:rPr>
          <w:rFonts w:ascii="Times New Roman" w:hAnsi="Times New Roman" w:cs="Times New Roman"/>
          <w:b/>
          <w:bCs/>
          <w:noProof/>
        </w:rPr>
        <w:drawing>
          <wp:inline distT="0" distB="0" distL="0" distR="0" wp14:anchorId="53F704F3" wp14:editId="4A0A685B">
            <wp:extent cx="5176506" cy="3028477"/>
            <wp:effectExtent l="19050" t="19050" r="24765"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8020" cy="3029363"/>
                    </a:xfrm>
                    <a:prstGeom prst="rect">
                      <a:avLst/>
                    </a:prstGeom>
                    <a:ln>
                      <a:solidFill>
                        <a:schemeClr val="tx1"/>
                      </a:solidFill>
                    </a:ln>
                  </pic:spPr>
                </pic:pic>
              </a:graphicData>
            </a:graphic>
          </wp:inline>
        </w:drawing>
      </w:r>
    </w:p>
    <w:p w14:paraId="2E863480" w14:textId="77777777" w:rsidR="00536656" w:rsidRPr="00421662" w:rsidRDefault="00536656" w:rsidP="00536656">
      <w:pPr>
        <w:pStyle w:val="Heading3"/>
        <w:rPr>
          <w:rFonts w:ascii="Times New Roman" w:hAnsi="Times New Roman" w:cs="Times New Roman"/>
          <w:b/>
          <w:bCs/>
          <w:color w:val="000000" w:themeColor="text1"/>
          <w:sz w:val="20"/>
          <w:szCs w:val="20"/>
        </w:rPr>
      </w:pPr>
      <w:r w:rsidRPr="00421662">
        <w:rPr>
          <w:rFonts w:ascii="Times New Roman" w:hAnsi="Times New Roman" w:cs="Times New Roman"/>
          <w:b/>
          <w:bCs/>
          <w:color w:val="000000" w:themeColor="text1"/>
          <w:sz w:val="20"/>
          <w:szCs w:val="20"/>
        </w:rPr>
        <w:lastRenderedPageBreak/>
        <w:t>Security Module Outputs (</w:t>
      </w:r>
      <w:r w:rsidRPr="00421662">
        <w:rPr>
          <w:rStyle w:val="HTMLCode"/>
          <w:rFonts w:ascii="Times New Roman" w:eastAsiaTheme="majorEastAsia" w:hAnsi="Times New Roman" w:cs="Times New Roman"/>
          <w:b/>
          <w:bCs/>
          <w:color w:val="000000" w:themeColor="text1"/>
        </w:rPr>
        <w:t>outputs.tf</w:t>
      </w:r>
      <w:r w:rsidRPr="00421662">
        <w:rPr>
          <w:rFonts w:ascii="Times New Roman" w:hAnsi="Times New Roman" w:cs="Times New Roman"/>
          <w:b/>
          <w:bCs/>
          <w:color w:val="000000" w:themeColor="text1"/>
          <w:sz w:val="20"/>
          <w:szCs w:val="20"/>
        </w:rPr>
        <w:t>)</w:t>
      </w:r>
    </w:p>
    <w:p w14:paraId="6D98D8DB" w14:textId="77777777" w:rsidR="00536656" w:rsidRPr="00421662" w:rsidRDefault="00536656" w:rsidP="00536656">
      <w:pPr>
        <w:pStyle w:val="NormalWeb"/>
        <w:rPr>
          <w:sz w:val="20"/>
          <w:szCs w:val="20"/>
        </w:rPr>
      </w:pPr>
      <w:r w:rsidRPr="00421662">
        <w:rPr>
          <w:sz w:val="20"/>
          <w:szCs w:val="20"/>
        </w:rPr>
        <w:t xml:space="preserve">Open </w:t>
      </w:r>
      <w:r w:rsidRPr="00421662">
        <w:rPr>
          <w:rStyle w:val="HTMLCode"/>
          <w:rFonts w:ascii="Times New Roman" w:eastAsiaTheme="majorEastAsia" w:hAnsi="Times New Roman" w:cs="Times New Roman"/>
        </w:rPr>
        <w:t>Project7/terraform/modules/security/outputs.tf</w:t>
      </w:r>
      <w:r w:rsidRPr="00421662">
        <w:rPr>
          <w:sz w:val="20"/>
          <w:szCs w:val="20"/>
        </w:rPr>
        <w:t>. These are required for the Compute (EC2) module:</w:t>
      </w:r>
    </w:p>
    <w:p w14:paraId="0A640108" w14:textId="796C1BFB" w:rsidR="00536656" w:rsidRPr="00421662" w:rsidRDefault="00536656"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60158706" wp14:editId="08005A83">
            <wp:extent cx="5943600" cy="2498725"/>
            <wp:effectExtent l="19050" t="19050" r="1905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98725"/>
                    </a:xfrm>
                    <a:prstGeom prst="rect">
                      <a:avLst/>
                    </a:prstGeom>
                    <a:ln>
                      <a:solidFill>
                        <a:schemeClr val="tx1"/>
                      </a:solidFill>
                    </a:ln>
                  </pic:spPr>
                </pic:pic>
              </a:graphicData>
            </a:graphic>
          </wp:inline>
        </w:drawing>
      </w:r>
    </w:p>
    <w:p w14:paraId="35D292A6" w14:textId="77777777" w:rsidR="00421662" w:rsidRPr="00421662" w:rsidRDefault="00536656" w:rsidP="00421662">
      <w:pPr>
        <w:pStyle w:val="ListParagraph"/>
        <w:numPr>
          <w:ilvl w:val="0"/>
          <w:numId w:val="11"/>
        </w:numPr>
        <w:spacing w:before="100" w:beforeAutospacing="1" w:after="100" w:afterAutospacing="1" w:line="240" w:lineRule="auto"/>
        <w:rPr>
          <w:rFonts w:ascii="Times New Roman" w:eastAsia="Times New Roman" w:hAnsi="Times New Roman" w:cs="Times New Roman"/>
          <w:sz w:val="20"/>
          <w:szCs w:val="20"/>
        </w:rPr>
      </w:pPr>
      <w:proofErr w:type="spellStart"/>
      <w:r w:rsidRPr="00421662">
        <w:rPr>
          <w:rFonts w:ascii="Times New Roman" w:eastAsia="Times New Roman" w:hAnsi="Times New Roman" w:cs="Times New Roman"/>
          <w:b/>
          <w:bCs/>
          <w:sz w:val="20"/>
          <w:szCs w:val="20"/>
        </w:rPr>
        <w:t>sg_proxy</w:t>
      </w:r>
      <w:proofErr w:type="spellEnd"/>
      <w:r w:rsidRPr="00421662">
        <w:rPr>
          <w:rFonts w:ascii="Times New Roman" w:eastAsia="Times New Roman" w:hAnsi="Times New Roman" w:cs="Times New Roman"/>
          <w:sz w:val="20"/>
          <w:szCs w:val="20"/>
        </w:rPr>
        <w:t>: Configured to allow inbound HTTP (Port 80) and HTTPS (Port 443) traffic from the public internet. SSH access is restricted to the administrator's specific IP address for management.</w:t>
      </w:r>
    </w:p>
    <w:p w14:paraId="7E7C7BB3" w14:textId="0BF36D87" w:rsidR="00536656" w:rsidRDefault="00536656" w:rsidP="00CD255C">
      <w:pPr>
        <w:pStyle w:val="ListParagraph"/>
        <w:numPr>
          <w:ilvl w:val="0"/>
          <w:numId w:val="11"/>
        </w:numPr>
        <w:spacing w:before="100" w:beforeAutospacing="1" w:after="100" w:afterAutospacing="1" w:line="240" w:lineRule="auto"/>
        <w:rPr>
          <w:rFonts w:ascii="Times New Roman" w:eastAsia="Times New Roman" w:hAnsi="Times New Roman" w:cs="Times New Roman"/>
          <w:sz w:val="20"/>
          <w:szCs w:val="20"/>
        </w:rPr>
      </w:pPr>
      <w:proofErr w:type="spellStart"/>
      <w:r w:rsidRPr="00421662">
        <w:rPr>
          <w:rFonts w:ascii="Times New Roman" w:eastAsia="Times New Roman" w:hAnsi="Times New Roman" w:cs="Times New Roman"/>
          <w:b/>
          <w:bCs/>
          <w:sz w:val="20"/>
          <w:szCs w:val="20"/>
        </w:rPr>
        <w:t>sg_web</w:t>
      </w:r>
      <w:proofErr w:type="spellEnd"/>
      <w:r w:rsidRPr="00421662">
        <w:rPr>
          <w:rFonts w:ascii="Times New Roman" w:eastAsia="Times New Roman" w:hAnsi="Times New Roman" w:cs="Times New Roman"/>
          <w:sz w:val="20"/>
          <w:szCs w:val="20"/>
        </w:rPr>
        <w:t xml:space="preserve">: Highly secure group that allows HTTP traffic </w:t>
      </w:r>
      <w:r w:rsidRPr="00421662">
        <w:rPr>
          <w:rFonts w:ascii="Times New Roman" w:eastAsia="Times New Roman" w:hAnsi="Times New Roman" w:cs="Times New Roman"/>
          <w:b/>
          <w:bCs/>
          <w:sz w:val="20"/>
          <w:szCs w:val="20"/>
        </w:rPr>
        <w:t>only</w:t>
      </w:r>
      <w:r w:rsidRPr="00421662">
        <w:rPr>
          <w:rFonts w:ascii="Times New Roman" w:eastAsia="Times New Roman" w:hAnsi="Times New Roman" w:cs="Times New Roman"/>
          <w:sz w:val="20"/>
          <w:szCs w:val="20"/>
        </w:rPr>
        <w:t xml:space="preserve"> if it originates from the Proxy Security Group. This ensures that the web servers are not directly exposed to the public internet, satisfying the project's isolation requirements.</w:t>
      </w:r>
    </w:p>
    <w:p w14:paraId="5F6E8C02" w14:textId="4CE7AD25" w:rsidR="009F54E1" w:rsidRPr="009F54E1" w:rsidRDefault="009F54E1" w:rsidP="009F54E1">
      <w:pPr>
        <w:spacing w:before="100" w:beforeAutospacing="1" w:after="100" w:afterAutospacing="1" w:line="240" w:lineRule="auto"/>
        <w:rPr>
          <w:rFonts w:ascii="Times New Roman" w:eastAsia="Times New Roman" w:hAnsi="Times New Roman" w:cs="Times New Roman"/>
          <w:b/>
          <w:bCs/>
          <w:sz w:val="20"/>
          <w:szCs w:val="20"/>
        </w:rPr>
      </w:pPr>
      <w:r w:rsidRPr="009F54E1">
        <w:rPr>
          <w:rFonts w:ascii="Times New Roman" w:eastAsia="Times New Roman" w:hAnsi="Times New Roman" w:cs="Times New Roman"/>
          <w:b/>
          <w:bCs/>
          <w:sz w:val="20"/>
          <w:szCs w:val="20"/>
        </w:rPr>
        <w:t>2.3 Compute Module – Environment Instances</w:t>
      </w:r>
    </w:p>
    <w:p w14:paraId="329078CE" w14:textId="624FA791" w:rsidR="00536656" w:rsidRPr="00421662" w:rsidRDefault="00421662" w:rsidP="00421662">
      <w:pPr>
        <w:pStyle w:val="Heading3"/>
        <w:rPr>
          <w:rFonts w:ascii="Times New Roman" w:hAnsi="Times New Roman" w:cs="Times New Roman"/>
          <w:color w:val="000000" w:themeColor="text1"/>
          <w:sz w:val="20"/>
          <w:szCs w:val="20"/>
        </w:rPr>
      </w:pPr>
      <w:r w:rsidRPr="00421662">
        <w:rPr>
          <w:rFonts w:ascii="Times New Roman" w:hAnsi="Times New Roman" w:cs="Times New Roman"/>
          <w:b/>
          <w:bCs/>
          <w:color w:val="000000" w:themeColor="text1"/>
          <w:sz w:val="20"/>
          <w:szCs w:val="20"/>
        </w:rPr>
        <w:t>C</w:t>
      </w:r>
      <w:r w:rsidR="00536656" w:rsidRPr="00421662">
        <w:rPr>
          <w:rFonts w:ascii="Times New Roman" w:hAnsi="Times New Roman" w:cs="Times New Roman"/>
          <w:b/>
          <w:bCs/>
          <w:color w:val="000000" w:themeColor="text1"/>
          <w:sz w:val="20"/>
          <w:szCs w:val="20"/>
        </w:rPr>
        <w:t>ompute Module Main Code (variables</w:t>
      </w:r>
      <w:r w:rsidR="00536656" w:rsidRPr="00421662">
        <w:rPr>
          <w:rStyle w:val="HTMLCode"/>
          <w:rFonts w:ascii="Times New Roman" w:eastAsiaTheme="majorEastAsia" w:hAnsi="Times New Roman" w:cs="Times New Roman"/>
          <w:b/>
          <w:bCs/>
          <w:color w:val="000000" w:themeColor="text1"/>
        </w:rPr>
        <w:t>.tf</w:t>
      </w:r>
      <w:r w:rsidR="00536656" w:rsidRPr="00421662">
        <w:rPr>
          <w:rFonts w:ascii="Times New Roman" w:hAnsi="Times New Roman" w:cs="Times New Roman"/>
          <w:b/>
          <w:bCs/>
          <w:color w:val="000000" w:themeColor="text1"/>
          <w:sz w:val="20"/>
          <w:szCs w:val="20"/>
        </w:rPr>
        <w:t>)</w:t>
      </w:r>
    </w:p>
    <w:p w14:paraId="73B272E0" w14:textId="42C2512D" w:rsidR="00536656" w:rsidRPr="00421662" w:rsidRDefault="00421662" w:rsidP="00421662">
      <w:pPr>
        <w:pStyle w:val="NormalWeb"/>
        <w:rPr>
          <w:sz w:val="20"/>
          <w:szCs w:val="20"/>
        </w:rPr>
      </w:pPr>
      <w:r>
        <w:rPr>
          <w:sz w:val="20"/>
          <w:szCs w:val="20"/>
        </w:rPr>
        <w:t xml:space="preserve">This is </w:t>
      </w:r>
      <w:r w:rsidR="00536656" w:rsidRPr="00421662">
        <w:rPr>
          <w:rStyle w:val="HTMLCode"/>
          <w:rFonts w:ascii="Times New Roman" w:eastAsiaTheme="majorEastAsia" w:hAnsi="Times New Roman" w:cs="Times New Roman"/>
        </w:rPr>
        <w:t>terraform/modules/compute/</w:t>
      </w:r>
      <w:r w:rsidR="00536656" w:rsidRPr="00421662">
        <w:rPr>
          <w:b/>
          <w:bCs/>
          <w:sz w:val="20"/>
          <w:szCs w:val="20"/>
        </w:rPr>
        <w:t xml:space="preserve"> variables</w:t>
      </w:r>
      <w:r w:rsidR="00536656" w:rsidRPr="00421662">
        <w:rPr>
          <w:rStyle w:val="HTMLCode"/>
          <w:rFonts w:ascii="Times New Roman" w:eastAsiaTheme="majorEastAsia" w:hAnsi="Times New Roman" w:cs="Times New Roman"/>
        </w:rPr>
        <w:t>.tf</w:t>
      </w:r>
      <w:r w:rsidR="00536656" w:rsidRPr="00421662">
        <w:rPr>
          <w:sz w:val="20"/>
          <w:szCs w:val="20"/>
        </w:rPr>
        <w:t>. This code provisions the three required instances with their specific tags</w:t>
      </w:r>
      <w:r>
        <w:rPr>
          <w:sz w:val="20"/>
          <w:szCs w:val="20"/>
        </w:rPr>
        <w:t>,</w:t>
      </w:r>
    </w:p>
    <w:p w14:paraId="232A1085" w14:textId="517BBFC6" w:rsidR="00634D17" w:rsidRPr="00421662" w:rsidRDefault="00634D17" w:rsidP="009F54E1">
      <w:pPr>
        <w:jc w:val="center"/>
        <w:rPr>
          <w:rFonts w:ascii="Times New Roman" w:hAnsi="Times New Roman" w:cs="Times New Roman"/>
          <w:b/>
          <w:bCs/>
        </w:rPr>
      </w:pPr>
      <w:r w:rsidRPr="00421662">
        <w:rPr>
          <w:rFonts w:ascii="Times New Roman" w:hAnsi="Times New Roman" w:cs="Times New Roman"/>
          <w:b/>
          <w:bCs/>
          <w:noProof/>
        </w:rPr>
        <w:drawing>
          <wp:inline distT="0" distB="0" distL="0" distR="0" wp14:anchorId="59BEA5EE" wp14:editId="7D410567">
            <wp:extent cx="5771614" cy="2490550"/>
            <wp:effectExtent l="19050" t="19050" r="19685"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75262" cy="2492124"/>
                    </a:xfrm>
                    <a:prstGeom prst="rect">
                      <a:avLst/>
                    </a:prstGeom>
                    <a:ln>
                      <a:solidFill>
                        <a:schemeClr val="tx1"/>
                      </a:solidFill>
                    </a:ln>
                  </pic:spPr>
                </pic:pic>
              </a:graphicData>
            </a:graphic>
          </wp:inline>
        </w:drawing>
      </w:r>
    </w:p>
    <w:p w14:paraId="182D3E70" w14:textId="232C890A" w:rsidR="00634D17" w:rsidRPr="00421662" w:rsidRDefault="00634D17" w:rsidP="00CD255C">
      <w:pPr>
        <w:rPr>
          <w:rFonts w:ascii="Times New Roman" w:hAnsi="Times New Roman" w:cs="Times New Roman"/>
          <w:b/>
          <w:bCs/>
          <w:smallCaps/>
          <w:sz w:val="20"/>
          <w:szCs w:val="20"/>
        </w:rPr>
      </w:pPr>
      <w:r w:rsidRPr="00421662">
        <w:rPr>
          <w:rFonts w:ascii="Times New Roman" w:hAnsi="Times New Roman" w:cs="Times New Roman"/>
          <w:b/>
          <w:bCs/>
          <w:smallCaps/>
          <w:sz w:val="20"/>
          <w:szCs w:val="20"/>
          <w:highlight w:val="yellow"/>
        </w:rPr>
        <w:lastRenderedPageBreak/>
        <w:t>outputs</w:t>
      </w:r>
    </w:p>
    <w:p w14:paraId="6B2BABAC" w14:textId="6F893E0B" w:rsidR="00634D17" w:rsidRPr="00421662" w:rsidRDefault="00D643A9" w:rsidP="00421662">
      <w:pPr>
        <w:shd w:val="clear" w:color="auto" w:fill="FFFFFF"/>
        <w:spacing w:before="100" w:beforeAutospacing="1" w:after="100" w:afterAutospacing="1" w:line="240" w:lineRule="auto"/>
        <w:rPr>
          <w:rFonts w:ascii="Times New Roman" w:eastAsia="Times New Roman" w:hAnsi="Times New Roman" w:cs="Times New Roman"/>
          <w:color w:val="1F2328"/>
          <w:sz w:val="20"/>
          <w:szCs w:val="20"/>
        </w:rPr>
      </w:pPr>
      <w:r w:rsidRPr="00421662">
        <w:rPr>
          <w:rFonts w:ascii="Times New Roman" w:eastAsia="Times New Roman" w:hAnsi="Times New Roman" w:cs="Times New Roman"/>
          <w:color w:val="1F2328"/>
          <w:sz w:val="20"/>
          <w:szCs w:val="20"/>
        </w:rPr>
        <w:t>SG IDs for compute module</w:t>
      </w:r>
      <w:r w:rsidR="00421662">
        <w:rPr>
          <w:rFonts w:ascii="Times New Roman" w:eastAsia="Times New Roman" w:hAnsi="Times New Roman" w:cs="Times New Roman"/>
          <w:color w:val="1F2328"/>
          <w:sz w:val="20"/>
          <w:szCs w:val="20"/>
        </w:rPr>
        <w:t>,</w:t>
      </w:r>
    </w:p>
    <w:p w14:paraId="799ED8B5" w14:textId="3B62B3E7" w:rsidR="00634D17" w:rsidRPr="00421662" w:rsidRDefault="00634D17"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5657240C" wp14:editId="438412FF">
            <wp:extent cx="5943600" cy="793115"/>
            <wp:effectExtent l="19050" t="19050" r="19050"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93115"/>
                    </a:xfrm>
                    <a:prstGeom prst="rect">
                      <a:avLst/>
                    </a:prstGeom>
                    <a:ln>
                      <a:solidFill>
                        <a:schemeClr val="tx1"/>
                      </a:solidFill>
                    </a:ln>
                  </pic:spPr>
                </pic:pic>
              </a:graphicData>
            </a:graphic>
          </wp:inline>
        </w:drawing>
      </w:r>
    </w:p>
    <w:p w14:paraId="25030D50" w14:textId="7CD5D5C1" w:rsidR="00536656" w:rsidRPr="00E92575" w:rsidRDefault="00536656" w:rsidP="00536656">
      <w:pPr>
        <w:pStyle w:val="Heading3"/>
        <w:rPr>
          <w:rFonts w:ascii="Times New Roman" w:hAnsi="Times New Roman" w:cs="Times New Roman"/>
          <w:color w:val="000000" w:themeColor="text1"/>
          <w:sz w:val="20"/>
          <w:szCs w:val="20"/>
        </w:rPr>
      </w:pPr>
      <w:r w:rsidRPr="00E92575">
        <w:rPr>
          <w:rFonts w:ascii="Times New Roman" w:hAnsi="Times New Roman" w:cs="Times New Roman"/>
          <w:color w:val="000000" w:themeColor="text1"/>
          <w:sz w:val="20"/>
          <w:szCs w:val="20"/>
        </w:rPr>
        <w:t>Compute Module Main Code (</w:t>
      </w:r>
      <w:r w:rsidRPr="00E92575">
        <w:rPr>
          <w:rStyle w:val="HTMLCode"/>
          <w:rFonts w:ascii="Times New Roman" w:eastAsiaTheme="majorEastAsia" w:hAnsi="Times New Roman" w:cs="Times New Roman"/>
          <w:color w:val="000000" w:themeColor="text1"/>
        </w:rPr>
        <w:t>main.tf</w:t>
      </w:r>
      <w:r w:rsidRPr="00E92575">
        <w:rPr>
          <w:rFonts w:ascii="Times New Roman" w:hAnsi="Times New Roman" w:cs="Times New Roman"/>
          <w:color w:val="000000" w:themeColor="text1"/>
          <w:sz w:val="20"/>
          <w:szCs w:val="20"/>
        </w:rPr>
        <w:t>)</w:t>
      </w:r>
    </w:p>
    <w:p w14:paraId="6AF2C194" w14:textId="2C847334" w:rsidR="00536656" w:rsidRPr="00421662" w:rsidRDefault="00536656" w:rsidP="00421662">
      <w:pPr>
        <w:pStyle w:val="NormalWeb"/>
        <w:rPr>
          <w:sz w:val="20"/>
          <w:szCs w:val="20"/>
        </w:rPr>
      </w:pPr>
      <w:r w:rsidRPr="00421662">
        <w:rPr>
          <w:rStyle w:val="HTMLCode"/>
          <w:rFonts w:ascii="Times New Roman" w:eastAsiaTheme="majorEastAsia" w:hAnsi="Times New Roman" w:cs="Times New Roman"/>
        </w:rPr>
        <w:t>terraform/modules/compute/main.tf</w:t>
      </w:r>
      <w:r w:rsidR="002E6DC0">
        <w:rPr>
          <w:sz w:val="20"/>
          <w:szCs w:val="20"/>
        </w:rPr>
        <w:t xml:space="preserve"> </w:t>
      </w:r>
      <w:r w:rsidRPr="00421662">
        <w:rPr>
          <w:sz w:val="20"/>
          <w:szCs w:val="20"/>
        </w:rPr>
        <w:t>provisions the three required instances with their specific tags</w:t>
      </w:r>
      <w:r w:rsidR="00421662">
        <w:rPr>
          <w:sz w:val="20"/>
          <w:szCs w:val="20"/>
        </w:rPr>
        <w:t>,</w:t>
      </w:r>
    </w:p>
    <w:p w14:paraId="1D411E97" w14:textId="5D397208" w:rsidR="00536656" w:rsidRPr="00421662" w:rsidRDefault="00536656"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76FB63C4" wp14:editId="49F70A82">
            <wp:extent cx="5943600" cy="3602355"/>
            <wp:effectExtent l="19050" t="19050" r="1905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602355"/>
                    </a:xfrm>
                    <a:prstGeom prst="rect">
                      <a:avLst/>
                    </a:prstGeom>
                    <a:ln>
                      <a:solidFill>
                        <a:schemeClr val="tx1"/>
                      </a:solidFill>
                    </a:ln>
                  </pic:spPr>
                </pic:pic>
              </a:graphicData>
            </a:graphic>
          </wp:inline>
        </w:drawing>
      </w:r>
    </w:p>
    <w:p w14:paraId="7FD87A30" w14:textId="03ED0B2C" w:rsidR="00536656" w:rsidRPr="00421662" w:rsidRDefault="00536656" w:rsidP="00CD255C">
      <w:pPr>
        <w:rPr>
          <w:rFonts w:ascii="Times New Roman" w:hAnsi="Times New Roman" w:cs="Times New Roman"/>
          <w:b/>
          <w:bCs/>
        </w:rPr>
      </w:pPr>
    </w:p>
    <w:p w14:paraId="0F1DD668" w14:textId="40727B87" w:rsidR="00536656" w:rsidRPr="00421662" w:rsidRDefault="00536656" w:rsidP="00A66572">
      <w:pPr>
        <w:jc w:val="center"/>
        <w:rPr>
          <w:rFonts w:ascii="Times New Roman" w:hAnsi="Times New Roman" w:cs="Times New Roman"/>
          <w:b/>
          <w:bCs/>
        </w:rPr>
      </w:pPr>
      <w:r w:rsidRPr="00421662">
        <w:rPr>
          <w:rFonts w:ascii="Times New Roman" w:hAnsi="Times New Roman" w:cs="Times New Roman"/>
          <w:b/>
          <w:bCs/>
          <w:noProof/>
        </w:rPr>
        <w:lastRenderedPageBreak/>
        <w:drawing>
          <wp:inline distT="0" distB="0" distL="0" distR="0" wp14:anchorId="46A2752C" wp14:editId="175D9692">
            <wp:extent cx="5648104" cy="2329735"/>
            <wp:effectExtent l="19050" t="19050" r="1016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3182" cy="2331829"/>
                    </a:xfrm>
                    <a:prstGeom prst="rect">
                      <a:avLst/>
                    </a:prstGeom>
                    <a:ln>
                      <a:solidFill>
                        <a:schemeClr val="tx1"/>
                      </a:solidFill>
                    </a:ln>
                  </pic:spPr>
                </pic:pic>
              </a:graphicData>
            </a:graphic>
          </wp:inline>
        </w:drawing>
      </w:r>
    </w:p>
    <w:p w14:paraId="1049C9B2" w14:textId="24EEE960" w:rsidR="00BD2647" w:rsidRPr="002E6DC0" w:rsidRDefault="002E6DC0" w:rsidP="00BD2647">
      <w:pPr>
        <w:pStyle w:val="NormalWeb"/>
        <w:rPr>
          <w:sz w:val="20"/>
          <w:szCs w:val="20"/>
        </w:rPr>
      </w:pPr>
      <w:r>
        <w:rPr>
          <w:sz w:val="20"/>
          <w:szCs w:val="20"/>
        </w:rPr>
        <w:t>S</w:t>
      </w:r>
      <w:r w:rsidR="00BD2647" w:rsidRPr="002E6DC0">
        <w:rPr>
          <w:sz w:val="20"/>
          <w:szCs w:val="20"/>
        </w:rPr>
        <w:t xml:space="preserve">pecifically need the </w:t>
      </w:r>
      <w:r w:rsidR="00BD2647" w:rsidRPr="002E6DC0">
        <w:rPr>
          <w:b/>
          <w:bCs/>
          <w:sz w:val="20"/>
          <w:szCs w:val="20"/>
        </w:rPr>
        <w:t>Public DNS</w:t>
      </w:r>
      <w:r w:rsidR="00BD2647" w:rsidRPr="002E6DC0">
        <w:rPr>
          <w:sz w:val="20"/>
          <w:szCs w:val="20"/>
        </w:rPr>
        <w:t xml:space="preserve"> (e.g., </w:t>
      </w:r>
      <w:r w:rsidR="00BD2647" w:rsidRPr="002E6DC0">
        <w:rPr>
          <w:rStyle w:val="HTMLCode"/>
          <w:rFonts w:ascii="Times New Roman" w:eastAsiaTheme="majorEastAsia" w:hAnsi="Times New Roman" w:cs="Times New Roman"/>
        </w:rPr>
        <w:t>ec2-3-29-134-133.me-central-1.compute.amazonaws.com</w:t>
      </w:r>
      <w:r w:rsidR="00BD2647" w:rsidRPr="002E6DC0">
        <w:rPr>
          <w:sz w:val="20"/>
          <w:szCs w:val="20"/>
        </w:rPr>
        <w:t xml:space="preserve">), you can add this to your </w:t>
      </w:r>
      <w:r w:rsidR="00BD2647" w:rsidRPr="002E6DC0">
        <w:rPr>
          <w:b/>
          <w:bCs/>
          <w:sz w:val="20"/>
          <w:szCs w:val="20"/>
        </w:rPr>
        <w:t>Compute Module's</w:t>
      </w:r>
      <w:r w:rsidR="00BD2647" w:rsidRPr="002E6DC0">
        <w:rPr>
          <w:sz w:val="20"/>
          <w:szCs w:val="20"/>
        </w:rPr>
        <w:t xml:space="preserve"> </w:t>
      </w:r>
      <w:r w:rsidR="00BD2647" w:rsidRPr="002E6DC0">
        <w:rPr>
          <w:rStyle w:val="HTMLCode"/>
          <w:rFonts w:ascii="Times New Roman" w:eastAsiaTheme="majorEastAsia" w:hAnsi="Times New Roman" w:cs="Times New Roman"/>
        </w:rPr>
        <w:t>outputs.tf</w:t>
      </w:r>
      <w:r w:rsidR="00BD2647" w:rsidRPr="002E6DC0">
        <w:rPr>
          <w:sz w:val="20"/>
          <w:szCs w:val="20"/>
        </w:rPr>
        <w:t xml:space="preserve"> first:</w:t>
      </w:r>
    </w:p>
    <w:p w14:paraId="78BB4169" w14:textId="3FD48C58" w:rsidR="00BD2647" w:rsidRPr="00421662" w:rsidRDefault="00BD2647" w:rsidP="00BD2647">
      <w:pPr>
        <w:pStyle w:val="NormalWeb"/>
      </w:pPr>
      <w:r w:rsidRPr="00421662">
        <w:rPr>
          <w:noProof/>
        </w:rPr>
        <w:drawing>
          <wp:inline distT="0" distB="0" distL="0" distR="0" wp14:anchorId="5818EE80" wp14:editId="346A1F5D">
            <wp:extent cx="5943600" cy="1507490"/>
            <wp:effectExtent l="19050" t="19050" r="1905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507490"/>
                    </a:xfrm>
                    <a:prstGeom prst="rect">
                      <a:avLst/>
                    </a:prstGeom>
                    <a:ln>
                      <a:solidFill>
                        <a:schemeClr val="tx1"/>
                      </a:solidFill>
                    </a:ln>
                  </pic:spPr>
                </pic:pic>
              </a:graphicData>
            </a:graphic>
          </wp:inline>
        </w:drawing>
      </w:r>
    </w:p>
    <w:p w14:paraId="4E45A1C1" w14:textId="3093496F" w:rsidR="00BD2647" w:rsidRPr="002E6DC0" w:rsidRDefault="00BD2647" w:rsidP="00BD2647">
      <w:pPr>
        <w:rPr>
          <w:rFonts w:ascii="Times New Roman" w:hAnsi="Times New Roman" w:cs="Times New Roman"/>
          <w:sz w:val="20"/>
          <w:szCs w:val="20"/>
        </w:rPr>
      </w:pPr>
      <w:r w:rsidRPr="002E6DC0">
        <w:rPr>
          <w:rFonts w:ascii="Times New Roman" w:hAnsi="Times New Roman" w:cs="Times New Roman"/>
          <w:sz w:val="20"/>
          <w:szCs w:val="20"/>
        </w:rPr>
        <w:t>root outputs.tf</w:t>
      </w:r>
      <w:r w:rsidR="002E6DC0" w:rsidRPr="002E6DC0">
        <w:rPr>
          <w:rFonts w:ascii="Times New Roman" w:hAnsi="Times New Roman" w:cs="Times New Roman"/>
          <w:sz w:val="20"/>
          <w:szCs w:val="20"/>
        </w:rPr>
        <w:t>,</w:t>
      </w:r>
    </w:p>
    <w:p w14:paraId="328A28BD" w14:textId="7D5BF409" w:rsidR="00BD2647" w:rsidRPr="00421662" w:rsidRDefault="00BD2647" w:rsidP="00BD2647">
      <w:pPr>
        <w:rPr>
          <w:rFonts w:ascii="Times New Roman" w:hAnsi="Times New Roman" w:cs="Times New Roman"/>
        </w:rPr>
      </w:pPr>
      <w:r w:rsidRPr="00421662">
        <w:rPr>
          <w:rFonts w:ascii="Times New Roman" w:hAnsi="Times New Roman" w:cs="Times New Roman"/>
          <w:noProof/>
        </w:rPr>
        <w:drawing>
          <wp:inline distT="0" distB="0" distL="0" distR="0" wp14:anchorId="75B98925" wp14:editId="2C5E7E12">
            <wp:extent cx="5943600" cy="1715770"/>
            <wp:effectExtent l="19050" t="19050" r="19050" b="177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715770"/>
                    </a:xfrm>
                    <a:prstGeom prst="rect">
                      <a:avLst/>
                    </a:prstGeom>
                    <a:ln>
                      <a:solidFill>
                        <a:schemeClr val="tx1"/>
                      </a:solidFill>
                    </a:ln>
                  </pic:spPr>
                </pic:pic>
              </a:graphicData>
            </a:graphic>
          </wp:inline>
        </w:drawing>
      </w:r>
    </w:p>
    <w:p w14:paraId="4BADF574" w14:textId="51E7C878" w:rsidR="00BD2647" w:rsidRPr="00421662" w:rsidRDefault="00BD2647" w:rsidP="00BD2647">
      <w:pPr>
        <w:rPr>
          <w:rFonts w:ascii="Times New Roman" w:hAnsi="Times New Roman" w:cs="Times New Roman"/>
        </w:rPr>
      </w:pPr>
    </w:p>
    <w:p w14:paraId="440286CD" w14:textId="5801280C" w:rsidR="00BD2647" w:rsidRPr="00421662" w:rsidRDefault="00BD2647" w:rsidP="00BD2647">
      <w:pPr>
        <w:rPr>
          <w:rFonts w:ascii="Times New Roman" w:hAnsi="Times New Roman" w:cs="Times New Roman"/>
        </w:rPr>
      </w:pPr>
    </w:p>
    <w:p w14:paraId="3F6A43B4" w14:textId="3CFA9185" w:rsidR="00BD2647" w:rsidRDefault="00BD2647" w:rsidP="00BD2647">
      <w:pPr>
        <w:rPr>
          <w:rFonts w:ascii="Times New Roman" w:hAnsi="Times New Roman" w:cs="Times New Roman"/>
        </w:rPr>
      </w:pPr>
    </w:p>
    <w:p w14:paraId="76EBF511" w14:textId="77777777" w:rsidR="00A66572" w:rsidRDefault="00A66572" w:rsidP="00BD2647">
      <w:pPr>
        <w:rPr>
          <w:rFonts w:ascii="Times New Roman" w:hAnsi="Times New Roman" w:cs="Times New Roman"/>
        </w:rPr>
      </w:pPr>
    </w:p>
    <w:p w14:paraId="18C540FE" w14:textId="77777777" w:rsidR="00A66572" w:rsidRPr="00421662" w:rsidRDefault="00A66572" w:rsidP="00BD2647">
      <w:pPr>
        <w:rPr>
          <w:rFonts w:ascii="Times New Roman" w:hAnsi="Times New Roman" w:cs="Times New Roman"/>
        </w:rPr>
      </w:pPr>
    </w:p>
    <w:p w14:paraId="4DE68FA7" w14:textId="16773C2F" w:rsidR="00D643A9" w:rsidRPr="002E6DC0" w:rsidRDefault="00BD2647" w:rsidP="00BD2647">
      <w:pPr>
        <w:rPr>
          <w:rFonts w:ascii="Times New Roman" w:hAnsi="Times New Roman" w:cs="Times New Roman"/>
          <w:b/>
          <w:bCs/>
          <w:smallCaps/>
        </w:rPr>
      </w:pPr>
      <w:r w:rsidRPr="002E6DC0">
        <w:rPr>
          <w:rFonts w:ascii="Times New Roman" w:hAnsi="Times New Roman" w:cs="Times New Roman"/>
          <w:b/>
          <w:bCs/>
          <w:smallCaps/>
          <w:highlight w:val="yellow"/>
        </w:rPr>
        <w:lastRenderedPageBreak/>
        <w:t>Output</w:t>
      </w:r>
    </w:p>
    <w:p w14:paraId="18722FC2" w14:textId="77777777" w:rsidR="00D643A9" w:rsidRPr="002E6DC0" w:rsidRDefault="00D643A9" w:rsidP="00D643A9">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F2328"/>
          <w:sz w:val="20"/>
          <w:szCs w:val="20"/>
        </w:rPr>
      </w:pPr>
      <w:r w:rsidRPr="002E6DC0">
        <w:rPr>
          <w:rFonts w:ascii="Times New Roman" w:eastAsia="Times New Roman" w:hAnsi="Times New Roman" w:cs="Times New Roman"/>
          <w:color w:val="1F2328"/>
          <w:sz w:val="20"/>
          <w:szCs w:val="20"/>
        </w:rPr>
        <w:t>Public IP/DNS of proxy</w:t>
      </w:r>
    </w:p>
    <w:p w14:paraId="72352787" w14:textId="6CC7CD1A" w:rsidR="00D643A9" w:rsidRPr="002E6DC0" w:rsidRDefault="00D643A9" w:rsidP="00BD2647">
      <w:pPr>
        <w:numPr>
          <w:ilvl w:val="0"/>
          <w:numId w:val="10"/>
        </w:numPr>
        <w:shd w:val="clear" w:color="auto" w:fill="FFFFFF"/>
        <w:spacing w:before="60" w:after="100" w:afterAutospacing="1" w:line="240" w:lineRule="auto"/>
        <w:rPr>
          <w:rFonts w:ascii="Times New Roman" w:eastAsia="Times New Roman" w:hAnsi="Times New Roman" w:cs="Times New Roman"/>
          <w:color w:val="1F2328"/>
          <w:sz w:val="20"/>
          <w:szCs w:val="20"/>
        </w:rPr>
      </w:pPr>
      <w:r w:rsidRPr="002E6DC0">
        <w:rPr>
          <w:rFonts w:ascii="Times New Roman" w:eastAsia="Times New Roman" w:hAnsi="Times New Roman" w:cs="Times New Roman"/>
          <w:color w:val="1F2328"/>
          <w:sz w:val="20"/>
          <w:szCs w:val="20"/>
        </w:rPr>
        <w:t>Private IPs of web instance</w:t>
      </w:r>
      <w:r w:rsidR="002E6DC0">
        <w:rPr>
          <w:rFonts w:ascii="Times New Roman" w:eastAsia="Times New Roman" w:hAnsi="Times New Roman" w:cs="Times New Roman"/>
          <w:color w:val="1F2328"/>
          <w:sz w:val="20"/>
          <w:szCs w:val="20"/>
        </w:rPr>
        <w:t>s</w:t>
      </w:r>
    </w:p>
    <w:p w14:paraId="734D846A" w14:textId="314B86F8" w:rsidR="00BD2647" w:rsidRPr="00421662" w:rsidRDefault="00BD2647" w:rsidP="002E6DC0">
      <w:pPr>
        <w:jc w:val="center"/>
        <w:rPr>
          <w:rFonts w:ascii="Times New Roman" w:hAnsi="Times New Roman" w:cs="Times New Roman"/>
        </w:rPr>
      </w:pPr>
      <w:r w:rsidRPr="00421662">
        <w:rPr>
          <w:rFonts w:ascii="Times New Roman" w:hAnsi="Times New Roman" w:cs="Times New Roman"/>
          <w:noProof/>
        </w:rPr>
        <w:drawing>
          <wp:inline distT="0" distB="0" distL="0" distR="0" wp14:anchorId="3985A6FE" wp14:editId="4D6C4067">
            <wp:extent cx="5020376" cy="933580"/>
            <wp:effectExtent l="19050" t="19050" r="2794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20376" cy="933580"/>
                    </a:xfrm>
                    <a:prstGeom prst="rect">
                      <a:avLst/>
                    </a:prstGeom>
                    <a:ln>
                      <a:solidFill>
                        <a:schemeClr val="tx1"/>
                      </a:solidFill>
                    </a:ln>
                  </pic:spPr>
                </pic:pic>
              </a:graphicData>
            </a:graphic>
          </wp:inline>
        </w:drawing>
      </w:r>
    </w:p>
    <w:p w14:paraId="44E82A77" w14:textId="2F361854" w:rsidR="00536656" w:rsidRPr="00E92575" w:rsidRDefault="00536656" w:rsidP="00BD2647">
      <w:pPr>
        <w:pStyle w:val="Heading3"/>
        <w:rPr>
          <w:rFonts w:ascii="Times New Roman" w:hAnsi="Times New Roman" w:cs="Times New Roman"/>
          <w:color w:val="000000" w:themeColor="text1"/>
          <w:sz w:val="20"/>
          <w:szCs w:val="20"/>
        </w:rPr>
      </w:pPr>
      <w:r w:rsidRPr="00E92575">
        <w:rPr>
          <w:rFonts w:ascii="Times New Roman" w:hAnsi="Times New Roman" w:cs="Times New Roman"/>
          <w:color w:val="000000" w:themeColor="text1"/>
          <w:sz w:val="20"/>
          <w:szCs w:val="20"/>
        </w:rPr>
        <w:t>Compute Module Outputs (</w:t>
      </w:r>
      <w:r w:rsidRPr="00E92575">
        <w:rPr>
          <w:rStyle w:val="HTMLCode"/>
          <w:rFonts w:ascii="Times New Roman" w:eastAsiaTheme="majorEastAsia" w:hAnsi="Times New Roman" w:cs="Times New Roman"/>
          <w:color w:val="000000" w:themeColor="text1"/>
        </w:rPr>
        <w:t>outputs.tf</w:t>
      </w:r>
      <w:r w:rsidRPr="00E92575">
        <w:rPr>
          <w:rFonts w:ascii="Times New Roman" w:hAnsi="Times New Roman" w:cs="Times New Roman"/>
          <w:color w:val="000000" w:themeColor="text1"/>
          <w:sz w:val="20"/>
          <w:szCs w:val="20"/>
        </w:rPr>
        <w:t>)</w:t>
      </w:r>
    </w:p>
    <w:p w14:paraId="79CF6C50" w14:textId="0F298449" w:rsidR="00536656" w:rsidRPr="002E6DC0" w:rsidRDefault="00536656" w:rsidP="002E6DC0">
      <w:pPr>
        <w:pStyle w:val="NormalWeb"/>
        <w:rPr>
          <w:sz w:val="20"/>
          <w:szCs w:val="20"/>
        </w:rPr>
      </w:pPr>
      <w:r w:rsidRPr="002E6DC0">
        <w:rPr>
          <w:rStyle w:val="HTMLCode"/>
          <w:rFonts w:ascii="Times New Roman" w:eastAsiaTheme="majorEastAsia" w:hAnsi="Times New Roman" w:cs="Times New Roman"/>
        </w:rPr>
        <w:t>terraform/modules/compute/outputs.tf</w:t>
      </w:r>
      <w:r w:rsidR="002E6DC0" w:rsidRPr="002E6DC0">
        <w:rPr>
          <w:sz w:val="20"/>
          <w:szCs w:val="20"/>
        </w:rPr>
        <w:t xml:space="preserve">, these </w:t>
      </w:r>
      <w:r w:rsidRPr="002E6DC0">
        <w:rPr>
          <w:sz w:val="20"/>
          <w:szCs w:val="20"/>
        </w:rPr>
        <w:t>are essential for Ansible to know which IPs to configure:</w:t>
      </w:r>
    </w:p>
    <w:p w14:paraId="7A5CF93F" w14:textId="3546E9C7" w:rsidR="00536656" w:rsidRPr="00421662" w:rsidRDefault="00536656"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0210B2CC" wp14:editId="520A44F7">
            <wp:extent cx="5943600" cy="3358515"/>
            <wp:effectExtent l="19050" t="19050" r="1905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58515"/>
                    </a:xfrm>
                    <a:prstGeom prst="rect">
                      <a:avLst/>
                    </a:prstGeom>
                    <a:ln>
                      <a:solidFill>
                        <a:schemeClr val="tx1"/>
                      </a:solidFill>
                    </a:ln>
                  </pic:spPr>
                </pic:pic>
              </a:graphicData>
            </a:graphic>
          </wp:inline>
        </w:drawing>
      </w:r>
    </w:p>
    <w:p w14:paraId="7C833674" w14:textId="70E16B16" w:rsidR="00536656" w:rsidRDefault="00536656" w:rsidP="00CD255C">
      <w:pPr>
        <w:rPr>
          <w:rFonts w:ascii="Times New Roman" w:hAnsi="Times New Roman" w:cs="Times New Roman"/>
          <w:b/>
          <w:bCs/>
        </w:rPr>
      </w:pPr>
    </w:p>
    <w:p w14:paraId="01B6E467" w14:textId="77777777" w:rsidR="002E6DC0" w:rsidRDefault="002E6DC0" w:rsidP="00CD255C">
      <w:pPr>
        <w:rPr>
          <w:rFonts w:ascii="Times New Roman" w:hAnsi="Times New Roman" w:cs="Times New Roman"/>
          <w:b/>
          <w:bCs/>
        </w:rPr>
      </w:pPr>
    </w:p>
    <w:p w14:paraId="1E2F4C0C" w14:textId="77777777" w:rsidR="002E6DC0" w:rsidRDefault="002E6DC0" w:rsidP="00CD255C">
      <w:pPr>
        <w:rPr>
          <w:rFonts w:ascii="Times New Roman" w:hAnsi="Times New Roman" w:cs="Times New Roman"/>
          <w:b/>
          <w:bCs/>
        </w:rPr>
      </w:pPr>
    </w:p>
    <w:p w14:paraId="6A38DF03" w14:textId="77777777" w:rsidR="002E6DC0" w:rsidRDefault="002E6DC0" w:rsidP="00CD255C">
      <w:pPr>
        <w:rPr>
          <w:rFonts w:ascii="Times New Roman" w:hAnsi="Times New Roman" w:cs="Times New Roman"/>
          <w:b/>
          <w:bCs/>
        </w:rPr>
      </w:pPr>
    </w:p>
    <w:p w14:paraId="319EF532" w14:textId="77777777" w:rsidR="002E6DC0" w:rsidRDefault="002E6DC0" w:rsidP="00CD255C">
      <w:pPr>
        <w:rPr>
          <w:rFonts w:ascii="Times New Roman" w:hAnsi="Times New Roman" w:cs="Times New Roman"/>
          <w:b/>
          <w:bCs/>
        </w:rPr>
      </w:pPr>
    </w:p>
    <w:p w14:paraId="11671617" w14:textId="77777777" w:rsidR="002E6DC0" w:rsidRDefault="002E6DC0" w:rsidP="00CD255C">
      <w:pPr>
        <w:rPr>
          <w:rFonts w:ascii="Times New Roman" w:hAnsi="Times New Roman" w:cs="Times New Roman"/>
          <w:b/>
          <w:bCs/>
        </w:rPr>
      </w:pPr>
    </w:p>
    <w:p w14:paraId="36CDCD5E" w14:textId="77777777" w:rsidR="009E3375" w:rsidRDefault="009E3375" w:rsidP="00CD255C">
      <w:pPr>
        <w:rPr>
          <w:rFonts w:ascii="Times New Roman" w:hAnsi="Times New Roman" w:cs="Times New Roman"/>
          <w:b/>
          <w:bCs/>
        </w:rPr>
      </w:pPr>
    </w:p>
    <w:p w14:paraId="12D622E1" w14:textId="3A7F3D66" w:rsidR="00536656" w:rsidRPr="009E3375" w:rsidRDefault="009E3375" w:rsidP="00CD255C">
      <w:pPr>
        <w:rPr>
          <w:rFonts w:ascii="Times New Roman" w:hAnsi="Times New Roman" w:cs="Times New Roman"/>
          <w:b/>
          <w:bCs/>
        </w:rPr>
      </w:pPr>
      <w:r>
        <w:rPr>
          <w:rFonts w:ascii="Times New Roman" w:hAnsi="Times New Roman" w:cs="Times New Roman"/>
          <w:b/>
          <w:bCs/>
        </w:rPr>
        <w:lastRenderedPageBreak/>
        <w:t>PART III - State Isolation &amp; Environments</w:t>
      </w:r>
    </w:p>
    <w:p w14:paraId="535F319C" w14:textId="0C367E4B" w:rsidR="00536656" w:rsidRPr="00421662" w:rsidRDefault="00536656"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51356BCB" wp14:editId="3FB286E9">
            <wp:extent cx="5943600" cy="3947160"/>
            <wp:effectExtent l="19050" t="19050" r="1905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947160"/>
                    </a:xfrm>
                    <a:prstGeom prst="rect">
                      <a:avLst/>
                    </a:prstGeom>
                    <a:ln>
                      <a:solidFill>
                        <a:schemeClr val="tx1"/>
                      </a:solidFill>
                    </a:ln>
                  </pic:spPr>
                </pic:pic>
              </a:graphicData>
            </a:graphic>
          </wp:inline>
        </w:drawing>
      </w:r>
    </w:p>
    <w:p w14:paraId="3C84E137" w14:textId="0FC88F7A" w:rsidR="00536656" w:rsidRPr="002E6DC0" w:rsidRDefault="00D643A9" w:rsidP="00536656">
      <w:pPr>
        <w:pStyle w:val="Heading4"/>
        <w:rPr>
          <w:rFonts w:ascii="Times New Roman" w:hAnsi="Times New Roman" w:cs="Times New Roman"/>
          <w:b/>
          <w:i w:val="0"/>
          <w:color w:val="0D0D0D" w:themeColor="text1" w:themeTint="F2"/>
          <w:sz w:val="20"/>
          <w:szCs w:val="20"/>
        </w:rPr>
      </w:pPr>
      <w:r w:rsidRPr="00421662">
        <w:rPr>
          <w:rFonts w:ascii="Times New Roman" w:hAnsi="Times New Roman" w:cs="Times New Roman"/>
          <w:b/>
          <w:i w:val="0"/>
          <w:color w:val="0D0D0D" w:themeColor="text1" w:themeTint="F2"/>
          <w:sz w:val="24"/>
        </w:rPr>
        <w:t>3.</w:t>
      </w:r>
      <w:r w:rsidRPr="002E6DC0">
        <w:rPr>
          <w:rFonts w:ascii="Times New Roman" w:hAnsi="Times New Roman" w:cs="Times New Roman"/>
          <w:b/>
          <w:i w:val="0"/>
          <w:color w:val="0D0D0D" w:themeColor="text1" w:themeTint="F2"/>
          <w:sz w:val="20"/>
          <w:szCs w:val="20"/>
        </w:rPr>
        <w:t xml:space="preserve">1 </w:t>
      </w:r>
      <w:r w:rsidR="00536656" w:rsidRPr="002E6DC0">
        <w:rPr>
          <w:rFonts w:ascii="Times New Roman" w:hAnsi="Times New Roman" w:cs="Times New Roman"/>
          <w:b/>
          <w:i w:val="0"/>
          <w:color w:val="0D0D0D" w:themeColor="text1" w:themeTint="F2"/>
          <w:sz w:val="20"/>
          <w:szCs w:val="20"/>
        </w:rPr>
        <w:t>State Isolation</w:t>
      </w:r>
      <w:r w:rsidR="00C338A4">
        <w:rPr>
          <w:rFonts w:ascii="Times New Roman" w:hAnsi="Times New Roman" w:cs="Times New Roman"/>
          <w:b/>
          <w:i w:val="0"/>
          <w:color w:val="0D0D0D" w:themeColor="text1" w:themeTint="F2"/>
          <w:sz w:val="20"/>
          <w:szCs w:val="20"/>
        </w:rPr>
        <w:t xml:space="preserve"> </w:t>
      </w:r>
    </w:p>
    <w:p w14:paraId="50C0C0D0" w14:textId="77777777" w:rsidR="00536656" w:rsidRPr="002E6DC0" w:rsidRDefault="00536656" w:rsidP="00536656">
      <w:pPr>
        <w:pStyle w:val="NormalWeb"/>
        <w:rPr>
          <w:sz w:val="20"/>
          <w:szCs w:val="20"/>
        </w:rPr>
      </w:pPr>
      <w:r w:rsidRPr="002E6DC0">
        <w:rPr>
          <w:b/>
          <w:bCs/>
          <w:sz w:val="20"/>
          <w:szCs w:val="20"/>
        </w:rPr>
        <w:t>Method Chosen:</w:t>
      </w:r>
      <w:r w:rsidRPr="002E6DC0">
        <w:rPr>
          <w:sz w:val="20"/>
          <w:szCs w:val="20"/>
        </w:rPr>
        <w:t xml:space="preserve"> Option A – Terraform Workspaces</w:t>
      </w:r>
    </w:p>
    <w:p w14:paraId="0DB1D07F" w14:textId="77777777" w:rsidR="00536656" w:rsidRPr="002E6DC0" w:rsidRDefault="00536656" w:rsidP="00536656">
      <w:pPr>
        <w:pStyle w:val="NormalWeb"/>
        <w:rPr>
          <w:sz w:val="20"/>
          <w:szCs w:val="20"/>
        </w:rPr>
      </w:pPr>
      <w:r w:rsidRPr="002E6DC0">
        <w:rPr>
          <w:sz w:val="20"/>
          <w:szCs w:val="20"/>
        </w:rPr>
        <w:t xml:space="preserve">To manage the deployment of the </w:t>
      </w:r>
      <w:r w:rsidRPr="002E6DC0">
        <w:rPr>
          <w:b/>
          <w:bCs/>
          <w:sz w:val="20"/>
          <w:szCs w:val="20"/>
        </w:rPr>
        <w:t>Automated Dev-Test Environment</w:t>
      </w:r>
      <w:r w:rsidRPr="002E6DC0">
        <w:rPr>
          <w:sz w:val="20"/>
          <w:szCs w:val="20"/>
        </w:rPr>
        <w:t xml:space="preserve">, we implemented </w:t>
      </w:r>
      <w:r w:rsidRPr="002E6DC0">
        <w:rPr>
          <w:b/>
          <w:bCs/>
          <w:sz w:val="20"/>
          <w:szCs w:val="20"/>
        </w:rPr>
        <w:t>Terraform Workspaces</w:t>
      </w:r>
      <w:r w:rsidRPr="002E6DC0">
        <w:rPr>
          <w:sz w:val="20"/>
          <w:szCs w:val="20"/>
        </w:rPr>
        <w:t xml:space="preserve">. This approach ensures that the state of each environment (Dev, QA, and UAT) is stored separately within the </w:t>
      </w:r>
      <w:proofErr w:type="spellStart"/>
      <w:proofErr w:type="gramStart"/>
      <w:r w:rsidRPr="002E6DC0">
        <w:rPr>
          <w:rStyle w:val="HTMLCode"/>
          <w:rFonts w:ascii="Times New Roman" w:eastAsiaTheme="majorEastAsia" w:hAnsi="Times New Roman" w:cs="Times New Roman"/>
        </w:rPr>
        <w:t>terraform.tfstate</w:t>
      </w:r>
      <w:proofErr w:type="gramEnd"/>
      <w:r w:rsidRPr="002E6DC0">
        <w:rPr>
          <w:rStyle w:val="HTMLCode"/>
          <w:rFonts w:ascii="Times New Roman" w:eastAsiaTheme="majorEastAsia" w:hAnsi="Times New Roman" w:cs="Times New Roman"/>
        </w:rPr>
        <w:t>.d</w:t>
      </w:r>
      <w:proofErr w:type="spellEnd"/>
      <w:r w:rsidRPr="002E6DC0">
        <w:rPr>
          <w:sz w:val="20"/>
          <w:szCs w:val="20"/>
        </w:rPr>
        <w:t xml:space="preserve"> directory.</w:t>
      </w:r>
    </w:p>
    <w:p w14:paraId="79983EF2" w14:textId="77777777" w:rsidR="00536656" w:rsidRPr="002E6DC0" w:rsidRDefault="00536656" w:rsidP="00536656">
      <w:pPr>
        <w:pStyle w:val="NormalWeb"/>
        <w:rPr>
          <w:sz w:val="20"/>
          <w:szCs w:val="20"/>
        </w:rPr>
      </w:pPr>
      <w:r w:rsidRPr="002E6DC0">
        <w:rPr>
          <w:b/>
          <w:bCs/>
          <w:sz w:val="20"/>
          <w:szCs w:val="20"/>
        </w:rPr>
        <w:t>Key Benefits of Isolation:</w:t>
      </w:r>
    </w:p>
    <w:p w14:paraId="60B3CD90" w14:textId="77777777" w:rsidR="00536656" w:rsidRPr="002E6DC0" w:rsidRDefault="00536656" w:rsidP="00536656">
      <w:pPr>
        <w:pStyle w:val="NormalWeb"/>
        <w:numPr>
          <w:ilvl w:val="0"/>
          <w:numId w:val="8"/>
        </w:numPr>
        <w:rPr>
          <w:sz w:val="20"/>
          <w:szCs w:val="20"/>
        </w:rPr>
      </w:pPr>
      <w:r w:rsidRPr="002E6DC0">
        <w:rPr>
          <w:b/>
          <w:bCs/>
          <w:sz w:val="20"/>
          <w:szCs w:val="20"/>
        </w:rPr>
        <w:t>Conflict Prevention:</w:t>
      </w:r>
      <w:r w:rsidRPr="002E6DC0">
        <w:rPr>
          <w:sz w:val="20"/>
          <w:szCs w:val="20"/>
        </w:rPr>
        <w:t xml:space="preserve"> Resources in the </w:t>
      </w:r>
      <w:r w:rsidRPr="002E6DC0">
        <w:rPr>
          <w:rStyle w:val="HTMLCode"/>
          <w:rFonts w:ascii="Times New Roman" w:eastAsiaTheme="majorEastAsia" w:hAnsi="Times New Roman" w:cs="Times New Roman"/>
        </w:rPr>
        <w:t>dev</w:t>
      </w:r>
      <w:r w:rsidRPr="002E6DC0">
        <w:rPr>
          <w:sz w:val="20"/>
          <w:szCs w:val="20"/>
        </w:rPr>
        <w:t xml:space="preserve"> workspace (like VPCs or EC2 instances) are tracked independently from those in </w:t>
      </w:r>
      <w:proofErr w:type="spellStart"/>
      <w:r w:rsidRPr="002E6DC0">
        <w:rPr>
          <w:rStyle w:val="HTMLCode"/>
          <w:rFonts w:ascii="Times New Roman" w:eastAsiaTheme="majorEastAsia" w:hAnsi="Times New Roman" w:cs="Times New Roman"/>
        </w:rPr>
        <w:t>qa</w:t>
      </w:r>
      <w:proofErr w:type="spellEnd"/>
      <w:r w:rsidRPr="002E6DC0">
        <w:rPr>
          <w:sz w:val="20"/>
          <w:szCs w:val="20"/>
        </w:rPr>
        <w:t xml:space="preserve"> or </w:t>
      </w:r>
      <w:proofErr w:type="spellStart"/>
      <w:r w:rsidRPr="002E6DC0">
        <w:rPr>
          <w:rStyle w:val="HTMLCode"/>
          <w:rFonts w:ascii="Times New Roman" w:eastAsiaTheme="majorEastAsia" w:hAnsi="Times New Roman" w:cs="Times New Roman"/>
        </w:rPr>
        <w:t>uat</w:t>
      </w:r>
      <w:proofErr w:type="spellEnd"/>
      <w:r w:rsidRPr="002E6DC0">
        <w:rPr>
          <w:sz w:val="20"/>
          <w:szCs w:val="20"/>
        </w:rPr>
        <w:t>, allowing us to create, modify, or destroy one environment without affecting the others.</w:t>
      </w:r>
    </w:p>
    <w:p w14:paraId="6CE1ECB2" w14:textId="77777777" w:rsidR="00536656" w:rsidRPr="002E6DC0" w:rsidRDefault="00536656" w:rsidP="00536656">
      <w:pPr>
        <w:pStyle w:val="NormalWeb"/>
        <w:numPr>
          <w:ilvl w:val="0"/>
          <w:numId w:val="8"/>
        </w:numPr>
        <w:rPr>
          <w:sz w:val="20"/>
          <w:szCs w:val="20"/>
        </w:rPr>
      </w:pPr>
      <w:r w:rsidRPr="002E6DC0">
        <w:rPr>
          <w:b/>
          <w:bCs/>
          <w:sz w:val="20"/>
          <w:szCs w:val="20"/>
        </w:rPr>
        <w:t>Resource Tagging:</w:t>
      </w:r>
      <w:r w:rsidRPr="002E6DC0">
        <w:rPr>
          <w:sz w:val="20"/>
          <w:szCs w:val="20"/>
        </w:rPr>
        <w:t xml:space="preserve"> By using the </w:t>
      </w:r>
      <w:r w:rsidRPr="002E6DC0">
        <w:rPr>
          <w:rStyle w:val="HTMLCode"/>
          <w:rFonts w:ascii="Times New Roman" w:eastAsiaTheme="majorEastAsia" w:hAnsi="Times New Roman" w:cs="Times New Roman"/>
        </w:rPr>
        <w:t>${</w:t>
      </w:r>
      <w:proofErr w:type="spellStart"/>
      <w:proofErr w:type="gramStart"/>
      <w:r w:rsidRPr="002E6DC0">
        <w:rPr>
          <w:rStyle w:val="HTMLCode"/>
          <w:rFonts w:ascii="Times New Roman" w:eastAsiaTheme="majorEastAsia" w:hAnsi="Times New Roman" w:cs="Times New Roman"/>
        </w:rPr>
        <w:t>terraform.workspace</w:t>
      </w:r>
      <w:proofErr w:type="spellEnd"/>
      <w:proofErr w:type="gramEnd"/>
      <w:r w:rsidRPr="002E6DC0">
        <w:rPr>
          <w:rStyle w:val="HTMLCode"/>
          <w:rFonts w:ascii="Times New Roman" w:eastAsiaTheme="majorEastAsia" w:hAnsi="Times New Roman" w:cs="Times New Roman"/>
        </w:rPr>
        <w:t>}</w:t>
      </w:r>
      <w:r w:rsidRPr="002E6DC0">
        <w:rPr>
          <w:sz w:val="20"/>
          <w:szCs w:val="20"/>
        </w:rPr>
        <w:t xml:space="preserve"> variable in our code, we automatically tag resources with the correct environment name.</w:t>
      </w:r>
    </w:p>
    <w:p w14:paraId="32424B45" w14:textId="77777777" w:rsidR="00536656" w:rsidRDefault="00536656" w:rsidP="00536656">
      <w:pPr>
        <w:pStyle w:val="NormalWeb"/>
        <w:numPr>
          <w:ilvl w:val="0"/>
          <w:numId w:val="8"/>
        </w:numPr>
        <w:rPr>
          <w:sz w:val="20"/>
          <w:szCs w:val="20"/>
        </w:rPr>
      </w:pPr>
      <w:r w:rsidRPr="002E6DC0">
        <w:rPr>
          <w:b/>
          <w:bCs/>
          <w:sz w:val="20"/>
          <w:szCs w:val="20"/>
        </w:rPr>
        <w:t>Simplified Workflow:</w:t>
      </w:r>
      <w:r w:rsidRPr="002E6DC0">
        <w:rPr>
          <w:sz w:val="20"/>
          <w:szCs w:val="20"/>
        </w:rPr>
        <w:t xml:space="preserve"> Developers can switch between environments using a single command (</w:t>
      </w:r>
      <w:r w:rsidRPr="002E6DC0">
        <w:rPr>
          <w:rStyle w:val="HTMLCode"/>
          <w:rFonts w:ascii="Times New Roman" w:eastAsiaTheme="majorEastAsia" w:hAnsi="Times New Roman" w:cs="Times New Roman"/>
        </w:rPr>
        <w:t>terraform workspace select</w:t>
      </w:r>
      <w:r w:rsidRPr="002E6DC0">
        <w:rPr>
          <w:sz w:val="20"/>
          <w:szCs w:val="20"/>
        </w:rPr>
        <w:t>), making the infrastructure management highly efficient.</w:t>
      </w:r>
    </w:p>
    <w:p w14:paraId="66DF0DB7" w14:textId="77777777" w:rsidR="002E6DC0" w:rsidRDefault="002E6DC0" w:rsidP="002E6DC0">
      <w:pPr>
        <w:pStyle w:val="NormalWeb"/>
        <w:rPr>
          <w:sz w:val="20"/>
          <w:szCs w:val="20"/>
        </w:rPr>
      </w:pPr>
    </w:p>
    <w:p w14:paraId="1B5F55DB" w14:textId="77777777" w:rsidR="002E6DC0" w:rsidRDefault="002E6DC0" w:rsidP="002E6DC0">
      <w:pPr>
        <w:pStyle w:val="NormalWeb"/>
        <w:rPr>
          <w:sz w:val="20"/>
          <w:szCs w:val="20"/>
        </w:rPr>
      </w:pPr>
    </w:p>
    <w:p w14:paraId="086BA7E0" w14:textId="77777777" w:rsidR="002E6DC0" w:rsidRPr="002E6DC0" w:rsidRDefault="002E6DC0" w:rsidP="002E6DC0">
      <w:pPr>
        <w:pStyle w:val="NormalWeb"/>
        <w:rPr>
          <w:sz w:val="20"/>
          <w:szCs w:val="20"/>
        </w:rPr>
      </w:pPr>
    </w:p>
    <w:p w14:paraId="5BECAEC9" w14:textId="21F5433C" w:rsidR="00221A60" w:rsidRPr="002E6DC0" w:rsidRDefault="00221A60" w:rsidP="002E6DC0">
      <w:pPr>
        <w:pStyle w:val="Heading4"/>
        <w:shd w:val="clear" w:color="auto" w:fill="FFFFFF"/>
        <w:spacing w:before="360" w:after="240"/>
        <w:rPr>
          <w:rFonts w:ascii="Times New Roman" w:hAnsi="Times New Roman" w:cs="Times New Roman"/>
          <w:b/>
          <w:i w:val="0"/>
          <w:color w:val="1F2328"/>
          <w:sz w:val="20"/>
          <w:szCs w:val="20"/>
        </w:rPr>
      </w:pPr>
      <w:r w:rsidRPr="002E6DC0">
        <w:rPr>
          <w:rFonts w:ascii="Times New Roman" w:hAnsi="Times New Roman" w:cs="Times New Roman"/>
          <w:b/>
          <w:i w:val="0"/>
          <w:color w:val="0D0D0D" w:themeColor="text1" w:themeTint="F2"/>
          <w:sz w:val="20"/>
          <w:szCs w:val="20"/>
        </w:rPr>
        <w:lastRenderedPageBreak/>
        <w:t>3.2</w:t>
      </w:r>
      <w:r w:rsidR="00D643A9" w:rsidRPr="002E6DC0">
        <w:rPr>
          <w:rFonts w:ascii="Times New Roman" w:hAnsi="Times New Roman" w:cs="Times New Roman"/>
          <w:b/>
          <w:i w:val="0"/>
          <w:color w:val="0D0D0D" w:themeColor="text1" w:themeTint="F2"/>
          <w:sz w:val="20"/>
          <w:szCs w:val="20"/>
        </w:rPr>
        <w:t xml:space="preserve"> Environment-Specific Variables</w:t>
      </w:r>
    </w:p>
    <w:p w14:paraId="5584CB93" w14:textId="2513E882" w:rsidR="00221A60" w:rsidRPr="002E6DC0" w:rsidRDefault="00221A60" w:rsidP="00CD255C">
      <w:pPr>
        <w:rPr>
          <w:rFonts w:ascii="Times New Roman" w:hAnsi="Times New Roman" w:cs="Times New Roman"/>
          <w:sz w:val="20"/>
          <w:szCs w:val="20"/>
        </w:rPr>
      </w:pPr>
      <w:r w:rsidRPr="002E6DC0">
        <w:rPr>
          <w:rFonts w:ascii="Times New Roman" w:hAnsi="Times New Roman" w:cs="Times New Roman"/>
          <w:sz w:val="20"/>
          <w:szCs w:val="20"/>
        </w:rPr>
        <w:t>Create the Directory and Files</w:t>
      </w:r>
      <w:r w:rsidR="002E6DC0">
        <w:rPr>
          <w:rFonts w:ascii="Times New Roman" w:hAnsi="Times New Roman" w:cs="Times New Roman"/>
          <w:sz w:val="20"/>
          <w:szCs w:val="20"/>
        </w:rPr>
        <w:t>,</w:t>
      </w:r>
    </w:p>
    <w:p w14:paraId="2B7D4256" w14:textId="2696EDE7" w:rsidR="00221A60" w:rsidRPr="00421662" w:rsidRDefault="00221A60"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5222B643" wp14:editId="294147C1">
            <wp:extent cx="5943600" cy="972185"/>
            <wp:effectExtent l="19050" t="19050" r="19050"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72185"/>
                    </a:xfrm>
                    <a:prstGeom prst="rect">
                      <a:avLst/>
                    </a:prstGeom>
                    <a:ln>
                      <a:solidFill>
                        <a:schemeClr val="tx1"/>
                      </a:solidFill>
                    </a:ln>
                  </pic:spPr>
                </pic:pic>
              </a:graphicData>
            </a:graphic>
          </wp:inline>
        </w:drawing>
      </w:r>
    </w:p>
    <w:p w14:paraId="3D8D8DAD" w14:textId="07317437" w:rsidR="00221A60" w:rsidRPr="002E6DC0" w:rsidRDefault="00221A60" w:rsidP="00221A60">
      <w:pPr>
        <w:pStyle w:val="Heading3"/>
        <w:rPr>
          <w:rFonts w:ascii="Times New Roman" w:hAnsi="Times New Roman" w:cs="Times New Roman"/>
          <w:color w:val="000000" w:themeColor="text1"/>
          <w:sz w:val="20"/>
          <w:szCs w:val="20"/>
        </w:rPr>
      </w:pPr>
      <w:r w:rsidRPr="002E6DC0">
        <w:rPr>
          <w:rFonts w:ascii="Times New Roman" w:hAnsi="Times New Roman" w:cs="Times New Roman"/>
          <w:color w:val="000000" w:themeColor="text1"/>
          <w:sz w:val="20"/>
          <w:szCs w:val="20"/>
        </w:rPr>
        <w:t>Populate the Files</w:t>
      </w:r>
      <w:r w:rsidR="002E6DC0">
        <w:rPr>
          <w:rFonts w:ascii="Times New Roman" w:hAnsi="Times New Roman" w:cs="Times New Roman"/>
          <w:color w:val="000000" w:themeColor="text1"/>
          <w:sz w:val="20"/>
          <w:szCs w:val="20"/>
        </w:rPr>
        <w:t>,</w:t>
      </w:r>
    </w:p>
    <w:p w14:paraId="7A80FEA2" w14:textId="77777777" w:rsidR="00221A60" w:rsidRPr="002E6DC0" w:rsidRDefault="00221A60" w:rsidP="00221A60">
      <w:pPr>
        <w:pStyle w:val="NormalWeb"/>
        <w:rPr>
          <w:sz w:val="20"/>
          <w:szCs w:val="20"/>
        </w:rPr>
      </w:pPr>
      <w:r w:rsidRPr="002E6DC0">
        <w:rPr>
          <w:sz w:val="20"/>
          <w:szCs w:val="20"/>
        </w:rPr>
        <w:t xml:space="preserve">Now, open each file in the </w:t>
      </w:r>
      <w:proofErr w:type="spellStart"/>
      <w:r w:rsidRPr="002E6DC0">
        <w:rPr>
          <w:sz w:val="20"/>
          <w:szCs w:val="20"/>
        </w:rPr>
        <w:t>Codespace</w:t>
      </w:r>
      <w:proofErr w:type="spellEnd"/>
      <w:r w:rsidRPr="002E6DC0">
        <w:rPr>
          <w:sz w:val="20"/>
          <w:szCs w:val="20"/>
        </w:rPr>
        <w:t xml:space="preserve"> editor and paste the following content to match the project requirements:</w:t>
      </w:r>
    </w:p>
    <w:p w14:paraId="41B5966C" w14:textId="328F4223" w:rsidR="00221A60" w:rsidRPr="002E6DC0" w:rsidRDefault="00221A60" w:rsidP="00221A60">
      <w:pPr>
        <w:pStyle w:val="NormalWeb"/>
      </w:pPr>
      <w:r w:rsidRPr="002E6DC0">
        <w:rPr>
          <w:rStyle w:val="HTMLCode"/>
          <w:rFonts w:ascii="Times New Roman" w:eastAsiaTheme="majorEastAsia" w:hAnsi="Times New Roman" w:cs="Times New Roman"/>
        </w:rPr>
        <w:t>environments/</w:t>
      </w:r>
      <w:proofErr w:type="spellStart"/>
      <w:r w:rsidRPr="002E6DC0">
        <w:rPr>
          <w:rStyle w:val="HTMLCode"/>
          <w:rFonts w:ascii="Times New Roman" w:eastAsiaTheme="majorEastAsia" w:hAnsi="Times New Roman" w:cs="Times New Roman"/>
        </w:rPr>
        <w:t>dev.tfvars</w:t>
      </w:r>
      <w:proofErr w:type="spellEnd"/>
      <w:r w:rsidR="002E6DC0" w:rsidRPr="002E6DC0">
        <w:rPr>
          <w:rStyle w:val="HTMLCode"/>
          <w:rFonts w:ascii="Times New Roman" w:eastAsiaTheme="majorEastAsia" w:hAnsi="Times New Roman" w:cs="Times New Roman"/>
        </w:rPr>
        <w:t>,</w:t>
      </w:r>
    </w:p>
    <w:p w14:paraId="6A20CF78" w14:textId="117F559C" w:rsidR="00221A60" w:rsidRPr="00421662" w:rsidRDefault="00221A60"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2FB5348E" wp14:editId="3F90D6DA">
            <wp:extent cx="5649113" cy="1943371"/>
            <wp:effectExtent l="19050" t="19050" r="2794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49113" cy="1943371"/>
                    </a:xfrm>
                    <a:prstGeom prst="rect">
                      <a:avLst/>
                    </a:prstGeom>
                    <a:ln>
                      <a:solidFill>
                        <a:schemeClr val="tx1"/>
                      </a:solidFill>
                    </a:ln>
                  </pic:spPr>
                </pic:pic>
              </a:graphicData>
            </a:graphic>
          </wp:inline>
        </w:drawing>
      </w:r>
    </w:p>
    <w:p w14:paraId="7DD0D187" w14:textId="13ED7CBB" w:rsidR="00221A60" w:rsidRPr="00FA5AF4" w:rsidRDefault="00221A60" w:rsidP="00FA5AF4">
      <w:pPr>
        <w:spacing w:before="100" w:beforeAutospacing="1" w:after="100" w:afterAutospacing="1" w:line="240" w:lineRule="auto"/>
        <w:rPr>
          <w:rFonts w:ascii="Times New Roman" w:eastAsia="Times New Roman" w:hAnsi="Times New Roman" w:cs="Times New Roman"/>
          <w:sz w:val="24"/>
          <w:szCs w:val="24"/>
        </w:rPr>
      </w:pPr>
      <w:r w:rsidRPr="00FA5AF4">
        <w:rPr>
          <w:rFonts w:ascii="Times New Roman" w:eastAsia="Times New Roman" w:hAnsi="Times New Roman" w:cs="Times New Roman"/>
          <w:sz w:val="20"/>
          <w:szCs w:val="20"/>
        </w:rPr>
        <w:t>environments/</w:t>
      </w:r>
      <w:proofErr w:type="spellStart"/>
      <w:r w:rsidRPr="00FA5AF4">
        <w:rPr>
          <w:rFonts w:ascii="Times New Roman" w:eastAsia="Times New Roman" w:hAnsi="Times New Roman" w:cs="Times New Roman"/>
          <w:sz w:val="20"/>
          <w:szCs w:val="20"/>
        </w:rPr>
        <w:t>qa.tfvars</w:t>
      </w:r>
      <w:proofErr w:type="spellEnd"/>
      <w:r w:rsidR="00FA5AF4">
        <w:rPr>
          <w:rFonts w:ascii="Times New Roman" w:eastAsia="Times New Roman" w:hAnsi="Times New Roman" w:cs="Times New Roman"/>
          <w:sz w:val="20"/>
          <w:szCs w:val="20"/>
        </w:rPr>
        <w:t>,</w:t>
      </w:r>
    </w:p>
    <w:p w14:paraId="0EF4EC4C" w14:textId="5390BAFF" w:rsidR="00221A60" w:rsidRPr="00421662" w:rsidRDefault="00221A60"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7AEB0D0F" wp14:editId="05D2AE1F">
            <wp:extent cx="5572903" cy="2019582"/>
            <wp:effectExtent l="19050" t="19050" r="2794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2903" cy="2019582"/>
                    </a:xfrm>
                    <a:prstGeom prst="rect">
                      <a:avLst/>
                    </a:prstGeom>
                    <a:ln>
                      <a:solidFill>
                        <a:schemeClr val="tx1"/>
                      </a:solidFill>
                    </a:ln>
                  </pic:spPr>
                </pic:pic>
              </a:graphicData>
            </a:graphic>
          </wp:inline>
        </w:drawing>
      </w:r>
    </w:p>
    <w:p w14:paraId="72629F40" w14:textId="58192F7F" w:rsidR="00221A60" w:rsidRPr="00421662" w:rsidRDefault="00221A60" w:rsidP="00CD255C">
      <w:pPr>
        <w:rPr>
          <w:rFonts w:ascii="Times New Roman" w:hAnsi="Times New Roman" w:cs="Times New Roman"/>
          <w:b/>
          <w:bCs/>
        </w:rPr>
      </w:pPr>
    </w:p>
    <w:p w14:paraId="594007EE" w14:textId="6EF2C5C4" w:rsidR="00221A60" w:rsidRPr="00421662" w:rsidRDefault="00221A60" w:rsidP="00CD255C">
      <w:pPr>
        <w:rPr>
          <w:rFonts w:ascii="Times New Roman" w:hAnsi="Times New Roman" w:cs="Times New Roman"/>
          <w:b/>
          <w:bCs/>
        </w:rPr>
      </w:pPr>
    </w:p>
    <w:p w14:paraId="7299E217" w14:textId="50682B42" w:rsidR="00221A60" w:rsidRPr="00421662" w:rsidRDefault="00221A60" w:rsidP="00CD255C">
      <w:pPr>
        <w:rPr>
          <w:rFonts w:ascii="Times New Roman" w:hAnsi="Times New Roman" w:cs="Times New Roman"/>
          <w:b/>
          <w:bCs/>
        </w:rPr>
      </w:pPr>
    </w:p>
    <w:p w14:paraId="47506967" w14:textId="428A7EFF" w:rsidR="00221A60" w:rsidRPr="00FA5AF4" w:rsidRDefault="00221A60" w:rsidP="00FA5AF4">
      <w:pPr>
        <w:spacing w:before="100" w:beforeAutospacing="1" w:after="100" w:afterAutospacing="1" w:line="240" w:lineRule="auto"/>
        <w:rPr>
          <w:rFonts w:ascii="Times New Roman" w:eastAsia="Times New Roman" w:hAnsi="Times New Roman" w:cs="Times New Roman"/>
          <w:sz w:val="24"/>
          <w:szCs w:val="24"/>
        </w:rPr>
      </w:pPr>
      <w:r w:rsidRPr="00FA5AF4">
        <w:rPr>
          <w:rFonts w:ascii="Times New Roman" w:eastAsia="Times New Roman" w:hAnsi="Times New Roman" w:cs="Times New Roman"/>
          <w:sz w:val="20"/>
          <w:szCs w:val="20"/>
        </w:rPr>
        <w:lastRenderedPageBreak/>
        <w:t>environments/</w:t>
      </w:r>
      <w:proofErr w:type="spellStart"/>
      <w:r w:rsidRPr="00FA5AF4">
        <w:rPr>
          <w:rFonts w:ascii="Times New Roman" w:eastAsia="Times New Roman" w:hAnsi="Times New Roman" w:cs="Times New Roman"/>
          <w:sz w:val="20"/>
          <w:szCs w:val="20"/>
        </w:rPr>
        <w:t>uat.tfvars</w:t>
      </w:r>
      <w:proofErr w:type="spellEnd"/>
      <w:r w:rsidR="00FA5AF4">
        <w:rPr>
          <w:rFonts w:ascii="Times New Roman" w:eastAsia="Times New Roman" w:hAnsi="Times New Roman" w:cs="Times New Roman"/>
          <w:sz w:val="20"/>
          <w:szCs w:val="20"/>
        </w:rPr>
        <w:t>,</w:t>
      </w:r>
    </w:p>
    <w:p w14:paraId="0F0F0463" w14:textId="6EBC196D" w:rsidR="007C2379" w:rsidRPr="00421662" w:rsidRDefault="00221A60" w:rsidP="00FA5AF4">
      <w:pPr>
        <w:jc w:val="center"/>
        <w:rPr>
          <w:rFonts w:ascii="Times New Roman" w:hAnsi="Times New Roman" w:cs="Times New Roman"/>
          <w:b/>
          <w:bCs/>
        </w:rPr>
      </w:pPr>
      <w:r w:rsidRPr="00421662">
        <w:rPr>
          <w:rFonts w:ascii="Times New Roman" w:hAnsi="Times New Roman" w:cs="Times New Roman"/>
          <w:b/>
          <w:bCs/>
          <w:noProof/>
        </w:rPr>
        <w:drawing>
          <wp:inline distT="0" distB="0" distL="0" distR="0" wp14:anchorId="0C880304" wp14:editId="721F2D19">
            <wp:extent cx="5029902" cy="2152950"/>
            <wp:effectExtent l="19050" t="19050" r="1841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29902" cy="2152950"/>
                    </a:xfrm>
                    <a:prstGeom prst="rect">
                      <a:avLst/>
                    </a:prstGeom>
                    <a:ln>
                      <a:solidFill>
                        <a:schemeClr val="tx1"/>
                      </a:solidFill>
                    </a:ln>
                  </pic:spPr>
                </pic:pic>
              </a:graphicData>
            </a:graphic>
          </wp:inline>
        </w:drawing>
      </w:r>
    </w:p>
    <w:p w14:paraId="5A42C1E7" w14:textId="60F5D4CF" w:rsidR="007C2379" w:rsidRPr="0025194A" w:rsidRDefault="007C2379" w:rsidP="00CD255C">
      <w:pPr>
        <w:rPr>
          <w:rFonts w:ascii="Times New Roman" w:hAnsi="Times New Roman" w:cs="Times New Roman"/>
          <w:sz w:val="20"/>
          <w:szCs w:val="20"/>
        </w:rPr>
      </w:pPr>
      <w:r w:rsidRPr="0025194A">
        <w:rPr>
          <w:rFonts w:ascii="Times New Roman" w:hAnsi="Times New Roman" w:cs="Times New Roman"/>
          <w:sz w:val="20"/>
          <w:szCs w:val="20"/>
        </w:rPr>
        <w:t>Root outputs</w:t>
      </w:r>
      <w:r w:rsidR="0025194A">
        <w:rPr>
          <w:rFonts w:ascii="Times New Roman" w:hAnsi="Times New Roman" w:cs="Times New Roman"/>
          <w:sz w:val="20"/>
          <w:szCs w:val="20"/>
        </w:rPr>
        <w:t>,</w:t>
      </w:r>
    </w:p>
    <w:p w14:paraId="24CAB006" w14:textId="73A7B386" w:rsidR="00E64F96" w:rsidRDefault="007C2379"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2426EFFD" wp14:editId="422F3EEA">
            <wp:extent cx="5943600" cy="3007995"/>
            <wp:effectExtent l="19050" t="19050" r="19050"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007995"/>
                    </a:xfrm>
                    <a:prstGeom prst="rect">
                      <a:avLst/>
                    </a:prstGeom>
                    <a:ln>
                      <a:solidFill>
                        <a:schemeClr val="tx1"/>
                      </a:solidFill>
                    </a:ln>
                  </pic:spPr>
                </pic:pic>
              </a:graphicData>
            </a:graphic>
          </wp:inline>
        </w:drawing>
      </w:r>
    </w:p>
    <w:p w14:paraId="79312A48" w14:textId="77777777" w:rsidR="00FA5AF4" w:rsidRDefault="00FA5AF4" w:rsidP="00CD255C">
      <w:pPr>
        <w:rPr>
          <w:rFonts w:ascii="Times New Roman" w:hAnsi="Times New Roman" w:cs="Times New Roman"/>
          <w:b/>
          <w:bCs/>
        </w:rPr>
      </w:pPr>
    </w:p>
    <w:p w14:paraId="45BB6722" w14:textId="77777777" w:rsidR="00FA5AF4" w:rsidRDefault="00FA5AF4" w:rsidP="00CD255C">
      <w:pPr>
        <w:rPr>
          <w:rFonts w:ascii="Times New Roman" w:hAnsi="Times New Roman" w:cs="Times New Roman"/>
          <w:b/>
          <w:bCs/>
        </w:rPr>
      </w:pPr>
    </w:p>
    <w:p w14:paraId="0DD97C4E" w14:textId="77777777" w:rsidR="00FA5AF4" w:rsidRDefault="00FA5AF4" w:rsidP="00CD255C">
      <w:pPr>
        <w:rPr>
          <w:rFonts w:ascii="Times New Roman" w:hAnsi="Times New Roman" w:cs="Times New Roman"/>
          <w:b/>
          <w:bCs/>
        </w:rPr>
      </w:pPr>
    </w:p>
    <w:p w14:paraId="06E88627" w14:textId="77777777" w:rsidR="00FA5AF4" w:rsidRDefault="00FA5AF4" w:rsidP="00CD255C">
      <w:pPr>
        <w:rPr>
          <w:rFonts w:ascii="Times New Roman" w:hAnsi="Times New Roman" w:cs="Times New Roman"/>
          <w:b/>
          <w:bCs/>
        </w:rPr>
      </w:pPr>
    </w:p>
    <w:p w14:paraId="40C45A7B" w14:textId="77777777" w:rsidR="00FA5AF4" w:rsidRDefault="00FA5AF4" w:rsidP="00CD255C">
      <w:pPr>
        <w:rPr>
          <w:rFonts w:ascii="Times New Roman" w:hAnsi="Times New Roman" w:cs="Times New Roman"/>
          <w:b/>
          <w:bCs/>
        </w:rPr>
      </w:pPr>
    </w:p>
    <w:p w14:paraId="0DC29B46" w14:textId="77777777" w:rsidR="00FA5AF4" w:rsidRDefault="00FA5AF4" w:rsidP="00CD255C">
      <w:pPr>
        <w:rPr>
          <w:rFonts w:ascii="Times New Roman" w:hAnsi="Times New Roman" w:cs="Times New Roman"/>
          <w:b/>
          <w:bCs/>
        </w:rPr>
      </w:pPr>
    </w:p>
    <w:p w14:paraId="02EB3979" w14:textId="77777777" w:rsidR="00FA5AF4" w:rsidRDefault="00FA5AF4" w:rsidP="00CD255C">
      <w:pPr>
        <w:rPr>
          <w:rFonts w:ascii="Times New Roman" w:hAnsi="Times New Roman" w:cs="Times New Roman"/>
          <w:b/>
          <w:bCs/>
        </w:rPr>
      </w:pPr>
    </w:p>
    <w:p w14:paraId="06207A11" w14:textId="77777777" w:rsidR="00FA5AF4" w:rsidRPr="00421662" w:rsidRDefault="00FA5AF4" w:rsidP="00CD255C">
      <w:pPr>
        <w:rPr>
          <w:rFonts w:ascii="Times New Roman" w:hAnsi="Times New Roman" w:cs="Times New Roman"/>
          <w:b/>
          <w:bCs/>
        </w:rPr>
      </w:pPr>
    </w:p>
    <w:p w14:paraId="1F6265BD" w14:textId="51F1F8EB" w:rsidR="007C2379" w:rsidRPr="0025194A" w:rsidRDefault="007C2379" w:rsidP="00CD255C">
      <w:pPr>
        <w:rPr>
          <w:rFonts w:ascii="Times New Roman" w:hAnsi="Times New Roman" w:cs="Times New Roman"/>
          <w:sz w:val="20"/>
          <w:szCs w:val="20"/>
        </w:rPr>
      </w:pPr>
      <w:r w:rsidRPr="0025194A">
        <w:rPr>
          <w:rFonts w:ascii="Times New Roman" w:hAnsi="Times New Roman" w:cs="Times New Roman"/>
          <w:sz w:val="20"/>
          <w:szCs w:val="20"/>
        </w:rPr>
        <w:lastRenderedPageBreak/>
        <w:t>Running this command</w:t>
      </w:r>
      <w:r w:rsidR="0025194A">
        <w:rPr>
          <w:rFonts w:ascii="Times New Roman" w:hAnsi="Times New Roman" w:cs="Times New Roman"/>
          <w:sz w:val="20"/>
          <w:szCs w:val="20"/>
        </w:rPr>
        <w:t>,</w:t>
      </w:r>
    </w:p>
    <w:p w14:paraId="2DAA06C8" w14:textId="0E1EEA99" w:rsidR="007C2379" w:rsidRPr="00FA5AF4" w:rsidRDefault="007C2379" w:rsidP="00CD255C">
      <w:pPr>
        <w:rPr>
          <w:rFonts w:ascii="Times New Roman" w:hAnsi="Times New Roman" w:cs="Times New Roman"/>
          <w:sz w:val="20"/>
          <w:szCs w:val="20"/>
        </w:rPr>
      </w:pPr>
      <w:r w:rsidRPr="00FA5AF4">
        <w:rPr>
          <w:rFonts w:ascii="Times New Roman" w:hAnsi="Times New Roman" w:cs="Times New Roman"/>
          <w:sz w:val="20"/>
          <w:szCs w:val="20"/>
        </w:rPr>
        <w:t>terraform plan -var-file="environments/</w:t>
      </w:r>
      <w:proofErr w:type="spellStart"/>
      <w:r w:rsidRPr="00FA5AF4">
        <w:rPr>
          <w:rFonts w:ascii="Times New Roman" w:hAnsi="Times New Roman" w:cs="Times New Roman"/>
          <w:sz w:val="20"/>
          <w:szCs w:val="20"/>
        </w:rPr>
        <w:t>dev.tfvars</w:t>
      </w:r>
      <w:proofErr w:type="spellEnd"/>
      <w:r w:rsidRPr="00FA5AF4">
        <w:rPr>
          <w:rFonts w:ascii="Times New Roman" w:hAnsi="Times New Roman" w:cs="Times New Roman"/>
          <w:sz w:val="20"/>
          <w:szCs w:val="20"/>
        </w:rPr>
        <w:t>"</w:t>
      </w:r>
    </w:p>
    <w:p w14:paraId="3E98ACBB" w14:textId="055C19BF" w:rsidR="00634D17" w:rsidRPr="00421662" w:rsidRDefault="00E64F96"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1E363F08" wp14:editId="04D1CBDE">
            <wp:extent cx="5943600" cy="1932305"/>
            <wp:effectExtent l="19050" t="19050" r="1905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32305"/>
                    </a:xfrm>
                    <a:prstGeom prst="rect">
                      <a:avLst/>
                    </a:prstGeom>
                    <a:ln>
                      <a:solidFill>
                        <a:schemeClr val="tx1"/>
                      </a:solidFill>
                    </a:ln>
                  </pic:spPr>
                </pic:pic>
              </a:graphicData>
            </a:graphic>
          </wp:inline>
        </w:drawing>
      </w:r>
    </w:p>
    <w:p w14:paraId="5D0B3ABA" w14:textId="49140F26" w:rsidR="00634D17" w:rsidRPr="00FA5AF4" w:rsidRDefault="00634D17" w:rsidP="00CD255C">
      <w:pPr>
        <w:rPr>
          <w:rFonts w:ascii="Times New Roman" w:hAnsi="Times New Roman" w:cs="Times New Roman"/>
          <w:b/>
          <w:bCs/>
          <w:smallCaps/>
          <w:sz w:val="20"/>
          <w:szCs w:val="20"/>
        </w:rPr>
      </w:pPr>
      <w:r w:rsidRPr="00FA5AF4">
        <w:rPr>
          <w:rFonts w:ascii="Times New Roman" w:hAnsi="Times New Roman" w:cs="Times New Roman"/>
          <w:b/>
          <w:bCs/>
          <w:smallCaps/>
          <w:sz w:val="20"/>
          <w:szCs w:val="20"/>
          <w:highlight w:val="yellow"/>
        </w:rPr>
        <w:t>Outputs</w:t>
      </w:r>
    </w:p>
    <w:p w14:paraId="0673F1D3" w14:textId="0ED19F60" w:rsidR="00536656" w:rsidRDefault="00634D17" w:rsidP="00CD255C">
      <w:pPr>
        <w:rPr>
          <w:rFonts w:ascii="Times New Roman" w:hAnsi="Times New Roman" w:cs="Times New Roman"/>
          <w:b/>
          <w:bCs/>
        </w:rPr>
      </w:pPr>
      <w:r w:rsidRPr="00421662">
        <w:rPr>
          <w:rFonts w:ascii="Times New Roman" w:hAnsi="Times New Roman" w:cs="Times New Roman"/>
          <w:b/>
          <w:bCs/>
          <w:noProof/>
        </w:rPr>
        <w:drawing>
          <wp:inline distT="0" distB="0" distL="0" distR="0" wp14:anchorId="73BFBEBA" wp14:editId="14BDF5F1">
            <wp:extent cx="5943600" cy="3339465"/>
            <wp:effectExtent l="19050" t="19050" r="19050" b="133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39465"/>
                    </a:xfrm>
                    <a:prstGeom prst="rect">
                      <a:avLst/>
                    </a:prstGeom>
                    <a:ln>
                      <a:solidFill>
                        <a:schemeClr val="tx1"/>
                      </a:solidFill>
                    </a:ln>
                  </pic:spPr>
                </pic:pic>
              </a:graphicData>
            </a:graphic>
          </wp:inline>
        </w:drawing>
      </w:r>
    </w:p>
    <w:p w14:paraId="349C442A" w14:textId="77777777" w:rsidR="009F5F7E" w:rsidRDefault="009F5F7E" w:rsidP="00CD255C">
      <w:pPr>
        <w:rPr>
          <w:rFonts w:ascii="Times New Roman" w:hAnsi="Times New Roman" w:cs="Times New Roman"/>
          <w:b/>
          <w:bCs/>
        </w:rPr>
      </w:pPr>
    </w:p>
    <w:p w14:paraId="31572688" w14:textId="77777777" w:rsidR="009F5F7E" w:rsidRDefault="009F5F7E" w:rsidP="00CD255C">
      <w:pPr>
        <w:rPr>
          <w:rFonts w:ascii="Times New Roman" w:hAnsi="Times New Roman" w:cs="Times New Roman"/>
          <w:b/>
          <w:bCs/>
        </w:rPr>
      </w:pPr>
    </w:p>
    <w:p w14:paraId="51491FDF" w14:textId="77777777" w:rsidR="009F5F7E" w:rsidRDefault="009F5F7E" w:rsidP="00CD255C">
      <w:pPr>
        <w:rPr>
          <w:rFonts w:ascii="Times New Roman" w:hAnsi="Times New Roman" w:cs="Times New Roman"/>
          <w:b/>
          <w:bCs/>
        </w:rPr>
      </w:pPr>
    </w:p>
    <w:p w14:paraId="49747B74" w14:textId="77777777" w:rsidR="009F5F7E" w:rsidRDefault="009F5F7E" w:rsidP="00CD255C">
      <w:pPr>
        <w:rPr>
          <w:rFonts w:ascii="Times New Roman" w:hAnsi="Times New Roman" w:cs="Times New Roman"/>
          <w:b/>
          <w:bCs/>
        </w:rPr>
      </w:pPr>
    </w:p>
    <w:p w14:paraId="605C0610" w14:textId="77777777" w:rsidR="009F5F7E" w:rsidRDefault="009F5F7E" w:rsidP="00CD255C">
      <w:pPr>
        <w:rPr>
          <w:rFonts w:ascii="Times New Roman" w:hAnsi="Times New Roman" w:cs="Times New Roman"/>
          <w:b/>
          <w:bCs/>
        </w:rPr>
      </w:pPr>
    </w:p>
    <w:p w14:paraId="49338940" w14:textId="77777777" w:rsidR="009F5F7E" w:rsidRDefault="009F5F7E" w:rsidP="00CD255C">
      <w:pPr>
        <w:rPr>
          <w:rFonts w:ascii="Times New Roman" w:hAnsi="Times New Roman" w:cs="Times New Roman"/>
          <w:b/>
          <w:bCs/>
        </w:rPr>
      </w:pPr>
    </w:p>
    <w:p w14:paraId="01CCF6B9" w14:textId="77777777" w:rsidR="009F5F7E" w:rsidRDefault="009F5F7E" w:rsidP="00CD255C">
      <w:pPr>
        <w:rPr>
          <w:rFonts w:ascii="Times New Roman" w:hAnsi="Times New Roman" w:cs="Times New Roman"/>
          <w:b/>
          <w:bCs/>
        </w:rPr>
      </w:pPr>
    </w:p>
    <w:p w14:paraId="1B759C88" w14:textId="650B6128" w:rsidR="007D71C7" w:rsidRPr="004400B7" w:rsidRDefault="009F5F7E" w:rsidP="004400B7">
      <w:pPr>
        <w:rPr>
          <w:rFonts w:ascii="Times New Roman" w:hAnsi="Times New Roman" w:cs="Times New Roman"/>
          <w:b/>
          <w:bCs/>
          <w:sz w:val="20"/>
          <w:szCs w:val="20"/>
        </w:rPr>
      </w:pPr>
      <w:r w:rsidRPr="004400B7">
        <w:rPr>
          <w:rFonts w:ascii="Times New Roman" w:hAnsi="Times New Roman" w:cs="Times New Roman"/>
          <w:b/>
          <w:bCs/>
          <w:sz w:val="20"/>
          <w:szCs w:val="20"/>
        </w:rPr>
        <w:lastRenderedPageBreak/>
        <w:t>PART IV</w:t>
      </w:r>
      <w:r w:rsidR="004400B7" w:rsidRPr="004400B7">
        <w:rPr>
          <w:rFonts w:ascii="Times New Roman" w:hAnsi="Times New Roman" w:cs="Times New Roman"/>
          <w:b/>
          <w:bCs/>
          <w:sz w:val="20"/>
          <w:szCs w:val="20"/>
        </w:rPr>
        <w:t xml:space="preserve"> - </w:t>
      </w:r>
      <w:r w:rsidR="007D71C7" w:rsidRPr="004400B7">
        <w:rPr>
          <w:rFonts w:ascii="Times New Roman" w:hAnsi="Times New Roman" w:cs="Times New Roman"/>
          <w:b/>
          <w:bCs/>
          <w:sz w:val="20"/>
          <w:szCs w:val="20"/>
        </w:rPr>
        <w:t>Ansible Roles (Apache + Nginx + PHP-FPM + Proxy)</w:t>
      </w:r>
    </w:p>
    <w:p w14:paraId="5C4164A2" w14:textId="3CD064D0" w:rsidR="004400B7" w:rsidRPr="004400B7" w:rsidRDefault="004400B7" w:rsidP="004400B7">
      <w:pPr>
        <w:rPr>
          <w:rFonts w:ascii="Times New Roman" w:hAnsi="Times New Roman" w:cs="Times New Roman"/>
          <w:b/>
          <w:bCs/>
          <w:sz w:val="20"/>
          <w:szCs w:val="20"/>
        </w:rPr>
      </w:pPr>
      <w:r w:rsidRPr="004400B7">
        <w:rPr>
          <w:rFonts w:ascii="Times New Roman" w:hAnsi="Times New Roman" w:cs="Times New Roman"/>
          <w:b/>
          <w:bCs/>
          <w:sz w:val="20"/>
          <w:szCs w:val="20"/>
        </w:rPr>
        <w:t>4.1 Base Tools &amp; Inventory</w:t>
      </w:r>
    </w:p>
    <w:p w14:paraId="1B91F8E2" w14:textId="5CB4FC09" w:rsidR="009F5F7E" w:rsidRPr="00332675" w:rsidRDefault="009F5F7E" w:rsidP="004400B7">
      <w:pPr>
        <w:pStyle w:val="ListParagraph"/>
        <w:numPr>
          <w:ilvl w:val="0"/>
          <w:numId w:val="13"/>
        </w:numPr>
        <w:rPr>
          <w:rFonts w:ascii="Times New Roman" w:hAnsi="Times New Roman" w:cs="Times New Roman"/>
          <w:sz w:val="20"/>
          <w:szCs w:val="20"/>
        </w:rPr>
      </w:pPr>
      <w:r w:rsidRPr="00332675">
        <w:rPr>
          <w:rFonts w:ascii="Times New Roman" w:hAnsi="Times New Roman" w:cs="Times New Roman"/>
          <w:sz w:val="20"/>
          <w:szCs w:val="20"/>
        </w:rPr>
        <w:t>project7_part4_inventory_graph.png</w:t>
      </w:r>
    </w:p>
    <w:p w14:paraId="66E1D040" w14:textId="75F91417" w:rsidR="009F5F7E" w:rsidRDefault="009F5F7E" w:rsidP="009F5F7E">
      <w:pPr>
        <w:ind w:left="360"/>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6F84C025" wp14:editId="3ED32FCB">
            <wp:extent cx="4908912" cy="3833776"/>
            <wp:effectExtent l="0" t="0" r="6350" b="0"/>
            <wp:docPr id="3135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50185" name="Picture 313550185"/>
                    <pic:cNvPicPr/>
                  </pic:nvPicPr>
                  <pic:blipFill>
                    <a:blip r:embed="rId38">
                      <a:extLst>
                        <a:ext uri="{28A0092B-C50C-407E-A947-70E740481C1C}">
                          <a14:useLocalDpi xmlns:a14="http://schemas.microsoft.com/office/drawing/2010/main" val="0"/>
                        </a:ext>
                      </a:extLst>
                    </a:blip>
                    <a:stretch>
                      <a:fillRect/>
                    </a:stretch>
                  </pic:blipFill>
                  <pic:spPr>
                    <a:xfrm>
                      <a:off x="0" y="0"/>
                      <a:ext cx="4911648" cy="3835913"/>
                    </a:xfrm>
                    <a:prstGeom prst="rect">
                      <a:avLst/>
                    </a:prstGeom>
                  </pic:spPr>
                </pic:pic>
              </a:graphicData>
            </a:graphic>
          </wp:inline>
        </w:drawing>
      </w:r>
    </w:p>
    <w:p w14:paraId="400323D4" w14:textId="77777777" w:rsidR="00B634F9" w:rsidRPr="00B634F9" w:rsidRDefault="00B634F9" w:rsidP="00E31BE6">
      <w:pPr>
        <w:rPr>
          <w:rFonts w:ascii="Times New Roman" w:hAnsi="Times New Roman" w:cs="Times New Roman"/>
          <w:b/>
          <w:bCs/>
          <w:sz w:val="20"/>
          <w:szCs w:val="20"/>
        </w:rPr>
      </w:pPr>
      <w:r w:rsidRPr="00B634F9">
        <w:rPr>
          <w:rFonts w:ascii="Times New Roman" w:hAnsi="Times New Roman" w:cs="Times New Roman"/>
          <w:b/>
          <w:bCs/>
          <w:sz w:val="20"/>
          <w:szCs w:val="20"/>
        </w:rPr>
        <w:t>4.2 Apache Web Stack (HTTPD + PHP)</w:t>
      </w:r>
    </w:p>
    <w:p w14:paraId="555B29A5" w14:textId="2DC93C0D" w:rsidR="00B634F9" w:rsidRPr="00332675" w:rsidRDefault="00A723D0" w:rsidP="00A723D0">
      <w:pPr>
        <w:pStyle w:val="ListParagraph"/>
        <w:numPr>
          <w:ilvl w:val="0"/>
          <w:numId w:val="14"/>
        </w:numPr>
        <w:rPr>
          <w:rFonts w:ascii="Times New Roman" w:hAnsi="Times New Roman" w:cs="Times New Roman"/>
          <w:sz w:val="20"/>
          <w:szCs w:val="20"/>
        </w:rPr>
      </w:pPr>
      <w:r w:rsidRPr="00332675">
        <w:rPr>
          <w:rFonts w:ascii="Times New Roman" w:hAnsi="Times New Roman" w:cs="Times New Roman"/>
          <w:sz w:val="20"/>
          <w:szCs w:val="20"/>
        </w:rPr>
        <w:t>project7_part4_apache_role_main.png</w:t>
      </w:r>
    </w:p>
    <w:p w14:paraId="61EF44E8" w14:textId="696141C8" w:rsidR="00A36897" w:rsidRPr="00007153" w:rsidRDefault="00A36897" w:rsidP="00007153">
      <w:pPr>
        <w:pStyle w:val="ListParagraph"/>
        <w:ind w:left="1080"/>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F01A3DD" wp14:editId="6409366B">
            <wp:extent cx="3572374" cy="1000265"/>
            <wp:effectExtent l="0" t="0" r="0" b="9525"/>
            <wp:docPr id="87200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06596" name="Picture 872006596"/>
                    <pic:cNvPicPr/>
                  </pic:nvPicPr>
                  <pic:blipFill>
                    <a:blip r:embed="rId39">
                      <a:extLst>
                        <a:ext uri="{28A0092B-C50C-407E-A947-70E740481C1C}">
                          <a14:useLocalDpi xmlns:a14="http://schemas.microsoft.com/office/drawing/2010/main" val="0"/>
                        </a:ext>
                      </a:extLst>
                    </a:blip>
                    <a:stretch>
                      <a:fillRect/>
                    </a:stretch>
                  </pic:blipFill>
                  <pic:spPr>
                    <a:xfrm>
                      <a:off x="0" y="0"/>
                      <a:ext cx="3572374" cy="1000265"/>
                    </a:xfrm>
                    <a:prstGeom prst="rect">
                      <a:avLst/>
                    </a:prstGeom>
                  </pic:spPr>
                </pic:pic>
              </a:graphicData>
            </a:graphic>
          </wp:inline>
        </w:drawing>
      </w:r>
    </w:p>
    <w:p w14:paraId="264ED1A5" w14:textId="2595CCC7" w:rsidR="00A723D0" w:rsidRDefault="00E31BE6" w:rsidP="00E31BE6">
      <w:pPr>
        <w:rPr>
          <w:rFonts w:ascii="Times New Roman" w:hAnsi="Times New Roman" w:cs="Times New Roman"/>
          <w:b/>
          <w:bCs/>
          <w:sz w:val="20"/>
          <w:szCs w:val="20"/>
        </w:rPr>
      </w:pPr>
      <w:r>
        <w:rPr>
          <w:rFonts w:ascii="Times New Roman" w:hAnsi="Times New Roman" w:cs="Times New Roman"/>
          <w:b/>
          <w:bCs/>
          <w:sz w:val="20"/>
          <w:szCs w:val="20"/>
        </w:rPr>
        <w:t>4.3 Nginx+ PHP-FPM Web Stack</w:t>
      </w:r>
    </w:p>
    <w:p w14:paraId="1CD123D6" w14:textId="77777777" w:rsidR="00E31BE6" w:rsidRPr="00332675" w:rsidRDefault="00E31BE6" w:rsidP="00E31BE6">
      <w:pPr>
        <w:numPr>
          <w:ilvl w:val="0"/>
          <w:numId w:val="15"/>
        </w:numPr>
        <w:rPr>
          <w:rFonts w:ascii="Times New Roman" w:hAnsi="Times New Roman" w:cs="Times New Roman"/>
          <w:sz w:val="20"/>
          <w:szCs w:val="20"/>
        </w:rPr>
      </w:pPr>
      <w:r w:rsidRPr="00332675">
        <w:rPr>
          <w:rFonts w:ascii="Times New Roman" w:hAnsi="Times New Roman" w:cs="Times New Roman"/>
          <w:sz w:val="20"/>
          <w:szCs w:val="20"/>
        </w:rPr>
        <w:t>project7_part4_nginx_phpfpm_role_main.png</w:t>
      </w:r>
    </w:p>
    <w:p w14:paraId="5646481A" w14:textId="4D2F4D7D" w:rsidR="00272D88" w:rsidRDefault="00272D88" w:rsidP="00792676">
      <w:pPr>
        <w:ind w:left="720"/>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B9A02A8" wp14:editId="67A19B34">
            <wp:extent cx="5677692" cy="1257475"/>
            <wp:effectExtent l="0" t="0" r="0" b="0"/>
            <wp:docPr id="903704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4492" name="Picture 903704492"/>
                    <pic:cNvPicPr/>
                  </pic:nvPicPr>
                  <pic:blipFill>
                    <a:blip r:embed="rId40">
                      <a:extLst>
                        <a:ext uri="{28A0092B-C50C-407E-A947-70E740481C1C}">
                          <a14:useLocalDpi xmlns:a14="http://schemas.microsoft.com/office/drawing/2010/main" val="0"/>
                        </a:ext>
                      </a:extLst>
                    </a:blip>
                    <a:stretch>
                      <a:fillRect/>
                    </a:stretch>
                  </pic:blipFill>
                  <pic:spPr>
                    <a:xfrm>
                      <a:off x="0" y="0"/>
                      <a:ext cx="5677692" cy="1257475"/>
                    </a:xfrm>
                    <a:prstGeom prst="rect">
                      <a:avLst/>
                    </a:prstGeom>
                  </pic:spPr>
                </pic:pic>
              </a:graphicData>
            </a:graphic>
          </wp:inline>
        </w:drawing>
      </w:r>
    </w:p>
    <w:p w14:paraId="5E9FEE1E" w14:textId="1F4381F1" w:rsidR="000D79D7" w:rsidRDefault="000D79D7" w:rsidP="000D79D7">
      <w:pPr>
        <w:rPr>
          <w:rFonts w:ascii="Times New Roman" w:hAnsi="Times New Roman" w:cs="Times New Roman"/>
          <w:b/>
          <w:bCs/>
          <w:sz w:val="20"/>
          <w:szCs w:val="20"/>
        </w:rPr>
      </w:pPr>
      <w:r>
        <w:rPr>
          <w:rFonts w:ascii="Times New Roman" w:hAnsi="Times New Roman" w:cs="Times New Roman"/>
          <w:b/>
          <w:bCs/>
          <w:sz w:val="20"/>
          <w:szCs w:val="20"/>
        </w:rPr>
        <w:lastRenderedPageBreak/>
        <w:t>PART V Automation Scripts, Health Checks &amp; Terraform</w:t>
      </w:r>
    </w:p>
    <w:p w14:paraId="2AB68AA8" w14:textId="0F475960" w:rsidR="002F6FF4" w:rsidRDefault="002F6FF4" w:rsidP="000D79D7">
      <w:pPr>
        <w:rPr>
          <w:rFonts w:ascii="Times New Roman" w:hAnsi="Times New Roman" w:cs="Times New Roman"/>
          <w:b/>
          <w:bCs/>
          <w:sz w:val="20"/>
          <w:szCs w:val="20"/>
        </w:rPr>
      </w:pPr>
      <w:r w:rsidRPr="002F6FF4">
        <w:rPr>
          <w:rFonts w:ascii="Times New Roman" w:hAnsi="Times New Roman" w:cs="Times New Roman"/>
          <w:b/>
          <w:bCs/>
          <w:sz w:val="20"/>
          <w:szCs w:val="20"/>
        </w:rPr>
        <w:t>5.1 Provision Script</w:t>
      </w:r>
    </w:p>
    <w:p w14:paraId="7A0C2FE1" w14:textId="77777777" w:rsidR="002F6FF4" w:rsidRPr="00332675" w:rsidRDefault="002F6FF4" w:rsidP="002F6FF4">
      <w:pPr>
        <w:numPr>
          <w:ilvl w:val="0"/>
          <w:numId w:val="16"/>
        </w:numPr>
        <w:rPr>
          <w:rFonts w:ascii="Times New Roman" w:hAnsi="Times New Roman" w:cs="Times New Roman"/>
          <w:sz w:val="20"/>
          <w:szCs w:val="20"/>
        </w:rPr>
      </w:pPr>
      <w:r w:rsidRPr="00332675">
        <w:rPr>
          <w:rFonts w:ascii="Times New Roman" w:hAnsi="Times New Roman" w:cs="Times New Roman"/>
          <w:sz w:val="20"/>
          <w:szCs w:val="20"/>
        </w:rPr>
        <w:t>project7_part5_env_provision_script.png</w:t>
      </w:r>
    </w:p>
    <w:p w14:paraId="5D9402A0" w14:textId="19C406C8" w:rsidR="000D79D7" w:rsidRPr="00E31BE6" w:rsidRDefault="00D8721B" w:rsidP="00D8721B">
      <w:pPr>
        <w:ind w:left="720"/>
        <w:rPr>
          <w:rFonts w:ascii="Times New Roman" w:hAnsi="Times New Roman" w:cs="Times New Roman"/>
          <w:b/>
          <w:bCs/>
          <w:sz w:val="20"/>
          <w:szCs w:val="20"/>
        </w:rPr>
      </w:pPr>
      <w:r>
        <w:rPr>
          <w:noProof/>
        </w:rPr>
        <w:drawing>
          <wp:inline distT="0" distB="0" distL="0" distR="0" wp14:anchorId="2F80DFDB" wp14:editId="14EF0AD6">
            <wp:extent cx="5943600" cy="3484245"/>
            <wp:effectExtent l="0" t="0" r="0" b="1905"/>
            <wp:docPr id="18518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50118" name=""/>
                    <pic:cNvPicPr/>
                  </pic:nvPicPr>
                  <pic:blipFill>
                    <a:blip r:embed="rId41"/>
                    <a:stretch>
                      <a:fillRect/>
                    </a:stretch>
                  </pic:blipFill>
                  <pic:spPr>
                    <a:xfrm>
                      <a:off x="0" y="0"/>
                      <a:ext cx="5943600" cy="3484245"/>
                    </a:xfrm>
                    <a:prstGeom prst="rect">
                      <a:avLst/>
                    </a:prstGeom>
                  </pic:spPr>
                </pic:pic>
              </a:graphicData>
            </a:graphic>
          </wp:inline>
        </w:drawing>
      </w:r>
    </w:p>
    <w:p w14:paraId="1A991174" w14:textId="26F258FD" w:rsidR="00E31BE6" w:rsidRDefault="00D8721B" w:rsidP="00E31BE6">
      <w:pPr>
        <w:rPr>
          <w:rFonts w:ascii="Times New Roman" w:hAnsi="Times New Roman" w:cs="Times New Roman"/>
          <w:b/>
          <w:bCs/>
          <w:sz w:val="20"/>
          <w:szCs w:val="20"/>
        </w:rPr>
      </w:pPr>
      <w:r w:rsidRPr="00D8721B">
        <w:rPr>
          <w:rFonts w:ascii="Times New Roman" w:hAnsi="Times New Roman" w:cs="Times New Roman"/>
          <w:b/>
          <w:bCs/>
          <w:sz w:val="20"/>
          <w:szCs w:val="20"/>
        </w:rPr>
        <w:t>5.2 Teardown Script</w:t>
      </w:r>
    </w:p>
    <w:p w14:paraId="2CF6A32B" w14:textId="5A37C022" w:rsidR="00743938" w:rsidRPr="00332675" w:rsidRDefault="00743938" w:rsidP="00743938">
      <w:pPr>
        <w:pStyle w:val="ListParagraph"/>
        <w:numPr>
          <w:ilvl w:val="0"/>
          <w:numId w:val="14"/>
        </w:numPr>
        <w:rPr>
          <w:rFonts w:ascii="Times New Roman" w:hAnsi="Times New Roman" w:cs="Times New Roman"/>
          <w:sz w:val="20"/>
          <w:szCs w:val="20"/>
        </w:rPr>
      </w:pPr>
      <w:r w:rsidRPr="00332675">
        <w:rPr>
          <w:rFonts w:ascii="Times New Roman" w:hAnsi="Times New Roman" w:cs="Times New Roman"/>
          <w:sz w:val="20"/>
          <w:szCs w:val="20"/>
        </w:rPr>
        <w:t>project7_part5_env_destroy_script.png</w:t>
      </w:r>
    </w:p>
    <w:p w14:paraId="590827C6" w14:textId="5E3CC9C4" w:rsidR="00D8721B" w:rsidRDefault="006256BD" w:rsidP="006256BD">
      <w:pPr>
        <w:jc w:val="center"/>
        <w:rPr>
          <w:rFonts w:ascii="Times New Roman" w:hAnsi="Times New Roman" w:cs="Times New Roman"/>
          <w:sz w:val="20"/>
          <w:szCs w:val="20"/>
        </w:rPr>
      </w:pPr>
      <w:r>
        <w:rPr>
          <w:noProof/>
        </w:rPr>
        <w:drawing>
          <wp:inline distT="0" distB="0" distL="0" distR="0" wp14:anchorId="5D155AAA" wp14:editId="51B0AB8B">
            <wp:extent cx="5943600" cy="2592070"/>
            <wp:effectExtent l="0" t="0" r="0" b="0"/>
            <wp:docPr id="16803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528" name=""/>
                    <pic:cNvPicPr/>
                  </pic:nvPicPr>
                  <pic:blipFill>
                    <a:blip r:embed="rId42"/>
                    <a:stretch>
                      <a:fillRect/>
                    </a:stretch>
                  </pic:blipFill>
                  <pic:spPr>
                    <a:xfrm>
                      <a:off x="0" y="0"/>
                      <a:ext cx="5943600" cy="2592070"/>
                    </a:xfrm>
                    <a:prstGeom prst="rect">
                      <a:avLst/>
                    </a:prstGeom>
                  </pic:spPr>
                </pic:pic>
              </a:graphicData>
            </a:graphic>
          </wp:inline>
        </w:drawing>
      </w:r>
    </w:p>
    <w:p w14:paraId="48AE25D3" w14:textId="77777777" w:rsidR="00743938" w:rsidRDefault="00743938" w:rsidP="006256BD">
      <w:pPr>
        <w:jc w:val="center"/>
        <w:rPr>
          <w:rFonts w:ascii="Times New Roman" w:hAnsi="Times New Roman" w:cs="Times New Roman"/>
          <w:sz w:val="20"/>
          <w:szCs w:val="20"/>
        </w:rPr>
      </w:pPr>
    </w:p>
    <w:p w14:paraId="53903C83" w14:textId="77777777" w:rsidR="00743938" w:rsidRDefault="00743938" w:rsidP="006256BD">
      <w:pPr>
        <w:jc w:val="center"/>
        <w:rPr>
          <w:rFonts w:ascii="Times New Roman" w:hAnsi="Times New Roman" w:cs="Times New Roman"/>
          <w:sz w:val="20"/>
          <w:szCs w:val="20"/>
        </w:rPr>
      </w:pPr>
    </w:p>
    <w:p w14:paraId="237AE6DC" w14:textId="543741DE" w:rsidR="00743938" w:rsidRPr="00743938" w:rsidRDefault="00743938" w:rsidP="00743938">
      <w:pPr>
        <w:rPr>
          <w:rFonts w:ascii="Times New Roman" w:hAnsi="Times New Roman" w:cs="Times New Roman"/>
          <w:b/>
          <w:bCs/>
          <w:sz w:val="20"/>
          <w:szCs w:val="20"/>
        </w:rPr>
      </w:pPr>
      <w:r w:rsidRPr="00743938">
        <w:rPr>
          <w:rFonts w:ascii="Times New Roman" w:hAnsi="Times New Roman" w:cs="Times New Roman"/>
          <w:b/>
          <w:bCs/>
          <w:sz w:val="20"/>
          <w:szCs w:val="20"/>
        </w:rPr>
        <w:lastRenderedPageBreak/>
        <w:t>5.3 Health Checks</w:t>
      </w:r>
    </w:p>
    <w:p w14:paraId="1BC07DB2" w14:textId="4449EC18" w:rsidR="006256BD" w:rsidRPr="00332675" w:rsidRDefault="005348D5" w:rsidP="005348D5">
      <w:pPr>
        <w:pStyle w:val="ListParagraph"/>
        <w:numPr>
          <w:ilvl w:val="0"/>
          <w:numId w:val="14"/>
        </w:numPr>
        <w:rPr>
          <w:rFonts w:ascii="Times New Roman" w:hAnsi="Times New Roman" w:cs="Times New Roman"/>
          <w:sz w:val="20"/>
          <w:szCs w:val="20"/>
        </w:rPr>
      </w:pPr>
      <w:r w:rsidRPr="00332675">
        <w:rPr>
          <w:rFonts w:ascii="Times New Roman" w:hAnsi="Times New Roman" w:cs="Times New Roman"/>
          <w:sz w:val="20"/>
          <w:szCs w:val="20"/>
        </w:rPr>
        <w:t>project7_part5_health_check_script.png</w:t>
      </w:r>
    </w:p>
    <w:p w14:paraId="3BC59299" w14:textId="7F80109E" w:rsidR="00E31BE6" w:rsidRDefault="0096218B" w:rsidP="00A723D0">
      <w:pPr>
        <w:ind w:left="720"/>
        <w:rPr>
          <w:rFonts w:ascii="Times New Roman" w:hAnsi="Times New Roman" w:cs="Times New Roman"/>
          <w:b/>
          <w:bCs/>
          <w:sz w:val="20"/>
          <w:szCs w:val="20"/>
        </w:rPr>
      </w:pPr>
      <w:r>
        <w:rPr>
          <w:noProof/>
        </w:rPr>
        <w:drawing>
          <wp:inline distT="0" distB="0" distL="0" distR="0" wp14:anchorId="6F0A78BA" wp14:editId="7FC6772B">
            <wp:extent cx="5410200" cy="3362325"/>
            <wp:effectExtent l="0" t="0" r="0" b="9525"/>
            <wp:docPr id="35292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1215" name=""/>
                    <pic:cNvPicPr/>
                  </pic:nvPicPr>
                  <pic:blipFill>
                    <a:blip r:embed="rId43"/>
                    <a:stretch>
                      <a:fillRect/>
                    </a:stretch>
                  </pic:blipFill>
                  <pic:spPr>
                    <a:xfrm>
                      <a:off x="0" y="0"/>
                      <a:ext cx="5410200" cy="3362325"/>
                    </a:xfrm>
                    <a:prstGeom prst="rect">
                      <a:avLst/>
                    </a:prstGeom>
                  </pic:spPr>
                </pic:pic>
              </a:graphicData>
            </a:graphic>
          </wp:inline>
        </w:drawing>
      </w:r>
    </w:p>
    <w:p w14:paraId="6CB83E63" w14:textId="77777777" w:rsidR="00544CE2" w:rsidRDefault="00544CE2" w:rsidP="00544CE2">
      <w:pPr>
        <w:rPr>
          <w:rFonts w:ascii="Times New Roman" w:hAnsi="Times New Roman" w:cs="Times New Roman"/>
          <w:b/>
          <w:bCs/>
          <w:sz w:val="20"/>
          <w:szCs w:val="20"/>
        </w:rPr>
      </w:pPr>
      <w:r>
        <w:rPr>
          <w:rFonts w:ascii="Times New Roman" w:hAnsi="Times New Roman" w:cs="Times New Roman"/>
          <w:b/>
          <w:bCs/>
          <w:sz w:val="20"/>
          <w:szCs w:val="20"/>
        </w:rPr>
        <w:t xml:space="preserve">PART VI - </w:t>
      </w:r>
      <w:r w:rsidRPr="00544CE2">
        <w:rPr>
          <w:rFonts w:ascii="Times New Roman" w:hAnsi="Times New Roman" w:cs="Times New Roman"/>
          <w:b/>
          <w:bCs/>
          <w:sz w:val="20"/>
          <w:szCs w:val="20"/>
        </w:rPr>
        <w:t>Teardown / Cost Optimization</w:t>
      </w:r>
    </w:p>
    <w:p w14:paraId="262841EE" w14:textId="77777777" w:rsidR="00CE10E9" w:rsidRPr="00CE10E9" w:rsidRDefault="00CE10E9" w:rsidP="00CE10E9">
      <w:pPr>
        <w:rPr>
          <w:rFonts w:ascii="Times New Roman" w:hAnsi="Times New Roman" w:cs="Times New Roman"/>
          <w:sz w:val="20"/>
          <w:szCs w:val="20"/>
        </w:rPr>
      </w:pPr>
      <w:r w:rsidRPr="00CE10E9">
        <w:rPr>
          <w:rFonts w:ascii="Times New Roman" w:hAnsi="Times New Roman" w:cs="Times New Roman"/>
          <w:sz w:val="20"/>
          <w:szCs w:val="20"/>
        </w:rPr>
        <w:t>These are actions that prevent unnecessary AWS spend by destroying unused resources.</w:t>
      </w:r>
    </w:p>
    <w:p w14:paraId="71761768" w14:textId="7FAC8B0D" w:rsidR="00CE10E9" w:rsidRPr="00CE10E9" w:rsidRDefault="00CE10E9" w:rsidP="00CE10E9">
      <w:pPr>
        <w:rPr>
          <w:rFonts w:ascii="Times New Roman" w:hAnsi="Times New Roman" w:cs="Times New Roman"/>
          <w:sz w:val="20"/>
          <w:szCs w:val="20"/>
        </w:rPr>
      </w:pPr>
      <w:r w:rsidRPr="00CE10E9">
        <w:rPr>
          <w:rFonts w:ascii="Times New Roman" w:hAnsi="Times New Roman" w:cs="Times New Roman"/>
          <w:sz w:val="20"/>
          <w:szCs w:val="20"/>
        </w:rPr>
        <w:t xml:space="preserve">In </w:t>
      </w:r>
      <w:r>
        <w:rPr>
          <w:rFonts w:ascii="Times New Roman" w:hAnsi="Times New Roman" w:cs="Times New Roman"/>
          <w:i/>
          <w:iCs/>
          <w:sz w:val="20"/>
          <w:szCs w:val="20"/>
        </w:rPr>
        <w:t xml:space="preserve">our </w:t>
      </w:r>
      <w:r w:rsidRPr="00CE10E9">
        <w:rPr>
          <w:rFonts w:ascii="Times New Roman" w:hAnsi="Times New Roman" w:cs="Times New Roman"/>
          <w:sz w:val="20"/>
          <w:szCs w:val="20"/>
        </w:rPr>
        <w:t>practical work, Teardown / Cost Optimization includes:</w:t>
      </w:r>
    </w:p>
    <w:p w14:paraId="5A6CE9B7" w14:textId="77777777" w:rsidR="00CE10E9" w:rsidRPr="00DF0C0D" w:rsidRDefault="00CE10E9" w:rsidP="00CE10E9">
      <w:pPr>
        <w:numPr>
          <w:ilvl w:val="0"/>
          <w:numId w:val="25"/>
        </w:numPr>
        <w:rPr>
          <w:rFonts w:ascii="Times New Roman" w:hAnsi="Times New Roman" w:cs="Times New Roman"/>
          <w:b/>
          <w:bCs/>
          <w:sz w:val="20"/>
          <w:szCs w:val="20"/>
        </w:rPr>
      </w:pPr>
      <w:r w:rsidRPr="00DF0C0D">
        <w:rPr>
          <w:rFonts w:ascii="Times New Roman" w:hAnsi="Times New Roman" w:cs="Times New Roman"/>
          <w:b/>
          <w:bCs/>
          <w:sz w:val="20"/>
          <w:szCs w:val="20"/>
        </w:rPr>
        <w:t>scripts/env-destroy.sh</w:t>
      </w:r>
    </w:p>
    <w:p w14:paraId="1F4EF1EA" w14:textId="77777777" w:rsidR="00CE10E9" w:rsidRPr="00CE10E9" w:rsidRDefault="00CE10E9" w:rsidP="00CE10E9">
      <w:pPr>
        <w:numPr>
          <w:ilvl w:val="1"/>
          <w:numId w:val="25"/>
        </w:numPr>
        <w:rPr>
          <w:rFonts w:ascii="Times New Roman" w:hAnsi="Times New Roman" w:cs="Times New Roman"/>
          <w:sz w:val="20"/>
          <w:szCs w:val="20"/>
        </w:rPr>
      </w:pPr>
      <w:r w:rsidRPr="00CE10E9">
        <w:rPr>
          <w:rFonts w:ascii="Times New Roman" w:hAnsi="Times New Roman" w:cs="Times New Roman"/>
          <w:sz w:val="20"/>
          <w:szCs w:val="20"/>
        </w:rPr>
        <w:t>Explicitly destroys all infrastructure for an environment</w:t>
      </w:r>
    </w:p>
    <w:p w14:paraId="32A36F15" w14:textId="77777777" w:rsidR="00CE10E9" w:rsidRPr="00CE10E9" w:rsidRDefault="00CE10E9" w:rsidP="00CE10E9">
      <w:pPr>
        <w:numPr>
          <w:ilvl w:val="1"/>
          <w:numId w:val="25"/>
        </w:numPr>
        <w:rPr>
          <w:rFonts w:ascii="Times New Roman" w:hAnsi="Times New Roman" w:cs="Times New Roman"/>
          <w:sz w:val="20"/>
          <w:szCs w:val="20"/>
        </w:rPr>
      </w:pPr>
      <w:r w:rsidRPr="00CE10E9">
        <w:rPr>
          <w:rFonts w:ascii="Times New Roman" w:hAnsi="Times New Roman" w:cs="Times New Roman"/>
          <w:sz w:val="20"/>
          <w:szCs w:val="20"/>
        </w:rPr>
        <w:t>Prevents idle EC2, VPC, and NAT costs</w:t>
      </w:r>
    </w:p>
    <w:p w14:paraId="42E940A3" w14:textId="3D7CF44A" w:rsidR="00CE10E9" w:rsidRDefault="00CE10E9" w:rsidP="00CE10E9">
      <w:pPr>
        <w:numPr>
          <w:ilvl w:val="1"/>
          <w:numId w:val="25"/>
        </w:numPr>
        <w:rPr>
          <w:rFonts w:ascii="Times New Roman" w:hAnsi="Times New Roman" w:cs="Times New Roman"/>
          <w:sz w:val="20"/>
          <w:szCs w:val="20"/>
        </w:rPr>
      </w:pPr>
      <w:r w:rsidRPr="00CE10E9">
        <w:rPr>
          <w:rFonts w:ascii="Times New Roman" w:hAnsi="Times New Roman" w:cs="Times New Roman"/>
          <w:sz w:val="20"/>
          <w:szCs w:val="20"/>
        </w:rPr>
        <w:t>Primary cost-optimization mechanism</w:t>
      </w:r>
    </w:p>
    <w:p w14:paraId="1158EA4D" w14:textId="36CD93AB" w:rsidR="00CE10E9" w:rsidRPr="00CE10E9" w:rsidRDefault="00DF0C0D" w:rsidP="00CE10E9">
      <w:pPr>
        <w:ind w:left="1260"/>
        <w:rPr>
          <w:rFonts w:ascii="Times New Roman" w:hAnsi="Times New Roman" w:cs="Times New Roman"/>
          <w:sz w:val="20"/>
          <w:szCs w:val="20"/>
        </w:rPr>
      </w:pPr>
      <w:r>
        <w:rPr>
          <w:noProof/>
        </w:rPr>
        <w:drawing>
          <wp:inline distT="0" distB="0" distL="0" distR="0" wp14:anchorId="07A6DF77" wp14:editId="10A1C9DD">
            <wp:extent cx="4901609" cy="2137646"/>
            <wp:effectExtent l="0" t="0" r="0" b="0"/>
            <wp:docPr id="181176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528" name=""/>
                    <pic:cNvPicPr/>
                  </pic:nvPicPr>
                  <pic:blipFill>
                    <a:blip r:embed="rId42"/>
                    <a:stretch>
                      <a:fillRect/>
                    </a:stretch>
                  </pic:blipFill>
                  <pic:spPr>
                    <a:xfrm>
                      <a:off x="0" y="0"/>
                      <a:ext cx="4903283" cy="2138376"/>
                    </a:xfrm>
                    <a:prstGeom prst="rect">
                      <a:avLst/>
                    </a:prstGeom>
                  </pic:spPr>
                </pic:pic>
              </a:graphicData>
            </a:graphic>
          </wp:inline>
        </w:drawing>
      </w:r>
    </w:p>
    <w:p w14:paraId="0961760C" w14:textId="77777777" w:rsidR="00CE10E9" w:rsidRPr="00DF0C0D" w:rsidRDefault="00CE10E9" w:rsidP="00CE10E9">
      <w:pPr>
        <w:numPr>
          <w:ilvl w:val="0"/>
          <w:numId w:val="25"/>
        </w:numPr>
        <w:rPr>
          <w:rFonts w:ascii="Times New Roman" w:hAnsi="Times New Roman" w:cs="Times New Roman"/>
          <w:b/>
          <w:bCs/>
          <w:sz w:val="20"/>
          <w:szCs w:val="20"/>
        </w:rPr>
      </w:pPr>
      <w:r w:rsidRPr="00DF0C0D">
        <w:rPr>
          <w:rFonts w:ascii="Times New Roman" w:hAnsi="Times New Roman" w:cs="Times New Roman"/>
          <w:b/>
          <w:bCs/>
          <w:sz w:val="20"/>
          <w:szCs w:val="20"/>
        </w:rPr>
        <w:lastRenderedPageBreak/>
        <w:t>Environment-Based Lifecycle</w:t>
      </w:r>
    </w:p>
    <w:p w14:paraId="7AFA731D" w14:textId="77777777" w:rsidR="00CE10E9" w:rsidRPr="00CE10E9" w:rsidRDefault="00CE10E9" w:rsidP="00CE10E9">
      <w:pPr>
        <w:numPr>
          <w:ilvl w:val="1"/>
          <w:numId w:val="25"/>
        </w:numPr>
        <w:rPr>
          <w:rFonts w:ascii="Times New Roman" w:hAnsi="Times New Roman" w:cs="Times New Roman"/>
          <w:sz w:val="20"/>
          <w:szCs w:val="20"/>
        </w:rPr>
      </w:pPr>
      <w:r w:rsidRPr="00CE10E9">
        <w:rPr>
          <w:rFonts w:ascii="Times New Roman" w:hAnsi="Times New Roman" w:cs="Times New Roman"/>
          <w:sz w:val="20"/>
          <w:szCs w:val="20"/>
        </w:rPr>
        <w:t xml:space="preserve">Short-lived dev / </w:t>
      </w:r>
      <w:proofErr w:type="spellStart"/>
      <w:r w:rsidRPr="00CE10E9">
        <w:rPr>
          <w:rFonts w:ascii="Times New Roman" w:hAnsi="Times New Roman" w:cs="Times New Roman"/>
          <w:sz w:val="20"/>
          <w:szCs w:val="20"/>
        </w:rPr>
        <w:t>qa</w:t>
      </w:r>
      <w:proofErr w:type="spellEnd"/>
      <w:r w:rsidRPr="00CE10E9">
        <w:rPr>
          <w:rFonts w:ascii="Times New Roman" w:hAnsi="Times New Roman" w:cs="Times New Roman"/>
          <w:sz w:val="20"/>
          <w:szCs w:val="20"/>
        </w:rPr>
        <w:t xml:space="preserve"> / </w:t>
      </w:r>
      <w:proofErr w:type="spellStart"/>
      <w:r w:rsidRPr="00CE10E9">
        <w:rPr>
          <w:rFonts w:ascii="Times New Roman" w:hAnsi="Times New Roman" w:cs="Times New Roman"/>
          <w:sz w:val="20"/>
          <w:szCs w:val="20"/>
        </w:rPr>
        <w:t>uat</w:t>
      </w:r>
      <w:proofErr w:type="spellEnd"/>
      <w:r w:rsidRPr="00CE10E9">
        <w:rPr>
          <w:rFonts w:ascii="Times New Roman" w:hAnsi="Times New Roman" w:cs="Times New Roman"/>
          <w:sz w:val="20"/>
          <w:szCs w:val="20"/>
        </w:rPr>
        <w:t xml:space="preserve"> environments</w:t>
      </w:r>
    </w:p>
    <w:p w14:paraId="751F07AF" w14:textId="77777777" w:rsidR="00CE10E9" w:rsidRPr="00CE10E9" w:rsidRDefault="00CE10E9" w:rsidP="00CE10E9">
      <w:pPr>
        <w:numPr>
          <w:ilvl w:val="1"/>
          <w:numId w:val="25"/>
        </w:numPr>
        <w:rPr>
          <w:rFonts w:ascii="Times New Roman" w:hAnsi="Times New Roman" w:cs="Times New Roman"/>
          <w:sz w:val="20"/>
          <w:szCs w:val="20"/>
        </w:rPr>
      </w:pPr>
      <w:r w:rsidRPr="00CE10E9">
        <w:rPr>
          <w:rFonts w:ascii="Times New Roman" w:hAnsi="Times New Roman" w:cs="Times New Roman"/>
          <w:sz w:val="20"/>
          <w:szCs w:val="20"/>
        </w:rPr>
        <w:t>Created only when needed</w:t>
      </w:r>
    </w:p>
    <w:p w14:paraId="4276B0FF" w14:textId="77777777" w:rsidR="00CE10E9" w:rsidRPr="00CE10E9" w:rsidRDefault="00CE10E9" w:rsidP="00CE10E9">
      <w:pPr>
        <w:numPr>
          <w:ilvl w:val="1"/>
          <w:numId w:val="25"/>
        </w:numPr>
        <w:rPr>
          <w:rFonts w:ascii="Times New Roman" w:hAnsi="Times New Roman" w:cs="Times New Roman"/>
          <w:b/>
          <w:bCs/>
          <w:sz w:val="20"/>
          <w:szCs w:val="20"/>
        </w:rPr>
      </w:pPr>
      <w:r w:rsidRPr="00CE10E9">
        <w:rPr>
          <w:rFonts w:ascii="Times New Roman" w:hAnsi="Times New Roman" w:cs="Times New Roman"/>
          <w:sz w:val="20"/>
          <w:szCs w:val="20"/>
        </w:rPr>
        <w:t>Destroyed after testing</w:t>
      </w:r>
    </w:p>
    <w:p w14:paraId="32747B22" w14:textId="7ECF8F51" w:rsidR="00544CE2" w:rsidRPr="00544CE2" w:rsidRDefault="00FF0434" w:rsidP="00FF0434">
      <w:pPr>
        <w:jc w:val="center"/>
        <w:rPr>
          <w:rFonts w:ascii="Times New Roman" w:hAnsi="Times New Roman" w:cs="Times New Roman"/>
          <w:b/>
          <w:bCs/>
          <w:sz w:val="20"/>
          <w:szCs w:val="20"/>
        </w:rPr>
      </w:pPr>
      <w:r w:rsidRPr="00421662">
        <w:rPr>
          <w:rFonts w:ascii="Times New Roman" w:hAnsi="Times New Roman" w:cs="Times New Roman"/>
          <w:b/>
          <w:bCs/>
          <w:noProof/>
        </w:rPr>
        <w:drawing>
          <wp:inline distT="0" distB="0" distL="0" distR="0" wp14:anchorId="7BBA19FF" wp14:editId="7E93FB8C">
            <wp:extent cx="5195482" cy="2919128"/>
            <wp:effectExtent l="19050" t="19050" r="24765" b="14605"/>
            <wp:docPr id="897907150" name="Picture 89790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97916" cy="2920496"/>
                    </a:xfrm>
                    <a:prstGeom prst="rect">
                      <a:avLst/>
                    </a:prstGeom>
                    <a:ln>
                      <a:solidFill>
                        <a:schemeClr val="tx1"/>
                      </a:solidFill>
                    </a:ln>
                  </pic:spPr>
                </pic:pic>
              </a:graphicData>
            </a:graphic>
          </wp:inline>
        </w:drawing>
      </w:r>
    </w:p>
    <w:p w14:paraId="090C865B" w14:textId="733E4F47" w:rsidR="00544CE2" w:rsidRDefault="00544CE2" w:rsidP="00544CE2">
      <w:pPr>
        <w:rPr>
          <w:rFonts w:ascii="Times New Roman" w:hAnsi="Times New Roman" w:cs="Times New Roman"/>
          <w:b/>
          <w:bCs/>
          <w:sz w:val="20"/>
          <w:szCs w:val="20"/>
        </w:rPr>
      </w:pPr>
    </w:p>
    <w:p w14:paraId="595CF896" w14:textId="53764087" w:rsidR="007D71C7" w:rsidRPr="00FB4853" w:rsidRDefault="00FB4853" w:rsidP="00D8721B">
      <w:pPr>
        <w:rPr>
          <w:rFonts w:ascii="Times New Roman" w:hAnsi="Times New Roman" w:cs="Times New Roman"/>
          <w:b/>
          <w:bCs/>
          <w:sz w:val="20"/>
          <w:szCs w:val="20"/>
        </w:rPr>
      </w:pPr>
      <w:r w:rsidRPr="00FB4853">
        <w:rPr>
          <w:rFonts w:ascii="Times New Roman" w:hAnsi="Times New Roman" w:cs="Times New Roman"/>
          <w:b/>
          <w:bCs/>
          <w:sz w:val="20"/>
          <w:szCs w:val="20"/>
        </w:rPr>
        <w:t>PART VI</w:t>
      </w:r>
      <w:r w:rsidR="00544CE2">
        <w:rPr>
          <w:rFonts w:ascii="Times New Roman" w:hAnsi="Times New Roman" w:cs="Times New Roman"/>
          <w:b/>
          <w:bCs/>
          <w:sz w:val="20"/>
          <w:szCs w:val="20"/>
        </w:rPr>
        <w:t>I</w:t>
      </w:r>
      <w:r w:rsidRPr="00FB4853">
        <w:rPr>
          <w:rFonts w:ascii="Times New Roman" w:hAnsi="Times New Roman" w:cs="Times New Roman"/>
          <w:b/>
          <w:bCs/>
          <w:sz w:val="20"/>
          <w:szCs w:val="20"/>
        </w:rPr>
        <w:t xml:space="preserve"> - </w:t>
      </w:r>
      <w:r w:rsidR="007D71C7" w:rsidRPr="00FB4853">
        <w:rPr>
          <w:rFonts w:ascii="Times New Roman" w:hAnsi="Times New Roman" w:cs="Times New Roman"/>
          <w:b/>
          <w:bCs/>
          <w:sz w:val="20"/>
          <w:szCs w:val="20"/>
        </w:rPr>
        <w:t>Challenges &amp; Solutions</w:t>
      </w:r>
    </w:p>
    <w:p w14:paraId="6C62419B" w14:textId="77777777" w:rsidR="00FB4853" w:rsidRPr="00FB4853" w:rsidRDefault="00FB4853" w:rsidP="00FB4853">
      <w:pPr>
        <w:rPr>
          <w:rFonts w:ascii="Times New Roman" w:hAnsi="Times New Roman" w:cs="Times New Roman"/>
          <w:b/>
          <w:bCs/>
          <w:sz w:val="20"/>
          <w:szCs w:val="20"/>
        </w:rPr>
      </w:pPr>
      <w:r w:rsidRPr="00FB4853">
        <w:rPr>
          <w:rFonts w:ascii="Times New Roman" w:hAnsi="Times New Roman" w:cs="Times New Roman"/>
          <w:b/>
          <w:bCs/>
          <w:sz w:val="20"/>
          <w:szCs w:val="20"/>
        </w:rPr>
        <w:t>1. Environment State Isolation</w:t>
      </w:r>
    </w:p>
    <w:p w14:paraId="107BC6E1"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Challenge:</w:t>
      </w:r>
      <w:r w:rsidRPr="00FB4853">
        <w:rPr>
          <w:rFonts w:ascii="Times New Roman" w:hAnsi="Times New Roman" w:cs="Times New Roman"/>
          <w:sz w:val="20"/>
          <w:szCs w:val="20"/>
        </w:rPr>
        <w:br/>
        <w:t xml:space="preserve">Using the same Terraform configuration for dev, </w:t>
      </w:r>
      <w:proofErr w:type="spellStart"/>
      <w:r w:rsidRPr="00FB4853">
        <w:rPr>
          <w:rFonts w:ascii="Times New Roman" w:hAnsi="Times New Roman" w:cs="Times New Roman"/>
          <w:sz w:val="20"/>
          <w:szCs w:val="20"/>
        </w:rPr>
        <w:t>qa</w:t>
      </w:r>
      <w:proofErr w:type="spellEnd"/>
      <w:r w:rsidRPr="00FB4853">
        <w:rPr>
          <w:rFonts w:ascii="Times New Roman" w:hAnsi="Times New Roman" w:cs="Times New Roman"/>
          <w:sz w:val="20"/>
          <w:szCs w:val="20"/>
        </w:rPr>
        <w:t xml:space="preserve">, and </w:t>
      </w:r>
      <w:proofErr w:type="spellStart"/>
      <w:r w:rsidRPr="00FB4853">
        <w:rPr>
          <w:rFonts w:ascii="Times New Roman" w:hAnsi="Times New Roman" w:cs="Times New Roman"/>
          <w:sz w:val="20"/>
          <w:szCs w:val="20"/>
        </w:rPr>
        <w:t>uat</w:t>
      </w:r>
      <w:proofErr w:type="spellEnd"/>
      <w:r w:rsidRPr="00FB4853">
        <w:rPr>
          <w:rFonts w:ascii="Times New Roman" w:hAnsi="Times New Roman" w:cs="Times New Roman"/>
          <w:sz w:val="20"/>
          <w:szCs w:val="20"/>
        </w:rPr>
        <w:t xml:space="preserve"> risked state conflicts.</w:t>
      </w:r>
    </w:p>
    <w:p w14:paraId="6DDC85DF" w14:textId="2F010F60" w:rsid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Solution:</w:t>
      </w:r>
      <w:r w:rsidRPr="00FB4853">
        <w:rPr>
          <w:rFonts w:ascii="Times New Roman" w:hAnsi="Times New Roman" w:cs="Times New Roman"/>
          <w:sz w:val="20"/>
          <w:szCs w:val="20"/>
        </w:rPr>
        <w:br/>
        <w:t>Terraform workspaces were used to isolate state per environment, ensuring resources did not overlap.</w:t>
      </w:r>
    </w:p>
    <w:p w14:paraId="7EF7A6CE" w14:textId="77777777" w:rsidR="00FB4853" w:rsidRPr="00FB4853" w:rsidRDefault="00FB4853" w:rsidP="00FB4853">
      <w:pPr>
        <w:rPr>
          <w:rFonts w:ascii="Times New Roman" w:hAnsi="Times New Roman" w:cs="Times New Roman"/>
          <w:sz w:val="20"/>
          <w:szCs w:val="20"/>
        </w:rPr>
      </w:pPr>
    </w:p>
    <w:p w14:paraId="4008A609" w14:textId="77777777" w:rsidR="00FB4853" w:rsidRPr="00FB4853" w:rsidRDefault="00FB4853" w:rsidP="00FB4853">
      <w:pPr>
        <w:rPr>
          <w:rFonts w:ascii="Times New Roman" w:hAnsi="Times New Roman" w:cs="Times New Roman"/>
          <w:b/>
          <w:bCs/>
          <w:sz w:val="20"/>
          <w:szCs w:val="20"/>
        </w:rPr>
      </w:pPr>
      <w:r w:rsidRPr="00FB4853">
        <w:rPr>
          <w:rFonts w:ascii="Times New Roman" w:hAnsi="Times New Roman" w:cs="Times New Roman"/>
          <w:b/>
          <w:bCs/>
          <w:sz w:val="20"/>
          <w:szCs w:val="20"/>
        </w:rPr>
        <w:t>2. Terraform Module Integration</w:t>
      </w:r>
    </w:p>
    <w:p w14:paraId="26D68202"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Challenge:</w:t>
      </w:r>
      <w:r w:rsidRPr="00FB4853">
        <w:rPr>
          <w:rFonts w:ascii="Times New Roman" w:hAnsi="Times New Roman" w:cs="Times New Roman"/>
          <w:sz w:val="20"/>
          <w:szCs w:val="20"/>
        </w:rPr>
        <w:br/>
        <w:t>Passing outputs (VPC IDs, subnet IDs, security groups) between modules caused initial misconfigurations.</w:t>
      </w:r>
    </w:p>
    <w:p w14:paraId="0E465F4C"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Solution:</w:t>
      </w:r>
      <w:r w:rsidRPr="00FB4853">
        <w:rPr>
          <w:rFonts w:ascii="Times New Roman" w:hAnsi="Times New Roman" w:cs="Times New Roman"/>
          <w:sz w:val="20"/>
          <w:szCs w:val="20"/>
        </w:rPr>
        <w:br/>
        <w:t>Clearly defined variables and outputs were implemented for each module with consistent naming.</w:t>
      </w:r>
    </w:p>
    <w:p w14:paraId="3CC28E8C" w14:textId="56B79005" w:rsidR="00FB4853" w:rsidRPr="00FB4853" w:rsidRDefault="00FB4853" w:rsidP="00FB4853">
      <w:pPr>
        <w:rPr>
          <w:rFonts w:ascii="Times New Roman" w:hAnsi="Times New Roman" w:cs="Times New Roman"/>
          <w:sz w:val="20"/>
          <w:szCs w:val="20"/>
        </w:rPr>
      </w:pPr>
    </w:p>
    <w:p w14:paraId="0EE36395" w14:textId="77777777" w:rsidR="00FB4853" w:rsidRPr="00FB4853" w:rsidRDefault="00FB4853" w:rsidP="00FB4853">
      <w:pPr>
        <w:rPr>
          <w:rFonts w:ascii="Times New Roman" w:hAnsi="Times New Roman" w:cs="Times New Roman"/>
          <w:b/>
          <w:bCs/>
          <w:sz w:val="20"/>
          <w:szCs w:val="20"/>
        </w:rPr>
      </w:pPr>
      <w:r w:rsidRPr="00FB4853">
        <w:rPr>
          <w:rFonts w:ascii="Times New Roman" w:hAnsi="Times New Roman" w:cs="Times New Roman"/>
          <w:b/>
          <w:bCs/>
          <w:sz w:val="20"/>
          <w:szCs w:val="20"/>
        </w:rPr>
        <w:t>3. Security Group Least Privilege</w:t>
      </w:r>
    </w:p>
    <w:p w14:paraId="447012FC"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Challenge:</w:t>
      </w:r>
      <w:r w:rsidRPr="00FB4853">
        <w:rPr>
          <w:rFonts w:ascii="Times New Roman" w:hAnsi="Times New Roman" w:cs="Times New Roman"/>
          <w:sz w:val="20"/>
          <w:szCs w:val="20"/>
        </w:rPr>
        <w:br/>
        <w:t>Restricting access while allowing required traffic between proxy and web servers.</w:t>
      </w:r>
    </w:p>
    <w:p w14:paraId="1A952ECE"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lastRenderedPageBreak/>
        <w:t>Solution:</w:t>
      </w:r>
      <w:r w:rsidRPr="00FB4853">
        <w:rPr>
          <w:rFonts w:ascii="Times New Roman" w:hAnsi="Times New Roman" w:cs="Times New Roman"/>
          <w:sz w:val="20"/>
          <w:szCs w:val="20"/>
        </w:rPr>
        <w:br/>
        <w:t>Separate security groups were created, allowing backend access only from the proxy and SSH only from the admin IP.</w:t>
      </w:r>
    </w:p>
    <w:p w14:paraId="683165D5" w14:textId="7DC71C67" w:rsidR="00FB4853" w:rsidRPr="00FB4853" w:rsidRDefault="00FB4853" w:rsidP="00FB4853">
      <w:pPr>
        <w:rPr>
          <w:rFonts w:ascii="Times New Roman" w:hAnsi="Times New Roman" w:cs="Times New Roman"/>
          <w:sz w:val="20"/>
          <w:szCs w:val="20"/>
        </w:rPr>
      </w:pPr>
    </w:p>
    <w:p w14:paraId="4A1C83C8" w14:textId="77777777" w:rsidR="00FB4853" w:rsidRPr="00FB4853" w:rsidRDefault="00FB4853" w:rsidP="00FB4853">
      <w:pPr>
        <w:rPr>
          <w:rFonts w:ascii="Times New Roman" w:hAnsi="Times New Roman" w:cs="Times New Roman"/>
          <w:b/>
          <w:bCs/>
          <w:sz w:val="20"/>
          <w:szCs w:val="20"/>
        </w:rPr>
      </w:pPr>
      <w:r w:rsidRPr="00FB4853">
        <w:rPr>
          <w:rFonts w:ascii="Times New Roman" w:hAnsi="Times New Roman" w:cs="Times New Roman"/>
          <w:b/>
          <w:bCs/>
          <w:sz w:val="20"/>
          <w:szCs w:val="20"/>
        </w:rPr>
        <w:t>4. Nginx and PHP-FPM Configuration</w:t>
      </w:r>
    </w:p>
    <w:p w14:paraId="42F85C9C"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Challenge:</w:t>
      </w:r>
      <w:r w:rsidRPr="00FB4853">
        <w:rPr>
          <w:rFonts w:ascii="Times New Roman" w:hAnsi="Times New Roman" w:cs="Times New Roman"/>
          <w:sz w:val="20"/>
          <w:szCs w:val="20"/>
        </w:rPr>
        <w:br/>
        <w:t xml:space="preserve">PHP files were downloaded instead of executed due to incorrect </w:t>
      </w:r>
      <w:proofErr w:type="spellStart"/>
      <w:r w:rsidRPr="00FB4853">
        <w:rPr>
          <w:rFonts w:ascii="Times New Roman" w:hAnsi="Times New Roman" w:cs="Times New Roman"/>
          <w:sz w:val="20"/>
          <w:szCs w:val="20"/>
        </w:rPr>
        <w:t>FastCGI</w:t>
      </w:r>
      <w:proofErr w:type="spellEnd"/>
      <w:r w:rsidRPr="00FB4853">
        <w:rPr>
          <w:rFonts w:ascii="Times New Roman" w:hAnsi="Times New Roman" w:cs="Times New Roman"/>
          <w:sz w:val="20"/>
          <w:szCs w:val="20"/>
        </w:rPr>
        <w:t xml:space="preserve"> configuration.</w:t>
      </w:r>
    </w:p>
    <w:p w14:paraId="4D05950D"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Solution:</w:t>
      </w:r>
      <w:r w:rsidRPr="00FB4853">
        <w:rPr>
          <w:rFonts w:ascii="Times New Roman" w:hAnsi="Times New Roman" w:cs="Times New Roman"/>
          <w:sz w:val="20"/>
          <w:szCs w:val="20"/>
        </w:rPr>
        <w:br/>
        <w:t xml:space="preserve">Correct </w:t>
      </w:r>
      <w:proofErr w:type="spellStart"/>
      <w:r w:rsidRPr="00FB4853">
        <w:rPr>
          <w:rFonts w:ascii="Times New Roman" w:hAnsi="Times New Roman" w:cs="Times New Roman"/>
          <w:sz w:val="20"/>
          <w:szCs w:val="20"/>
        </w:rPr>
        <w:t>fastcgi_pass</w:t>
      </w:r>
      <w:proofErr w:type="spellEnd"/>
      <w:r w:rsidRPr="00FB4853">
        <w:rPr>
          <w:rFonts w:ascii="Times New Roman" w:hAnsi="Times New Roman" w:cs="Times New Roman"/>
          <w:sz w:val="20"/>
          <w:szCs w:val="20"/>
        </w:rPr>
        <w:t xml:space="preserve"> and SCRIPT_FILENAME settings were applied and PHP-FPM was ensured to be running.</w:t>
      </w:r>
    </w:p>
    <w:p w14:paraId="6A33FF64" w14:textId="5A998717" w:rsidR="00FB4853" w:rsidRPr="00FB4853" w:rsidRDefault="00FB4853" w:rsidP="00FB4853">
      <w:pPr>
        <w:rPr>
          <w:rFonts w:ascii="Times New Roman" w:hAnsi="Times New Roman" w:cs="Times New Roman"/>
          <w:sz w:val="20"/>
          <w:szCs w:val="20"/>
        </w:rPr>
      </w:pPr>
    </w:p>
    <w:p w14:paraId="67D9A034" w14:textId="77777777" w:rsidR="00FB4853" w:rsidRPr="00FB4853" w:rsidRDefault="00FB4853" w:rsidP="00FB4853">
      <w:pPr>
        <w:rPr>
          <w:rFonts w:ascii="Times New Roman" w:hAnsi="Times New Roman" w:cs="Times New Roman"/>
          <w:b/>
          <w:bCs/>
          <w:sz w:val="20"/>
          <w:szCs w:val="20"/>
        </w:rPr>
      </w:pPr>
      <w:r w:rsidRPr="00FB4853">
        <w:rPr>
          <w:rFonts w:ascii="Times New Roman" w:hAnsi="Times New Roman" w:cs="Times New Roman"/>
          <w:b/>
          <w:bCs/>
          <w:sz w:val="20"/>
          <w:szCs w:val="20"/>
        </w:rPr>
        <w:t>5. Reverse Proxy Routing</w:t>
      </w:r>
    </w:p>
    <w:p w14:paraId="22E3D4EB"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Challenge:</w:t>
      </w:r>
      <w:r w:rsidRPr="00FB4853">
        <w:rPr>
          <w:rFonts w:ascii="Times New Roman" w:hAnsi="Times New Roman" w:cs="Times New Roman"/>
          <w:sz w:val="20"/>
          <w:szCs w:val="20"/>
        </w:rPr>
        <w:br/>
        <w:t>Routing multiple backend services through a single Nginx proxy required careful path handling.</w:t>
      </w:r>
    </w:p>
    <w:p w14:paraId="196BEFAC" w14:textId="77777777" w:rsidR="00FB4853" w:rsidRPr="00FB4853" w:rsidRDefault="00FB4853" w:rsidP="00FB4853">
      <w:pPr>
        <w:rPr>
          <w:rFonts w:ascii="Times New Roman" w:hAnsi="Times New Roman" w:cs="Times New Roman"/>
          <w:sz w:val="20"/>
          <w:szCs w:val="20"/>
        </w:rPr>
      </w:pPr>
      <w:r w:rsidRPr="00FB4853">
        <w:rPr>
          <w:rFonts w:ascii="Times New Roman" w:hAnsi="Times New Roman" w:cs="Times New Roman"/>
          <w:b/>
          <w:bCs/>
          <w:sz w:val="20"/>
          <w:szCs w:val="20"/>
        </w:rPr>
        <w:t>Solution:</w:t>
      </w:r>
      <w:r w:rsidRPr="00FB4853">
        <w:rPr>
          <w:rFonts w:ascii="Times New Roman" w:hAnsi="Times New Roman" w:cs="Times New Roman"/>
          <w:sz w:val="20"/>
          <w:szCs w:val="20"/>
        </w:rPr>
        <w:br/>
        <w:t>Dedicated Nginx location blocks were configured for each backend (/</w:t>
      </w:r>
      <w:proofErr w:type="spellStart"/>
      <w:r w:rsidRPr="00FB4853">
        <w:rPr>
          <w:rFonts w:ascii="Times New Roman" w:hAnsi="Times New Roman" w:cs="Times New Roman"/>
          <w:sz w:val="20"/>
          <w:szCs w:val="20"/>
        </w:rPr>
        <w:t>apache</w:t>
      </w:r>
      <w:proofErr w:type="spellEnd"/>
      <w:r w:rsidRPr="00FB4853">
        <w:rPr>
          <w:rFonts w:ascii="Times New Roman" w:hAnsi="Times New Roman" w:cs="Times New Roman"/>
          <w:sz w:val="20"/>
          <w:szCs w:val="20"/>
        </w:rPr>
        <w:t>/, /</w:t>
      </w:r>
      <w:proofErr w:type="spellStart"/>
      <w:r w:rsidRPr="00FB4853">
        <w:rPr>
          <w:rFonts w:ascii="Times New Roman" w:hAnsi="Times New Roman" w:cs="Times New Roman"/>
          <w:sz w:val="20"/>
          <w:szCs w:val="20"/>
        </w:rPr>
        <w:t>phpfpm</w:t>
      </w:r>
      <w:proofErr w:type="spellEnd"/>
      <w:r w:rsidRPr="00FB4853">
        <w:rPr>
          <w:rFonts w:ascii="Times New Roman" w:hAnsi="Times New Roman" w:cs="Times New Roman"/>
          <w:sz w:val="20"/>
          <w:szCs w:val="20"/>
        </w:rPr>
        <w:t>/).</w:t>
      </w:r>
    </w:p>
    <w:p w14:paraId="2EBD935B" w14:textId="77777777" w:rsidR="00FB4853" w:rsidRPr="00FB4853" w:rsidRDefault="00FB4853" w:rsidP="00D8721B">
      <w:pPr>
        <w:rPr>
          <w:rFonts w:ascii="Times New Roman" w:hAnsi="Times New Roman" w:cs="Times New Roman"/>
          <w:sz w:val="18"/>
          <w:szCs w:val="18"/>
        </w:rPr>
      </w:pPr>
    </w:p>
    <w:p w14:paraId="5EB96D27" w14:textId="74AAAF1D" w:rsidR="007D71C7" w:rsidRPr="00FB4853" w:rsidRDefault="00FB4853" w:rsidP="00D8721B">
      <w:pPr>
        <w:rPr>
          <w:rFonts w:ascii="Times New Roman" w:hAnsi="Times New Roman" w:cs="Times New Roman"/>
          <w:b/>
          <w:bCs/>
          <w:sz w:val="20"/>
          <w:szCs w:val="20"/>
        </w:rPr>
      </w:pPr>
      <w:r w:rsidRPr="00FB4853">
        <w:rPr>
          <w:rFonts w:ascii="Times New Roman" w:hAnsi="Times New Roman" w:cs="Times New Roman"/>
          <w:b/>
          <w:bCs/>
          <w:sz w:val="20"/>
          <w:szCs w:val="20"/>
        </w:rPr>
        <w:t>PART VII</w:t>
      </w:r>
      <w:r w:rsidR="00544CE2">
        <w:rPr>
          <w:rFonts w:ascii="Times New Roman" w:hAnsi="Times New Roman" w:cs="Times New Roman"/>
          <w:b/>
          <w:bCs/>
          <w:sz w:val="20"/>
          <w:szCs w:val="20"/>
        </w:rPr>
        <w:t>I</w:t>
      </w:r>
      <w:r w:rsidR="00A66572">
        <w:rPr>
          <w:rFonts w:ascii="Times New Roman" w:hAnsi="Times New Roman" w:cs="Times New Roman"/>
          <w:b/>
          <w:bCs/>
          <w:sz w:val="20"/>
          <w:szCs w:val="20"/>
        </w:rPr>
        <w:t xml:space="preserve"> - </w:t>
      </w:r>
      <w:r w:rsidR="007D71C7" w:rsidRPr="00FB4853">
        <w:rPr>
          <w:rFonts w:ascii="Times New Roman" w:hAnsi="Times New Roman" w:cs="Times New Roman"/>
          <w:b/>
          <w:bCs/>
          <w:sz w:val="20"/>
          <w:szCs w:val="20"/>
        </w:rPr>
        <w:t>Conclusion</w:t>
      </w:r>
    </w:p>
    <w:p w14:paraId="294EFE87" w14:textId="043B39B0" w:rsidR="007D71C7" w:rsidRPr="00337F22" w:rsidRDefault="00337F22" w:rsidP="007D71C7">
      <w:pPr>
        <w:rPr>
          <w:rFonts w:ascii="Times New Roman" w:hAnsi="Times New Roman" w:cs="Times New Roman"/>
          <w:sz w:val="20"/>
          <w:szCs w:val="20"/>
        </w:rPr>
      </w:pPr>
      <w:r>
        <w:rPr>
          <w:rFonts w:ascii="Times New Roman" w:hAnsi="Times New Roman" w:cs="Times New Roman"/>
          <w:sz w:val="20"/>
          <w:szCs w:val="20"/>
        </w:rPr>
        <w:t xml:space="preserve">     </w:t>
      </w:r>
      <w:r w:rsidRPr="00337F22">
        <w:rPr>
          <w:rFonts w:ascii="Times New Roman" w:hAnsi="Times New Roman" w:cs="Times New Roman"/>
          <w:sz w:val="20"/>
          <w:szCs w:val="20"/>
        </w:rPr>
        <w:t>This project successfully demonstrated the design and implementation of an automated development and testing environment using Terraform and Ansible. Reusable Terraform modules and isolated state management enabled safe provisioning of multiple environments, while Ansible roles ensured consistent, production-like configuration across all stacks. Automation scripts simplified environment provisioning, validation, and teardown, improving reliability and cost efficiency. Overall, the project reinforced key DevOps concepts such as infrastructure automation, configuration management, environment isolation, and repeatable deployment workflows</w:t>
      </w:r>
    </w:p>
    <w:p w14:paraId="0E4446DB" w14:textId="77777777" w:rsidR="007D71C7" w:rsidRPr="00421662" w:rsidRDefault="007D71C7" w:rsidP="007D71C7">
      <w:pPr>
        <w:jc w:val="center"/>
        <w:rPr>
          <w:rFonts w:ascii="Times New Roman" w:hAnsi="Times New Roman" w:cs="Times New Roman"/>
          <w:b/>
          <w:bCs/>
          <w:sz w:val="24"/>
          <w:szCs w:val="24"/>
        </w:rPr>
      </w:pPr>
    </w:p>
    <w:sectPr w:rsidR="007D71C7" w:rsidRPr="00421662" w:rsidSect="007D71C7">
      <w:footerReference w:type="default" r:id="rId4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82AD" w14:textId="77777777" w:rsidR="00EB6B57" w:rsidRDefault="00EB6B57" w:rsidP="00E64362">
      <w:pPr>
        <w:spacing w:after="0" w:line="240" w:lineRule="auto"/>
      </w:pPr>
      <w:r>
        <w:separator/>
      </w:r>
    </w:p>
  </w:endnote>
  <w:endnote w:type="continuationSeparator" w:id="0">
    <w:p w14:paraId="41B1696C" w14:textId="77777777" w:rsidR="00EB6B57" w:rsidRDefault="00EB6B57" w:rsidP="00E64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747089"/>
      <w:docPartObj>
        <w:docPartGallery w:val="Page Numbers (Bottom of Page)"/>
        <w:docPartUnique/>
      </w:docPartObj>
    </w:sdtPr>
    <w:sdtEndPr>
      <w:rPr>
        <w:noProof/>
      </w:rPr>
    </w:sdtEndPr>
    <w:sdtContent>
      <w:p w14:paraId="2B956A25" w14:textId="77777777" w:rsidR="00E64362" w:rsidRDefault="00E64362">
        <w:pPr>
          <w:pStyle w:val="Footer"/>
          <w:jc w:val="right"/>
        </w:pPr>
      </w:p>
      <w:p w14:paraId="7D37654B" w14:textId="2A316AD9" w:rsidR="00E64362" w:rsidRDefault="00E64362">
        <w:pPr>
          <w:pStyle w:val="Footer"/>
          <w:jc w:val="right"/>
        </w:pPr>
        <w:r>
          <w:fldChar w:fldCharType="begin"/>
        </w:r>
        <w:r>
          <w:instrText xml:space="preserve"> PAGE   \* MERGEFORMAT </w:instrText>
        </w:r>
        <w:r>
          <w:fldChar w:fldCharType="separate"/>
        </w:r>
        <w:r w:rsidR="00D643A9">
          <w:rPr>
            <w:noProof/>
          </w:rPr>
          <w:t>20</w:t>
        </w:r>
        <w:r>
          <w:rPr>
            <w:noProof/>
          </w:rPr>
          <w:fldChar w:fldCharType="end"/>
        </w:r>
      </w:p>
    </w:sdtContent>
  </w:sdt>
  <w:p w14:paraId="7AF3FCA7" w14:textId="77777777" w:rsidR="00E64362" w:rsidRDefault="00E64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DB8A2" w14:textId="77777777" w:rsidR="00EB6B57" w:rsidRDefault="00EB6B57" w:rsidP="00E64362">
      <w:pPr>
        <w:spacing w:after="0" w:line="240" w:lineRule="auto"/>
      </w:pPr>
      <w:r>
        <w:separator/>
      </w:r>
    </w:p>
  </w:footnote>
  <w:footnote w:type="continuationSeparator" w:id="0">
    <w:p w14:paraId="7892AAF1" w14:textId="77777777" w:rsidR="00EB6B57" w:rsidRDefault="00EB6B57" w:rsidP="00E64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DEA"/>
    <w:multiLevelType w:val="multilevel"/>
    <w:tmpl w:val="0642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02A8"/>
    <w:multiLevelType w:val="multilevel"/>
    <w:tmpl w:val="3A1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39CA"/>
    <w:multiLevelType w:val="hybridMultilevel"/>
    <w:tmpl w:val="A1EE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D1D16"/>
    <w:multiLevelType w:val="multilevel"/>
    <w:tmpl w:val="38907A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DD14967"/>
    <w:multiLevelType w:val="hybridMultilevel"/>
    <w:tmpl w:val="64DE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F2DA6"/>
    <w:multiLevelType w:val="hybridMultilevel"/>
    <w:tmpl w:val="F720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30603"/>
    <w:multiLevelType w:val="multilevel"/>
    <w:tmpl w:val="814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56746"/>
    <w:multiLevelType w:val="hybridMultilevel"/>
    <w:tmpl w:val="50403C9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33714555"/>
    <w:multiLevelType w:val="hybridMultilevel"/>
    <w:tmpl w:val="0378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257F6F"/>
    <w:multiLevelType w:val="multilevel"/>
    <w:tmpl w:val="5044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FD1C3E"/>
    <w:multiLevelType w:val="hybridMultilevel"/>
    <w:tmpl w:val="D9F2B7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1043C2"/>
    <w:multiLevelType w:val="hybridMultilevel"/>
    <w:tmpl w:val="7C0C6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3234F8B"/>
    <w:multiLevelType w:val="multilevel"/>
    <w:tmpl w:val="AE4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607F8"/>
    <w:multiLevelType w:val="hybridMultilevel"/>
    <w:tmpl w:val="EA80B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BAE1DFF"/>
    <w:multiLevelType w:val="multilevel"/>
    <w:tmpl w:val="EFE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374C3"/>
    <w:multiLevelType w:val="hybridMultilevel"/>
    <w:tmpl w:val="559A82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AE6D32"/>
    <w:multiLevelType w:val="multilevel"/>
    <w:tmpl w:val="D37A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F0CC7"/>
    <w:multiLevelType w:val="multilevel"/>
    <w:tmpl w:val="CD76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23A93"/>
    <w:multiLevelType w:val="multilevel"/>
    <w:tmpl w:val="B7B2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B24F6"/>
    <w:multiLevelType w:val="multilevel"/>
    <w:tmpl w:val="4F8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64408"/>
    <w:multiLevelType w:val="multilevel"/>
    <w:tmpl w:val="466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31DF0"/>
    <w:multiLevelType w:val="hybridMultilevel"/>
    <w:tmpl w:val="699C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140CA9"/>
    <w:multiLevelType w:val="multilevel"/>
    <w:tmpl w:val="A9BAF4A2"/>
    <w:lvl w:ilvl="0">
      <w:start w:val="1"/>
      <w:numFmt w:val="decimal"/>
      <w:lvlText w:val="%1."/>
      <w:lvlJc w:val="left"/>
      <w:pPr>
        <w:tabs>
          <w:tab w:val="num" w:pos="540"/>
        </w:tabs>
        <w:ind w:left="54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3" w15:restartNumberingAfterBreak="0">
    <w:nsid w:val="75963C99"/>
    <w:multiLevelType w:val="multilevel"/>
    <w:tmpl w:val="03C4CD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9767976"/>
    <w:multiLevelType w:val="multilevel"/>
    <w:tmpl w:val="F758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413440">
    <w:abstractNumId w:val="9"/>
  </w:num>
  <w:num w:numId="2" w16cid:durableId="1014694656">
    <w:abstractNumId w:val="23"/>
  </w:num>
  <w:num w:numId="3" w16cid:durableId="711003578">
    <w:abstractNumId w:val="0"/>
  </w:num>
  <w:num w:numId="4" w16cid:durableId="223881721">
    <w:abstractNumId w:val="18"/>
  </w:num>
  <w:num w:numId="5" w16cid:durableId="870145541">
    <w:abstractNumId w:val="12"/>
  </w:num>
  <w:num w:numId="6" w16cid:durableId="1896232754">
    <w:abstractNumId w:val="16"/>
  </w:num>
  <w:num w:numId="7" w16cid:durableId="39943367">
    <w:abstractNumId w:val="17"/>
  </w:num>
  <w:num w:numId="8" w16cid:durableId="1201016149">
    <w:abstractNumId w:val="6"/>
  </w:num>
  <w:num w:numId="9" w16cid:durableId="389307351">
    <w:abstractNumId w:val="1"/>
  </w:num>
  <w:num w:numId="10" w16cid:durableId="416055258">
    <w:abstractNumId w:val="20"/>
  </w:num>
  <w:num w:numId="11" w16cid:durableId="90396704">
    <w:abstractNumId w:val="2"/>
  </w:num>
  <w:num w:numId="12" w16cid:durableId="466170298">
    <w:abstractNumId w:val="3"/>
  </w:num>
  <w:num w:numId="13" w16cid:durableId="98065798">
    <w:abstractNumId w:val="7"/>
  </w:num>
  <w:num w:numId="14" w16cid:durableId="1828403188">
    <w:abstractNumId w:val="10"/>
  </w:num>
  <w:num w:numId="15" w16cid:durableId="680206826">
    <w:abstractNumId w:val="19"/>
  </w:num>
  <w:num w:numId="16" w16cid:durableId="1317295932">
    <w:abstractNumId w:val="14"/>
  </w:num>
  <w:num w:numId="17" w16cid:durableId="1529441430">
    <w:abstractNumId w:val="4"/>
  </w:num>
  <w:num w:numId="18" w16cid:durableId="899636738">
    <w:abstractNumId w:val="15"/>
  </w:num>
  <w:num w:numId="19" w16cid:durableId="1049183365">
    <w:abstractNumId w:val="21"/>
  </w:num>
  <w:num w:numId="20" w16cid:durableId="697202973">
    <w:abstractNumId w:val="5"/>
  </w:num>
  <w:num w:numId="21" w16cid:durableId="104228464">
    <w:abstractNumId w:val="8"/>
  </w:num>
  <w:num w:numId="22" w16cid:durableId="593243530">
    <w:abstractNumId w:val="11"/>
  </w:num>
  <w:num w:numId="23" w16cid:durableId="440957324">
    <w:abstractNumId w:val="13"/>
  </w:num>
  <w:num w:numId="24" w16cid:durableId="1121917948">
    <w:abstractNumId w:val="24"/>
  </w:num>
  <w:num w:numId="25" w16cid:durableId="14925198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1C7"/>
    <w:rsid w:val="00007153"/>
    <w:rsid w:val="00047E76"/>
    <w:rsid w:val="00092D4A"/>
    <w:rsid w:val="000D79D7"/>
    <w:rsid w:val="000E64DB"/>
    <w:rsid w:val="000F7F5E"/>
    <w:rsid w:val="00221A60"/>
    <w:rsid w:val="00227122"/>
    <w:rsid w:val="0025194A"/>
    <w:rsid w:val="00272D88"/>
    <w:rsid w:val="0029266D"/>
    <w:rsid w:val="002E4373"/>
    <w:rsid w:val="002E6DC0"/>
    <w:rsid w:val="002F6C7B"/>
    <w:rsid w:val="002F6FF4"/>
    <w:rsid w:val="00332675"/>
    <w:rsid w:val="00332FE9"/>
    <w:rsid w:val="00337F22"/>
    <w:rsid w:val="00352AA1"/>
    <w:rsid w:val="00421662"/>
    <w:rsid w:val="004278B5"/>
    <w:rsid w:val="004400B7"/>
    <w:rsid w:val="004742E5"/>
    <w:rsid w:val="005348D5"/>
    <w:rsid w:val="00536656"/>
    <w:rsid w:val="00544CE2"/>
    <w:rsid w:val="0055552C"/>
    <w:rsid w:val="006256BD"/>
    <w:rsid w:val="00634D17"/>
    <w:rsid w:val="006B479E"/>
    <w:rsid w:val="006C3454"/>
    <w:rsid w:val="00743938"/>
    <w:rsid w:val="00773C61"/>
    <w:rsid w:val="00792676"/>
    <w:rsid w:val="007C2379"/>
    <w:rsid w:val="007D71C7"/>
    <w:rsid w:val="00861AFB"/>
    <w:rsid w:val="0096218B"/>
    <w:rsid w:val="009E3375"/>
    <w:rsid w:val="009F354C"/>
    <w:rsid w:val="009F54E1"/>
    <w:rsid w:val="009F5F7E"/>
    <w:rsid w:val="00A36897"/>
    <w:rsid w:val="00A66572"/>
    <w:rsid w:val="00A723D0"/>
    <w:rsid w:val="00B50CFA"/>
    <w:rsid w:val="00B5394F"/>
    <w:rsid w:val="00B634F9"/>
    <w:rsid w:val="00B853B6"/>
    <w:rsid w:val="00BD2647"/>
    <w:rsid w:val="00C338A4"/>
    <w:rsid w:val="00CD255C"/>
    <w:rsid w:val="00CE10E9"/>
    <w:rsid w:val="00D42D01"/>
    <w:rsid w:val="00D643A9"/>
    <w:rsid w:val="00D8721B"/>
    <w:rsid w:val="00DF0C0D"/>
    <w:rsid w:val="00E31BE6"/>
    <w:rsid w:val="00E64362"/>
    <w:rsid w:val="00E64F96"/>
    <w:rsid w:val="00E66926"/>
    <w:rsid w:val="00E92575"/>
    <w:rsid w:val="00EB6B57"/>
    <w:rsid w:val="00ED7A53"/>
    <w:rsid w:val="00FA5AF4"/>
    <w:rsid w:val="00FA6B43"/>
    <w:rsid w:val="00FB4853"/>
    <w:rsid w:val="00FF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EF8E5"/>
  <w15:chartTrackingRefBased/>
  <w15:docId w15:val="{DF188C45-E791-4311-BDFC-48FEB288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362"/>
  </w:style>
  <w:style w:type="paragraph" w:styleId="Heading1">
    <w:name w:val="heading 1"/>
    <w:basedOn w:val="Normal"/>
    <w:next w:val="Normal"/>
    <w:link w:val="Heading1Char"/>
    <w:uiPriority w:val="9"/>
    <w:qFormat/>
    <w:rsid w:val="007D71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D71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D71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7D71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D71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1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D71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D71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7D71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D71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1C7"/>
    <w:rPr>
      <w:rFonts w:eastAsiaTheme="majorEastAsia" w:cstheme="majorBidi"/>
      <w:color w:val="272727" w:themeColor="text1" w:themeTint="D8"/>
    </w:rPr>
  </w:style>
  <w:style w:type="paragraph" w:styleId="Title">
    <w:name w:val="Title"/>
    <w:basedOn w:val="Normal"/>
    <w:next w:val="Normal"/>
    <w:link w:val="TitleChar"/>
    <w:uiPriority w:val="10"/>
    <w:qFormat/>
    <w:rsid w:val="007D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1C7"/>
    <w:pPr>
      <w:spacing w:before="160"/>
      <w:jc w:val="center"/>
    </w:pPr>
    <w:rPr>
      <w:i/>
      <w:iCs/>
      <w:color w:val="404040" w:themeColor="text1" w:themeTint="BF"/>
    </w:rPr>
  </w:style>
  <w:style w:type="character" w:customStyle="1" w:styleId="QuoteChar">
    <w:name w:val="Quote Char"/>
    <w:basedOn w:val="DefaultParagraphFont"/>
    <w:link w:val="Quote"/>
    <w:uiPriority w:val="29"/>
    <w:rsid w:val="007D71C7"/>
    <w:rPr>
      <w:i/>
      <w:iCs/>
      <w:color w:val="404040" w:themeColor="text1" w:themeTint="BF"/>
    </w:rPr>
  </w:style>
  <w:style w:type="paragraph" w:styleId="ListParagraph">
    <w:name w:val="List Paragraph"/>
    <w:basedOn w:val="Normal"/>
    <w:uiPriority w:val="34"/>
    <w:qFormat/>
    <w:rsid w:val="007D71C7"/>
    <w:pPr>
      <w:ind w:left="720"/>
      <w:contextualSpacing/>
    </w:pPr>
  </w:style>
  <w:style w:type="character" w:styleId="IntenseEmphasis">
    <w:name w:val="Intense Emphasis"/>
    <w:basedOn w:val="DefaultParagraphFont"/>
    <w:uiPriority w:val="21"/>
    <w:qFormat/>
    <w:rsid w:val="007D71C7"/>
    <w:rPr>
      <w:i/>
      <w:iCs/>
      <w:color w:val="2E74B5" w:themeColor="accent1" w:themeShade="BF"/>
    </w:rPr>
  </w:style>
  <w:style w:type="paragraph" w:styleId="IntenseQuote">
    <w:name w:val="Intense Quote"/>
    <w:basedOn w:val="Normal"/>
    <w:next w:val="Normal"/>
    <w:link w:val="IntenseQuoteChar"/>
    <w:uiPriority w:val="30"/>
    <w:qFormat/>
    <w:rsid w:val="007D71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1C7"/>
    <w:rPr>
      <w:i/>
      <w:iCs/>
      <w:color w:val="2E74B5" w:themeColor="accent1" w:themeShade="BF"/>
    </w:rPr>
  </w:style>
  <w:style w:type="character" w:styleId="IntenseReference">
    <w:name w:val="Intense Reference"/>
    <w:basedOn w:val="DefaultParagraphFont"/>
    <w:uiPriority w:val="32"/>
    <w:qFormat/>
    <w:rsid w:val="007D71C7"/>
    <w:rPr>
      <w:b/>
      <w:bCs/>
      <w:smallCaps/>
      <w:color w:val="2E74B5" w:themeColor="accent1" w:themeShade="BF"/>
      <w:spacing w:val="5"/>
    </w:rPr>
  </w:style>
  <w:style w:type="table" w:styleId="TableGrid">
    <w:name w:val="Table Grid"/>
    <w:basedOn w:val="TableNormal"/>
    <w:uiPriority w:val="39"/>
    <w:rsid w:val="00E64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4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362"/>
  </w:style>
  <w:style w:type="paragraph" w:styleId="Footer">
    <w:name w:val="footer"/>
    <w:basedOn w:val="Normal"/>
    <w:link w:val="FooterChar"/>
    <w:uiPriority w:val="99"/>
    <w:unhideWhenUsed/>
    <w:rsid w:val="00E64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362"/>
  </w:style>
  <w:style w:type="paragraph" w:styleId="NormalWeb">
    <w:name w:val="Normal (Web)"/>
    <w:basedOn w:val="Normal"/>
    <w:uiPriority w:val="99"/>
    <w:unhideWhenUsed/>
    <w:rsid w:val="00CD255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D255C"/>
    <w:rPr>
      <w:rFonts w:ascii="Courier New" w:eastAsia="Times New Roman" w:hAnsi="Courier New" w:cs="Courier New"/>
      <w:sz w:val="20"/>
      <w:szCs w:val="20"/>
    </w:rPr>
  </w:style>
  <w:style w:type="character" w:styleId="Strong">
    <w:name w:val="Strong"/>
    <w:basedOn w:val="DefaultParagraphFont"/>
    <w:uiPriority w:val="22"/>
    <w:qFormat/>
    <w:rsid w:val="00CD255C"/>
    <w:rPr>
      <w:b/>
      <w:bCs/>
    </w:rPr>
  </w:style>
  <w:style w:type="character" w:customStyle="1" w:styleId="hljs-builtin">
    <w:name w:val="hljs-built_in"/>
    <w:basedOn w:val="DefaultParagraphFont"/>
    <w:rsid w:val="00536656"/>
  </w:style>
  <w:style w:type="character" w:customStyle="1" w:styleId="hljs-comment">
    <w:name w:val="hljs-comment"/>
    <w:basedOn w:val="DefaultParagraphFont"/>
    <w:rsid w:val="00536656"/>
  </w:style>
  <w:style w:type="character" w:customStyle="1" w:styleId="ng-tns-c2541204901-204">
    <w:name w:val="ng-tns-c2541204901-204"/>
    <w:basedOn w:val="DefaultParagraphFont"/>
    <w:rsid w:val="00221A60"/>
  </w:style>
  <w:style w:type="paragraph" w:styleId="HTMLPreformatted">
    <w:name w:val="HTML Preformatted"/>
    <w:basedOn w:val="Normal"/>
    <w:link w:val="HTMLPreformattedChar"/>
    <w:uiPriority w:val="99"/>
    <w:semiHidden/>
    <w:unhideWhenUsed/>
    <w:rsid w:val="00221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1A60"/>
    <w:rPr>
      <w:rFonts w:ascii="Courier New" w:eastAsia="Times New Roman" w:hAnsi="Courier New" w:cs="Courier New"/>
      <w:sz w:val="20"/>
      <w:szCs w:val="20"/>
    </w:rPr>
  </w:style>
  <w:style w:type="character" w:customStyle="1" w:styleId="ng-tns-c2541204901-405">
    <w:name w:val="ng-tns-c2541204901-405"/>
    <w:basedOn w:val="DefaultParagraphFont"/>
    <w:rsid w:val="00BD2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177931">
      <w:bodyDiv w:val="1"/>
      <w:marLeft w:val="0"/>
      <w:marRight w:val="0"/>
      <w:marTop w:val="0"/>
      <w:marBottom w:val="0"/>
      <w:divBdr>
        <w:top w:val="none" w:sz="0" w:space="0" w:color="auto"/>
        <w:left w:val="none" w:sz="0" w:space="0" w:color="auto"/>
        <w:bottom w:val="none" w:sz="0" w:space="0" w:color="auto"/>
        <w:right w:val="none" w:sz="0" w:space="0" w:color="auto"/>
      </w:divBdr>
    </w:div>
    <w:div w:id="458689718">
      <w:bodyDiv w:val="1"/>
      <w:marLeft w:val="0"/>
      <w:marRight w:val="0"/>
      <w:marTop w:val="0"/>
      <w:marBottom w:val="0"/>
      <w:divBdr>
        <w:top w:val="none" w:sz="0" w:space="0" w:color="auto"/>
        <w:left w:val="none" w:sz="0" w:space="0" w:color="auto"/>
        <w:bottom w:val="none" w:sz="0" w:space="0" w:color="auto"/>
        <w:right w:val="none" w:sz="0" w:space="0" w:color="auto"/>
      </w:divBdr>
    </w:div>
    <w:div w:id="498546580">
      <w:bodyDiv w:val="1"/>
      <w:marLeft w:val="0"/>
      <w:marRight w:val="0"/>
      <w:marTop w:val="0"/>
      <w:marBottom w:val="0"/>
      <w:divBdr>
        <w:top w:val="none" w:sz="0" w:space="0" w:color="auto"/>
        <w:left w:val="none" w:sz="0" w:space="0" w:color="auto"/>
        <w:bottom w:val="none" w:sz="0" w:space="0" w:color="auto"/>
        <w:right w:val="none" w:sz="0" w:space="0" w:color="auto"/>
      </w:divBdr>
      <w:divsChild>
        <w:div w:id="704865294">
          <w:marLeft w:val="0"/>
          <w:marRight w:val="0"/>
          <w:marTop w:val="0"/>
          <w:marBottom w:val="0"/>
          <w:divBdr>
            <w:top w:val="none" w:sz="0" w:space="0" w:color="auto"/>
            <w:left w:val="none" w:sz="0" w:space="0" w:color="auto"/>
            <w:bottom w:val="none" w:sz="0" w:space="0" w:color="auto"/>
            <w:right w:val="none" w:sz="0" w:space="0" w:color="auto"/>
          </w:divBdr>
          <w:divsChild>
            <w:div w:id="366412988">
              <w:marLeft w:val="0"/>
              <w:marRight w:val="0"/>
              <w:marTop w:val="0"/>
              <w:marBottom w:val="0"/>
              <w:divBdr>
                <w:top w:val="none" w:sz="0" w:space="0" w:color="auto"/>
                <w:left w:val="none" w:sz="0" w:space="0" w:color="auto"/>
                <w:bottom w:val="none" w:sz="0" w:space="0" w:color="auto"/>
                <w:right w:val="none" w:sz="0" w:space="0" w:color="auto"/>
              </w:divBdr>
            </w:div>
            <w:div w:id="1749383841">
              <w:marLeft w:val="0"/>
              <w:marRight w:val="0"/>
              <w:marTop w:val="0"/>
              <w:marBottom w:val="0"/>
              <w:divBdr>
                <w:top w:val="none" w:sz="0" w:space="0" w:color="auto"/>
                <w:left w:val="none" w:sz="0" w:space="0" w:color="auto"/>
                <w:bottom w:val="none" w:sz="0" w:space="0" w:color="auto"/>
                <w:right w:val="none" w:sz="0" w:space="0" w:color="auto"/>
              </w:divBdr>
              <w:divsChild>
                <w:div w:id="100200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4770">
      <w:bodyDiv w:val="1"/>
      <w:marLeft w:val="0"/>
      <w:marRight w:val="0"/>
      <w:marTop w:val="0"/>
      <w:marBottom w:val="0"/>
      <w:divBdr>
        <w:top w:val="none" w:sz="0" w:space="0" w:color="auto"/>
        <w:left w:val="none" w:sz="0" w:space="0" w:color="auto"/>
        <w:bottom w:val="none" w:sz="0" w:space="0" w:color="auto"/>
        <w:right w:val="none" w:sz="0" w:space="0" w:color="auto"/>
      </w:divBdr>
      <w:divsChild>
        <w:div w:id="621688116">
          <w:marLeft w:val="0"/>
          <w:marRight w:val="0"/>
          <w:marTop w:val="0"/>
          <w:marBottom w:val="0"/>
          <w:divBdr>
            <w:top w:val="none" w:sz="0" w:space="0" w:color="auto"/>
            <w:left w:val="none" w:sz="0" w:space="0" w:color="auto"/>
            <w:bottom w:val="none" w:sz="0" w:space="0" w:color="auto"/>
            <w:right w:val="none" w:sz="0" w:space="0" w:color="auto"/>
          </w:divBdr>
          <w:divsChild>
            <w:div w:id="400492594">
              <w:marLeft w:val="0"/>
              <w:marRight w:val="0"/>
              <w:marTop w:val="0"/>
              <w:marBottom w:val="0"/>
              <w:divBdr>
                <w:top w:val="none" w:sz="0" w:space="0" w:color="auto"/>
                <w:left w:val="none" w:sz="0" w:space="0" w:color="auto"/>
                <w:bottom w:val="none" w:sz="0" w:space="0" w:color="auto"/>
                <w:right w:val="none" w:sz="0" w:space="0" w:color="auto"/>
              </w:divBdr>
            </w:div>
            <w:div w:id="2109933749">
              <w:marLeft w:val="0"/>
              <w:marRight w:val="0"/>
              <w:marTop w:val="0"/>
              <w:marBottom w:val="0"/>
              <w:divBdr>
                <w:top w:val="none" w:sz="0" w:space="0" w:color="auto"/>
                <w:left w:val="none" w:sz="0" w:space="0" w:color="auto"/>
                <w:bottom w:val="none" w:sz="0" w:space="0" w:color="auto"/>
                <w:right w:val="none" w:sz="0" w:space="0" w:color="auto"/>
              </w:divBdr>
              <w:divsChild>
                <w:div w:id="1604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300444">
      <w:bodyDiv w:val="1"/>
      <w:marLeft w:val="0"/>
      <w:marRight w:val="0"/>
      <w:marTop w:val="0"/>
      <w:marBottom w:val="0"/>
      <w:divBdr>
        <w:top w:val="none" w:sz="0" w:space="0" w:color="auto"/>
        <w:left w:val="none" w:sz="0" w:space="0" w:color="auto"/>
        <w:bottom w:val="none" w:sz="0" w:space="0" w:color="auto"/>
        <w:right w:val="none" w:sz="0" w:space="0" w:color="auto"/>
      </w:divBdr>
    </w:div>
    <w:div w:id="701705177">
      <w:bodyDiv w:val="1"/>
      <w:marLeft w:val="0"/>
      <w:marRight w:val="0"/>
      <w:marTop w:val="0"/>
      <w:marBottom w:val="0"/>
      <w:divBdr>
        <w:top w:val="none" w:sz="0" w:space="0" w:color="auto"/>
        <w:left w:val="none" w:sz="0" w:space="0" w:color="auto"/>
        <w:bottom w:val="none" w:sz="0" w:space="0" w:color="auto"/>
        <w:right w:val="none" w:sz="0" w:space="0" w:color="auto"/>
      </w:divBdr>
    </w:div>
    <w:div w:id="730731436">
      <w:bodyDiv w:val="1"/>
      <w:marLeft w:val="0"/>
      <w:marRight w:val="0"/>
      <w:marTop w:val="0"/>
      <w:marBottom w:val="0"/>
      <w:divBdr>
        <w:top w:val="none" w:sz="0" w:space="0" w:color="auto"/>
        <w:left w:val="none" w:sz="0" w:space="0" w:color="auto"/>
        <w:bottom w:val="none" w:sz="0" w:space="0" w:color="auto"/>
        <w:right w:val="none" w:sz="0" w:space="0" w:color="auto"/>
      </w:divBdr>
    </w:div>
    <w:div w:id="749739009">
      <w:bodyDiv w:val="1"/>
      <w:marLeft w:val="0"/>
      <w:marRight w:val="0"/>
      <w:marTop w:val="0"/>
      <w:marBottom w:val="0"/>
      <w:divBdr>
        <w:top w:val="none" w:sz="0" w:space="0" w:color="auto"/>
        <w:left w:val="none" w:sz="0" w:space="0" w:color="auto"/>
        <w:bottom w:val="none" w:sz="0" w:space="0" w:color="auto"/>
        <w:right w:val="none" w:sz="0" w:space="0" w:color="auto"/>
      </w:divBdr>
    </w:div>
    <w:div w:id="770659085">
      <w:bodyDiv w:val="1"/>
      <w:marLeft w:val="0"/>
      <w:marRight w:val="0"/>
      <w:marTop w:val="0"/>
      <w:marBottom w:val="0"/>
      <w:divBdr>
        <w:top w:val="none" w:sz="0" w:space="0" w:color="auto"/>
        <w:left w:val="none" w:sz="0" w:space="0" w:color="auto"/>
        <w:bottom w:val="none" w:sz="0" w:space="0" w:color="auto"/>
        <w:right w:val="none" w:sz="0" w:space="0" w:color="auto"/>
      </w:divBdr>
    </w:div>
    <w:div w:id="775178359">
      <w:bodyDiv w:val="1"/>
      <w:marLeft w:val="0"/>
      <w:marRight w:val="0"/>
      <w:marTop w:val="0"/>
      <w:marBottom w:val="0"/>
      <w:divBdr>
        <w:top w:val="none" w:sz="0" w:space="0" w:color="auto"/>
        <w:left w:val="none" w:sz="0" w:space="0" w:color="auto"/>
        <w:bottom w:val="none" w:sz="0" w:space="0" w:color="auto"/>
        <w:right w:val="none" w:sz="0" w:space="0" w:color="auto"/>
      </w:divBdr>
    </w:div>
    <w:div w:id="893270694">
      <w:bodyDiv w:val="1"/>
      <w:marLeft w:val="0"/>
      <w:marRight w:val="0"/>
      <w:marTop w:val="0"/>
      <w:marBottom w:val="0"/>
      <w:divBdr>
        <w:top w:val="none" w:sz="0" w:space="0" w:color="auto"/>
        <w:left w:val="none" w:sz="0" w:space="0" w:color="auto"/>
        <w:bottom w:val="none" w:sz="0" w:space="0" w:color="auto"/>
        <w:right w:val="none" w:sz="0" w:space="0" w:color="auto"/>
      </w:divBdr>
    </w:div>
    <w:div w:id="958800907">
      <w:bodyDiv w:val="1"/>
      <w:marLeft w:val="0"/>
      <w:marRight w:val="0"/>
      <w:marTop w:val="0"/>
      <w:marBottom w:val="0"/>
      <w:divBdr>
        <w:top w:val="none" w:sz="0" w:space="0" w:color="auto"/>
        <w:left w:val="none" w:sz="0" w:space="0" w:color="auto"/>
        <w:bottom w:val="none" w:sz="0" w:space="0" w:color="auto"/>
        <w:right w:val="none" w:sz="0" w:space="0" w:color="auto"/>
      </w:divBdr>
      <w:divsChild>
        <w:div w:id="1761293774">
          <w:marLeft w:val="0"/>
          <w:marRight w:val="0"/>
          <w:marTop w:val="0"/>
          <w:marBottom w:val="0"/>
          <w:divBdr>
            <w:top w:val="none" w:sz="0" w:space="0" w:color="auto"/>
            <w:left w:val="none" w:sz="0" w:space="0" w:color="auto"/>
            <w:bottom w:val="none" w:sz="0" w:space="0" w:color="auto"/>
            <w:right w:val="none" w:sz="0" w:space="0" w:color="auto"/>
          </w:divBdr>
          <w:divsChild>
            <w:div w:id="521435459">
              <w:marLeft w:val="0"/>
              <w:marRight w:val="0"/>
              <w:marTop w:val="0"/>
              <w:marBottom w:val="0"/>
              <w:divBdr>
                <w:top w:val="none" w:sz="0" w:space="0" w:color="auto"/>
                <w:left w:val="none" w:sz="0" w:space="0" w:color="auto"/>
                <w:bottom w:val="none" w:sz="0" w:space="0" w:color="auto"/>
                <w:right w:val="none" w:sz="0" w:space="0" w:color="auto"/>
              </w:divBdr>
            </w:div>
            <w:div w:id="269970088">
              <w:marLeft w:val="0"/>
              <w:marRight w:val="0"/>
              <w:marTop w:val="0"/>
              <w:marBottom w:val="0"/>
              <w:divBdr>
                <w:top w:val="none" w:sz="0" w:space="0" w:color="auto"/>
                <w:left w:val="none" w:sz="0" w:space="0" w:color="auto"/>
                <w:bottom w:val="none" w:sz="0" w:space="0" w:color="auto"/>
                <w:right w:val="none" w:sz="0" w:space="0" w:color="auto"/>
              </w:divBdr>
              <w:divsChild>
                <w:div w:id="9806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53774">
      <w:bodyDiv w:val="1"/>
      <w:marLeft w:val="0"/>
      <w:marRight w:val="0"/>
      <w:marTop w:val="0"/>
      <w:marBottom w:val="0"/>
      <w:divBdr>
        <w:top w:val="none" w:sz="0" w:space="0" w:color="auto"/>
        <w:left w:val="none" w:sz="0" w:space="0" w:color="auto"/>
        <w:bottom w:val="none" w:sz="0" w:space="0" w:color="auto"/>
        <w:right w:val="none" w:sz="0" w:space="0" w:color="auto"/>
      </w:divBdr>
    </w:div>
    <w:div w:id="1280331832">
      <w:bodyDiv w:val="1"/>
      <w:marLeft w:val="0"/>
      <w:marRight w:val="0"/>
      <w:marTop w:val="0"/>
      <w:marBottom w:val="0"/>
      <w:divBdr>
        <w:top w:val="none" w:sz="0" w:space="0" w:color="auto"/>
        <w:left w:val="none" w:sz="0" w:space="0" w:color="auto"/>
        <w:bottom w:val="none" w:sz="0" w:space="0" w:color="auto"/>
        <w:right w:val="none" w:sz="0" w:space="0" w:color="auto"/>
      </w:divBdr>
    </w:div>
    <w:div w:id="1288006483">
      <w:bodyDiv w:val="1"/>
      <w:marLeft w:val="0"/>
      <w:marRight w:val="0"/>
      <w:marTop w:val="0"/>
      <w:marBottom w:val="0"/>
      <w:divBdr>
        <w:top w:val="none" w:sz="0" w:space="0" w:color="auto"/>
        <w:left w:val="none" w:sz="0" w:space="0" w:color="auto"/>
        <w:bottom w:val="none" w:sz="0" w:space="0" w:color="auto"/>
        <w:right w:val="none" w:sz="0" w:space="0" w:color="auto"/>
      </w:divBdr>
    </w:div>
    <w:div w:id="1773433660">
      <w:bodyDiv w:val="1"/>
      <w:marLeft w:val="0"/>
      <w:marRight w:val="0"/>
      <w:marTop w:val="0"/>
      <w:marBottom w:val="0"/>
      <w:divBdr>
        <w:top w:val="none" w:sz="0" w:space="0" w:color="auto"/>
        <w:left w:val="none" w:sz="0" w:space="0" w:color="auto"/>
        <w:bottom w:val="none" w:sz="0" w:space="0" w:color="auto"/>
        <w:right w:val="none" w:sz="0" w:space="0" w:color="auto"/>
      </w:divBdr>
    </w:div>
    <w:div w:id="213760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Mahmood</dc:creator>
  <cp:keywords/>
  <dc:description/>
  <cp:lastModifiedBy>Hamna Mahmood</cp:lastModifiedBy>
  <cp:revision>2</cp:revision>
  <dcterms:created xsi:type="dcterms:W3CDTF">2026-01-31T12:55:00Z</dcterms:created>
  <dcterms:modified xsi:type="dcterms:W3CDTF">2026-01-31T12:55:00Z</dcterms:modified>
</cp:coreProperties>
</file>